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A2BEE" w:rsidRDefault="00123987">
      <w:pPr>
        <w:spacing w:after="0" w:line="276" w:lineRule="auto"/>
        <w:jc w:val="center"/>
        <w:rPr>
          <w:rFonts w:ascii="Carlito" w:eastAsia="Segoe UI" w:hAnsi="Carlito" w:cs="Carlito"/>
          <w:b/>
          <w:bCs/>
          <w:color w:val="000000" w:themeColor="text1"/>
          <w:sz w:val="28"/>
          <w:szCs w:val="28"/>
        </w:rPr>
      </w:pPr>
      <w:r>
        <w:rPr>
          <w:rFonts w:ascii="Carlito" w:eastAsia="Segoe UI" w:hAnsi="Carlito" w:cs="Carlito"/>
          <w:b/>
          <w:bCs/>
          <w:color w:val="000000" w:themeColor="text1"/>
          <w:sz w:val="28"/>
          <w:szCs w:val="28"/>
        </w:rPr>
        <w:t xml:space="preserve"> Инструкция по работе с веб-системой «</w:t>
      </w:r>
      <w:r>
        <w:rPr>
          <w:rFonts w:ascii="Carlito" w:eastAsia="Segoe UI" w:hAnsi="Carlito" w:cs="Carlito"/>
          <w:b/>
          <w:bCs/>
          <w:color w:val="000000" w:themeColor="text1"/>
          <w:sz w:val="28"/>
          <w:szCs w:val="28"/>
          <w:lang w:val="en-US"/>
        </w:rPr>
        <w:t>Adept</w:t>
      </w:r>
      <w:r>
        <w:rPr>
          <w:rFonts w:ascii="Carlito" w:eastAsia="Segoe UI" w:hAnsi="Carlito" w:cs="Carlito"/>
          <w:b/>
          <w:bCs/>
          <w:color w:val="000000" w:themeColor="text1"/>
          <w:sz w:val="28"/>
          <w:szCs w:val="28"/>
        </w:rPr>
        <w:t>»</w:t>
      </w:r>
    </w:p>
    <w:p w:rsidR="002A2BEE" w:rsidRDefault="002A2BEE">
      <w:pPr>
        <w:spacing w:after="0" w:line="276" w:lineRule="auto"/>
        <w:jc w:val="center"/>
        <w:rPr>
          <w:rFonts w:ascii="Carlito" w:hAnsi="Carlito" w:cs="Carlito"/>
          <w:b/>
          <w:bCs/>
          <w:color w:val="000000" w:themeColor="text1"/>
          <w:sz w:val="28"/>
          <w:szCs w:val="28"/>
        </w:rPr>
      </w:pPr>
    </w:p>
    <w:p w:rsidR="002A2BEE" w:rsidRDefault="00123987">
      <w:pPr>
        <w:spacing w:after="0" w:line="276" w:lineRule="auto"/>
        <w:rPr>
          <w:rFonts w:ascii="Carlito" w:hAnsi="Carlito" w:cs="Carlito"/>
          <w:b/>
          <w:bCs/>
          <w:color w:val="000000" w:themeColor="text1"/>
        </w:rPr>
      </w:pPr>
      <w:r>
        <w:rPr>
          <w:rFonts w:ascii="Carlito" w:hAnsi="Carlito" w:cs="Carlito"/>
          <w:noProof/>
          <w:lang w:eastAsia="ru-RU"/>
        </w:rPr>
        <mc:AlternateContent>
          <mc:Choice Requires="wpg">
            <w:drawing>
              <wp:inline distT="0" distB="0" distL="0" distR="0">
                <wp:extent cx="5731510" cy="3016885"/>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5731510" cy="301688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width:451.30pt;height:237.55pt;mso-wrap-distance-left:0.00pt;mso-wrap-distance-top:0.00pt;mso-wrap-distance-right:0.00pt;mso-wrap-distance-bottom:0.00pt;" stroked="false">
                <v:path textboxrect="0,0,0,0"/>
                <v:imagedata r:id="rId12" o:title=""/>
              </v:shape>
            </w:pict>
          </mc:Fallback>
        </mc:AlternateContent>
      </w:r>
    </w:p>
    <w:p w:rsidR="002A2BEE" w:rsidRDefault="002A2BEE">
      <w:pPr>
        <w:spacing w:after="0" w:line="276" w:lineRule="auto"/>
      </w:pPr>
    </w:p>
    <w:sdt>
      <w:sdtPr>
        <w:rPr>
          <w:rFonts w:asciiTheme="minorHAnsi" w:eastAsiaTheme="minorHAnsi" w:hAnsiTheme="minorHAnsi" w:cstheme="minorBidi"/>
          <w:color w:val="auto"/>
          <w:sz w:val="22"/>
          <w:szCs w:val="22"/>
          <w:lang w:eastAsia="en-US"/>
        </w:rPr>
        <w:id w:val="492379928"/>
        <w:docPartObj>
          <w:docPartGallery w:val="Table of Contents"/>
          <w:docPartUnique/>
        </w:docPartObj>
      </w:sdtPr>
      <w:sdtContent>
        <w:p w:rsidR="002A2BEE" w:rsidRDefault="00123987">
          <w:pPr>
            <w:pStyle w:val="afa"/>
            <w:spacing w:before="0" w:line="276" w:lineRule="auto"/>
            <w:rPr>
              <w:rFonts w:ascii="Carlito" w:hAnsi="Carlito" w:cs="Carlito"/>
              <w:sz w:val="22"/>
              <w:szCs w:val="22"/>
            </w:rPr>
          </w:pPr>
          <w:r>
            <w:rPr>
              <w:rFonts w:ascii="Carlito" w:hAnsi="Carlito" w:cs="Carlito"/>
              <w:sz w:val="22"/>
              <w:szCs w:val="22"/>
            </w:rPr>
            <w:t>Оглавление</w:t>
          </w:r>
        </w:p>
        <w:p w:rsidR="002A2BEE" w:rsidRDefault="00123987">
          <w:pPr>
            <w:pStyle w:val="12"/>
            <w:tabs>
              <w:tab w:val="right" w:leader="dot" w:pos="10456"/>
            </w:tabs>
            <w:rPr>
              <w:rFonts w:ascii="Carlito" w:hAnsi="Carlito" w:cs="Carlito"/>
              <w:b/>
              <w:bCs/>
            </w:rPr>
          </w:pPr>
          <w:r>
            <w:rPr>
              <w:rFonts w:ascii="Carlito" w:hAnsi="Carlito" w:cs="Carlito"/>
            </w:rPr>
            <w:fldChar w:fldCharType="begin"/>
          </w:r>
          <w:r>
            <w:rPr>
              <w:rFonts w:ascii="Carlito" w:hAnsi="Carlito" w:cs="Carlito"/>
            </w:rPr>
            <w:instrText xml:space="preserve"> TOC \o "1-3" \h \z \u </w:instrText>
          </w:r>
          <w:r>
            <w:rPr>
              <w:rFonts w:ascii="Carlito" w:hAnsi="Carlito" w:cs="Carlito"/>
            </w:rPr>
            <w:fldChar w:fldCharType="separate"/>
          </w:r>
          <w:hyperlink w:anchor="_Toc1" w:tooltip="#_Toc1" w:history="1">
            <w:r>
              <w:rPr>
                <w:rStyle w:val="af9"/>
                <w:rFonts w:ascii="Carlito" w:eastAsia="Segoe UI" w:hAnsi="Carlito" w:cs="Carlito"/>
                <w:b/>
                <w:bCs/>
              </w:rPr>
              <w:t>СПРАВОЧНИКИ</w:t>
            </w:r>
            <w:r>
              <w:tab/>
            </w:r>
            <w:r>
              <w:fldChar w:fldCharType="begin"/>
            </w:r>
            <w:r>
              <w:instrText>PAGEREF _Toc1 \h</w:instrText>
            </w:r>
            <w:r>
              <w:fldChar w:fldCharType="separate"/>
            </w:r>
            <w:r>
              <w:t>7</w:t>
            </w:r>
            <w:r>
              <w:fldChar w:fldCharType="end"/>
            </w:r>
          </w:hyperlink>
        </w:p>
        <w:p w:rsidR="002A2BEE" w:rsidRDefault="00123987">
          <w:pPr>
            <w:pStyle w:val="24"/>
            <w:tabs>
              <w:tab w:val="right" w:leader="dot" w:pos="10456"/>
            </w:tabs>
            <w:rPr>
              <w:rFonts w:ascii="Carlito" w:hAnsi="Carlito" w:cs="Carlito"/>
            </w:rPr>
          </w:pPr>
          <w:hyperlink w:anchor="_Toc2" w:tooltip="#_Toc2" w:history="1">
            <w:r>
              <w:rPr>
                <w:rStyle w:val="af9"/>
                <w:rFonts w:ascii="Carlito" w:eastAsia="Segoe UI" w:hAnsi="Carlito" w:cs="Carlito"/>
              </w:rPr>
              <w:t>ПОЛЬЗОВАТЕЛИ</w:t>
            </w:r>
            <w:r>
              <w:tab/>
            </w:r>
            <w:r>
              <w:fldChar w:fldCharType="begin"/>
            </w:r>
            <w:r>
              <w:instrText>PAGEREF _Toc2 \h</w:instrText>
            </w:r>
            <w:r>
              <w:fldChar w:fldCharType="separate"/>
            </w:r>
            <w:r>
              <w:t>7</w:t>
            </w:r>
            <w:r>
              <w:fldChar w:fldCharType="end"/>
            </w:r>
          </w:hyperlink>
        </w:p>
        <w:p w:rsidR="002A2BEE" w:rsidRDefault="00123987">
          <w:pPr>
            <w:pStyle w:val="24"/>
            <w:tabs>
              <w:tab w:val="right" w:leader="dot" w:pos="10456"/>
            </w:tabs>
            <w:rPr>
              <w:rFonts w:ascii="Carlito" w:hAnsi="Carlito" w:cs="Carlito"/>
            </w:rPr>
          </w:pPr>
          <w:hyperlink w:anchor="_Toc3" w:tooltip="#_Toc3" w:history="1">
            <w:r>
              <w:rPr>
                <w:rStyle w:val="af9"/>
                <w:rFonts w:ascii="Carlito" w:eastAsia="Segoe UI" w:hAnsi="Carlito" w:cs="Carlito"/>
              </w:rPr>
              <w:t>Организации и подразделения</w:t>
            </w:r>
            <w:r>
              <w:tab/>
            </w:r>
            <w:r>
              <w:fldChar w:fldCharType="begin"/>
            </w:r>
            <w:r>
              <w:instrText>PAGEREF _Toc3 \h</w:instrText>
            </w:r>
            <w:r>
              <w:fldChar w:fldCharType="separate"/>
            </w:r>
            <w:r>
              <w:t>7</w:t>
            </w:r>
            <w:r>
              <w:fldChar w:fldCharType="end"/>
            </w:r>
          </w:hyperlink>
        </w:p>
        <w:p w:rsidR="002A2BEE" w:rsidRDefault="00123987">
          <w:pPr>
            <w:pStyle w:val="24"/>
            <w:tabs>
              <w:tab w:val="right" w:leader="dot" w:pos="10456"/>
            </w:tabs>
            <w:rPr>
              <w:rFonts w:ascii="Carlito" w:hAnsi="Carlito" w:cs="Carlito"/>
            </w:rPr>
          </w:pPr>
          <w:hyperlink w:anchor="_Toc4" w:tooltip="#_Toc4" w:history="1">
            <w:r>
              <w:rPr>
                <w:rStyle w:val="af9"/>
                <w:rFonts w:ascii="Carlito" w:eastAsia="Segoe UI" w:hAnsi="Carlito" w:cs="Carlito"/>
              </w:rPr>
              <w:t>Пользователи</w:t>
            </w:r>
            <w:r>
              <w:tab/>
            </w:r>
            <w:r>
              <w:fldChar w:fldCharType="begin"/>
            </w:r>
            <w:r>
              <w:instrText>PAGEREF _Toc4 \h</w:instrText>
            </w:r>
            <w:r>
              <w:fldChar w:fldCharType="separate"/>
            </w:r>
            <w:r>
              <w:t>9</w:t>
            </w:r>
            <w:r>
              <w:fldChar w:fldCharType="end"/>
            </w:r>
          </w:hyperlink>
        </w:p>
        <w:p w:rsidR="002A2BEE" w:rsidRDefault="00123987">
          <w:pPr>
            <w:pStyle w:val="24"/>
            <w:tabs>
              <w:tab w:val="right" w:leader="dot" w:pos="10456"/>
            </w:tabs>
            <w:rPr>
              <w:rFonts w:ascii="Carlito" w:hAnsi="Carlito" w:cs="Carlito"/>
            </w:rPr>
          </w:pPr>
          <w:hyperlink w:anchor="_Toc5" w:tooltip="#_Toc5" w:history="1">
            <w:r>
              <w:rPr>
                <w:rStyle w:val="af9"/>
                <w:rFonts w:ascii="Carlito" w:hAnsi="Carlito" w:cs="Carlito"/>
              </w:rPr>
              <w:t>ПАРТНЕРЫ</w:t>
            </w:r>
            <w:r>
              <w:tab/>
            </w:r>
            <w:r>
              <w:fldChar w:fldCharType="begin"/>
            </w:r>
            <w:r>
              <w:instrText>PAGEREF _Toc5 \h</w:instrText>
            </w:r>
            <w:r>
              <w:fldChar w:fldCharType="separate"/>
            </w:r>
            <w:r>
              <w:t>17</w:t>
            </w:r>
            <w:r>
              <w:fldChar w:fldCharType="end"/>
            </w:r>
          </w:hyperlink>
        </w:p>
        <w:p w:rsidR="002A2BEE" w:rsidRDefault="00123987">
          <w:pPr>
            <w:pStyle w:val="24"/>
            <w:tabs>
              <w:tab w:val="right" w:leader="dot" w:pos="10456"/>
            </w:tabs>
            <w:rPr>
              <w:rFonts w:ascii="Carlito" w:hAnsi="Carlito" w:cs="Carlito"/>
            </w:rPr>
          </w:pPr>
          <w:hyperlink w:anchor="_Toc6" w:tooltip="#_Toc6" w:history="1">
            <w:r>
              <w:rPr>
                <w:rStyle w:val="af9"/>
                <w:rFonts w:ascii="Carlito" w:eastAsia="Segoe UI" w:hAnsi="Carlito" w:cs="Carlito"/>
              </w:rPr>
              <w:t>Дерево партнеров</w:t>
            </w:r>
            <w:r>
              <w:tab/>
            </w:r>
            <w:r>
              <w:fldChar w:fldCharType="begin"/>
            </w:r>
            <w:r>
              <w:instrText>PAGEREF _Toc6 \h</w:instrText>
            </w:r>
            <w:r>
              <w:fldChar w:fldCharType="separate"/>
            </w:r>
            <w:r>
              <w:t>18</w:t>
            </w:r>
            <w:r>
              <w:fldChar w:fldCharType="end"/>
            </w:r>
          </w:hyperlink>
        </w:p>
        <w:p w:rsidR="002A2BEE" w:rsidRDefault="00123987">
          <w:pPr>
            <w:pStyle w:val="24"/>
            <w:tabs>
              <w:tab w:val="right" w:leader="dot" w:pos="10456"/>
            </w:tabs>
            <w:rPr>
              <w:rFonts w:ascii="Carlito" w:hAnsi="Carlito" w:cs="Carlito"/>
            </w:rPr>
          </w:pPr>
          <w:hyperlink w:anchor="_Toc7" w:tooltip="#_Toc7" w:history="1">
            <w:r>
              <w:rPr>
                <w:rStyle w:val="af9"/>
                <w:rFonts w:ascii="Carlito" w:eastAsia="Segoe UI" w:hAnsi="Carlito" w:cs="Carlito"/>
              </w:rPr>
              <w:t>Вкладка «Общее» для партнера</w:t>
            </w:r>
            <w:r>
              <w:tab/>
            </w:r>
            <w:r>
              <w:fldChar w:fldCharType="begin"/>
            </w:r>
            <w:r>
              <w:instrText>PAGEREF _Toc7 \h</w:instrText>
            </w:r>
            <w:r>
              <w:fldChar w:fldCharType="separate"/>
            </w:r>
            <w:r>
              <w:t>19</w:t>
            </w:r>
            <w:r>
              <w:fldChar w:fldCharType="end"/>
            </w:r>
          </w:hyperlink>
        </w:p>
        <w:p w:rsidR="002A2BEE" w:rsidRDefault="00123987">
          <w:pPr>
            <w:pStyle w:val="24"/>
            <w:tabs>
              <w:tab w:val="right" w:leader="dot" w:pos="10456"/>
            </w:tabs>
            <w:rPr>
              <w:rFonts w:ascii="Carlito" w:hAnsi="Carlito" w:cs="Carlito"/>
            </w:rPr>
          </w:pPr>
          <w:hyperlink w:anchor="_Toc8" w:tooltip="#_Toc8" w:history="1">
            <w:r>
              <w:rPr>
                <w:rStyle w:val="af9"/>
                <w:rFonts w:ascii="Carlito" w:eastAsia="Segoe UI" w:hAnsi="Carlito" w:cs="Carlito"/>
              </w:rPr>
              <w:t>Вкладка «Уполномоченные» для партнера</w:t>
            </w:r>
            <w:r>
              <w:tab/>
            </w:r>
            <w:r>
              <w:fldChar w:fldCharType="begin"/>
            </w:r>
            <w:r>
              <w:instrText>PAGEREF _Toc8 \h</w:instrText>
            </w:r>
            <w:r>
              <w:fldChar w:fldCharType="separate"/>
            </w:r>
            <w:r>
              <w:t>19</w:t>
            </w:r>
            <w:r>
              <w:fldChar w:fldCharType="end"/>
            </w:r>
          </w:hyperlink>
        </w:p>
        <w:p w:rsidR="002A2BEE" w:rsidRDefault="00123987">
          <w:pPr>
            <w:pStyle w:val="24"/>
            <w:tabs>
              <w:tab w:val="right" w:leader="dot" w:pos="10456"/>
            </w:tabs>
            <w:rPr>
              <w:rFonts w:ascii="Carlito" w:hAnsi="Carlito" w:cs="Carlito"/>
            </w:rPr>
          </w:pPr>
          <w:hyperlink w:anchor="_Toc9" w:tooltip="#_Toc9" w:history="1">
            <w:r>
              <w:rPr>
                <w:rStyle w:val="af9"/>
                <w:rFonts w:ascii="Carlito" w:eastAsia="Segoe UI" w:hAnsi="Carlito" w:cs="Carlito"/>
              </w:rPr>
              <w:t>Окно «Информация по уполномоченному»</w:t>
            </w:r>
            <w:r>
              <w:tab/>
            </w:r>
            <w:r>
              <w:fldChar w:fldCharType="begin"/>
            </w:r>
            <w:r>
              <w:instrText>PAGEREF _Toc9 \h</w:instrText>
            </w:r>
            <w:r>
              <w:fldChar w:fldCharType="separate"/>
            </w:r>
            <w:r>
              <w:t>23</w:t>
            </w:r>
            <w:r>
              <w:fldChar w:fldCharType="end"/>
            </w:r>
          </w:hyperlink>
        </w:p>
        <w:p w:rsidR="002A2BEE" w:rsidRDefault="00123987">
          <w:pPr>
            <w:pStyle w:val="12"/>
            <w:tabs>
              <w:tab w:val="right" w:leader="dot" w:pos="10456"/>
            </w:tabs>
            <w:rPr>
              <w:rFonts w:ascii="Carlito" w:hAnsi="Carlito" w:cs="Carlito"/>
              <w:b/>
              <w:bCs/>
            </w:rPr>
          </w:pPr>
          <w:hyperlink w:anchor="_Toc10" w:tooltip="#_Toc10" w:history="1">
            <w:r>
              <w:rPr>
                <w:rStyle w:val="af9"/>
                <w:rFonts w:ascii="Carlito" w:hAnsi="Carlito" w:cs="Carlito"/>
                <w:b/>
                <w:bCs/>
              </w:rPr>
              <w:t>НАСТРОЙКИ</w:t>
            </w:r>
            <w:r>
              <w:tab/>
            </w:r>
            <w:r>
              <w:fldChar w:fldCharType="begin"/>
            </w:r>
            <w:r>
              <w:instrText>PAGEREF _Toc10 \h</w:instrText>
            </w:r>
            <w:r>
              <w:fldChar w:fldCharType="separate"/>
            </w:r>
            <w:r>
              <w:t>24</w:t>
            </w:r>
            <w:r>
              <w:fldChar w:fldCharType="end"/>
            </w:r>
          </w:hyperlink>
        </w:p>
        <w:p w:rsidR="002A2BEE" w:rsidRDefault="00123987">
          <w:pPr>
            <w:pStyle w:val="24"/>
            <w:tabs>
              <w:tab w:val="right" w:leader="dot" w:pos="10456"/>
            </w:tabs>
            <w:rPr>
              <w:rFonts w:ascii="Carlito" w:hAnsi="Carlito" w:cs="Carlito"/>
            </w:rPr>
          </w:pPr>
          <w:hyperlink w:anchor="_Toc11" w:tooltip="#_Toc11" w:history="1">
            <w:r>
              <w:rPr>
                <w:rStyle w:val="af9"/>
                <w:rFonts w:ascii="Carlito" w:hAnsi="Carlito" w:cs="Carlito"/>
              </w:rPr>
              <w:t>Настройки-Замечания</w:t>
            </w:r>
            <w:r>
              <w:tab/>
            </w:r>
            <w:r>
              <w:fldChar w:fldCharType="begin"/>
            </w:r>
            <w:r>
              <w:instrText>PAGEREF _Toc11 \h</w:instrText>
            </w:r>
            <w:r>
              <w:fldChar w:fldCharType="separate"/>
            </w:r>
            <w:r>
              <w:t>24</w:t>
            </w:r>
            <w:r>
              <w:fldChar w:fldCharType="end"/>
            </w:r>
          </w:hyperlink>
        </w:p>
        <w:p w:rsidR="002A2BEE" w:rsidRPr="00123987" w:rsidRDefault="00123987">
          <w:pPr>
            <w:pStyle w:val="24"/>
            <w:tabs>
              <w:tab w:val="right" w:leader="dot" w:pos="10456"/>
            </w:tabs>
            <w:rPr>
              <w:rFonts w:ascii="Carlito" w:hAnsi="Carlito" w:cs="Carlito"/>
              <w:highlight w:val="green"/>
            </w:rPr>
          </w:pPr>
          <w:hyperlink w:anchor="_Toc12" w:tooltip="#_Toc12" w:history="1">
            <w:r w:rsidRPr="00123987">
              <w:rPr>
                <w:rStyle w:val="af9"/>
                <w:rFonts w:ascii="Carlito" w:hAnsi="Carlito" w:cs="Carlito"/>
                <w:highlight w:val="green"/>
              </w:rPr>
              <w:t>Настройки ПНР</w:t>
            </w:r>
            <w:r w:rsidRPr="00123987">
              <w:rPr>
                <w:highlight w:val="green"/>
              </w:rPr>
              <w:tab/>
            </w:r>
            <w:r w:rsidRPr="00123987">
              <w:rPr>
                <w:highlight w:val="green"/>
              </w:rPr>
              <w:fldChar w:fldCharType="begin"/>
            </w:r>
            <w:r w:rsidRPr="00123987">
              <w:rPr>
                <w:highlight w:val="green"/>
              </w:rPr>
              <w:instrText>PAGEREF _Toc12 \h</w:instrText>
            </w:r>
            <w:r w:rsidRPr="00123987">
              <w:rPr>
                <w:highlight w:val="green"/>
              </w:rPr>
            </w:r>
            <w:r w:rsidRPr="00123987">
              <w:rPr>
                <w:highlight w:val="green"/>
              </w:rPr>
              <w:fldChar w:fldCharType="separate"/>
            </w:r>
            <w:r w:rsidRPr="00123987">
              <w:rPr>
                <w:highlight w:val="green"/>
              </w:rPr>
              <w:t>24</w:t>
            </w:r>
            <w:r w:rsidRPr="00123987">
              <w:rPr>
                <w:highlight w:val="green"/>
              </w:rPr>
              <w:fldChar w:fldCharType="end"/>
            </w:r>
          </w:hyperlink>
        </w:p>
        <w:p w:rsidR="002A2BEE" w:rsidRPr="00123987" w:rsidRDefault="00123987">
          <w:pPr>
            <w:pStyle w:val="32"/>
            <w:tabs>
              <w:tab w:val="right" w:leader="dot" w:pos="10456"/>
            </w:tabs>
            <w:rPr>
              <w:rFonts w:ascii="Carlito" w:hAnsi="Carlito" w:cs="Carlito"/>
              <w:highlight w:val="green"/>
            </w:rPr>
          </w:pPr>
          <w:hyperlink w:anchor="_Toc13" w:tooltip="#_Toc13" w:history="1">
            <w:r w:rsidRPr="00123987">
              <w:rPr>
                <w:rStyle w:val="af9"/>
                <w:rFonts w:ascii="Carlito" w:eastAsia="Segoe UI" w:hAnsi="Carlito" w:cs="Carlito"/>
                <w:highlight w:val="green"/>
              </w:rPr>
              <w:t>Вкладка «Уровни»</w:t>
            </w:r>
            <w:r w:rsidRPr="00123987">
              <w:rPr>
                <w:highlight w:val="green"/>
              </w:rPr>
              <w:tab/>
            </w:r>
            <w:r w:rsidRPr="00123987">
              <w:rPr>
                <w:highlight w:val="green"/>
              </w:rPr>
              <w:fldChar w:fldCharType="begin"/>
            </w:r>
            <w:r w:rsidRPr="00123987">
              <w:rPr>
                <w:highlight w:val="green"/>
              </w:rPr>
              <w:instrText>PAGEREF _Toc13 \h</w:instrText>
            </w:r>
            <w:r w:rsidRPr="00123987">
              <w:rPr>
                <w:highlight w:val="green"/>
              </w:rPr>
            </w:r>
            <w:r w:rsidRPr="00123987">
              <w:rPr>
                <w:highlight w:val="green"/>
              </w:rPr>
              <w:fldChar w:fldCharType="separate"/>
            </w:r>
            <w:r w:rsidRPr="00123987">
              <w:rPr>
                <w:highlight w:val="green"/>
              </w:rPr>
              <w:t>24</w:t>
            </w:r>
            <w:r w:rsidRPr="00123987">
              <w:rPr>
                <w:highlight w:val="green"/>
              </w:rPr>
              <w:fldChar w:fldCharType="end"/>
            </w:r>
          </w:hyperlink>
        </w:p>
        <w:p w:rsidR="002A2BEE" w:rsidRPr="00123987" w:rsidRDefault="00123987">
          <w:pPr>
            <w:pStyle w:val="32"/>
            <w:tabs>
              <w:tab w:val="right" w:leader="dot" w:pos="10456"/>
            </w:tabs>
            <w:rPr>
              <w:rFonts w:ascii="Carlito" w:eastAsia="Segoe UI" w:hAnsi="Carlito" w:cs="Carlito"/>
              <w:highlight w:val="green"/>
            </w:rPr>
          </w:pPr>
          <w:hyperlink w:anchor="_Toc14" w:tooltip="#_Toc14" w:history="1">
            <w:r w:rsidRPr="00123987">
              <w:rPr>
                <w:rStyle w:val="af9"/>
                <w:rFonts w:ascii="Carlito" w:eastAsia="Segoe UI" w:hAnsi="Carlito" w:cs="Carlito"/>
                <w:highlight w:val="green"/>
              </w:rPr>
              <w:t>Вкладка «Атрибуты оборудования»</w:t>
            </w:r>
            <w:r w:rsidRPr="00123987">
              <w:rPr>
                <w:highlight w:val="green"/>
              </w:rPr>
              <w:tab/>
            </w:r>
            <w:r w:rsidRPr="00123987">
              <w:rPr>
                <w:highlight w:val="green"/>
              </w:rPr>
              <w:fldChar w:fldCharType="begin"/>
            </w:r>
            <w:r w:rsidRPr="00123987">
              <w:rPr>
                <w:highlight w:val="green"/>
              </w:rPr>
              <w:instrText>PAGEREF _Toc14 \h</w:instrText>
            </w:r>
            <w:r w:rsidRPr="00123987">
              <w:rPr>
                <w:highlight w:val="green"/>
              </w:rPr>
            </w:r>
            <w:r w:rsidRPr="00123987">
              <w:rPr>
                <w:highlight w:val="green"/>
              </w:rPr>
              <w:fldChar w:fldCharType="separate"/>
            </w:r>
            <w:r w:rsidRPr="00123987">
              <w:rPr>
                <w:highlight w:val="green"/>
              </w:rPr>
              <w:t>26</w:t>
            </w:r>
            <w:r w:rsidRPr="00123987">
              <w:rPr>
                <w:highlight w:val="green"/>
              </w:rPr>
              <w:fldChar w:fldCharType="end"/>
            </w:r>
          </w:hyperlink>
        </w:p>
        <w:p w:rsidR="002A2BEE" w:rsidRPr="00123987" w:rsidRDefault="00123987">
          <w:pPr>
            <w:pStyle w:val="32"/>
            <w:tabs>
              <w:tab w:val="right" w:leader="dot" w:pos="10456"/>
            </w:tabs>
            <w:rPr>
              <w:highlight w:val="green"/>
            </w:rPr>
          </w:pPr>
          <w:hyperlink w:anchor="_Toc15" w:tooltip="#_Toc15" w:history="1">
            <w:r w:rsidRPr="00123987">
              <w:rPr>
                <w:rStyle w:val="af9"/>
                <w:rFonts w:ascii="Carlito" w:eastAsia="Segoe UI" w:hAnsi="Carlito" w:cs="Carlito"/>
                <w:highlight w:val="green"/>
              </w:rPr>
              <w:t>Вкладка «Коды проверок»</w:t>
            </w:r>
            <w:r w:rsidRPr="00123987">
              <w:rPr>
                <w:highlight w:val="green"/>
              </w:rPr>
              <w:tab/>
            </w:r>
            <w:r w:rsidRPr="00123987">
              <w:rPr>
                <w:highlight w:val="green"/>
              </w:rPr>
              <w:fldChar w:fldCharType="begin"/>
            </w:r>
            <w:r w:rsidRPr="00123987">
              <w:rPr>
                <w:highlight w:val="green"/>
              </w:rPr>
              <w:instrText>PAGEREF _Toc15 \h</w:instrText>
            </w:r>
            <w:r w:rsidRPr="00123987">
              <w:rPr>
                <w:highlight w:val="green"/>
              </w:rPr>
            </w:r>
            <w:r w:rsidRPr="00123987">
              <w:rPr>
                <w:highlight w:val="green"/>
              </w:rPr>
              <w:fldChar w:fldCharType="separate"/>
            </w:r>
            <w:r w:rsidRPr="00123987">
              <w:rPr>
                <w:highlight w:val="green"/>
              </w:rPr>
              <w:t>27</w:t>
            </w:r>
            <w:r w:rsidRPr="00123987">
              <w:rPr>
                <w:highlight w:val="green"/>
              </w:rPr>
              <w:fldChar w:fldCharType="end"/>
            </w:r>
          </w:hyperlink>
        </w:p>
        <w:p w:rsidR="002A2BEE" w:rsidRPr="00123987" w:rsidRDefault="00123987">
          <w:pPr>
            <w:pStyle w:val="32"/>
            <w:tabs>
              <w:tab w:val="right" w:leader="dot" w:pos="10456"/>
            </w:tabs>
            <w:rPr>
              <w:highlight w:val="green"/>
            </w:rPr>
          </w:pPr>
          <w:hyperlink w:anchor="_Toc16" w:tooltip="#_Toc16" w:history="1">
            <w:r w:rsidRPr="00123987">
              <w:rPr>
                <w:rStyle w:val="af9"/>
                <w:rFonts w:ascii="Carlito" w:eastAsia="Segoe UI" w:hAnsi="Carlito" w:cs="Carlito"/>
                <w:highlight w:val="green"/>
              </w:rPr>
              <w:t>Вкладка «Статусы»</w:t>
            </w:r>
            <w:r w:rsidRPr="00123987">
              <w:rPr>
                <w:highlight w:val="green"/>
              </w:rPr>
              <w:tab/>
            </w:r>
            <w:r w:rsidRPr="00123987">
              <w:rPr>
                <w:highlight w:val="green"/>
              </w:rPr>
              <w:fldChar w:fldCharType="begin"/>
            </w:r>
            <w:r w:rsidRPr="00123987">
              <w:rPr>
                <w:highlight w:val="green"/>
              </w:rPr>
              <w:instrText>PAGEREF _Toc16 \h</w:instrText>
            </w:r>
            <w:r w:rsidRPr="00123987">
              <w:rPr>
                <w:highlight w:val="green"/>
              </w:rPr>
            </w:r>
            <w:r w:rsidRPr="00123987">
              <w:rPr>
                <w:highlight w:val="green"/>
              </w:rPr>
              <w:fldChar w:fldCharType="separate"/>
            </w:r>
            <w:r w:rsidRPr="00123987">
              <w:rPr>
                <w:highlight w:val="green"/>
              </w:rPr>
              <w:t>29</w:t>
            </w:r>
            <w:r w:rsidRPr="00123987">
              <w:rPr>
                <w:highlight w:val="green"/>
              </w:rPr>
              <w:fldChar w:fldCharType="end"/>
            </w:r>
          </w:hyperlink>
        </w:p>
        <w:p w:rsidR="002A2BEE" w:rsidRPr="00123987" w:rsidRDefault="00123987">
          <w:pPr>
            <w:pStyle w:val="32"/>
            <w:tabs>
              <w:tab w:val="right" w:leader="dot" w:pos="10456"/>
            </w:tabs>
            <w:rPr>
              <w:highlight w:val="green"/>
            </w:rPr>
          </w:pPr>
          <w:hyperlink w:anchor="_Toc17" w:tooltip="#_Toc17" w:history="1">
            <w:r w:rsidRPr="00123987">
              <w:rPr>
                <w:rStyle w:val="af9"/>
                <w:rFonts w:ascii="Carlito" w:eastAsia="Segoe UI" w:hAnsi="Carlito" w:cs="Carlito"/>
                <w:highlight w:val="green"/>
              </w:rPr>
              <w:t xml:space="preserve">Вкладка </w:t>
            </w:r>
            <w:r w:rsidRPr="00123987">
              <w:rPr>
                <w:rStyle w:val="af9"/>
                <w:rFonts w:ascii="Carlito" w:hAnsi="Carlito" w:cs="Carlito"/>
                <w:highlight w:val="green"/>
              </w:rPr>
              <w:t>«Роли в приказах РК»</w:t>
            </w:r>
            <w:r w:rsidRPr="00123987">
              <w:rPr>
                <w:highlight w:val="green"/>
              </w:rPr>
              <w:tab/>
            </w:r>
            <w:r w:rsidRPr="00123987">
              <w:rPr>
                <w:highlight w:val="green"/>
              </w:rPr>
              <w:fldChar w:fldCharType="begin"/>
            </w:r>
            <w:r w:rsidRPr="00123987">
              <w:rPr>
                <w:highlight w:val="green"/>
              </w:rPr>
              <w:instrText>PAGEREF _Toc17 \h</w:instrText>
            </w:r>
            <w:r w:rsidRPr="00123987">
              <w:rPr>
                <w:highlight w:val="green"/>
              </w:rPr>
            </w:r>
            <w:r w:rsidRPr="00123987">
              <w:rPr>
                <w:highlight w:val="green"/>
              </w:rPr>
              <w:fldChar w:fldCharType="separate"/>
            </w:r>
            <w:r w:rsidRPr="00123987">
              <w:rPr>
                <w:highlight w:val="green"/>
              </w:rPr>
              <w:t>30</w:t>
            </w:r>
            <w:r w:rsidRPr="00123987">
              <w:rPr>
                <w:highlight w:val="green"/>
              </w:rPr>
              <w:fldChar w:fldCharType="end"/>
            </w:r>
          </w:hyperlink>
        </w:p>
        <w:p w:rsidR="002A2BEE" w:rsidRDefault="00123987">
          <w:pPr>
            <w:pStyle w:val="32"/>
            <w:tabs>
              <w:tab w:val="right" w:leader="dot" w:pos="10456"/>
            </w:tabs>
            <w:rPr>
              <w:rFonts w:ascii="Carlito" w:hAnsi="Carlito" w:cs="Carlito"/>
            </w:rPr>
          </w:pPr>
          <w:hyperlink w:anchor="_Toc18" w:tooltip="#_Toc18" w:history="1">
            <w:r w:rsidRPr="00123987">
              <w:rPr>
                <w:rStyle w:val="af9"/>
                <w:rFonts w:ascii="Carlito" w:hAnsi="Carlito" w:cs="Carlito"/>
                <w:highlight w:val="green"/>
              </w:rPr>
              <w:t>Вкладка «Акты ПНР»</w:t>
            </w:r>
            <w:r w:rsidRPr="00123987">
              <w:rPr>
                <w:highlight w:val="green"/>
              </w:rPr>
              <w:tab/>
            </w:r>
            <w:r w:rsidRPr="00123987">
              <w:rPr>
                <w:highlight w:val="green"/>
              </w:rPr>
              <w:fldChar w:fldCharType="begin"/>
            </w:r>
            <w:r w:rsidRPr="00123987">
              <w:rPr>
                <w:highlight w:val="green"/>
              </w:rPr>
              <w:instrText>PAGEREF _Toc18 \h</w:instrText>
            </w:r>
            <w:r w:rsidRPr="00123987">
              <w:rPr>
                <w:highlight w:val="green"/>
              </w:rPr>
            </w:r>
            <w:r w:rsidRPr="00123987">
              <w:rPr>
                <w:highlight w:val="green"/>
              </w:rPr>
              <w:fldChar w:fldCharType="separate"/>
            </w:r>
            <w:r w:rsidRPr="00123987">
              <w:rPr>
                <w:highlight w:val="green"/>
              </w:rPr>
              <w:t>30</w:t>
            </w:r>
            <w:r w:rsidRPr="00123987">
              <w:rPr>
                <w:highlight w:val="green"/>
              </w:rPr>
              <w:fldChar w:fldCharType="end"/>
            </w:r>
          </w:hyperlink>
        </w:p>
        <w:p w:rsidR="002A2BEE" w:rsidRDefault="00123987">
          <w:pPr>
            <w:pStyle w:val="24"/>
            <w:tabs>
              <w:tab w:val="right" w:leader="dot" w:pos="10456"/>
            </w:tabs>
          </w:pPr>
          <w:hyperlink w:anchor="_Toc19" w:tooltip="#_Toc19" w:history="1">
            <w:r>
              <w:rPr>
                <w:rStyle w:val="af9"/>
                <w:rFonts w:ascii="Carlito" w:hAnsi="Carlito" w:cs="Carlito"/>
              </w:rPr>
              <w:t>Настройки-Инспекции</w:t>
            </w:r>
            <w:r>
              <w:tab/>
            </w:r>
            <w:r>
              <w:fldChar w:fldCharType="begin"/>
            </w:r>
            <w:r>
              <w:instrText>PAGEREF _Toc19 \h</w:instrText>
            </w:r>
            <w:r>
              <w:fldChar w:fldCharType="separate"/>
            </w:r>
            <w:r>
              <w:t>31</w:t>
            </w:r>
            <w:r>
              <w:fldChar w:fldCharType="end"/>
            </w:r>
          </w:hyperlink>
        </w:p>
        <w:p w:rsidR="002A2BEE" w:rsidRDefault="00123987">
          <w:pPr>
            <w:pStyle w:val="32"/>
            <w:tabs>
              <w:tab w:val="right" w:leader="dot" w:pos="10456"/>
            </w:tabs>
            <w:rPr>
              <w:rFonts w:ascii="Carlito" w:hAnsi="Carlito" w:cs="Carlito"/>
            </w:rPr>
          </w:pPr>
          <w:hyperlink w:anchor="_Toc20" w:tooltip="#_Toc20" w:history="1">
            <w:r>
              <w:rPr>
                <w:rStyle w:val="af9"/>
                <w:rFonts w:ascii="Carlito" w:eastAsia="Segoe UI" w:hAnsi="Carlito" w:cs="Carlito"/>
              </w:rPr>
              <w:t>Вкладка «Статус инспекций»</w:t>
            </w:r>
            <w:r>
              <w:tab/>
            </w:r>
            <w:r>
              <w:fldChar w:fldCharType="begin"/>
            </w:r>
            <w:r>
              <w:instrText>PAGEREF _Toc20 \h</w:instrText>
            </w:r>
            <w:r>
              <w:fldChar w:fldCharType="separate"/>
            </w:r>
            <w:r>
              <w:t>31</w:t>
            </w:r>
            <w:r>
              <w:fldChar w:fldCharType="end"/>
            </w:r>
          </w:hyperlink>
        </w:p>
        <w:p w:rsidR="002A2BEE" w:rsidRDefault="00123987">
          <w:pPr>
            <w:pStyle w:val="32"/>
            <w:tabs>
              <w:tab w:val="right" w:leader="dot" w:pos="10456"/>
            </w:tabs>
            <w:rPr>
              <w:rFonts w:ascii="Carlito" w:hAnsi="Carlito" w:cs="Carlito"/>
            </w:rPr>
          </w:pPr>
          <w:hyperlink w:anchor="_Toc21" w:tooltip="#_Toc21" w:history="1">
            <w:r>
              <w:rPr>
                <w:rStyle w:val="af9"/>
                <w:rFonts w:ascii="Carlito" w:eastAsia="Segoe UI" w:hAnsi="Carlito" w:cs="Carlito"/>
              </w:rPr>
              <w:t>Вкладка «Вид контроля»</w:t>
            </w:r>
            <w:r>
              <w:tab/>
            </w:r>
            <w:r>
              <w:fldChar w:fldCharType="begin"/>
            </w:r>
            <w:r>
              <w:instrText>PAGEREF _Toc21 \h</w:instrText>
            </w:r>
            <w:r>
              <w:fldChar w:fldCharType="separate"/>
            </w:r>
            <w:r>
              <w:t>31</w:t>
            </w:r>
            <w:r>
              <w:fldChar w:fldCharType="end"/>
            </w:r>
          </w:hyperlink>
        </w:p>
        <w:p w:rsidR="002A2BEE" w:rsidRDefault="00123987">
          <w:pPr>
            <w:pStyle w:val="32"/>
            <w:tabs>
              <w:tab w:val="right" w:leader="dot" w:pos="10456"/>
            </w:tabs>
            <w:rPr>
              <w:rFonts w:ascii="Carlito" w:hAnsi="Carlito" w:cs="Carlito"/>
            </w:rPr>
          </w:pPr>
          <w:hyperlink w:anchor="_Toc22" w:tooltip="#_Toc22" w:history="1">
            <w:r>
              <w:rPr>
                <w:rStyle w:val="af9"/>
                <w:rFonts w:ascii="Carlito" w:eastAsia="Segoe UI" w:hAnsi="Carlito" w:cs="Carlito"/>
              </w:rPr>
              <w:t>Вкладка «Направление работ»</w:t>
            </w:r>
            <w:r>
              <w:tab/>
            </w:r>
            <w:r>
              <w:fldChar w:fldCharType="begin"/>
            </w:r>
            <w:r>
              <w:instrText>PAGEREF _Toc22 \h</w:instrText>
            </w:r>
            <w:r>
              <w:fldChar w:fldCharType="separate"/>
            </w:r>
            <w:r>
              <w:t>32</w:t>
            </w:r>
            <w:r>
              <w:fldChar w:fldCharType="end"/>
            </w:r>
          </w:hyperlink>
        </w:p>
        <w:p w:rsidR="002A2BEE" w:rsidRDefault="00123987">
          <w:pPr>
            <w:pStyle w:val="32"/>
            <w:tabs>
              <w:tab w:val="right" w:leader="dot" w:pos="10456"/>
            </w:tabs>
            <w:rPr>
              <w:rFonts w:ascii="Carlito" w:hAnsi="Carlito" w:cs="Carlito"/>
            </w:rPr>
          </w:pPr>
          <w:hyperlink w:anchor="_Toc23" w:tooltip="#_Toc23" w:history="1">
            <w:r>
              <w:rPr>
                <w:rStyle w:val="af9"/>
                <w:rFonts w:ascii="Carlito" w:eastAsia="Segoe UI" w:hAnsi="Carlito" w:cs="Carlito"/>
              </w:rPr>
              <w:t>Вкладка «Роли участников»</w:t>
            </w:r>
            <w:r>
              <w:tab/>
            </w:r>
            <w:r>
              <w:fldChar w:fldCharType="begin"/>
            </w:r>
            <w:r>
              <w:instrText>PAGEREF _Toc23 \h</w:instrText>
            </w:r>
            <w:r>
              <w:fldChar w:fldCharType="separate"/>
            </w:r>
            <w:r>
              <w:t>32</w:t>
            </w:r>
            <w:r>
              <w:fldChar w:fldCharType="end"/>
            </w:r>
          </w:hyperlink>
        </w:p>
        <w:p w:rsidR="002A2BEE" w:rsidRDefault="00123987">
          <w:pPr>
            <w:pStyle w:val="24"/>
            <w:tabs>
              <w:tab w:val="right" w:leader="dot" w:pos="10456"/>
            </w:tabs>
            <w:rPr>
              <w:rFonts w:ascii="Carlito" w:hAnsi="Carlito" w:cs="Carlito"/>
            </w:rPr>
          </w:pPr>
          <w:hyperlink w:anchor="_Toc24" w:tooltip="#_Toc24" w:history="1">
            <w:r>
              <w:rPr>
                <w:rStyle w:val="af9"/>
                <w:rFonts w:ascii="Carlito" w:hAnsi="Carlito" w:cs="Carlito"/>
              </w:rPr>
              <w:t>Настройки-Инсп.контроль</w:t>
            </w:r>
            <w:r>
              <w:tab/>
            </w:r>
            <w:r>
              <w:fldChar w:fldCharType="begin"/>
            </w:r>
            <w:r>
              <w:instrText>PAGEREF _Toc24 \h</w:instrText>
            </w:r>
            <w:r>
              <w:fldChar w:fldCharType="separate"/>
            </w:r>
            <w:r>
              <w:t>33</w:t>
            </w:r>
            <w:r>
              <w:fldChar w:fldCharType="end"/>
            </w:r>
          </w:hyperlink>
        </w:p>
        <w:p w:rsidR="002A2BEE" w:rsidRDefault="00123987">
          <w:pPr>
            <w:pStyle w:val="32"/>
            <w:tabs>
              <w:tab w:val="right" w:leader="dot" w:pos="10456"/>
            </w:tabs>
          </w:pPr>
          <w:hyperlink w:anchor="_Toc25" w:tooltip="#_Toc25" w:history="1">
            <w:r>
              <w:rPr>
                <w:rStyle w:val="af9"/>
                <w:rFonts w:ascii="Carlito" w:eastAsia="Segoe UI" w:hAnsi="Carlito" w:cs="Carlito"/>
              </w:rPr>
              <w:t>Вкладка «Номенклатура»</w:t>
            </w:r>
            <w:r>
              <w:tab/>
            </w:r>
            <w:r>
              <w:fldChar w:fldCharType="begin"/>
            </w:r>
            <w:r>
              <w:instrText>PAGEREF _Toc25 \h</w:instrText>
            </w:r>
            <w:r>
              <w:fldChar w:fldCharType="separate"/>
            </w:r>
            <w:r>
              <w:t>33</w:t>
            </w:r>
            <w:r>
              <w:fldChar w:fldCharType="end"/>
            </w:r>
          </w:hyperlink>
        </w:p>
        <w:p w:rsidR="002A2BEE" w:rsidRDefault="00123987">
          <w:pPr>
            <w:pStyle w:val="24"/>
            <w:tabs>
              <w:tab w:val="right" w:leader="dot" w:pos="10456"/>
            </w:tabs>
            <w:rPr>
              <w:rFonts w:ascii="Carlito" w:hAnsi="Carlito" w:cs="Carlito"/>
            </w:rPr>
          </w:pPr>
          <w:hyperlink w:anchor="_Toc26" w:tooltip="#_Toc26" w:history="1">
            <w:r>
              <w:rPr>
                <w:rStyle w:val="af9"/>
                <w:rFonts w:ascii="Carlito" w:hAnsi="Carlito" w:cs="Carlito"/>
              </w:rPr>
              <w:t>Настройки-Температура</w:t>
            </w:r>
            <w:r>
              <w:tab/>
            </w:r>
            <w:r>
              <w:fldChar w:fldCharType="begin"/>
            </w:r>
            <w:r>
              <w:instrText>PAGEREF _Toc26 \h</w:instrText>
            </w:r>
            <w:r>
              <w:fldChar w:fldCharType="separate"/>
            </w:r>
            <w:r>
              <w:t>33</w:t>
            </w:r>
            <w:r>
              <w:fldChar w:fldCharType="end"/>
            </w:r>
          </w:hyperlink>
        </w:p>
        <w:p w:rsidR="002A2BEE" w:rsidRDefault="00123987">
          <w:pPr>
            <w:pStyle w:val="24"/>
            <w:tabs>
              <w:tab w:val="right" w:leader="dot" w:pos="10456"/>
            </w:tabs>
            <w:rPr>
              <w:rFonts w:ascii="Carlito" w:hAnsi="Carlito" w:cs="Carlito"/>
            </w:rPr>
          </w:pPr>
          <w:hyperlink w:anchor="_Toc27" w:tooltip="#_Toc27" w:history="1">
            <w:r>
              <w:rPr>
                <w:rStyle w:val="af9"/>
                <w:rFonts w:ascii="Carlito" w:hAnsi="Carlito" w:cs="Carlito"/>
              </w:rPr>
              <w:t>Настройки-ОЖР Р.6</w:t>
            </w:r>
            <w:r>
              <w:tab/>
            </w:r>
            <w:r>
              <w:fldChar w:fldCharType="begin"/>
            </w:r>
            <w:r>
              <w:instrText>PAGEREF _Toc27 \h</w:instrText>
            </w:r>
            <w:r>
              <w:fldChar w:fldCharType="separate"/>
            </w:r>
            <w:r>
              <w:t>34</w:t>
            </w:r>
            <w:r>
              <w:fldChar w:fldCharType="end"/>
            </w:r>
          </w:hyperlink>
        </w:p>
        <w:p w:rsidR="002A2BEE" w:rsidRDefault="00123987">
          <w:pPr>
            <w:pStyle w:val="24"/>
            <w:tabs>
              <w:tab w:val="right" w:leader="dot" w:pos="10456"/>
            </w:tabs>
            <w:rPr>
              <w:rFonts w:ascii="Carlito" w:hAnsi="Carlito" w:cs="Carlito"/>
            </w:rPr>
          </w:pPr>
          <w:hyperlink w:anchor="_Toc28" w:tooltip="#_Toc28" w:history="1">
            <w:r>
              <w:rPr>
                <w:rStyle w:val="af9"/>
                <w:rFonts w:ascii="Carlito" w:hAnsi="Carlito" w:cs="Carlito"/>
              </w:rPr>
              <w:t>Настройки-Вх.контроль</w:t>
            </w:r>
            <w:r>
              <w:tab/>
            </w:r>
            <w:r>
              <w:fldChar w:fldCharType="begin"/>
            </w:r>
            <w:r>
              <w:instrText>PAGEREF _Toc28 \h</w:instrText>
            </w:r>
            <w:r>
              <w:fldChar w:fldCharType="separate"/>
            </w:r>
            <w:r>
              <w:t>35</w:t>
            </w:r>
            <w:r>
              <w:fldChar w:fldCharType="end"/>
            </w:r>
          </w:hyperlink>
        </w:p>
        <w:p w:rsidR="002A2BEE" w:rsidRDefault="00123987">
          <w:pPr>
            <w:pStyle w:val="24"/>
            <w:tabs>
              <w:tab w:val="right" w:leader="dot" w:pos="10456"/>
            </w:tabs>
            <w:rPr>
              <w:rFonts w:ascii="Carlito" w:hAnsi="Carlito" w:cs="Carlito"/>
            </w:rPr>
          </w:pPr>
          <w:hyperlink w:anchor="_Toc29" w:tooltip="#_Toc29" w:history="1">
            <w:r>
              <w:rPr>
                <w:rStyle w:val="af9"/>
                <w:rFonts w:ascii="Carlito" w:hAnsi="Carlito" w:cs="Carlito"/>
              </w:rPr>
              <w:t>Настройки-Редактор актов</w:t>
            </w:r>
            <w:r>
              <w:tab/>
            </w:r>
            <w:r>
              <w:fldChar w:fldCharType="begin"/>
            </w:r>
            <w:r>
              <w:instrText>PAGEREF _Toc29 \h</w:instrText>
            </w:r>
            <w:r>
              <w:fldChar w:fldCharType="separate"/>
            </w:r>
            <w:r>
              <w:t>35</w:t>
            </w:r>
            <w:r>
              <w:fldChar w:fldCharType="end"/>
            </w:r>
          </w:hyperlink>
        </w:p>
        <w:p w:rsidR="002A2BEE" w:rsidRDefault="00123987">
          <w:pPr>
            <w:pStyle w:val="32"/>
            <w:tabs>
              <w:tab w:val="right" w:leader="dot" w:pos="10456"/>
            </w:tabs>
            <w:rPr>
              <w:rFonts w:ascii="Carlito" w:hAnsi="Carlito" w:cs="Carlito"/>
            </w:rPr>
          </w:pPr>
          <w:hyperlink w:anchor="_Toc30" w:tooltip="#_Toc30" w:history="1">
            <w:r>
              <w:rPr>
                <w:rStyle w:val="af9"/>
                <w:rFonts w:ascii="Carlito" w:eastAsia="Segoe UI" w:hAnsi="Carlito" w:cs="Carlito"/>
              </w:rPr>
              <w:t>Вкладка</w:t>
            </w:r>
            <w:r>
              <w:rPr>
                <w:rStyle w:val="af9"/>
                <w:rFonts w:ascii="Carlito" w:eastAsia="Times New Roman" w:hAnsi="Carlito" w:cs="Carlito"/>
              </w:rPr>
              <w:t xml:space="preserve"> «</w:t>
            </w:r>
            <w:r>
              <w:rPr>
                <w:rStyle w:val="af9"/>
                <w:rFonts w:ascii="Carlito" w:eastAsia="Segoe UI" w:hAnsi="Carlito" w:cs="Carlito"/>
              </w:rPr>
              <w:t>Документ</w:t>
            </w:r>
            <w:r>
              <w:rPr>
                <w:rStyle w:val="af9"/>
                <w:rFonts w:ascii="Carlito" w:eastAsia="Times New Roman" w:hAnsi="Carlito" w:cs="Carlito"/>
              </w:rPr>
              <w:t>»</w:t>
            </w:r>
            <w:r>
              <w:tab/>
            </w:r>
            <w:r>
              <w:fldChar w:fldCharType="begin"/>
            </w:r>
            <w:r>
              <w:instrText>PAGEREF _Toc30 \h</w:instrText>
            </w:r>
            <w:r>
              <w:fldChar w:fldCharType="separate"/>
            </w:r>
            <w:r>
              <w:t>36</w:t>
            </w:r>
            <w:r>
              <w:fldChar w:fldCharType="end"/>
            </w:r>
          </w:hyperlink>
        </w:p>
        <w:p w:rsidR="002A2BEE" w:rsidRDefault="00123987">
          <w:pPr>
            <w:pStyle w:val="32"/>
            <w:tabs>
              <w:tab w:val="right" w:leader="dot" w:pos="10456"/>
            </w:tabs>
            <w:rPr>
              <w:rFonts w:ascii="Carlito" w:hAnsi="Carlito" w:cs="Carlito"/>
            </w:rPr>
          </w:pPr>
          <w:hyperlink w:anchor="_Toc31" w:tooltip="#_Toc31" w:history="1">
            <w:r>
              <w:rPr>
                <w:rStyle w:val="af9"/>
                <w:rFonts w:ascii="Carlito" w:eastAsia="Segoe UI" w:hAnsi="Carlito" w:cs="Carlito"/>
              </w:rPr>
              <w:t>Вкладка</w:t>
            </w:r>
            <w:r>
              <w:rPr>
                <w:rStyle w:val="af9"/>
                <w:rFonts w:ascii="Carlito" w:eastAsia="Times New Roman" w:hAnsi="Carlito" w:cs="Carlito"/>
              </w:rPr>
              <w:t xml:space="preserve"> «</w:t>
            </w:r>
            <w:r>
              <w:rPr>
                <w:rStyle w:val="af9"/>
                <w:rFonts w:ascii="Carlito" w:eastAsia="Segoe UI" w:hAnsi="Carlito" w:cs="Carlito"/>
              </w:rPr>
              <w:t>Подписи</w:t>
            </w:r>
            <w:r>
              <w:rPr>
                <w:rStyle w:val="af9"/>
                <w:rFonts w:ascii="Carlito" w:eastAsia="Times New Roman" w:hAnsi="Carlito" w:cs="Carlito"/>
              </w:rPr>
              <w:t>»</w:t>
            </w:r>
            <w:r>
              <w:tab/>
            </w:r>
            <w:r>
              <w:fldChar w:fldCharType="begin"/>
            </w:r>
            <w:r>
              <w:instrText>PAGEREF _Toc31 \h</w:instrText>
            </w:r>
            <w:r>
              <w:fldChar w:fldCharType="separate"/>
            </w:r>
            <w:r>
              <w:t>38</w:t>
            </w:r>
            <w:r>
              <w:fldChar w:fldCharType="end"/>
            </w:r>
          </w:hyperlink>
        </w:p>
        <w:p w:rsidR="002A2BEE" w:rsidRDefault="00123987">
          <w:pPr>
            <w:pStyle w:val="24"/>
            <w:tabs>
              <w:tab w:val="right" w:leader="dot" w:pos="10456"/>
            </w:tabs>
            <w:rPr>
              <w:rFonts w:ascii="Carlito" w:hAnsi="Carlito" w:cs="Carlito"/>
            </w:rPr>
          </w:pPr>
          <w:hyperlink w:anchor="_Toc32" w:tooltip="#_Toc32" w:history="1">
            <w:r>
              <w:rPr>
                <w:rStyle w:val="af9"/>
                <w:rFonts w:ascii="Carlito" w:hAnsi="Carlito" w:cs="Carlito"/>
              </w:rPr>
              <w:t>Настройки-Общие</w:t>
            </w:r>
            <w:r>
              <w:tab/>
            </w:r>
            <w:r>
              <w:fldChar w:fldCharType="begin"/>
            </w:r>
            <w:r>
              <w:instrText>PAGEREF _Toc32 \h</w:instrText>
            </w:r>
            <w:r>
              <w:fldChar w:fldCharType="separate"/>
            </w:r>
            <w:r>
              <w:t>39</w:t>
            </w:r>
            <w:r>
              <w:fldChar w:fldCharType="end"/>
            </w:r>
          </w:hyperlink>
        </w:p>
        <w:p w:rsidR="002A2BEE" w:rsidRDefault="00123987">
          <w:pPr>
            <w:pStyle w:val="24"/>
            <w:tabs>
              <w:tab w:val="right" w:leader="dot" w:pos="10456"/>
            </w:tabs>
            <w:rPr>
              <w:rFonts w:ascii="Carlito" w:hAnsi="Carlito" w:cs="Carlito"/>
            </w:rPr>
          </w:pPr>
          <w:hyperlink w:anchor="_Toc33" w:tooltip="#_Toc33" w:history="1">
            <w:r>
              <w:rPr>
                <w:rStyle w:val="af9"/>
                <w:rFonts w:ascii="Carlito" w:hAnsi="Carlito" w:cs="Carlito"/>
              </w:rPr>
              <w:t>Настройки-Загрузка из АППИУС</w:t>
            </w:r>
            <w:r>
              <w:tab/>
            </w:r>
            <w:r>
              <w:fldChar w:fldCharType="begin"/>
            </w:r>
            <w:r>
              <w:instrText>PAGEREF _Toc33 \h</w:instrText>
            </w:r>
            <w:r>
              <w:fldChar w:fldCharType="separate"/>
            </w:r>
            <w:r>
              <w:t>39</w:t>
            </w:r>
            <w:r>
              <w:fldChar w:fldCharType="end"/>
            </w:r>
          </w:hyperlink>
        </w:p>
        <w:p w:rsidR="002A2BEE" w:rsidRDefault="00123987">
          <w:pPr>
            <w:pStyle w:val="12"/>
            <w:tabs>
              <w:tab w:val="right" w:leader="dot" w:pos="10456"/>
            </w:tabs>
            <w:rPr>
              <w:highlight w:val="white"/>
            </w:rPr>
          </w:pPr>
          <w:hyperlink w:anchor="_Toc34" w:tooltip="#_Toc34" w:history="1">
            <w:r>
              <w:rPr>
                <w:rStyle w:val="af9"/>
                <w:rFonts w:ascii="Carlito" w:hAnsi="Carlito" w:cs="Carlito"/>
                <w:b/>
                <w:bCs/>
                <w:highlight w:val="white"/>
              </w:rPr>
              <w:t>ИНСПЕКЦИИ ПОСТАВОК</w:t>
            </w:r>
            <w:r>
              <w:tab/>
            </w:r>
            <w:r>
              <w:fldChar w:fldCharType="begin"/>
            </w:r>
            <w:r>
              <w:instrText>PAGEREF _Toc34 \h</w:instrText>
            </w:r>
            <w:r>
              <w:fldChar w:fldCharType="separate"/>
            </w:r>
            <w:r>
              <w:t>40</w:t>
            </w:r>
            <w:r>
              <w:fldChar w:fldCharType="end"/>
            </w:r>
          </w:hyperlink>
        </w:p>
        <w:p w:rsidR="002A2BEE" w:rsidRDefault="00123987">
          <w:pPr>
            <w:pStyle w:val="24"/>
            <w:tabs>
              <w:tab w:val="right" w:leader="dot" w:pos="10456"/>
            </w:tabs>
          </w:pPr>
          <w:hyperlink w:anchor="_Toc35" w:tooltip="#_Toc35" w:history="1">
            <w:r>
              <w:rPr>
                <w:rStyle w:val="af9"/>
                <w:rFonts w:ascii="Carlito" w:hAnsi="Carlito" w:cs="Carlito"/>
              </w:rPr>
              <w:t>ВКЛАДКА ТИПОВЫЕ ПИИ</w:t>
            </w:r>
            <w:r>
              <w:tab/>
            </w:r>
            <w:r>
              <w:fldChar w:fldCharType="begin"/>
            </w:r>
            <w:r>
              <w:instrText>PAGEREF _Toc35 \h</w:instrText>
            </w:r>
            <w:r>
              <w:fldChar w:fldCharType="separate"/>
            </w:r>
            <w:r>
              <w:t>40</w:t>
            </w:r>
            <w:r>
              <w:fldChar w:fldCharType="end"/>
            </w:r>
          </w:hyperlink>
        </w:p>
        <w:p w:rsidR="002A2BEE" w:rsidRDefault="00123987">
          <w:pPr>
            <w:pStyle w:val="32"/>
            <w:tabs>
              <w:tab w:val="right" w:leader="dot" w:pos="10456"/>
            </w:tabs>
            <w:rPr>
              <w:rFonts w:ascii="Carlito" w:hAnsi="Carlito" w:cs="Carlito"/>
            </w:rPr>
          </w:pPr>
          <w:hyperlink w:anchor="_Toc36" w:tooltip="#_Toc36" w:history="1">
            <w:r>
              <w:rPr>
                <w:rStyle w:val="af9"/>
                <w:rFonts w:ascii="Carlito" w:eastAsia="Segoe UI" w:hAnsi="Carlito" w:cs="Carlito"/>
              </w:rPr>
              <w:t>Типовые ПИИ</w:t>
            </w:r>
            <w:r>
              <w:tab/>
            </w:r>
            <w:r>
              <w:fldChar w:fldCharType="begin"/>
            </w:r>
            <w:r>
              <w:instrText>PAGEREF _Toc36 \h</w:instrText>
            </w:r>
            <w:r>
              <w:fldChar w:fldCharType="separate"/>
            </w:r>
            <w:r>
              <w:t>40</w:t>
            </w:r>
            <w:r>
              <w:fldChar w:fldCharType="end"/>
            </w:r>
          </w:hyperlink>
        </w:p>
        <w:p w:rsidR="002A2BEE" w:rsidRDefault="00123987">
          <w:pPr>
            <w:pStyle w:val="32"/>
            <w:tabs>
              <w:tab w:val="right" w:leader="dot" w:pos="10456"/>
            </w:tabs>
          </w:pPr>
          <w:hyperlink w:anchor="_Toc37" w:tooltip="#_Toc37" w:history="1">
            <w:r>
              <w:rPr>
                <w:rStyle w:val="af9"/>
              </w:rPr>
              <w:t>Вкладка «Общее»</w:t>
            </w:r>
            <w:r>
              <w:tab/>
            </w:r>
            <w:r>
              <w:fldChar w:fldCharType="begin"/>
            </w:r>
            <w:r>
              <w:instrText>PAGEREF _Toc37 \h</w:instrText>
            </w:r>
            <w:r>
              <w:fldChar w:fldCharType="separate"/>
            </w:r>
            <w:r>
              <w:t>42</w:t>
            </w:r>
            <w:r>
              <w:fldChar w:fldCharType="end"/>
            </w:r>
          </w:hyperlink>
        </w:p>
        <w:p w:rsidR="002A2BEE" w:rsidRDefault="00123987">
          <w:pPr>
            <w:pStyle w:val="32"/>
            <w:tabs>
              <w:tab w:val="right" w:leader="dot" w:pos="10456"/>
            </w:tabs>
          </w:pPr>
          <w:hyperlink w:anchor="_Toc38" w:tooltip="#_Toc38" w:history="1">
            <w:r>
              <w:rPr>
                <w:rStyle w:val="af9"/>
              </w:rPr>
              <w:t>Вкладка «ПИИ»</w:t>
            </w:r>
            <w:r>
              <w:tab/>
            </w:r>
            <w:r>
              <w:fldChar w:fldCharType="begin"/>
            </w:r>
            <w:r>
              <w:instrText>PAGEREF _Toc38 \h</w:instrText>
            </w:r>
            <w:r>
              <w:fldChar w:fldCharType="separate"/>
            </w:r>
            <w:r>
              <w:t>43</w:t>
            </w:r>
            <w:r>
              <w:fldChar w:fldCharType="end"/>
            </w:r>
          </w:hyperlink>
        </w:p>
        <w:p w:rsidR="002A2BEE" w:rsidRDefault="00123987">
          <w:pPr>
            <w:pStyle w:val="32"/>
            <w:tabs>
              <w:tab w:val="right" w:leader="dot" w:pos="10456"/>
            </w:tabs>
          </w:pPr>
          <w:hyperlink w:anchor="_Toc39" w:tooltip="#_Toc39" w:history="1">
            <w:r>
              <w:rPr>
                <w:rStyle w:val="af9"/>
              </w:rPr>
              <w:t>Вкладка «Согласование»</w:t>
            </w:r>
            <w:r>
              <w:tab/>
            </w:r>
            <w:r>
              <w:fldChar w:fldCharType="begin"/>
            </w:r>
            <w:r>
              <w:instrText>PAGEREF _Toc39 \h</w:instrText>
            </w:r>
            <w:r>
              <w:fldChar w:fldCharType="separate"/>
            </w:r>
            <w:r>
              <w:t>45</w:t>
            </w:r>
            <w:r>
              <w:fldChar w:fldCharType="end"/>
            </w:r>
          </w:hyperlink>
        </w:p>
        <w:p w:rsidR="002A2BEE" w:rsidRDefault="00123987">
          <w:pPr>
            <w:pStyle w:val="32"/>
            <w:tabs>
              <w:tab w:val="right" w:leader="dot" w:pos="10456"/>
            </w:tabs>
            <w:rPr>
              <w:highlight w:val="magenta"/>
            </w:rPr>
          </w:pPr>
          <w:hyperlink w:anchor="_Toc40" w:tooltip="#_Toc40" w:history="1">
            <w:r w:rsidRPr="00123987">
              <w:rPr>
                <w:rStyle w:val="af9"/>
              </w:rPr>
              <w:t>Печать</w:t>
            </w:r>
            <w:r>
              <w:tab/>
            </w:r>
            <w:r>
              <w:fldChar w:fldCharType="begin"/>
            </w:r>
            <w:r>
              <w:instrText>PAGEREF _Toc40 \h</w:instrText>
            </w:r>
            <w:r>
              <w:fldChar w:fldCharType="separate"/>
            </w:r>
            <w:r>
              <w:t>45</w:t>
            </w:r>
            <w:r>
              <w:fldChar w:fldCharType="end"/>
            </w:r>
          </w:hyperlink>
        </w:p>
        <w:p w:rsidR="002A2BEE" w:rsidRDefault="00123987">
          <w:pPr>
            <w:pStyle w:val="24"/>
            <w:tabs>
              <w:tab w:val="right" w:leader="dot" w:pos="10456"/>
            </w:tabs>
            <w:rPr>
              <w:rFonts w:ascii="Carlito" w:hAnsi="Carlito" w:cs="Carlito"/>
            </w:rPr>
          </w:pPr>
          <w:hyperlink w:anchor="_Toc41" w:tooltip="#_Toc41" w:history="1">
            <w:r>
              <w:rPr>
                <w:rStyle w:val="af9"/>
                <w:rFonts w:ascii="Carlito" w:hAnsi="Carlito" w:cs="Carlito"/>
              </w:rPr>
              <w:t>ВКЛАДКА ПОСТАВКИ</w:t>
            </w:r>
            <w:r>
              <w:tab/>
            </w:r>
            <w:r>
              <w:fldChar w:fldCharType="begin"/>
            </w:r>
            <w:r>
              <w:instrText>PAGEREF _Toc41 \h</w:instrText>
            </w:r>
            <w:r>
              <w:fldChar w:fldCharType="separate"/>
            </w:r>
            <w:r>
              <w:t>45</w:t>
            </w:r>
            <w:r>
              <w:fldChar w:fldCharType="end"/>
            </w:r>
          </w:hyperlink>
        </w:p>
        <w:p w:rsidR="002A2BEE" w:rsidRDefault="00123987">
          <w:pPr>
            <w:pStyle w:val="32"/>
            <w:tabs>
              <w:tab w:val="right" w:leader="dot" w:pos="10456"/>
            </w:tabs>
          </w:pPr>
          <w:hyperlink w:anchor="_Toc42" w:tooltip="#_Toc42" w:history="1">
            <w:r>
              <w:rPr>
                <w:rStyle w:val="af9"/>
              </w:rPr>
              <w:t>Реестр поставок</w:t>
            </w:r>
            <w:r>
              <w:tab/>
            </w:r>
            <w:r>
              <w:fldChar w:fldCharType="begin"/>
            </w:r>
            <w:r>
              <w:instrText>PAGEREF _Toc42 \h</w:instrText>
            </w:r>
            <w:r>
              <w:fldChar w:fldCharType="separate"/>
            </w:r>
            <w:r>
              <w:t>45</w:t>
            </w:r>
            <w:r>
              <w:fldChar w:fldCharType="end"/>
            </w:r>
          </w:hyperlink>
        </w:p>
        <w:p w:rsidR="002A2BEE" w:rsidRDefault="00123987">
          <w:pPr>
            <w:pStyle w:val="32"/>
            <w:tabs>
              <w:tab w:val="right" w:leader="dot" w:pos="10456"/>
            </w:tabs>
          </w:pPr>
          <w:hyperlink w:anchor="_Toc43" w:tooltip="#_Toc43" w:history="1">
            <w:r>
              <w:rPr>
                <w:rStyle w:val="af9"/>
              </w:rPr>
              <w:t>Вкладка «Общее»</w:t>
            </w:r>
            <w:r>
              <w:tab/>
            </w:r>
            <w:r>
              <w:fldChar w:fldCharType="begin"/>
            </w:r>
            <w:r>
              <w:instrText>PAGEREF _Toc43 \h</w:instrText>
            </w:r>
            <w:r>
              <w:fldChar w:fldCharType="separate"/>
            </w:r>
            <w:r>
              <w:t>65</w:t>
            </w:r>
            <w:r>
              <w:fldChar w:fldCharType="end"/>
            </w:r>
          </w:hyperlink>
        </w:p>
        <w:p w:rsidR="002A2BEE" w:rsidRDefault="00123987">
          <w:pPr>
            <w:pStyle w:val="32"/>
            <w:tabs>
              <w:tab w:val="right" w:leader="dot" w:pos="10456"/>
            </w:tabs>
          </w:pPr>
          <w:hyperlink w:anchor="_Toc44" w:tooltip="#_Toc44" w:history="1">
            <w:r>
              <w:rPr>
                <w:rStyle w:val="af9"/>
              </w:rPr>
              <w:t>Вкладка «План инспекций»</w:t>
            </w:r>
            <w:r>
              <w:tab/>
            </w:r>
            <w:r>
              <w:fldChar w:fldCharType="begin"/>
            </w:r>
            <w:r>
              <w:instrText>PAGEREF _Toc44 \h</w:instrText>
            </w:r>
            <w:r>
              <w:fldChar w:fldCharType="separate"/>
            </w:r>
            <w:r>
              <w:t>69</w:t>
            </w:r>
            <w:r>
              <w:fldChar w:fldCharType="end"/>
            </w:r>
          </w:hyperlink>
        </w:p>
        <w:p w:rsidR="002A2BEE" w:rsidRDefault="00123987">
          <w:pPr>
            <w:pStyle w:val="32"/>
            <w:tabs>
              <w:tab w:val="right" w:leader="dot" w:pos="10456"/>
            </w:tabs>
          </w:pPr>
          <w:hyperlink w:anchor="_Toc45" w:tooltip="#_Toc45" w:history="1">
            <w:r>
              <w:rPr>
                <w:rStyle w:val="af9"/>
              </w:rPr>
              <w:t>Вкладка «Приложения»</w:t>
            </w:r>
            <w:r>
              <w:tab/>
            </w:r>
            <w:r>
              <w:fldChar w:fldCharType="begin"/>
            </w:r>
            <w:r>
              <w:instrText>PAGEREF _Toc45 \h</w:instrText>
            </w:r>
            <w:r>
              <w:fldChar w:fldCharType="separate"/>
            </w:r>
            <w:r>
              <w:t>70</w:t>
            </w:r>
            <w:r>
              <w:fldChar w:fldCharType="end"/>
            </w:r>
          </w:hyperlink>
        </w:p>
        <w:p w:rsidR="002A2BEE" w:rsidRDefault="00123987">
          <w:pPr>
            <w:pStyle w:val="32"/>
            <w:tabs>
              <w:tab w:val="right" w:leader="dot" w:pos="10456"/>
            </w:tabs>
            <w:rPr>
              <w:rStyle w:val="30"/>
            </w:rPr>
          </w:pPr>
          <w:hyperlink w:anchor="_Toc46" w:tooltip="#_Toc46" w:history="1">
            <w:r>
              <w:rPr>
                <w:rStyle w:val="af9"/>
                <w:rFonts w:ascii="Carlito" w:hAnsi="Carlito" w:cs="Carlito"/>
                <w:highlight w:val="white"/>
              </w:rPr>
              <w:t>Печать</w:t>
            </w:r>
            <w:r>
              <w:rPr>
                <w:rStyle w:val="af9"/>
                <w:rFonts w:ascii="Carlito" w:hAnsi="Carlito" w:cs="Carlito"/>
              </w:rPr>
              <w:t>. Отчеты</w:t>
            </w:r>
            <w:r>
              <w:tab/>
            </w:r>
            <w:r>
              <w:fldChar w:fldCharType="begin"/>
            </w:r>
            <w:r>
              <w:instrText>PAGEREF _Toc46 \h</w:instrText>
            </w:r>
            <w:r>
              <w:fldChar w:fldCharType="separate"/>
            </w:r>
            <w:r>
              <w:t>70</w:t>
            </w:r>
            <w:r>
              <w:fldChar w:fldCharType="end"/>
            </w:r>
          </w:hyperlink>
        </w:p>
        <w:p w:rsidR="002A2BEE" w:rsidRDefault="00123987">
          <w:pPr>
            <w:pStyle w:val="24"/>
            <w:tabs>
              <w:tab w:val="right" w:leader="dot" w:pos="10456"/>
            </w:tabs>
            <w:rPr>
              <w:rFonts w:ascii="Carlito" w:hAnsi="Carlito" w:cs="Carlito"/>
            </w:rPr>
          </w:pPr>
          <w:hyperlink w:anchor="_Toc47" w:tooltip="#_Toc47" w:history="1">
            <w:r>
              <w:rPr>
                <w:rStyle w:val="af9"/>
                <w:rFonts w:ascii="Carlito" w:hAnsi="Carlito" w:cs="Carlito"/>
              </w:rPr>
              <w:t>ВКЛАДКА ИНСПЕКЦИИ</w:t>
            </w:r>
            <w:r>
              <w:tab/>
            </w:r>
            <w:r>
              <w:fldChar w:fldCharType="begin"/>
            </w:r>
            <w:r>
              <w:instrText>PAGEREF _Toc47 \h</w:instrText>
            </w:r>
            <w:r>
              <w:fldChar w:fldCharType="separate"/>
            </w:r>
            <w:r>
              <w:t>71</w:t>
            </w:r>
            <w:r>
              <w:fldChar w:fldCharType="end"/>
            </w:r>
          </w:hyperlink>
        </w:p>
        <w:p w:rsidR="002A2BEE" w:rsidRDefault="00123987">
          <w:pPr>
            <w:pStyle w:val="32"/>
            <w:tabs>
              <w:tab w:val="right" w:leader="dot" w:pos="10456"/>
            </w:tabs>
            <w:rPr>
              <w:rStyle w:val="30"/>
            </w:rPr>
          </w:pPr>
          <w:hyperlink w:anchor="_Toc48" w:tooltip="#_Toc48" w:history="1">
            <w:r>
              <w:rPr>
                <w:rStyle w:val="af9"/>
              </w:rPr>
              <w:t>Реестр</w:t>
            </w:r>
            <w:r>
              <w:tab/>
            </w:r>
            <w:r>
              <w:fldChar w:fldCharType="begin"/>
            </w:r>
            <w:r>
              <w:instrText>PAGEREF _Toc48 \h</w:instrText>
            </w:r>
            <w:r>
              <w:fldChar w:fldCharType="separate"/>
            </w:r>
            <w:r>
              <w:t>71</w:t>
            </w:r>
            <w:r>
              <w:fldChar w:fldCharType="end"/>
            </w:r>
          </w:hyperlink>
        </w:p>
        <w:p w:rsidR="002A2BEE" w:rsidRDefault="00123987">
          <w:pPr>
            <w:pStyle w:val="32"/>
            <w:tabs>
              <w:tab w:val="right" w:leader="dot" w:pos="10456"/>
            </w:tabs>
            <w:rPr>
              <w:rStyle w:val="30"/>
            </w:rPr>
          </w:pPr>
          <w:hyperlink w:anchor="_Toc49" w:tooltip="#_Toc49" w:history="1">
            <w:r>
              <w:rPr>
                <w:rStyle w:val="af9"/>
              </w:rPr>
              <w:t>Вкладка «Состав»</w:t>
            </w:r>
            <w:r>
              <w:tab/>
            </w:r>
            <w:r>
              <w:fldChar w:fldCharType="begin"/>
            </w:r>
            <w:r>
              <w:instrText>PAGEREF _Toc49 \h</w:instrText>
            </w:r>
            <w:r>
              <w:fldChar w:fldCharType="separate"/>
            </w:r>
            <w:r>
              <w:t>80</w:t>
            </w:r>
            <w:r>
              <w:fldChar w:fldCharType="end"/>
            </w:r>
          </w:hyperlink>
        </w:p>
        <w:p w:rsidR="002A2BEE" w:rsidRDefault="00123987">
          <w:pPr>
            <w:pStyle w:val="32"/>
            <w:tabs>
              <w:tab w:val="right" w:leader="dot" w:pos="10456"/>
            </w:tabs>
          </w:pPr>
          <w:hyperlink w:anchor="_Toc50" w:tooltip="#_Toc50" w:history="1">
            <w:r>
              <w:rPr>
                <w:rStyle w:val="af9"/>
              </w:rPr>
              <w:t>Вкладка «Ежедневные отчеты»</w:t>
            </w:r>
            <w:r>
              <w:tab/>
            </w:r>
            <w:r>
              <w:fldChar w:fldCharType="begin"/>
            </w:r>
            <w:r>
              <w:instrText>PAGEREF _Toc50 \h</w:instrText>
            </w:r>
            <w:r>
              <w:fldChar w:fldCharType="separate"/>
            </w:r>
            <w:r>
              <w:t>83</w:t>
            </w:r>
            <w:r>
              <w:fldChar w:fldCharType="end"/>
            </w:r>
          </w:hyperlink>
        </w:p>
        <w:p w:rsidR="002A2BEE" w:rsidRDefault="00123987">
          <w:pPr>
            <w:pStyle w:val="32"/>
            <w:tabs>
              <w:tab w:val="right" w:leader="dot" w:pos="10456"/>
            </w:tabs>
          </w:pPr>
          <w:hyperlink w:anchor="_Toc51" w:tooltip="#_Toc51" w:history="1">
            <w:r>
              <w:rPr>
                <w:rStyle w:val="af9"/>
              </w:rPr>
              <w:t>Вкладка «Несоответствия»</w:t>
            </w:r>
            <w:r>
              <w:tab/>
            </w:r>
            <w:r>
              <w:fldChar w:fldCharType="begin"/>
            </w:r>
            <w:r>
              <w:instrText>PAGEREF _Toc51 \h</w:instrText>
            </w:r>
            <w:r>
              <w:fldChar w:fldCharType="separate"/>
            </w:r>
            <w:r>
              <w:t>90</w:t>
            </w:r>
            <w:r>
              <w:fldChar w:fldCharType="end"/>
            </w:r>
          </w:hyperlink>
        </w:p>
        <w:p w:rsidR="002A2BEE" w:rsidRDefault="00123987">
          <w:pPr>
            <w:pStyle w:val="32"/>
            <w:tabs>
              <w:tab w:val="right" w:leader="dot" w:pos="10456"/>
            </w:tabs>
          </w:pPr>
          <w:hyperlink w:anchor="_Toc52" w:tooltip="#_Toc52" w:history="1">
            <w:r>
              <w:rPr>
                <w:rStyle w:val="af9"/>
              </w:rPr>
              <w:t>Вкладка «Приложения»</w:t>
            </w:r>
            <w:r>
              <w:tab/>
            </w:r>
            <w:r>
              <w:fldChar w:fldCharType="begin"/>
            </w:r>
            <w:r>
              <w:instrText>PAGEREF _Toc52 \h</w:instrText>
            </w:r>
            <w:r>
              <w:fldChar w:fldCharType="separate"/>
            </w:r>
            <w:r>
              <w:t>104</w:t>
            </w:r>
            <w:r>
              <w:fldChar w:fldCharType="end"/>
            </w:r>
          </w:hyperlink>
        </w:p>
        <w:p w:rsidR="002A2BEE" w:rsidRDefault="00123987">
          <w:pPr>
            <w:pStyle w:val="32"/>
            <w:tabs>
              <w:tab w:val="right" w:leader="dot" w:pos="10456"/>
            </w:tabs>
            <w:rPr>
              <w:highlight w:val="white"/>
            </w:rPr>
          </w:pPr>
          <w:hyperlink w:anchor="_Toc53" w:tooltip="#_Toc53" w:history="1">
            <w:r>
              <w:rPr>
                <w:rStyle w:val="af9"/>
                <w:highlight w:val="white"/>
              </w:rPr>
              <w:t>Печать</w:t>
            </w:r>
            <w:r>
              <w:rPr>
                <w:rStyle w:val="af9"/>
              </w:rPr>
              <w:t xml:space="preserve"> уведомления об инспекции</w:t>
            </w:r>
            <w:r>
              <w:tab/>
            </w:r>
            <w:r>
              <w:fldChar w:fldCharType="begin"/>
            </w:r>
            <w:r>
              <w:instrText>PAGEREF _Toc53 \h</w:instrText>
            </w:r>
            <w:r>
              <w:fldChar w:fldCharType="separate"/>
            </w:r>
            <w:r>
              <w:t>105</w:t>
            </w:r>
            <w:r>
              <w:fldChar w:fldCharType="end"/>
            </w:r>
          </w:hyperlink>
        </w:p>
        <w:p w:rsidR="002A2BEE" w:rsidRDefault="00123987">
          <w:pPr>
            <w:pStyle w:val="24"/>
            <w:tabs>
              <w:tab w:val="right" w:leader="dot" w:pos="10456"/>
            </w:tabs>
            <w:rPr>
              <w:rFonts w:ascii="Carlito" w:hAnsi="Carlito" w:cs="Carlito"/>
              <w:highlight w:val="white"/>
            </w:rPr>
          </w:pPr>
          <w:hyperlink w:anchor="_Toc54" w:tooltip="#_Toc54" w:history="1">
            <w:r>
              <w:rPr>
                <w:rStyle w:val="af9"/>
                <w:rFonts w:ascii="Carlito" w:hAnsi="Carlito" w:cs="Carlito"/>
                <w:highlight w:val="white"/>
              </w:rPr>
              <w:t>ВКЛАДКА НЕСООТВЕТСТВИЯ</w:t>
            </w:r>
            <w:r>
              <w:tab/>
            </w:r>
            <w:r>
              <w:fldChar w:fldCharType="begin"/>
            </w:r>
            <w:r>
              <w:instrText>PAGEREF _Toc54 \h</w:instrText>
            </w:r>
            <w:r>
              <w:fldChar w:fldCharType="separate"/>
            </w:r>
            <w:r>
              <w:t>106</w:t>
            </w:r>
            <w:r>
              <w:fldChar w:fldCharType="end"/>
            </w:r>
          </w:hyperlink>
        </w:p>
        <w:p w:rsidR="002A2BEE" w:rsidRDefault="00123987">
          <w:pPr>
            <w:pStyle w:val="32"/>
            <w:tabs>
              <w:tab w:val="right" w:leader="dot" w:pos="10456"/>
            </w:tabs>
          </w:pPr>
          <w:hyperlink w:anchor="_Toc55" w:tooltip="#_Toc55" w:history="1">
            <w:r>
              <w:rPr>
                <w:rStyle w:val="af9"/>
              </w:rPr>
              <w:t xml:space="preserve">Поиск </w:t>
            </w:r>
            <w:r>
              <w:tab/>
            </w:r>
            <w:r>
              <w:fldChar w:fldCharType="begin"/>
            </w:r>
            <w:r>
              <w:instrText>PAGEREF _Toc55 \h</w:instrText>
            </w:r>
            <w:r>
              <w:fldChar w:fldCharType="separate"/>
            </w:r>
            <w:r>
              <w:t>107</w:t>
            </w:r>
            <w:r>
              <w:fldChar w:fldCharType="end"/>
            </w:r>
          </w:hyperlink>
        </w:p>
        <w:p w:rsidR="002A2BEE" w:rsidRDefault="00123987">
          <w:pPr>
            <w:pStyle w:val="32"/>
            <w:tabs>
              <w:tab w:val="right" w:leader="dot" w:pos="10456"/>
            </w:tabs>
          </w:pPr>
          <w:hyperlink w:anchor="_Toc56" w:tooltip="#_Toc56" w:history="1">
            <w:r>
              <w:rPr>
                <w:rStyle w:val="af9"/>
              </w:rPr>
              <w:t>Создание несоответствия</w:t>
            </w:r>
            <w:r>
              <w:tab/>
            </w:r>
            <w:r>
              <w:fldChar w:fldCharType="begin"/>
            </w:r>
            <w:r>
              <w:instrText>PAGEREF _Toc56 \h</w:instrText>
            </w:r>
            <w:r>
              <w:fldChar w:fldCharType="separate"/>
            </w:r>
            <w:r>
              <w:t>107</w:t>
            </w:r>
            <w:r>
              <w:fldChar w:fldCharType="end"/>
            </w:r>
          </w:hyperlink>
        </w:p>
        <w:p w:rsidR="002A2BEE" w:rsidRDefault="00123987">
          <w:pPr>
            <w:pStyle w:val="32"/>
            <w:tabs>
              <w:tab w:val="right" w:leader="dot" w:pos="10456"/>
            </w:tabs>
          </w:pPr>
          <w:hyperlink w:anchor="_Toc57" w:tooltip="#_Toc57" w:history="1">
            <w:r>
              <w:rPr>
                <w:rStyle w:val="af9"/>
              </w:rPr>
              <w:t>Удаление несоответствия</w:t>
            </w:r>
            <w:r>
              <w:tab/>
            </w:r>
            <w:r>
              <w:fldChar w:fldCharType="begin"/>
            </w:r>
            <w:r>
              <w:instrText>PAGEREF _Toc57 \h</w:instrText>
            </w:r>
            <w:r>
              <w:fldChar w:fldCharType="separate"/>
            </w:r>
            <w:r>
              <w:t>107</w:t>
            </w:r>
            <w:r>
              <w:fldChar w:fldCharType="end"/>
            </w:r>
          </w:hyperlink>
        </w:p>
        <w:p w:rsidR="002A2BEE" w:rsidRDefault="00123987">
          <w:pPr>
            <w:pStyle w:val="32"/>
            <w:tabs>
              <w:tab w:val="right" w:leader="dot" w:pos="10456"/>
            </w:tabs>
          </w:pPr>
          <w:hyperlink w:anchor="_Toc58" w:tooltip="#_Toc58" w:history="1">
            <w:r>
              <w:rPr>
                <w:rStyle w:val="af9"/>
              </w:rPr>
              <w:t>Оповещение</w:t>
            </w:r>
            <w:r>
              <w:tab/>
            </w:r>
            <w:r>
              <w:fldChar w:fldCharType="begin"/>
            </w:r>
            <w:r>
              <w:instrText>PAGEREF _Toc58 \h</w:instrText>
            </w:r>
            <w:r>
              <w:fldChar w:fldCharType="separate"/>
            </w:r>
            <w:r>
              <w:t>107</w:t>
            </w:r>
            <w:r>
              <w:fldChar w:fldCharType="end"/>
            </w:r>
          </w:hyperlink>
        </w:p>
        <w:p w:rsidR="002A2BEE" w:rsidRDefault="00123987">
          <w:pPr>
            <w:pStyle w:val="32"/>
            <w:tabs>
              <w:tab w:val="right" w:leader="dot" w:pos="10456"/>
            </w:tabs>
          </w:pPr>
          <w:hyperlink w:anchor="_Toc59" w:tooltip="#_Toc59" w:history="1">
            <w:r>
              <w:rPr>
                <w:rStyle w:val="af9"/>
              </w:rPr>
              <w:t>Согласование/Отклонение</w:t>
            </w:r>
            <w:r>
              <w:tab/>
            </w:r>
            <w:r>
              <w:fldChar w:fldCharType="begin"/>
            </w:r>
            <w:r>
              <w:instrText>PAGEREF _Toc59 \h</w:instrText>
            </w:r>
            <w:r>
              <w:fldChar w:fldCharType="separate"/>
            </w:r>
            <w:r>
              <w:t>108</w:t>
            </w:r>
            <w:r>
              <w:fldChar w:fldCharType="end"/>
            </w:r>
          </w:hyperlink>
        </w:p>
        <w:p w:rsidR="002A2BEE" w:rsidRDefault="00123987">
          <w:pPr>
            <w:pStyle w:val="32"/>
            <w:tabs>
              <w:tab w:val="right" w:leader="dot" w:pos="10456"/>
            </w:tabs>
          </w:pPr>
          <w:hyperlink w:anchor="_Toc60" w:tooltip="#_Toc60" w:history="1">
            <w:r>
              <w:rPr>
                <w:rStyle w:val="af9"/>
              </w:rPr>
              <w:t>Отмена Согласования/Отклонения</w:t>
            </w:r>
            <w:r>
              <w:tab/>
            </w:r>
            <w:r>
              <w:fldChar w:fldCharType="begin"/>
            </w:r>
            <w:r>
              <w:instrText>PAGEREF _Toc60 \h</w:instrText>
            </w:r>
            <w:r>
              <w:fldChar w:fldCharType="separate"/>
            </w:r>
            <w:r>
              <w:t>108</w:t>
            </w:r>
            <w:r>
              <w:fldChar w:fldCharType="end"/>
            </w:r>
          </w:hyperlink>
        </w:p>
        <w:p w:rsidR="002A2BEE" w:rsidRDefault="00123987">
          <w:pPr>
            <w:pStyle w:val="32"/>
            <w:tabs>
              <w:tab w:val="right" w:leader="dot" w:pos="10456"/>
            </w:tabs>
          </w:pPr>
          <w:hyperlink w:anchor="_Toc61" w:tooltip="#_Toc61" w:history="1">
            <w:r>
              <w:rPr>
                <w:rStyle w:val="af9"/>
              </w:rPr>
              <w:t>Описание столбцов</w:t>
            </w:r>
            <w:r>
              <w:tab/>
            </w:r>
            <w:r>
              <w:fldChar w:fldCharType="begin"/>
            </w:r>
            <w:r>
              <w:instrText>PAGEREF _Toc61 \h</w:instrText>
            </w:r>
            <w:r>
              <w:fldChar w:fldCharType="separate"/>
            </w:r>
            <w:r>
              <w:t>108</w:t>
            </w:r>
            <w:r>
              <w:fldChar w:fldCharType="end"/>
            </w:r>
          </w:hyperlink>
        </w:p>
        <w:p w:rsidR="002A2BEE" w:rsidRDefault="00123987">
          <w:pPr>
            <w:pStyle w:val="32"/>
            <w:tabs>
              <w:tab w:val="right" w:leader="dot" w:pos="10456"/>
            </w:tabs>
          </w:pPr>
          <w:hyperlink w:anchor="_Toc62" w:tooltip="#_Toc62" w:history="1">
            <w:r>
              <w:rPr>
                <w:rStyle w:val="af9"/>
              </w:rPr>
              <w:t>Карточка</w:t>
            </w:r>
            <w:r>
              <w:tab/>
            </w:r>
            <w:r>
              <w:fldChar w:fldCharType="begin"/>
            </w:r>
            <w:r>
              <w:instrText>PAGEREF _Toc62 \h</w:instrText>
            </w:r>
            <w:r>
              <w:fldChar w:fldCharType="separate"/>
            </w:r>
            <w:r>
              <w:t>110</w:t>
            </w:r>
            <w:r>
              <w:fldChar w:fldCharType="end"/>
            </w:r>
          </w:hyperlink>
        </w:p>
        <w:p w:rsidR="002A2BEE" w:rsidRDefault="00123987">
          <w:pPr>
            <w:pStyle w:val="32"/>
            <w:tabs>
              <w:tab w:val="right" w:leader="dot" w:pos="10456"/>
            </w:tabs>
          </w:pPr>
          <w:hyperlink w:anchor="_Toc63" w:tooltip="#_Toc63" w:history="1">
            <w:r>
              <w:rPr>
                <w:rStyle w:val="af9"/>
              </w:rPr>
              <w:t>Приложения</w:t>
            </w:r>
            <w:r>
              <w:tab/>
            </w:r>
            <w:r>
              <w:fldChar w:fldCharType="begin"/>
            </w:r>
            <w:r>
              <w:instrText>PAGEREF _Toc63 \h</w:instrText>
            </w:r>
            <w:r>
              <w:fldChar w:fldCharType="separate"/>
            </w:r>
            <w:r>
              <w:t>110</w:t>
            </w:r>
            <w:r>
              <w:fldChar w:fldCharType="end"/>
            </w:r>
          </w:hyperlink>
        </w:p>
        <w:p w:rsidR="002A2BEE" w:rsidRDefault="00123987">
          <w:pPr>
            <w:pStyle w:val="32"/>
            <w:tabs>
              <w:tab w:val="right" w:leader="dot" w:pos="10456"/>
            </w:tabs>
          </w:pPr>
          <w:hyperlink w:anchor="_Toc64" w:tooltip="#_Toc64" w:history="1">
            <w:r>
              <w:rPr>
                <w:rStyle w:val="af9"/>
              </w:rPr>
              <w:t>Печать отчетов</w:t>
            </w:r>
            <w:r>
              <w:tab/>
            </w:r>
            <w:r>
              <w:fldChar w:fldCharType="begin"/>
            </w:r>
            <w:r>
              <w:instrText>PAGEREF _Toc64 \h</w:instrText>
            </w:r>
            <w:r>
              <w:fldChar w:fldCharType="separate"/>
            </w:r>
            <w:r>
              <w:t>110</w:t>
            </w:r>
            <w:r>
              <w:fldChar w:fldCharType="end"/>
            </w:r>
          </w:hyperlink>
        </w:p>
        <w:p w:rsidR="002A2BEE" w:rsidRDefault="00123987">
          <w:pPr>
            <w:pStyle w:val="12"/>
            <w:tabs>
              <w:tab w:val="right" w:leader="dot" w:pos="10456"/>
            </w:tabs>
            <w:rPr>
              <w:rFonts w:ascii="Carlito" w:hAnsi="Carlito" w:cs="Carlito"/>
              <w:b/>
              <w:bCs/>
            </w:rPr>
          </w:pPr>
          <w:hyperlink w:anchor="_Toc65" w:tooltip="#_Toc65" w:history="1">
            <w:r>
              <w:rPr>
                <w:rStyle w:val="af9"/>
                <w:rFonts w:ascii="Carlito" w:hAnsi="Carlito" w:cs="Carlito"/>
                <w:b/>
                <w:bCs/>
              </w:rPr>
              <w:t>АУДИТЫ</w:t>
            </w:r>
            <w:r>
              <w:tab/>
            </w:r>
            <w:r>
              <w:fldChar w:fldCharType="begin"/>
            </w:r>
            <w:r>
              <w:instrText>PAGEREF _Toc65 \h</w:instrText>
            </w:r>
            <w:r>
              <w:fldChar w:fldCharType="separate"/>
            </w:r>
            <w:r>
              <w:t>110</w:t>
            </w:r>
            <w:r>
              <w:fldChar w:fldCharType="end"/>
            </w:r>
          </w:hyperlink>
        </w:p>
        <w:p w:rsidR="002A2BEE" w:rsidRDefault="00123987">
          <w:pPr>
            <w:pStyle w:val="24"/>
            <w:tabs>
              <w:tab w:val="right" w:leader="dot" w:pos="10456"/>
            </w:tabs>
          </w:pPr>
          <w:hyperlink w:anchor="_Toc66" w:tooltip="#_Toc66" w:history="1">
            <w:r>
              <w:rPr>
                <w:rStyle w:val="af9"/>
              </w:rPr>
              <w:t>АУДИТЫ</w:t>
            </w:r>
            <w:r>
              <w:rPr>
                <w:rStyle w:val="af9"/>
                <w:rFonts w:ascii="Carlito" w:eastAsia="Segoe UI" w:hAnsi="Carlito" w:cs="Carlito"/>
                <w:noProof/>
              </w:rPr>
              <mc:AlternateContent>
                <mc:Choice Requires="wpg">
                  <w:drawing>
                    <wp:inline distT="0" distB="0" distL="0" distR="0">
                      <wp:extent cx="6645910" cy="154787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761103" name=""/>
                              <pic:cNvPicPr>
                                <a:picLocks noChangeAspect="1"/>
                              </pic:cNvPicPr>
                            </pic:nvPicPr>
                            <pic:blipFill>
                              <a:blip r:embed="rId13"/>
                              <a:stretch/>
                            </pic:blipFill>
                            <pic:spPr bwMode="auto">
                              <a:xfrm>
                                <a:off x="0" y="0"/>
                                <a:ext cx="6645908" cy="154787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width:523.30pt;height:121.88pt;mso-wrap-distance-left:0.00pt;mso-wrap-distance-top:0.00pt;mso-wrap-distance-right:0.00pt;mso-wrap-distance-bottom:0.00pt;" stroked="false">
                      <v:path textboxrect="0,0,0,0"/>
                      <v:imagedata r:id="rId14" o:title=""/>
                    </v:shape>
                  </w:pict>
                </mc:Fallback>
              </mc:AlternateContent>
            </w:r>
            <w:r>
              <w:tab/>
            </w:r>
            <w:r>
              <w:fldChar w:fldCharType="begin"/>
            </w:r>
            <w:r>
              <w:instrText>PAGEREF _Toc66 \h</w:instrText>
            </w:r>
            <w:r>
              <w:fldChar w:fldCharType="separate"/>
            </w:r>
            <w:r>
              <w:t>111</w:t>
            </w:r>
            <w:r>
              <w:fldChar w:fldCharType="end"/>
            </w:r>
          </w:hyperlink>
        </w:p>
        <w:p w:rsidR="002A2BEE" w:rsidRDefault="00123987">
          <w:pPr>
            <w:pStyle w:val="32"/>
            <w:tabs>
              <w:tab w:val="right" w:leader="dot" w:pos="10456"/>
            </w:tabs>
          </w:pPr>
          <w:hyperlink w:anchor="_Toc67" w:tooltip="#_Toc67" w:history="1">
            <w:r>
              <w:rPr>
                <w:rStyle w:val="af9"/>
              </w:rPr>
              <w:t>Поиск</w:t>
            </w:r>
            <w:r>
              <w:tab/>
            </w:r>
            <w:r>
              <w:fldChar w:fldCharType="begin"/>
            </w:r>
            <w:r>
              <w:instrText>PAGEREF _Toc67 \h</w:instrText>
            </w:r>
            <w:r>
              <w:fldChar w:fldCharType="separate"/>
            </w:r>
            <w:r>
              <w:t>111</w:t>
            </w:r>
            <w:r>
              <w:fldChar w:fldCharType="end"/>
            </w:r>
          </w:hyperlink>
        </w:p>
        <w:p w:rsidR="002A2BEE" w:rsidRDefault="00123987">
          <w:pPr>
            <w:pStyle w:val="32"/>
            <w:tabs>
              <w:tab w:val="right" w:leader="dot" w:pos="10456"/>
            </w:tabs>
          </w:pPr>
          <w:hyperlink w:anchor="_Toc68" w:tooltip="#_Toc68" w:history="1">
            <w:r>
              <w:rPr>
                <w:rStyle w:val="af9"/>
              </w:rPr>
              <w:t>Предфильтр</w:t>
            </w:r>
            <w:r>
              <w:tab/>
            </w:r>
            <w:r>
              <w:fldChar w:fldCharType="begin"/>
            </w:r>
            <w:r>
              <w:instrText>PAGEREF _Toc68 \h</w:instrText>
            </w:r>
            <w:r>
              <w:fldChar w:fldCharType="separate"/>
            </w:r>
            <w:r>
              <w:t>111</w:t>
            </w:r>
            <w:r>
              <w:fldChar w:fldCharType="end"/>
            </w:r>
          </w:hyperlink>
        </w:p>
        <w:p w:rsidR="002A2BEE" w:rsidRDefault="00123987">
          <w:pPr>
            <w:pStyle w:val="32"/>
            <w:tabs>
              <w:tab w:val="right" w:leader="dot" w:pos="10456"/>
            </w:tabs>
          </w:pPr>
          <w:hyperlink w:anchor="_Toc69" w:tooltip="#_Toc69" w:history="1">
            <w:r>
              <w:rPr>
                <w:rStyle w:val="af9"/>
              </w:rPr>
              <w:t>Добавление строки</w:t>
            </w:r>
            <w:r>
              <w:tab/>
            </w:r>
            <w:r>
              <w:fldChar w:fldCharType="begin"/>
            </w:r>
            <w:r>
              <w:instrText>PAGEREF _Toc69 \h</w:instrText>
            </w:r>
            <w:r>
              <w:fldChar w:fldCharType="separate"/>
            </w:r>
            <w:r>
              <w:t>111</w:t>
            </w:r>
            <w:r>
              <w:fldChar w:fldCharType="end"/>
            </w:r>
          </w:hyperlink>
        </w:p>
        <w:p w:rsidR="002A2BEE" w:rsidRDefault="00123987">
          <w:pPr>
            <w:pStyle w:val="32"/>
            <w:tabs>
              <w:tab w:val="right" w:leader="dot" w:pos="10456"/>
            </w:tabs>
          </w:pPr>
          <w:hyperlink w:anchor="_Toc70" w:tooltip="#_Toc70" w:history="1">
            <w:r>
              <w:rPr>
                <w:rStyle w:val="af9"/>
              </w:rPr>
              <w:t>Добавление подстроки</w:t>
            </w:r>
            <w:r>
              <w:tab/>
            </w:r>
            <w:r>
              <w:fldChar w:fldCharType="begin"/>
            </w:r>
            <w:r>
              <w:instrText>PAGEREF _Toc70 \h</w:instrText>
            </w:r>
            <w:r>
              <w:fldChar w:fldCharType="separate"/>
            </w:r>
            <w:r>
              <w:t>111</w:t>
            </w:r>
            <w:r>
              <w:fldChar w:fldCharType="end"/>
            </w:r>
          </w:hyperlink>
        </w:p>
        <w:p w:rsidR="002A2BEE" w:rsidRDefault="00123987">
          <w:pPr>
            <w:pStyle w:val="32"/>
            <w:tabs>
              <w:tab w:val="right" w:leader="dot" w:pos="10456"/>
            </w:tabs>
          </w:pPr>
          <w:hyperlink w:anchor="_Toc71" w:tooltip="#_Toc71" w:history="1">
            <w:r>
              <w:rPr>
                <w:rStyle w:val="af9"/>
              </w:rPr>
              <w:t>Выделение и удаление строки</w:t>
            </w:r>
            <w:r>
              <w:tab/>
            </w:r>
            <w:r>
              <w:fldChar w:fldCharType="begin"/>
            </w:r>
            <w:r>
              <w:instrText>PAGEREF _Toc71 \h</w:instrText>
            </w:r>
            <w:r>
              <w:fldChar w:fldCharType="separate"/>
            </w:r>
            <w:r>
              <w:t>112</w:t>
            </w:r>
            <w:r>
              <w:fldChar w:fldCharType="end"/>
            </w:r>
          </w:hyperlink>
        </w:p>
        <w:p w:rsidR="002A2BEE" w:rsidRDefault="00123987">
          <w:pPr>
            <w:pStyle w:val="32"/>
            <w:tabs>
              <w:tab w:val="right" w:leader="dot" w:pos="10456"/>
            </w:tabs>
          </w:pPr>
          <w:hyperlink w:anchor="_Toc72" w:tooltip="#_Toc72" w:history="1">
            <w:r>
              <w:rPr>
                <w:rStyle w:val="af9"/>
              </w:rPr>
              <w:t>Удаление подстроки</w:t>
            </w:r>
            <w:r>
              <w:tab/>
            </w:r>
            <w:r>
              <w:fldChar w:fldCharType="begin"/>
            </w:r>
            <w:r>
              <w:instrText>PAGEREF _Toc72 \h</w:instrText>
            </w:r>
            <w:r>
              <w:fldChar w:fldCharType="separate"/>
            </w:r>
            <w:r>
              <w:t>112</w:t>
            </w:r>
            <w:r>
              <w:fldChar w:fldCharType="end"/>
            </w:r>
          </w:hyperlink>
        </w:p>
        <w:p w:rsidR="002A2BEE" w:rsidRDefault="00123987">
          <w:pPr>
            <w:pStyle w:val="32"/>
            <w:tabs>
              <w:tab w:val="right" w:leader="dot" w:pos="10456"/>
            </w:tabs>
          </w:pPr>
          <w:hyperlink w:anchor="_Toc73" w:tooltip="#_Toc73" w:history="1">
            <w:r>
              <w:rPr>
                <w:rStyle w:val="af9"/>
              </w:rPr>
              <w:t>Описание столбцов</w:t>
            </w:r>
            <w:r>
              <w:tab/>
            </w:r>
            <w:r>
              <w:fldChar w:fldCharType="begin"/>
            </w:r>
            <w:r>
              <w:instrText>PAGEREF _Toc73 \h</w:instrText>
            </w:r>
            <w:r>
              <w:fldChar w:fldCharType="separate"/>
            </w:r>
            <w:r>
              <w:t>112</w:t>
            </w:r>
            <w:r>
              <w:fldChar w:fldCharType="end"/>
            </w:r>
          </w:hyperlink>
        </w:p>
        <w:p w:rsidR="002A2BEE" w:rsidRDefault="00123987">
          <w:pPr>
            <w:pStyle w:val="32"/>
            <w:tabs>
              <w:tab w:val="right" w:leader="dot" w:pos="10456"/>
            </w:tabs>
          </w:pPr>
          <w:hyperlink w:anchor="_Toc74" w:tooltip="#_Toc74" w:history="1">
            <w:r>
              <w:rPr>
                <w:rStyle w:val="af9"/>
              </w:rPr>
              <w:t>Печать</w:t>
            </w:r>
            <w:r>
              <w:tab/>
            </w:r>
            <w:r>
              <w:fldChar w:fldCharType="begin"/>
            </w:r>
            <w:r>
              <w:instrText>PAGEREF _Toc74 \h</w:instrText>
            </w:r>
            <w:r>
              <w:fldChar w:fldCharType="separate"/>
            </w:r>
            <w:r>
              <w:t>115</w:t>
            </w:r>
            <w:r>
              <w:fldChar w:fldCharType="end"/>
            </w:r>
          </w:hyperlink>
        </w:p>
        <w:p w:rsidR="002A2BEE" w:rsidRDefault="00123987">
          <w:pPr>
            <w:pStyle w:val="24"/>
            <w:tabs>
              <w:tab w:val="right" w:leader="dot" w:pos="10456"/>
            </w:tabs>
          </w:pPr>
          <w:hyperlink w:anchor="_Toc75" w:tooltip="#_Toc75" w:history="1">
            <w:r>
              <w:rPr>
                <w:rStyle w:val="af9"/>
              </w:rPr>
              <w:t>НЕСООТВЕТСТВИЯ</w:t>
            </w:r>
            <w:r>
              <w:tab/>
            </w:r>
            <w:r>
              <w:fldChar w:fldCharType="begin"/>
            </w:r>
            <w:r>
              <w:instrText>PAGEREF _Toc75 \h</w:instrText>
            </w:r>
            <w:r>
              <w:fldChar w:fldCharType="separate"/>
            </w:r>
            <w:r>
              <w:t>115</w:t>
            </w:r>
            <w:r>
              <w:fldChar w:fldCharType="end"/>
            </w:r>
          </w:hyperlink>
        </w:p>
        <w:p w:rsidR="002A2BEE" w:rsidRDefault="00123987">
          <w:pPr>
            <w:pStyle w:val="32"/>
            <w:tabs>
              <w:tab w:val="right" w:leader="dot" w:pos="10456"/>
            </w:tabs>
          </w:pPr>
          <w:hyperlink w:anchor="_Toc76" w:tooltip="#_Toc76" w:history="1">
            <w:r>
              <w:rPr>
                <w:rStyle w:val="af9"/>
              </w:rPr>
              <w:t>Поиск</w:t>
            </w:r>
            <w:r>
              <w:tab/>
            </w:r>
            <w:r>
              <w:fldChar w:fldCharType="begin"/>
            </w:r>
            <w:r>
              <w:instrText>PAGEREF _Toc76 \h</w:instrText>
            </w:r>
            <w:r>
              <w:fldChar w:fldCharType="separate"/>
            </w:r>
            <w:r>
              <w:t>115</w:t>
            </w:r>
            <w:r>
              <w:fldChar w:fldCharType="end"/>
            </w:r>
          </w:hyperlink>
        </w:p>
        <w:p w:rsidR="002A2BEE" w:rsidRDefault="00123987">
          <w:pPr>
            <w:pStyle w:val="32"/>
            <w:tabs>
              <w:tab w:val="right" w:leader="dot" w:pos="10456"/>
            </w:tabs>
          </w:pPr>
          <w:hyperlink w:anchor="_Toc77" w:tooltip="#_Toc77" w:history="1">
            <w:r>
              <w:rPr>
                <w:rStyle w:val="af9"/>
              </w:rPr>
              <w:t>Предфильтр</w:t>
            </w:r>
            <w:r>
              <w:tab/>
            </w:r>
            <w:r>
              <w:fldChar w:fldCharType="begin"/>
            </w:r>
            <w:r>
              <w:instrText>PAGEREF _Toc77 \h</w:instrText>
            </w:r>
            <w:r>
              <w:fldChar w:fldCharType="separate"/>
            </w:r>
            <w:r>
              <w:t>115</w:t>
            </w:r>
            <w:r>
              <w:fldChar w:fldCharType="end"/>
            </w:r>
          </w:hyperlink>
        </w:p>
        <w:p w:rsidR="002A2BEE" w:rsidRDefault="00123987">
          <w:pPr>
            <w:pStyle w:val="32"/>
            <w:tabs>
              <w:tab w:val="right" w:leader="dot" w:pos="10456"/>
            </w:tabs>
          </w:pPr>
          <w:hyperlink w:anchor="_Toc78" w:tooltip="#_Toc78" w:history="1">
            <w:r>
              <w:rPr>
                <w:rStyle w:val="af9"/>
              </w:rPr>
              <w:t>Добавление строки</w:t>
            </w:r>
            <w:r>
              <w:tab/>
            </w:r>
            <w:r>
              <w:fldChar w:fldCharType="begin"/>
            </w:r>
            <w:r>
              <w:instrText>PAGEREF _Toc78 \h</w:instrText>
            </w:r>
            <w:r>
              <w:fldChar w:fldCharType="separate"/>
            </w:r>
            <w:r>
              <w:t>115</w:t>
            </w:r>
            <w:r>
              <w:fldChar w:fldCharType="end"/>
            </w:r>
          </w:hyperlink>
        </w:p>
        <w:p w:rsidR="002A2BEE" w:rsidRDefault="00123987">
          <w:pPr>
            <w:pStyle w:val="32"/>
            <w:tabs>
              <w:tab w:val="right" w:leader="dot" w:pos="10456"/>
            </w:tabs>
          </w:pPr>
          <w:hyperlink w:anchor="_Toc79" w:tooltip="#_Toc79" w:history="1">
            <w:r>
              <w:rPr>
                <w:rStyle w:val="af9"/>
              </w:rPr>
              <w:t>Выделение и удаление строки</w:t>
            </w:r>
            <w:r>
              <w:tab/>
            </w:r>
            <w:r>
              <w:fldChar w:fldCharType="begin"/>
            </w:r>
            <w:r>
              <w:instrText>PAGEREF _Toc79 \h</w:instrText>
            </w:r>
            <w:r>
              <w:fldChar w:fldCharType="separate"/>
            </w:r>
            <w:r>
              <w:t>116</w:t>
            </w:r>
            <w:r>
              <w:fldChar w:fldCharType="end"/>
            </w:r>
          </w:hyperlink>
        </w:p>
        <w:p w:rsidR="002A2BEE" w:rsidRDefault="00123987">
          <w:pPr>
            <w:pStyle w:val="32"/>
            <w:tabs>
              <w:tab w:val="right" w:leader="dot" w:pos="10456"/>
            </w:tabs>
          </w:pPr>
          <w:hyperlink w:anchor="_Toc80" w:tooltip="#_Toc80" w:history="1">
            <w:r>
              <w:rPr>
                <w:rStyle w:val="af9"/>
              </w:rPr>
              <w:t>Описание столбцов</w:t>
            </w:r>
            <w:r>
              <w:tab/>
            </w:r>
            <w:r>
              <w:fldChar w:fldCharType="begin"/>
            </w:r>
            <w:r>
              <w:instrText>PAGEREF _Toc80 \h</w:instrText>
            </w:r>
            <w:r>
              <w:fldChar w:fldCharType="separate"/>
            </w:r>
            <w:r>
              <w:t>116</w:t>
            </w:r>
            <w:r>
              <w:fldChar w:fldCharType="end"/>
            </w:r>
          </w:hyperlink>
        </w:p>
        <w:p w:rsidR="002A2BEE" w:rsidRDefault="00123987">
          <w:pPr>
            <w:pStyle w:val="32"/>
            <w:tabs>
              <w:tab w:val="right" w:leader="dot" w:pos="10456"/>
            </w:tabs>
          </w:pPr>
          <w:hyperlink w:anchor="_Toc81" w:tooltip="#_Toc81" w:history="1">
            <w:r>
              <w:rPr>
                <w:rStyle w:val="af9"/>
              </w:rPr>
              <w:t>Печать</w:t>
            </w:r>
            <w:r>
              <w:tab/>
            </w:r>
            <w:r>
              <w:fldChar w:fldCharType="begin"/>
            </w:r>
            <w:r>
              <w:instrText>PAGEREF _Toc81 \h</w:instrText>
            </w:r>
            <w:r>
              <w:fldChar w:fldCharType="separate"/>
            </w:r>
            <w:r>
              <w:t>117</w:t>
            </w:r>
            <w:r>
              <w:fldChar w:fldCharType="end"/>
            </w:r>
          </w:hyperlink>
        </w:p>
        <w:p w:rsidR="002A2BEE" w:rsidRDefault="00123987">
          <w:pPr>
            <w:pStyle w:val="12"/>
            <w:tabs>
              <w:tab w:val="right" w:leader="dot" w:pos="10456"/>
            </w:tabs>
          </w:pPr>
          <w:hyperlink w:anchor="_Toc82" w:tooltip="#_Toc82" w:history="1">
            <w:r>
              <w:rPr>
                <w:rStyle w:val="af9"/>
                <w:rFonts w:ascii="Carlito" w:hAnsi="Carlito" w:cs="Carlito"/>
                <w:b/>
                <w:bCs/>
              </w:rPr>
              <w:t>СТРОЙКИ</w:t>
            </w:r>
            <w:r>
              <w:tab/>
            </w:r>
            <w:r>
              <w:fldChar w:fldCharType="begin"/>
            </w:r>
            <w:r>
              <w:instrText>PAGEREF _Toc82 \h</w:instrText>
            </w:r>
            <w:r>
              <w:fldChar w:fldCharType="separate"/>
            </w:r>
            <w:r>
              <w:t>118</w:t>
            </w:r>
            <w:r>
              <w:fldChar w:fldCharType="end"/>
            </w:r>
          </w:hyperlink>
        </w:p>
        <w:p w:rsidR="002A2BEE" w:rsidRDefault="00123987">
          <w:pPr>
            <w:pStyle w:val="24"/>
            <w:tabs>
              <w:tab w:val="right" w:leader="dot" w:pos="10456"/>
            </w:tabs>
            <w:rPr>
              <w:rFonts w:ascii="Carlito" w:hAnsi="Carlito" w:cs="Carlito"/>
            </w:rPr>
          </w:pPr>
          <w:hyperlink w:anchor="_Toc83" w:tooltip="#_Toc83" w:history="1">
            <w:r>
              <w:rPr>
                <w:rStyle w:val="af9"/>
                <w:rFonts w:ascii="Carlito" w:hAnsi="Carlito" w:cs="Carlito"/>
              </w:rPr>
              <w:t>Реестр строек</w:t>
            </w:r>
            <w:r>
              <w:tab/>
            </w:r>
            <w:r>
              <w:fldChar w:fldCharType="begin"/>
            </w:r>
            <w:r>
              <w:instrText>PAGEREF _Toc83 \h</w:instrText>
            </w:r>
            <w:r>
              <w:fldChar w:fldCharType="separate"/>
            </w:r>
            <w:r>
              <w:t>118</w:t>
            </w:r>
            <w:r>
              <w:fldChar w:fldCharType="end"/>
            </w:r>
          </w:hyperlink>
        </w:p>
        <w:p w:rsidR="002A2BEE" w:rsidRDefault="00123987">
          <w:pPr>
            <w:pStyle w:val="32"/>
            <w:tabs>
              <w:tab w:val="right" w:leader="dot" w:pos="10456"/>
            </w:tabs>
            <w:rPr>
              <w:rFonts w:ascii="Carlito" w:hAnsi="Carlito" w:cs="Carlito"/>
            </w:rPr>
          </w:pPr>
          <w:hyperlink w:anchor="_Toc84" w:tooltip="#_Toc84" w:history="1">
            <w:r>
              <w:rPr>
                <w:rStyle w:val="af9"/>
                <w:rFonts w:ascii="Carlito" w:eastAsia="Segoe UI" w:hAnsi="Carlito" w:cs="Carlito"/>
              </w:rPr>
              <w:t xml:space="preserve">Режим </w:t>
            </w:r>
            <w:r>
              <w:rPr>
                <w:rStyle w:val="af9"/>
                <w:rFonts w:ascii="Carlito" w:eastAsia="Times New Roman" w:hAnsi="Carlito" w:cs="Carlito"/>
              </w:rPr>
              <w:t>«</w:t>
            </w:r>
            <w:r>
              <w:rPr>
                <w:rStyle w:val="af9"/>
                <w:rFonts w:ascii="Carlito" w:eastAsia="Segoe UI" w:hAnsi="Carlito" w:cs="Carlito"/>
              </w:rPr>
              <w:t>Список</w:t>
            </w:r>
            <w:r>
              <w:rPr>
                <w:rStyle w:val="af9"/>
                <w:rFonts w:ascii="Carlito" w:eastAsia="Times New Roman" w:hAnsi="Carlito" w:cs="Carlito"/>
              </w:rPr>
              <w:t>»</w:t>
            </w:r>
            <w:r>
              <w:tab/>
            </w:r>
            <w:r>
              <w:fldChar w:fldCharType="begin"/>
            </w:r>
            <w:r>
              <w:instrText>PAGEREF _Toc84 \h</w:instrText>
            </w:r>
            <w:r>
              <w:fldChar w:fldCharType="separate"/>
            </w:r>
            <w:r>
              <w:t>118</w:t>
            </w:r>
            <w:r>
              <w:fldChar w:fldCharType="end"/>
            </w:r>
          </w:hyperlink>
        </w:p>
        <w:p w:rsidR="002A2BEE" w:rsidRDefault="00123987">
          <w:pPr>
            <w:pStyle w:val="24"/>
            <w:tabs>
              <w:tab w:val="right" w:leader="dot" w:pos="10456"/>
            </w:tabs>
            <w:rPr>
              <w:rFonts w:ascii="Carlito" w:hAnsi="Carlito" w:cs="Carlito"/>
            </w:rPr>
          </w:pPr>
          <w:hyperlink w:anchor="_Toc85" w:tooltip="#_Toc85" w:history="1">
            <w:r>
              <w:rPr>
                <w:rStyle w:val="af9"/>
                <w:rFonts w:ascii="Carlito" w:hAnsi="Carlito" w:cs="Carlito"/>
              </w:rPr>
              <w:t>Карточка стройки</w:t>
            </w:r>
            <w:r>
              <w:tab/>
            </w:r>
            <w:r>
              <w:fldChar w:fldCharType="begin"/>
            </w:r>
            <w:r>
              <w:instrText>PAGEREF _Toc85 \h</w:instrText>
            </w:r>
            <w:r>
              <w:fldChar w:fldCharType="separate"/>
            </w:r>
            <w:r>
              <w:t>121</w:t>
            </w:r>
            <w:r>
              <w:fldChar w:fldCharType="end"/>
            </w:r>
          </w:hyperlink>
        </w:p>
        <w:p w:rsidR="002A2BEE" w:rsidRDefault="00123987">
          <w:pPr>
            <w:pStyle w:val="12"/>
            <w:tabs>
              <w:tab w:val="right" w:leader="dot" w:pos="10456"/>
            </w:tabs>
            <w:rPr>
              <w:rFonts w:ascii="Carlito" w:hAnsi="Carlito" w:cs="Carlito"/>
            </w:rPr>
          </w:pPr>
          <w:hyperlink w:anchor="_Toc86" w:tooltip="#_Toc86" w:history="1">
            <w:r>
              <w:rPr>
                <w:rStyle w:val="af9"/>
                <w:rFonts w:ascii="Carlito" w:hAnsi="Carlito" w:cs="Carlito"/>
                <w:b/>
                <w:bCs/>
              </w:rPr>
              <w:t>СТРУКТУРА СМР</w:t>
            </w:r>
            <w:r>
              <w:tab/>
            </w:r>
            <w:r>
              <w:fldChar w:fldCharType="begin"/>
            </w:r>
            <w:r>
              <w:instrText>PAGEREF _Toc86 \h</w:instrText>
            </w:r>
            <w:r>
              <w:fldChar w:fldCharType="separate"/>
            </w:r>
            <w:r>
              <w:t>121</w:t>
            </w:r>
            <w:r>
              <w:fldChar w:fldCharType="end"/>
            </w:r>
          </w:hyperlink>
        </w:p>
        <w:p w:rsidR="002A2BEE" w:rsidRDefault="00123987">
          <w:pPr>
            <w:pStyle w:val="24"/>
            <w:tabs>
              <w:tab w:val="right" w:leader="dot" w:pos="10456"/>
            </w:tabs>
            <w:rPr>
              <w:rFonts w:ascii="Carlito" w:hAnsi="Carlito" w:cs="Carlito"/>
            </w:rPr>
          </w:pPr>
          <w:hyperlink w:anchor="_Toc87" w:tooltip="#_Toc87" w:history="1">
            <w:r>
              <w:rPr>
                <w:rStyle w:val="af9"/>
                <w:rFonts w:ascii="Carlito" w:hAnsi="Carlito" w:cs="Carlito"/>
              </w:rPr>
              <w:t>Общий вид</w:t>
            </w:r>
            <w:r>
              <w:tab/>
            </w:r>
            <w:r>
              <w:fldChar w:fldCharType="begin"/>
            </w:r>
            <w:r>
              <w:instrText>PAGEREF _Toc87 \h</w:instrText>
            </w:r>
            <w:r>
              <w:fldChar w:fldCharType="separate"/>
            </w:r>
            <w:r>
              <w:t>121</w:t>
            </w:r>
            <w:r>
              <w:fldChar w:fldCharType="end"/>
            </w:r>
          </w:hyperlink>
        </w:p>
        <w:p w:rsidR="002A2BEE" w:rsidRDefault="00123987">
          <w:pPr>
            <w:pStyle w:val="24"/>
            <w:tabs>
              <w:tab w:val="right" w:leader="dot" w:pos="10456"/>
            </w:tabs>
            <w:rPr>
              <w:rFonts w:ascii="Carlito" w:hAnsi="Carlito" w:cs="Carlito"/>
            </w:rPr>
          </w:pPr>
          <w:hyperlink w:anchor="_Toc88" w:tooltip="#_Toc88" w:history="1">
            <w:r>
              <w:rPr>
                <w:rStyle w:val="af9"/>
              </w:rPr>
              <w:t>Режим «Таблица»</w:t>
            </w:r>
            <w:r>
              <w:tab/>
            </w:r>
            <w:r>
              <w:fldChar w:fldCharType="begin"/>
            </w:r>
            <w:r>
              <w:instrText>PAGEREF _Toc88 \h</w:instrText>
            </w:r>
            <w:r>
              <w:fldChar w:fldCharType="separate"/>
            </w:r>
            <w:r>
              <w:t>122</w:t>
            </w:r>
            <w:r>
              <w:fldChar w:fldCharType="end"/>
            </w:r>
          </w:hyperlink>
        </w:p>
        <w:p w:rsidR="002A2BEE" w:rsidRDefault="00123987">
          <w:pPr>
            <w:pStyle w:val="32"/>
            <w:tabs>
              <w:tab w:val="right" w:leader="dot" w:pos="10456"/>
            </w:tabs>
            <w:rPr>
              <w:rFonts w:ascii="Carlito" w:hAnsi="Carlito" w:cs="Carlito"/>
            </w:rPr>
          </w:pPr>
          <w:hyperlink w:anchor="_Toc89" w:tooltip="#_Toc89" w:history="1">
            <w:r>
              <w:rPr>
                <w:rStyle w:val="af9"/>
                <w:rFonts w:ascii="Carlito" w:eastAsia="Segoe UI" w:hAnsi="Carlito" w:cs="Carlito"/>
              </w:rPr>
              <w:t>Создание раздела</w:t>
            </w:r>
            <w:r>
              <w:tab/>
            </w:r>
            <w:r>
              <w:fldChar w:fldCharType="begin"/>
            </w:r>
            <w:r>
              <w:instrText>PAGEREF _Toc89 \h</w:instrText>
            </w:r>
            <w:r>
              <w:fldChar w:fldCharType="separate"/>
            </w:r>
            <w:r>
              <w:t>122</w:t>
            </w:r>
            <w:r>
              <w:fldChar w:fldCharType="end"/>
            </w:r>
          </w:hyperlink>
        </w:p>
        <w:p w:rsidR="002A2BEE" w:rsidRDefault="00123987">
          <w:pPr>
            <w:pStyle w:val="32"/>
            <w:tabs>
              <w:tab w:val="right" w:leader="dot" w:pos="10456"/>
            </w:tabs>
            <w:rPr>
              <w:rFonts w:ascii="Carlito" w:hAnsi="Carlito" w:cs="Carlito"/>
            </w:rPr>
          </w:pPr>
          <w:hyperlink w:anchor="_Toc90" w:tooltip="#_Toc90" w:history="1">
            <w:r>
              <w:rPr>
                <w:rStyle w:val="af9"/>
                <w:rFonts w:ascii="Carlito" w:eastAsia="Segoe UI" w:hAnsi="Carlito" w:cs="Carlito"/>
              </w:rPr>
              <w:t>Создание работы</w:t>
            </w:r>
            <w:r>
              <w:tab/>
            </w:r>
            <w:r>
              <w:fldChar w:fldCharType="begin"/>
            </w:r>
            <w:r>
              <w:instrText>PAGEREF _Toc90 \h</w:instrText>
            </w:r>
            <w:r>
              <w:fldChar w:fldCharType="separate"/>
            </w:r>
            <w:r>
              <w:t>123</w:t>
            </w:r>
            <w:r>
              <w:fldChar w:fldCharType="end"/>
            </w:r>
          </w:hyperlink>
        </w:p>
        <w:p w:rsidR="002A2BEE" w:rsidRDefault="00123987">
          <w:pPr>
            <w:pStyle w:val="32"/>
            <w:tabs>
              <w:tab w:val="right" w:leader="dot" w:pos="10456"/>
            </w:tabs>
            <w:rPr>
              <w:rFonts w:ascii="Carlito" w:hAnsi="Carlito" w:cs="Carlito"/>
            </w:rPr>
          </w:pPr>
          <w:hyperlink w:anchor="_Toc91" w:tooltip="#_Toc91" w:history="1">
            <w:r>
              <w:rPr>
                <w:rStyle w:val="af9"/>
                <w:rFonts w:ascii="Carlito" w:eastAsia="Segoe UI" w:hAnsi="Carlito" w:cs="Carlito"/>
              </w:rPr>
              <w:t>Загрузка файла</w:t>
            </w:r>
            <w:r>
              <w:tab/>
            </w:r>
            <w:r>
              <w:fldChar w:fldCharType="begin"/>
            </w:r>
            <w:r>
              <w:instrText>PAGEREF _Toc91 \h</w:instrText>
            </w:r>
            <w:r>
              <w:fldChar w:fldCharType="separate"/>
            </w:r>
            <w:r>
              <w:t>123</w:t>
            </w:r>
            <w:r>
              <w:fldChar w:fldCharType="end"/>
            </w:r>
          </w:hyperlink>
        </w:p>
        <w:p w:rsidR="002A2BEE" w:rsidRDefault="00123987">
          <w:pPr>
            <w:pStyle w:val="32"/>
            <w:tabs>
              <w:tab w:val="right" w:leader="dot" w:pos="10456"/>
            </w:tabs>
            <w:rPr>
              <w:rFonts w:ascii="Carlito" w:hAnsi="Carlito" w:cs="Carlito"/>
            </w:rPr>
          </w:pPr>
          <w:hyperlink w:anchor="_Toc92" w:tooltip="#_Toc92" w:history="1">
            <w:r>
              <w:rPr>
                <w:rStyle w:val="af9"/>
                <w:rFonts w:ascii="Carlito" w:eastAsia="Segoe UI" w:hAnsi="Carlito" w:cs="Carlito"/>
              </w:rPr>
              <w:t>Переход в режим множественного выделения</w:t>
            </w:r>
            <w:r>
              <w:tab/>
            </w:r>
            <w:r>
              <w:fldChar w:fldCharType="begin"/>
            </w:r>
            <w:r>
              <w:instrText>PAGEREF _Toc92 \h</w:instrText>
            </w:r>
            <w:r>
              <w:fldChar w:fldCharType="separate"/>
            </w:r>
            <w:r>
              <w:t>124</w:t>
            </w:r>
            <w:r>
              <w:fldChar w:fldCharType="end"/>
            </w:r>
          </w:hyperlink>
        </w:p>
        <w:p w:rsidR="002A2BEE" w:rsidRDefault="00123987">
          <w:pPr>
            <w:pStyle w:val="32"/>
            <w:tabs>
              <w:tab w:val="right" w:leader="dot" w:pos="10456"/>
            </w:tabs>
            <w:rPr>
              <w:rFonts w:ascii="Carlito" w:hAnsi="Carlito" w:cs="Carlito"/>
            </w:rPr>
          </w:pPr>
          <w:hyperlink w:anchor="_Toc93" w:tooltip="#_Toc93" w:history="1">
            <w:r>
              <w:rPr>
                <w:rStyle w:val="af9"/>
                <w:rFonts w:ascii="Carlito" w:eastAsia="Segoe UI" w:hAnsi="Carlito" w:cs="Carlito"/>
              </w:rPr>
              <w:t>Копирование, дублирование и удаление структур, разделов или работ</w:t>
            </w:r>
            <w:r>
              <w:tab/>
            </w:r>
            <w:r>
              <w:fldChar w:fldCharType="begin"/>
            </w:r>
            <w:r>
              <w:instrText>PAGEREF _Toc93 \h</w:instrText>
            </w:r>
            <w:r>
              <w:fldChar w:fldCharType="separate"/>
            </w:r>
            <w:r>
              <w:t>124</w:t>
            </w:r>
            <w:r>
              <w:fldChar w:fldCharType="end"/>
            </w:r>
          </w:hyperlink>
        </w:p>
        <w:p w:rsidR="002A2BEE" w:rsidRDefault="00123987">
          <w:pPr>
            <w:pStyle w:val="32"/>
            <w:tabs>
              <w:tab w:val="right" w:leader="dot" w:pos="10456"/>
            </w:tabs>
            <w:rPr>
              <w:rFonts w:ascii="Carlito" w:hAnsi="Carlito" w:cs="Carlito"/>
            </w:rPr>
          </w:pPr>
          <w:hyperlink w:anchor="_Toc94" w:tooltip="#_Toc94" w:history="1">
            <w:r>
              <w:rPr>
                <w:rStyle w:val="af9"/>
                <w:rFonts w:ascii="Carlito" w:eastAsia="Segoe UI" w:hAnsi="Carlito" w:cs="Carlito"/>
              </w:rPr>
              <w:t>Поиск и фильтр</w:t>
            </w:r>
            <w:r>
              <w:tab/>
            </w:r>
            <w:r>
              <w:fldChar w:fldCharType="begin"/>
            </w:r>
            <w:r>
              <w:instrText>PAGEREF _Toc94 \h</w:instrText>
            </w:r>
            <w:r>
              <w:fldChar w:fldCharType="separate"/>
            </w:r>
            <w:r>
              <w:t>125</w:t>
            </w:r>
            <w:r>
              <w:fldChar w:fldCharType="end"/>
            </w:r>
          </w:hyperlink>
        </w:p>
        <w:p w:rsidR="002A2BEE" w:rsidRDefault="00123987">
          <w:pPr>
            <w:pStyle w:val="32"/>
            <w:tabs>
              <w:tab w:val="right" w:leader="dot" w:pos="10456"/>
            </w:tabs>
            <w:rPr>
              <w:rFonts w:ascii="Carlito" w:hAnsi="Carlito" w:cs="Carlito"/>
            </w:rPr>
          </w:pPr>
          <w:hyperlink w:anchor="_Toc95" w:tooltip="#_Toc95" w:history="1">
            <w:r>
              <w:rPr>
                <w:rStyle w:val="af9"/>
                <w:rFonts w:ascii="Carlito" w:eastAsia="Segoe UI" w:hAnsi="Carlito" w:cs="Carlito"/>
              </w:rPr>
              <w:t>Установка текущей даты</w:t>
            </w:r>
            <w:r>
              <w:tab/>
            </w:r>
            <w:r>
              <w:fldChar w:fldCharType="begin"/>
            </w:r>
            <w:r>
              <w:instrText>PAGEREF _Toc95 \h</w:instrText>
            </w:r>
            <w:r>
              <w:fldChar w:fldCharType="separate"/>
            </w:r>
            <w:r>
              <w:t>125</w:t>
            </w:r>
            <w:r>
              <w:fldChar w:fldCharType="end"/>
            </w:r>
          </w:hyperlink>
        </w:p>
        <w:p w:rsidR="002A2BEE" w:rsidRDefault="00123987">
          <w:pPr>
            <w:pStyle w:val="24"/>
            <w:tabs>
              <w:tab w:val="right" w:leader="dot" w:pos="10456"/>
            </w:tabs>
            <w:rPr>
              <w:rFonts w:ascii="Carlito" w:hAnsi="Carlito" w:cs="Carlito"/>
            </w:rPr>
          </w:pPr>
          <w:hyperlink w:anchor="_Toc96" w:tooltip="#_Toc96" w:history="1">
            <w:r>
              <w:rPr>
                <w:rStyle w:val="af9"/>
                <w:rFonts w:ascii="Carlito" w:eastAsia="Segoe UI" w:hAnsi="Carlito" w:cs="Carlito"/>
              </w:rPr>
              <w:t>Режим «Загрузки»</w:t>
            </w:r>
            <w:r>
              <w:tab/>
            </w:r>
            <w:r>
              <w:fldChar w:fldCharType="begin"/>
            </w:r>
            <w:r>
              <w:instrText>PAGEREF _Toc96 \h</w:instrText>
            </w:r>
            <w:r>
              <w:fldChar w:fldCharType="separate"/>
            </w:r>
            <w:r>
              <w:t>126</w:t>
            </w:r>
            <w:r>
              <w:fldChar w:fldCharType="end"/>
            </w:r>
          </w:hyperlink>
        </w:p>
        <w:p w:rsidR="002A2BEE" w:rsidRDefault="00123987">
          <w:pPr>
            <w:pStyle w:val="32"/>
            <w:tabs>
              <w:tab w:val="right" w:leader="dot" w:pos="10456"/>
            </w:tabs>
            <w:rPr>
              <w:rFonts w:ascii="Carlito" w:hAnsi="Carlito" w:cs="Carlito"/>
            </w:rPr>
          </w:pPr>
          <w:hyperlink w:anchor="_Toc97" w:tooltip="#_Toc97" w:history="1">
            <w:r>
              <w:rPr>
                <w:rStyle w:val="af9"/>
                <w:rFonts w:ascii="Carlito" w:eastAsia="Times New Roman" w:hAnsi="Carlito" w:cs="Carlito"/>
              </w:rPr>
              <w:t>Общее описание режима</w:t>
            </w:r>
            <w:r>
              <w:tab/>
            </w:r>
            <w:r>
              <w:fldChar w:fldCharType="begin"/>
            </w:r>
            <w:r>
              <w:instrText>PAGEREF _Toc97 \h</w:instrText>
            </w:r>
            <w:r>
              <w:fldChar w:fldCharType="separate"/>
            </w:r>
            <w:r>
              <w:t>126</w:t>
            </w:r>
            <w:r>
              <w:fldChar w:fldCharType="end"/>
            </w:r>
          </w:hyperlink>
        </w:p>
        <w:p w:rsidR="002A2BEE" w:rsidRDefault="00123987">
          <w:pPr>
            <w:pStyle w:val="32"/>
            <w:tabs>
              <w:tab w:val="right" w:leader="dot" w:pos="10456"/>
            </w:tabs>
            <w:rPr>
              <w:rFonts w:ascii="Carlito" w:hAnsi="Carlito" w:cs="Carlito"/>
            </w:rPr>
          </w:pPr>
          <w:hyperlink w:anchor="_Toc98" w:tooltip="#_Toc98" w:history="1">
            <w:r>
              <w:rPr>
                <w:rStyle w:val="af9"/>
                <w:rFonts w:ascii="Carlito" w:eastAsia="Segoe UI" w:hAnsi="Carlito" w:cs="Carlito"/>
              </w:rPr>
              <w:t>Удаление загрузки или работы из загрузки</w:t>
            </w:r>
            <w:r>
              <w:tab/>
            </w:r>
            <w:r>
              <w:fldChar w:fldCharType="begin"/>
            </w:r>
            <w:r>
              <w:instrText>PAGEREF _Toc98 \h</w:instrText>
            </w:r>
            <w:r>
              <w:fldChar w:fldCharType="separate"/>
            </w:r>
            <w:r>
              <w:t>126</w:t>
            </w:r>
            <w:r>
              <w:fldChar w:fldCharType="end"/>
            </w:r>
          </w:hyperlink>
        </w:p>
        <w:p w:rsidR="002A2BEE" w:rsidRDefault="00123987">
          <w:pPr>
            <w:pStyle w:val="24"/>
            <w:tabs>
              <w:tab w:val="right" w:leader="dot" w:pos="10456"/>
            </w:tabs>
            <w:rPr>
              <w:rFonts w:ascii="Carlito" w:hAnsi="Carlito" w:cs="Carlito"/>
            </w:rPr>
          </w:pPr>
          <w:hyperlink w:anchor="_Toc99" w:tooltip="#_Toc99" w:history="1">
            <w:r>
              <w:rPr>
                <w:rStyle w:val="af9"/>
                <w:rFonts w:ascii="Carlito" w:eastAsia="Segoe UI" w:hAnsi="Carlito" w:cs="Carlito"/>
              </w:rPr>
              <w:t>Режим «Вид работ»</w:t>
            </w:r>
            <w:r>
              <w:tab/>
            </w:r>
            <w:r>
              <w:fldChar w:fldCharType="begin"/>
            </w:r>
            <w:r>
              <w:instrText>PAGEREF _Toc99 \h</w:instrText>
            </w:r>
            <w:r>
              <w:fldChar w:fldCharType="separate"/>
            </w:r>
            <w:r>
              <w:t>126</w:t>
            </w:r>
            <w:r>
              <w:fldChar w:fldCharType="end"/>
            </w:r>
          </w:hyperlink>
        </w:p>
        <w:p w:rsidR="002A2BEE" w:rsidRDefault="00123987">
          <w:pPr>
            <w:pStyle w:val="24"/>
            <w:tabs>
              <w:tab w:val="right" w:leader="dot" w:pos="10456"/>
            </w:tabs>
            <w:rPr>
              <w:rFonts w:ascii="Carlito" w:hAnsi="Carlito" w:cs="Carlito"/>
            </w:rPr>
          </w:pPr>
          <w:hyperlink w:anchor="_Toc100" w:tooltip="#_Toc100" w:history="1">
            <w:r>
              <w:rPr>
                <w:rStyle w:val="af9"/>
                <w:rFonts w:ascii="Carlito" w:eastAsia="Segoe UI" w:hAnsi="Carlito" w:cs="Carlito"/>
              </w:rPr>
              <w:t>Режим «Документы»</w:t>
            </w:r>
            <w:r>
              <w:tab/>
            </w:r>
            <w:r>
              <w:fldChar w:fldCharType="begin"/>
            </w:r>
            <w:r>
              <w:instrText>PAGEREF _Toc100 \h</w:instrText>
            </w:r>
            <w:r>
              <w:fldChar w:fldCharType="separate"/>
            </w:r>
            <w:r>
              <w:t>126</w:t>
            </w:r>
            <w:r>
              <w:fldChar w:fldCharType="end"/>
            </w:r>
          </w:hyperlink>
        </w:p>
        <w:p w:rsidR="002A2BEE" w:rsidRDefault="00123987">
          <w:pPr>
            <w:pStyle w:val="24"/>
            <w:tabs>
              <w:tab w:val="right" w:leader="dot" w:pos="10456"/>
            </w:tabs>
            <w:rPr>
              <w:rFonts w:ascii="Carlito" w:hAnsi="Carlito" w:cs="Carlito"/>
            </w:rPr>
          </w:pPr>
          <w:hyperlink w:anchor="_Toc101" w:tooltip="#_Toc101" w:history="1">
            <w:r>
              <w:rPr>
                <w:rStyle w:val="af9"/>
                <w:rFonts w:ascii="Carlito" w:eastAsia="Segoe UI" w:hAnsi="Carlito" w:cs="Carlito"/>
              </w:rPr>
              <w:t>Режим «Замечания»</w:t>
            </w:r>
            <w:r>
              <w:tab/>
            </w:r>
            <w:r>
              <w:fldChar w:fldCharType="begin"/>
            </w:r>
            <w:r>
              <w:instrText>PAGEREF _Toc101 \h</w:instrText>
            </w:r>
            <w:r>
              <w:fldChar w:fldCharType="separate"/>
            </w:r>
            <w:r>
              <w:t>126</w:t>
            </w:r>
            <w:r>
              <w:fldChar w:fldCharType="end"/>
            </w:r>
          </w:hyperlink>
        </w:p>
        <w:p w:rsidR="002A2BEE" w:rsidRDefault="00123987">
          <w:pPr>
            <w:pStyle w:val="24"/>
            <w:tabs>
              <w:tab w:val="right" w:leader="dot" w:pos="10456"/>
            </w:tabs>
            <w:rPr>
              <w:rFonts w:ascii="Carlito" w:hAnsi="Carlito" w:cs="Carlito"/>
            </w:rPr>
          </w:pPr>
          <w:hyperlink w:anchor="_Toc102" w:tooltip="#_Toc102" w:history="1">
            <w:r>
              <w:rPr>
                <w:rStyle w:val="af9"/>
                <w:rFonts w:ascii="Carlito" w:eastAsia="Segoe UI" w:hAnsi="Carlito" w:cs="Carlito"/>
              </w:rPr>
              <w:t>Режим «Инспекции»</w:t>
            </w:r>
            <w:r>
              <w:tab/>
            </w:r>
            <w:r>
              <w:fldChar w:fldCharType="begin"/>
            </w:r>
            <w:r>
              <w:instrText>PAGEREF _Toc102 \h</w:instrText>
            </w:r>
            <w:r>
              <w:fldChar w:fldCharType="separate"/>
            </w:r>
            <w:r>
              <w:t>127</w:t>
            </w:r>
            <w:r>
              <w:fldChar w:fldCharType="end"/>
            </w:r>
          </w:hyperlink>
        </w:p>
        <w:p w:rsidR="002A2BEE" w:rsidRDefault="00123987">
          <w:pPr>
            <w:pStyle w:val="24"/>
            <w:tabs>
              <w:tab w:val="right" w:leader="dot" w:pos="10456"/>
            </w:tabs>
            <w:rPr>
              <w:rFonts w:ascii="Carlito" w:hAnsi="Carlito" w:cs="Carlito"/>
            </w:rPr>
          </w:pPr>
          <w:hyperlink w:anchor="_Toc103" w:tooltip="#_Toc103" w:history="1">
            <w:r>
              <w:rPr>
                <w:rStyle w:val="af9"/>
                <w:rFonts w:ascii="Carlito" w:eastAsia="Segoe UI" w:hAnsi="Carlito" w:cs="Carlito"/>
              </w:rPr>
              <w:t>Карточка работы</w:t>
            </w:r>
            <w:r>
              <w:tab/>
            </w:r>
            <w:r>
              <w:fldChar w:fldCharType="begin"/>
            </w:r>
            <w:r>
              <w:instrText>PAGEREF _Toc103 \h</w:instrText>
            </w:r>
            <w:r>
              <w:fldChar w:fldCharType="separate"/>
            </w:r>
            <w:r>
              <w:t>127</w:t>
            </w:r>
            <w:r>
              <w:fldChar w:fldCharType="end"/>
            </w:r>
          </w:hyperlink>
        </w:p>
        <w:p w:rsidR="002A2BEE" w:rsidRDefault="00123987">
          <w:pPr>
            <w:pStyle w:val="32"/>
            <w:tabs>
              <w:tab w:val="right" w:leader="dot" w:pos="10456"/>
            </w:tabs>
            <w:rPr>
              <w:rFonts w:ascii="Carlito" w:hAnsi="Carlito" w:cs="Carlito"/>
            </w:rPr>
          </w:pPr>
          <w:hyperlink w:anchor="_Toc104" w:tooltip="#_Toc104" w:history="1">
            <w:r>
              <w:rPr>
                <w:rStyle w:val="af9"/>
                <w:rFonts w:ascii="Carlito" w:eastAsia="Segoe UI" w:hAnsi="Carlito" w:cs="Carlito"/>
              </w:rPr>
              <w:t>Вкладка «Общее»</w:t>
            </w:r>
            <w:r>
              <w:tab/>
            </w:r>
            <w:r>
              <w:fldChar w:fldCharType="begin"/>
            </w:r>
            <w:r>
              <w:instrText>PAGEREF _Toc104 \h</w:instrText>
            </w:r>
            <w:r>
              <w:fldChar w:fldCharType="separate"/>
            </w:r>
            <w:r>
              <w:t>127</w:t>
            </w:r>
            <w:r>
              <w:fldChar w:fldCharType="end"/>
            </w:r>
          </w:hyperlink>
        </w:p>
        <w:p w:rsidR="002A2BEE" w:rsidRDefault="00123987">
          <w:pPr>
            <w:pStyle w:val="32"/>
            <w:tabs>
              <w:tab w:val="right" w:leader="dot" w:pos="10456"/>
            </w:tabs>
            <w:rPr>
              <w:rFonts w:ascii="Carlito" w:hAnsi="Carlito" w:cs="Carlito"/>
            </w:rPr>
          </w:pPr>
          <w:hyperlink w:anchor="_Toc105" w:tooltip="#_Toc105" w:history="1">
            <w:r>
              <w:rPr>
                <w:rStyle w:val="af9"/>
                <w:rFonts w:ascii="Carlito" w:eastAsia="Segoe UI" w:hAnsi="Carlito" w:cs="Carlito"/>
              </w:rPr>
              <w:t>Вкладка «Люди»</w:t>
            </w:r>
            <w:r>
              <w:tab/>
            </w:r>
            <w:r>
              <w:fldChar w:fldCharType="begin"/>
            </w:r>
            <w:r>
              <w:instrText>PAGEREF _Toc105 \h</w:instrText>
            </w:r>
            <w:r>
              <w:fldChar w:fldCharType="separate"/>
            </w:r>
            <w:r>
              <w:t>127</w:t>
            </w:r>
            <w:r>
              <w:fldChar w:fldCharType="end"/>
            </w:r>
          </w:hyperlink>
        </w:p>
        <w:p w:rsidR="002A2BEE" w:rsidRDefault="00123987">
          <w:pPr>
            <w:pStyle w:val="32"/>
            <w:tabs>
              <w:tab w:val="right" w:leader="dot" w:pos="10456"/>
            </w:tabs>
            <w:rPr>
              <w:rFonts w:ascii="Carlito" w:hAnsi="Carlito" w:cs="Carlito"/>
            </w:rPr>
          </w:pPr>
          <w:hyperlink w:anchor="_Toc106" w:tooltip="#_Toc106" w:history="1">
            <w:r>
              <w:rPr>
                <w:rStyle w:val="af9"/>
                <w:rFonts w:ascii="Carlito" w:eastAsia="Segoe UI" w:hAnsi="Carlito" w:cs="Carlito"/>
              </w:rPr>
              <w:t>Вкладка «Машины»</w:t>
            </w:r>
            <w:r>
              <w:tab/>
            </w:r>
            <w:r>
              <w:fldChar w:fldCharType="begin"/>
            </w:r>
            <w:r>
              <w:instrText>PAGEREF _Toc106 \h</w:instrText>
            </w:r>
            <w:r>
              <w:fldChar w:fldCharType="separate"/>
            </w:r>
            <w:r>
              <w:t>129</w:t>
            </w:r>
            <w:r>
              <w:fldChar w:fldCharType="end"/>
            </w:r>
          </w:hyperlink>
        </w:p>
        <w:p w:rsidR="002A2BEE" w:rsidRDefault="00123987">
          <w:pPr>
            <w:pStyle w:val="32"/>
            <w:tabs>
              <w:tab w:val="right" w:leader="dot" w:pos="10456"/>
            </w:tabs>
            <w:rPr>
              <w:rFonts w:ascii="Carlito" w:hAnsi="Carlito" w:cs="Carlito"/>
            </w:rPr>
          </w:pPr>
          <w:hyperlink w:anchor="_Toc107" w:tooltip="#_Toc107" w:history="1">
            <w:r>
              <w:rPr>
                <w:rStyle w:val="af9"/>
                <w:rFonts w:ascii="Carlito" w:eastAsia="Segoe UI" w:hAnsi="Carlito" w:cs="Carlito"/>
              </w:rPr>
              <w:t>Вкладка «Материалы»</w:t>
            </w:r>
            <w:r>
              <w:tab/>
            </w:r>
            <w:r>
              <w:fldChar w:fldCharType="begin"/>
            </w:r>
            <w:r>
              <w:instrText>PAGEREF _Toc107 \h</w:instrText>
            </w:r>
            <w:r>
              <w:fldChar w:fldCharType="separate"/>
            </w:r>
            <w:r>
              <w:t>131</w:t>
            </w:r>
            <w:r>
              <w:fldChar w:fldCharType="end"/>
            </w:r>
          </w:hyperlink>
        </w:p>
        <w:p w:rsidR="002A2BEE" w:rsidRDefault="00123987">
          <w:pPr>
            <w:pStyle w:val="32"/>
            <w:tabs>
              <w:tab w:val="right" w:leader="dot" w:pos="10456"/>
            </w:tabs>
            <w:rPr>
              <w:rFonts w:ascii="Carlito" w:hAnsi="Carlito" w:cs="Carlito"/>
            </w:rPr>
          </w:pPr>
          <w:hyperlink w:anchor="_Toc108" w:tooltip="#_Toc108" w:history="1">
            <w:r>
              <w:rPr>
                <w:rStyle w:val="af9"/>
                <w:rFonts w:ascii="Carlito" w:eastAsia="Segoe UI" w:hAnsi="Carlito" w:cs="Carlito"/>
              </w:rPr>
              <w:t>Вкладка «Данные по датам»</w:t>
            </w:r>
            <w:r>
              <w:tab/>
            </w:r>
            <w:r>
              <w:fldChar w:fldCharType="begin"/>
            </w:r>
            <w:r>
              <w:instrText>PAGEREF _Toc108 \h</w:instrText>
            </w:r>
            <w:r>
              <w:fldChar w:fldCharType="separate"/>
            </w:r>
            <w:r>
              <w:t>134</w:t>
            </w:r>
            <w:r>
              <w:fldChar w:fldCharType="end"/>
            </w:r>
          </w:hyperlink>
        </w:p>
        <w:p w:rsidR="002A2BEE" w:rsidRDefault="00123987">
          <w:pPr>
            <w:pStyle w:val="12"/>
            <w:tabs>
              <w:tab w:val="right" w:leader="dot" w:pos="10456"/>
            </w:tabs>
            <w:rPr>
              <w:rFonts w:ascii="Carlito" w:hAnsi="Carlito" w:cs="Carlito"/>
            </w:rPr>
          </w:pPr>
          <w:hyperlink w:anchor="_Toc109" w:tooltip="#_Toc109" w:history="1">
            <w:r>
              <w:rPr>
                <w:rStyle w:val="af9"/>
                <w:rFonts w:ascii="Carlito" w:hAnsi="Carlito" w:cs="Carlito"/>
              </w:rPr>
              <w:t>ОБЩИЙ ЖУРНАЛ РАБОТ (ОЖР)</w:t>
            </w:r>
            <w:r>
              <w:tab/>
            </w:r>
            <w:r>
              <w:fldChar w:fldCharType="begin"/>
            </w:r>
            <w:r>
              <w:instrText>PAGEREF _Toc109 \h</w:instrText>
            </w:r>
            <w:r>
              <w:fldChar w:fldCharType="separate"/>
            </w:r>
            <w:r>
              <w:t>135</w:t>
            </w:r>
            <w:r>
              <w:fldChar w:fldCharType="end"/>
            </w:r>
          </w:hyperlink>
        </w:p>
        <w:p w:rsidR="002A2BEE" w:rsidRDefault="00123987">
          <w:pPr>
            <w:pStyle w:val="24"/>
            <w:tabs>
              <w:tab w:val="right" w:leader="dot" w:pos="10456"/>
            </w:tabs>
            <w:rPr>
              <w:rFonts w:ascii="Carlito" w:hAnsi="Carlito" w:cs="Carlito"/>
            </w:rPr>
          </w:pPr>
          <w:hyperlink w:anchor="_Toc110" w:tooltip="#_Toc110" w:history="1">
            <w:r>
              <w:rPr>
                <w:rStyle w:val="af9"/>
                <w:rFonts w:ascii="Carlito" w:hAnsi="Carlito" w:cs="Carlito"/>
              </w:rPr>
              <w:t>Реестр ОЖР</w:t>
            </w:r>
            <w:r>
              <w:tab/>
            </w:r>
            <w:r>
              <w:fldChar w:fldCharType="begin"/>
            </w:r>
            <w:r>
              <w:instrText>PAGEREF _Toc110 \h</w:instrText>
            </w:r>
            <w:r>
              <w:fldChar w:fldCharType="separate"/>
            </w:r>
            <w:r>
              <w:t>135</w:t>
            </w:r>
            <w:r>
              <w:fldChar w:fldCharType="end"/>
            </w:r>
          </w:hyperlink>
        </w:p>
        <w:p w:rsidR="002A2BEE" w:rsidRDefault="00123987">
          <w:pPr>
            <w:pStyle w:val="24"/>
            <w:tabs>
              <w:tab w:val="right" w:leader="dot" w:pos="10456"/>
            </w:tabs>
            <w:rPr>
              <w:rFonts w:ascii="Carlito" w:hAnsi="Carlito" w:cs="Carlito"/>
            </w:rPr>
          </w:pPr>
          <w:hyperlink w:anchor="_Toc111" w:tooltip="#_Toc111" w:history="1">
            <w:r>
              <w:rPr>
                <w:rStyle w:val="af9"/>
                <w:rFonts w:ascii="Carlito" w:hAnsi="Carlito" w:cs="Carlito"/>
              </w:rPr>
              <w:t>Титульный лист ОЖР</w:t>
            </w:r>
            <w:r>
              <w:tab/>
            </w:r>
            <w:r>
              <w:fldChar w:fldCharType="begin"/>
            </w:r>
            <w:r>
              <w:instrText>PAGEREF _Toc111 \h</w:instrText>
            </w:r>
            <w:r>
              <w:fldChar w:fldCharType="separate"/>
            </w:r>
            <w:r>
              <w:t>135</w:t>
            </w:r>
            <w:r>
              <w:fldChar w:fldCharType="end"/>
            </w:r>
          </w:hyperlink>
        </w:p>
        <w:p w:rsidR="002A2BEE" w:rsidRDefault="00123987">
          <w:pPr>
            <w:pStyle w:val="24"/>
            <w:tabs>
              <w:tab w:val="right" w:leader="dot" w:pos="10456"/>
            </w:tabs>
            <w:rPr>
              <w:rFonts w:ascii="Carlito" w:hAnsi="Carlito" w:cs="Carlito"/>
            </w:rPr>
          </w:pPr>
          <w:hyperlink w:anchor="_Toc112" w:tooltip="#_Toc112" w:history="1">
            <w:r>
              <w:rPr>
                <w:rStyle w:val="af9"/>
                <w:rFonts w:ascii="Carlito" w:hAnsi="Carlito" w:cs="Carlito"/>
              </w:rPr>
              <w:t>Р.1 Персонал</w:t>
            </w:r>
            <w:r>
              <w:tab/>
            </w:r>
            <w:r>
              <w:fldChar w:fldCharType="begin"/>
            </w:r>
            <w:r>
              <w:instrText>PAGEREF _Toc112 \h</w:instrText>
            </w:r>
            <w:r>
              <w:fldChar w:fldCharType="separate"/>
            </w:r>
            <w:r>
              <w:t>142</w:t>
            </w:r>
            <w:r>
              <w:fldChar w:fldCharType="end"/>
            </w:r>
          </w:hyperlink>
        </w:p>
        <w:p w:rsidR="002A2BEE" w:rsidRDefault="00123987">
          <w:pPr>
            <w:pStyle w:val="24"/>
            <w:tabs>
              <w:tab w:val="right" w:leader="dot" w:pos="10456"/>
            </w:tabs>
            <w:rPr>
              <w:rFonts w:ascii="Carlito" w:hAnsi="Carlito" w:cs="Carlito"/>
            </w:rPr>
          </w:pPr>
          <w:hyperlink w:anchor="_Toc113" w:tooltip="#_Toc113" w:history="1">
            <w:r>
              <w:rPr>
                <w:rStyle w:val="af9"/>
                <w:rFonts w:ascii="Carlito" w:hAnsi="Carlito" w:cs="Carlito"/>
              </w:rPr>
              <w:t>Р.2 Спец. журналы</w:t>
            </w:r>
            <w:r>
              <w:tab/>
            </w:r>
            <w:r>
              <w:fldChar w:fldCharType="begin"/>
            </w:r>
            <w:r>
              <w:instrText>PAGEREF _Toc113 \h</w:instrText>
            </w:r>
            <w:r>
              <w:fldChar w:fldCharType="separate"/>
            </w:r>
            <w:r>
              <w:t>143</w:t>
            </w:r>
            <w:r>
              <w:fldChar w:fldCharType="end"/>
            </w:r>
          </w:hyperlink>
        </w:p>
        <w:p w:rsidR="002A2BEE" w:rsidRDefault="00123987">
          <w:pPr>
            <w:pStyle w:val="32"/>
            <w:tabs>
              <w:tab w:val="right" w:leader="dot" w:pos="10456"/>
            </w:tabs>
            <w:rPr>
              <w:rFonts w:ascii="Carlito" w:hAnsi="Carlito" w:cs="Carlito"/>
            </w:rPr>
          </w:pPr>
          <w:hyperlink w:anchor="_Toc114" w:tooltip="#_Toc114" w:history="1">
            <w:r>
              <w:rPr>
                <w:rStyle w:val="af9"/>
                <w:rFonts w:ascii="Carlito" w:hAnsi="Carlito" w:cs="Carlito"/>
              </w:rPr>
              <w:t>Создание спецжурнала</w:t>
            </w:r>
            <w:r>
              <w:tab/>
            </w:r>
            <w:r>
              <w:fldChar w:fldCharType="begin"/>
            </w:r>
            <w:r>
              <w:instrText>PAGEREF _Toc114 \h</w:instrText>
            </w:r>
            <w:r>
              <w:fldChar w:fldCharType="separate"/>
            </w:r>
            <w:r>
              <w:t>143</w:t>
            </w:r>
            <w:r>
              <w:fldChar w:fldCharType="end"/>
            </w:r>
          </w:hyperlink>
        </w:p>
        <w:p w:rsidR="002A2BEE" w:rsidRDefault="00123987">
          <w:pPr>
            <w:pStyle w:val="32"/>
            <w:tabs>
              <w:tab w:val="right" w:leader="dot" w:pos="10456"/>
            </w:tabs>
            <w:rPr>
              <w:rFonts w:ascii="Carlito" w:hAnsi="Carlito" w:cs="Carlito"/>
            </w:rPr>
          </w:pPr>
          <w:hyperlink w:anchor="_Toc115" w:tooltip="#_Toc115" w:history="1">
            <w:r>
              <w:rPr>
                <w:rStyle w:val="af9"/>
                <w:rFonts w:ascii="Carlito" w:hAnsi="Carlito" w:cs="Carlito"/>
              </w:rPr>
              <w:t>Поиск спецжурнала в списке</w:t>
            </w:r>
            <w:r>
              <w:tab/>
            </w:r>
            <w:r>
              <w:fldChar w:fldCharType="begin"/>
            </w:r>
            <w:r>
              <w:instrText>PAGEREF _Toc115 \h</w:instrText>
            </w:r>
            <w:r>
              <w:fldChar w:fldCharType="separate"/>
            </w:r>
            <w:r>
              <w:t>143</w:t>
            </w:r>
            <w:r>
              <w:fldChar w:fldCharType="end"/>
            </w:r>
          </w:hyperlink>
        </w:p>
        <w:p w:rsidR="002A2BEE" w:rsidRDefault="00123987">
          <w:pPr>
            <w:pStyle w:val="32"/>
            <w:tabs>
              <w:tab w:val="right" w:leader="dot" w:pos="10456"/>
            </w:tabs>
            <w:rPr>
              <w:rFonts w:ascii="Carlito" w:hAnsi="Carlito" w:cs="Carlito"/>
            </w:rPr>
          </w:pPr>
          <w:hyperlink w:anchor="_Toc116" w:tooltip="#_Toc116" w:history="1">
            <w:r>
              <w:rPr>
                <w:rStyle w:val="af9"/>
                <w:rFonts w:ascii="Carlito" w:hAnsi="Carlito" w:cs="Carlito"/>
              </w:rPr>
              <w:t>Подписание спецжурнала ЭЦП</w:t>
            </w:r>
            <w:r>
              <w:tab/>
            </w:r>
            <w:r>
              <w:fldChar w:fldCharType="begin"/>
            </w:r>
            <w:r>
              <w:instrText>PAGEREF _Toc116 \h</w:instrText>
            </w:r>
            <w:r>
              <w:fldChar w:fldCharType="separate"/>
            </w:r>
            <w:r>
              <w:t>144</w:t>
            </w:r>
            <w:r>
              <w:fldChar w:fldCharType="end"/>
            </w:r>
          </w:hyperlink>
        </w:p>
        <w:p w:rsidR="002A2BEE" w:rsidRDefault="00123987">
          <w:pPr>
            <w:pStyle w:val="32"/>
            <w:tabs>
              <w:tab w:val="right" w:leader="dot" w:pos="10456"/>
            </w:tabs>
          </w:pPr>
          <w:hyperlink w:anchor="_Toc117" w:tooltip="#_Toc117" w:history="1">
            <w:r>
              <w:rPr>
                <w:rStyle w:val="af9"/>
                <w:rFonts w:ascii="Carlito" w:hAnsi="Carlito" w:cs="Carlito"/>
              </w:rPr>
              <w:t>Прикрепление документов</w:t>
            </w:r>
            <w:r>
              <w:tab/>
            </w:r>
            <w:r>
              <w:fldChar w:fldCharType="begin"/>
            </w:r>
            <w:r>
              <w:instrText>PAGEREF _Toc117 \h</w:instrText>
            </w:r>
            <w:r>
              <w:fldChar w:fldCharType="separate"/>
            </w:r>
            <w:r>
              <w:t>144</w:t>
            </w:r>
            <w:r>
              <w:fldChar w:fldCharType="end"/>
            </w:r>
          </w:hyperlink>
        </w:p>
        <w:p w:rsidR="002A2BEE" w:rsidRDefault="00123987">
          <w:pPr>
            <w:pStyle w:val="32"/>
            <w:tabs>
              <w:tab w:val="right" w:leader="dot" w:pos="10456"/>
            </w:tabs>
            <w:rPr>
              <w:rFonts w:ascii="Carlito" w:hAnsi="Carlito" w:cs="Carlito"/>
            </w:rPr>
          </w:pPr>
          <w:hyperlink w:anchor="_Toc118" w:tooltip="#_Toc118" w:history="1">
            <w:r>
              <w:rPr>
                <w:rStyle w:val="af9"/>
                <w:rFonts w:ascii="Carlito" w:hAnsi="Carlito" w:cs="Carlito"/>
              </w:rPr>
              <w:t>Удаление спецжурнала</w:t>
            </w:r>
            <w:r>
              <w:tab/>
            </w:r>
            <w:r>
              <w:fldChar w:fldCharType="begin"/>
            </w:r>
            <w:r>
              <w:instrText>PAGEREF _Toc118 \h</w:instrText>
            </w:r>
            <w:r>
              <w:fldChar w:fldCharType="separate"/>
            </w:r>
            <w:r>
              <w:t>144</w:t>
            </w:r>
            <w:r>
              <w:fldChar w:fldCharType="end"/>
            </w:r>
          </w:hyperlink>
        </w:p>
        <w:p w:rsidR="002A2BEE" w:rsidRDefault="00123987">
          <w:pPr>
            <w:pStyle w:val="32"/>
            <w:tabs>
              <w:tab w:val="right" w:leader="dot" w:pos="10456"/>
            </w:tabs>
            <w:rPr>
              <w:rFonts w:ascii="Carlito" w:hAnsi="Carlito" w:cs="Carlito"/>
            </w:rPr>
          </w:pPr>
          <w:hyperlink w:anchor="_Toc119" w:tooltip="#_Toc119" w:history="1">
            <w:r>
              <w:rPr>
                <w:rStyle w:val="af9"/>
                <w:rFonts w:ascii="Carlito" w:hAnsi="Carlito" w:cs="Carlito"/>
              </w:rPr>
              <w:t>Печать перечня спецжурналов</w:t>
            </w:r>
            <w:r>
              <w:tab/>
            </w:r>
            <w:r>
              <w:fldChar w:fldCharType="begin"/>
            </w:r>
            <w:r>
              <w:instrText>PAGEREF _Toc119 \h</w:instrText>
            </w:r>
            <w:r>
              <w:fldChar w:fldCharType="separate"/>
            </w:r>
            <w:r>
              <w:t>144</w:t>
            </w:r>
            <w:r>
              <w:fldChar w:fldCharType="end"/>
            </w:r>
          </w:hyperlink>
        </w:p>
        <w:p w:rsidR="002A2BEE" w:rsidRDefault="00123987">
          <w:pPr>
            <w:pStyle w:val="32"/>
            <w:tabs>
              <w:tab w:val="right" w:leader="dot" w:pos="10456"/>
            </w:tabs>
            <w:rPr>
              <w:rFonts w:ascii="Carlito" w:hAnsi="Carlito" w:cs="Carlito"/>
            </w:rPr>
          </w:pPr>
          <w:hyperlink w:anchor="_Toc120" w:tooltip="#_Toc120" w:history="1">
            <w:r>
              <w:rPr>
                <w:rStyle w:val="af9"/>
                <w:rFonts w:ascii="Carlito" w:hAnsi="Carlito" w:cs="Carlito"/>
              </w:rPr>
              <w:t>Заполнение спецжурнала</w:t>
            </w:r>
            <w:r>
              <w:tab/>
            </w:r>
            <w:r>
              <w:fldChar w:fldCharType="begin"/>
            </w:r>
            <w:r>
              <w:instrText>PAGEREF _Toc120 \h</w:instrText>
            </w:r>
            <w:r>
              <w:fldChar w:fldCharType="separate"/>
            </w:r>
            <w:r>
              <w:t>144</w:t>
            </w:r>
            <w:r>
              <w:fldChar w:fldCharType="end"/>
            </w:r>
          </w:hyperlink>
        </w:p>
        <w:p w:rsidR="002A2BEE" w:rsidRDefault="00123987">
          <w:pPr>
            <w:pStyle w:val="32"/>
            <w:tabs>
              <w:tab w:val="right" w:leader="dot" w:pos="10456"/>
            </w:tabs>
            <w:rPr>
              <w:rFonts w:ascii="Carlito" w:hAnsi="Carlito" w:cs="Carlito"/>
            </w:rPr>
          </w:pPr>
          <w:hyperlink w:anchor="_Toc121" w:tooltip="#_Toc121" w:history="1">
            <w:r>
              <w:rPr>
                <w:rStyle w:val="af9"/>
                <w:rFonts w:ascii="Carlito" w:hAnsi="Carlito" w:cs="Carlito"/>
              </w:rPr>
              <w:t>Заполнение спецжурнала - шаблоны</w:t>
            </w:r>
            <w:r>
              <w:tab/>
            </w:r>
            <w:r>
              <w:fldChar w:fldCharType="begin"/>
            </w:r>
            <w:r>
              <w:instrText>PAGEREF _Toc121 \h</w:instrText>
            </w:r>
            <w:r>
              <w:fldChar w:fldCharType="separate"/>
            </w:r>
            <w:r>
              <w:t>145</w:t>
            </w:r>
            <w:r>
              <w:fldChar w:fldCharType="end"/>
            </w:r>
          </w:hyperlink>
        </w:p>
        <w:p w:rsidR="002A2BEE" w:rsidRDefault="00123987">
          <w:pPr>
            <w:pStyle w:val="32"/>
            <w:tabs>
              <w:tab w:val="right" w:leader="dot" w:pos="10456"/>
            </w:tabs>
            <w:rPr>
              <w:rFonts w:ascii="Carlito" w:hAnsi="Carlito" w:cs="Carlito"/>
            </w:rPr>
          </w:pPr>
          <w:hyperlink w:anchor="_Toc122" w:tooltip="#_Toc122" w:history="1">
            <w:r>
              <w:rPr>
                <w:rStyle w:val="af9"/>
                <w:rFonts w:ascii="Carlito" w:hAnsi="Carlito" w:cs="Carlito"/>
              </w:rPr>
              <w:t>Добавление работ журнала в ОЖР</w:t>
            </w:r>
            <w:r>
              <w:tab/>
            </w:r>
            <w:r>
              <w:fldChar w:fldCharType="begin"/>
            </w:r>
            <w:r>
              <w:instrText>PAGEREF _Toc122 \h</w:instrText>
            </w:r>
            <w:r>
              <w:fldChar w:fldCharType="separate"/>
            </w:r>
            <w:r>
              <w:t>145</w:t>
            </w:r>
            <w:r>
              <w:fldChar w:fldCharType="end"/>
            </w:r>
          </w:hyperlink>
        </w:p>
        <w:p w:rsidR="002A2BEE" w:rsidRDefault="00123987">
          <w:pPr>
            <w:pStyle w:val="32"/>
            <w:tabs>
              <w:tab w:val="right" w:leader="dot" w:pos="10456"/>
            </w:tabs>
            <w:rPr>
              <w:rFonts w:ascii="Carlito" w:hAnsi="Carlito" w:cs="Carlito"/>
            </w:rPr>
          </w:pPr>
          <w:hyperlink w:anchor="_Toc123" w:tooltip="#_Toc123" w:history="1">
            <w:r>
              <w:rPr>
                <w:rStyle w:val="af9"/>
                <w:rFonts w:ascii="Carlito" w:hAnsi="Carlito" w:cs="Carlito"/>
              </w:rPr>
              <w:t>Печать спецжурнала</w:t>
            </w:r>
            <w:r>
              <w:tab/>
            </w:r>
            <w:r>
              <w:fldChar w:fldCharType="begin"/>
            </w:r>
            <w:r>
              <w:instrText>PAGEREF _Toc123 \h</w:instrText>
            </w:r>
            <w:r>
              <w:fldChar w:fldCharType="separate"/>
            </w:r>
            <w:r>
              <w:t>145</w:t>
            </w:r>
            <w:r>
              <w:fldChar w:fldCharType="end"/>
            </w:r>
          </w:hyperlink>
        </w:p>
        <w:p w:rsidR="002A2BEE" w:rsidRPr="00123987" w:rsidRDefault="00123987">
          <w:pPr>
            <w:pStyle w:val="12"/>
            <w:tabs>
              <w:tab w:val="right" w:leader="dot" w:pos="10456"/>
            </w:tabs>
            <w:rPr>
              <w:rFonts w:ascii="Carlito" w:hAnsi="Carlito" w:cs="Carlito"/>
              <w:highlight w:val="green"/>
            </w:rPr>
          </w:pPr>
          <w:hyperlink w:anchor="_Toc124" w:tooltip="#_Toc124" w:history="1">
            <w:r w:rsidRPr="00123987">
              <w:rPr>
                <w:rStyle w:val="af9"/>
                <w:rFonts w:ascii="Carlito" w:hAnsi="Carlito" w:cs="Carlito"/>
                <w:highlight w:val="green"/>
              </w:rPr>
              <w:t>ЖУРНАЛЫ ПНР</w:t>
            </w:r>
            <w:r w:rsidRPr="00123987">
              <w:rPr>
                <w:highlight w:val="green"/>
              </w:rPr>
              <w:tab/>
            </w:r>
            <w:r w:rsidRPr="00123987">
              <w:rPr>
                <w:highlight w:val="green"/>
              </w:rPr>
              <w:fldChar w:fldCharType="begin"/>
            </w:r>
            <w:r w:rsidRPr="00123987">
              <w:rPr>
                <w:highlight w:val="green"/>
              </w:rPr>
              <w:instrText>PAGEREF _Toc124 \h</w:instrText>
            </w:r>
            <w:r w:rsidRPr="00123987">
              <w:rPr>
                <w:highlight w:val="green"/>
              </w:rPr>
            </w:r>
            <w:r w:rsidRPr="00123987">
              <w:rPr>
                <w:highlight w:val="green"/>
              </w:rPr>
              <w:fldChar w:fldCharType="separate"/>
            </w:r>
            <w:r w:rsidRPr="00123987">
              <w:rPr>
                <w:highlight w:val="green"/>
              </w:rPr>
              <w:t>147</w:t>
            </w:r>
            <w:r w:rsidRPr="00123987">
              <w:rPr>
                <w:highlight w:val="green"/>
              </w:rPr>
              <w:fldChar w:fldCharType="end"/>
            </w:r>
          </w:hyperlink>
        </w:p>
        <w:p w:rsidR="002A2BEE" w:rsidRPr="00123987" w:rsidRDefault="00123987">
          <w:pPr>
            <w:pStyle w:val="24"/>
            <w:tabs>
              <w:tab w:val="right" w:leader="dot" w:pos="10456"/>
            </w:tabs>
            <w:rPr>
              <w:rFonts w:ascii="Carlito" w:hAnsi="Carlito" w:cs="Carlito"/>
              <w:highlight w:val="green"/>
            </w:rPr>
          </w:pPr>
          <w:hyperlink w:anchor="_Toc125" w:tooltip="#_Toc125" w:history="1">
            <w:r w:rsidRPr="00123987">
              <w:rPr>
                <w:rStyle w:val="af9"/>
                <w:rFonts w:ascii="Carlito" w:hAnsi="Carlito" w:cs="Carlito"/>
                <w:highlight w:val="green"/>
              </w:rPr>
              <w:t>Реестр Журналы ПНР</w:t>
            </w:r>
            <w:r w:rsidRPr="00123987">
              <w:rPr>
                <w:highlight w:val="green"/>
              </w:rPr>
              <w:tab/>
            </w:r>
            <w:r w:rsidRPr="00123987">
              <w:rPr>
                <w:highlight w:val="green"/>
              </w:rPr>
              <w:fldChar w:fldCharType="begin"/>
            </w:r>
            <w:r w:rsidRPr="00123987">
              <w:rPr>
                <w:highlight w:val="green"/>
              </w:rPr>
              <w:instrText>PAGEREF _Toc125 \h</w:instrText>
            </w:r>
            <w:r w:rsidRPr="00123987">
              <w:rPr>
                <w:highlight w:val="green"/>
              </w:rPr>
            </w:r>
            <w:r w:rsidRPr="00123987">
              <w:rPr>
                <w:highlight w:val="green"/>
              </w:rPr>
              <w:fldChar w:fldCharType="separate"/>
            </w:r>
            <w:r w:rsidRPr="00123987">
              <w:rPr>
                <w:highlight w:val="green"/>
              </w:rPr>
              <w:t>147</w:t>
            </w:r>
            <w:r w:rsidRPr="00123987">
              <w:rPr>
                <w:highlight w:val="green"/>
              </w:rPr>
              <w:fldChar w:fldCharType="end"/>
            </w:r>
          </w:hyperlink>
        </w:p>
        <w:p w:rsidR="002A2BEE" w:rsidRPr="00123987" w:rsidRDefault="00123987">
          <w:pPr>
            <w:pStyle w:val="24"/>
            <w:tabs>
              <w:tab w:val="right" w:leader="dot" w:pos="10456"/>
            </w:tabs>
            <w:rPr>
              <w:rFonts w:ascii="Carlito" w:hAnsi="Carlito" w:cs="Carlito"/>
              <w:highlight w:val="green"/>
            </w:rPr>
          </w:pPr>
          <w:hyperlink w:anchor="_Toc126" w:tooltip="#_Toc126" w:history="1">
            <w:r w:rsidRPr="00123987">
              <w:rPr>
                <w:rStyle w:val="af9"/>
                <w:rFonts w:ascii="Carlito" w:hAnsi="Carlito" w:cs="Carlito"/>
                <w:highlight w:val="green"/>
              </w:rPr>
              <w:t xml:space="preserve">Титульный лист </w:t>
            </w:r>
            <w:r w:rsidRPr="00123987">
              <w:rPr>
                <w:highlight w:val="green"/>
              </w:rPr>
              <w:tab/>
            </w:r>
            <w:r w:rsidRPr="00123987">
              <w:rPr>
                <w:highlight w:val="green"/>
              </w:rPr>
              <w:fldChar w:fldCharType="begin"/>
            </w:r>
            <w:r w:rsidRPr="00123987">
              <w:rPr>
                <w:highlight w:val="green"/>
              </w:rPr>
              <w:instrText>PAGEREF _Toc126 \h</w:instrText>
            </w:r>
            <w:r w:rsidRPr="00123987">
              <w:rPr>
                <w:highlight w:val="green"/>
              </w:rPr>
            </w:r>
            <w:r w:rsidRPr="00123987">
              <w:rPr>
                <w:highlight w:val="green"/>
              </w:rPr>
              <w:fldChar w:fldCharType="separate"/>
            </w:r>
            <w:r w:rsidRPr="00123987">
              <w:rPr>
                <w:highlight w:val="green"/>
              </w:rPr>
              <w:t>147</w:t>
            </w:r>
            <w:r w:rsidRPr="00123987">
              <w:rPr>
                <w:highlight w:val="green"/>
              </w:rPr>
              <w:fldChar w:fldCharType="end"/>
            </w:r>
          </w:hyperlink>
        </w:p>
        <w:p w:rsidR="002A2BEE" w:rsidRPr="00123987" w:rsidRDefault="00123987">
          <w:pPr>
            <w:pStyle w:val="24"/>
            <w:tabs>
              <w:tab w:val="right" w:leader="dot" w:pos="10456"/>
            </w:tabs>
            <w:rPr>
              <w:rFonts w:ascii="Carlito" w:hAnsi="Carlito" w:cs="Carlito"/>
              <w:highlight w:val="green"/>
            </w:rPr>
          </w:pPr>
          <w:hyperlink w:anchor="_Toc127" w:tooltip="#_Toc127" w:history="1">
            <w:r w:rsidRPr="00123987">
              <w:rPr>
                <w:rStyle w:val="af9"/>
                <w:rFonts w:ascii="Carlito" w:hAnsi="Carlito" w:cs="Carlito"/>
                <w:highlight w:val="green"/>
              </w:rPr>
              <w:t>Подрядчики</w:t>
            </w:r>
            <w:r w:rsidRPr="00123987">
              <w:rPr>
                <w:highlight w:val="green"/>
              </w:rPr>
              <w:tab/>
            </w:r>
            <w:r w:rsidRPr="00123987">
              <w:rPr>
                <w:highlight w:val="green"/>
              </w:rPr>
              <w:fldChar w:fldCharType="begin"/>
            </w:r>
            <w:r w:rsidRPr="00123987">
              <w:rPr>
                <w:highlight w:val="green"/>
              </w:rPr>
              <w:instrText>PAGEREF _Toc127 \h</w:instrText>
            </w:r>
            <w:r w:rsidRPr="00123987">
              <w:rPr>
                <w:highlight w:val="green"/>
              </w:rPr>
            </w:r>
            <w:r w:rsidRPr="00123987">
              <w:rPr>
                <w:highlight w:val="green"/>
              </w:rPr>
              <w:fldChar w:fldCharType="separate"/>
            </w:r>
            <w:r w:rsidRPr="00123987">
              <w:rPr>
                <w:highlight w:val="green"/>
              </w:rPr>
              <w:t>149</w:t>
            </w:r>
            <w:r w:rsidRPr="00123987">
              <w:rPr>
                <w:highlight w:val="green"/>
              </w:rPr>
              <w:fldChar w:fldCharType="end"/>
            </w:r>
          </w:hyperlink>
        </w:p>
        <w:p w:rsidR="002A2BEE" w:rsidRPr="00123987" w:rsidRDefault="00123987">
          <w:pPr>
            <w:pStyle w:val="24"/>
            <w:tabs>
              <w:tab w:val="right" w:leader="dot" w:pos="10456"/>
            </w:tabs>
            <w:rPr>
              <w:rFonts w:ascii="Carlito" w:hAnsi="Carlito" w:cs="Carlito"/>
              <w:highlight w:val="green"/>
            </w:rPr>
          </w:pPr>
          <w:hyperlink w:anchor="_Toc128" w:tooltip="#_Toc128" w:history="1">
            <w:r w:rsidRPr="00123987">
              <w:rPr>
                <w:rStyle w:val="af9"/>
                <w:rFonts w:ascii="Carlito" w:hAnsi="Carlito" w:cs="Carlito"/>
                <w:highlight w:val="green"/>
              </w:rPr>
              <w:t>ИТР</w:t>
            </w:r>
            <w:r w:rsidRPr="00123987">
              <w:rPr>
                <w:highlight w:val="green"/>
              </w:rPr>
              <w:tab/>
            </w:r>
            <w:r w:rsidRPr="00123987">
              <w:rPr>
                <w:highlight w:val="green"/>
              </w:rPr>
              <w:fldChar w:fldCharType="begin"/>
            </w:r>
            <w:r w:rsidRPr="00123987">
              <w:rPr>
                <w:highlight w:val="green"/>
              </w:rPr>
              <w:instrText>PAGEREF _Toc128 \h</w:instrText>
            </w:r>
            <w:r w:rsidRPr="00123987">
              <w:rPr>
                <w:highlight w:val="green"/>
              </w:rPr>
            </w:r>
            <w:r w:rsidRPr="00123987">
              <w:rPr>
                <w:highlight w:val="green"/>
              </w:rPr>
              <w:fldChar w:fldCharType="separate"/>
            </w:r>
            <w:r w:rsidRPr="00123987">
              <w:rPr>
                <w:highlight w:val="green"/>
              </w:rPr>
              <w:t>149</w:t>
            </w:r>
            <w:r w:rsidRPr="00123987">
              <w:rPr>
                <w:highlight w:val="green"/>
              </w:rPr>
              <w:fldChar w:fldCharType="end"/>
            </w:r>
          </w:hyperlink>
        </w:p>
        <w:p w:rsidR="002A2BEE" w:rsidRDefault="00123987">
          <w:pPr>
            <w:pStyle w:val="24"/>
            <w:tabs>
              <w:tab w:val="right" w:leader="dot" w:pos="10456"/>
            </w:tabs>
          </w:pPr>
          <w:hyperlink w:anchor="_Toc129" w:tooltip="#_Toc129" w:history="1">
            <w:r w:rsidRPr="00123987">
              <w:rPr>
                <w:rStyle w:val="af9"/>
                <w:rFonts w:ascii="Carlito" w:hAnsi="Carlito" w:cs="Carlito"/>
                <w:highlight w:val="green"/>
              </w:rPr>
              <w:t>Спец журналы</w:t>
            </w:r>
            <w:r w:rsidRPr="00123987">
              <w:rPr>
                <w:highlight w:val="green"/>
              </w:rPr>
              <w:tab/>
            </w:r>
            <w:r w:rsidRPr="00123987">
              <w:rPr>
                <w:highlight w:val="green"/>
              </w:rPr>
              <w:fldChar w:fldCharType="begin"/>
            </w:r>
            <w:r w:rsidRPr="00123987">
              <w:rPr>
                <w:highlight w:val="green"/>
              </w:rPr>
              <w:instrText>PAGEREF _Toc129 \h</w:instrText>
            </w:r>
            <w:r w:rsidRPr="00123987">
              <w:rPr>
                <w:highlight w:val="green"/>
              </w:rPr>
            </w:r>
            <w:r w:rsidRPr="00123987">
              <w:rPr>
                <w:highlight w:val="green"/>
              </w:rPr>
              <w:fldChar w:fldCharType="separate"/>
            </w:r>
            <w:r w:rsidRPr="00123987">
              <w:rPr>
                <w:highlight w:val="green"/>
              </w:rPr>
              <w:t>150</w:t>
            </w:r>
            <w:r w:rsidRPr="00123987">
              <w:rPr>
                <w:highlight w:val="green"/>
              </w:rPr>
              <w:fldChar w:fldCharType="end"/>
            </w:r>
          </w:hyperlink>
        </w:p>
        <w:p w:rsidR="002A2BEE" w:rsidRDefault="00123987">
          <w:pPr>
            <w:pStyle w:val="24"/>
            <w:tabs>
              <w:tab w:val="right" w:leader="dot" w:pos="10456"/>
            </w:tabs>
            <w:rPr>
              <w:rFonts w:ascii="Carlito" w:hAnsi="Carlito" w:cs="Carlito"/>
            </w:rPr>
          </w:pPr>
          <w:hyperlink w:anchor="_Toc130" w:tooltip="#_Toc130" w:history="1">
            <w:r>
              <w:rPr>
                <w:rStyle w:val="af9"/>
                <w:rFonts w:ascii="Carlito" w:hAnsi="Carlito" w:cs="Carlito"/>
              </w:rPr>
              <w:t>Акты приемки</w:t>
            </w:r>
            <w:r>
              <w:tab/>
            </w:r>
            <w:r>
              <w:fldChar w:fldCharType="begin"/>
            </w:r>
            <w:r>
              <w:instrText>PAGEREF _Toc130 \h</w:instrText>
            </w:r>
            <w:r>
              <w:fldChar w:fldCharType="separate"/>
            </w:r>
            <w:r>
              <w:t>151</w:t>
            </w:r>
            <w:r>
              <w:fldChar w:fldCharType="end"/>
            </w:r>
          </w:hyperlink>
        </w:p>
        <w:p w:rsidR="002A2BEE" w:rsidRDefault="00123987">
          <w:pPr>
            <w:pStyle w:val="32"/>
            <w:tabs>
              <w:tab w:val="right" w:leader="dot" w:pos="10456"/>
            </w:tabs>
          </w:pPr>
          <w:hyperlink w:anchor="_Toc131" w:tooltip="#_Toc131" w:history="1">
            <w:r>
              <w:rPr>
                <w:rStyle w:val="af9"/>
                <w:rFonts w:ascii="Carlito" w:hAnsi="Carlito" w:cs="Carlito"/>
              </w:rPr>
              <w:t xml:space="preserve">Вкладка «Документ» </w:t>
            </w:r>
            <w:r>
              <w:tab/>
            </w:r>
            <w:r>
              <w:fldChar w:fldCharType="begin"/>
            </w:r>
            <w:r>
              <w:instrText>PAGEREF _Toc131 \h</w:instrText>
            </w:r>
            <w:r>
              <w:fldChar w:fldCharType="separate"/>
            </w:r>
            <w:r>
              <w:t>152</w:t>
            </w:r>
            <w:r>
              <w:fldChar w:fldCharType="end"/>
            </w:r>
          </w:hyperlink>
        </w:p>
        <w:p w:rsidR="002A2BEE" w:rsidRDefault="00123987">
          <w:pPr>
            <w:pStyle w:val="32"/>
            <w:tabs>
              <w:tab w:val="right" w:leader="dot" w:pos="10456"/>
            </w:tabs>
          </w:pPr>
          <w:hyperlink w:anchor="_Toc132" w:tooltip="#_Toc132" w:history="1">
            <w:r>
              <w:rPr>
                <w:rStyle w:val="af9"/>
                <w:rFonts w:ascii="Carlito" w:hAnsi="Carlito" w:cs="Carlito"/>
              </w:rPr>
              <w:t>Вкладка «Состав»</w:t>
            </w:r>
            <w:r>
              <w:tab/>
            </w:r>
            <w:r>
              <w:fldChar w:fldCharType="begin"/>
            </w:r>
            <w:r>
              <w:instrText>PAGEREF _Toc132 \h</w:instrText>
            </w:r>
            <w:r>
              <w:fldChar w:fldCharType="separate"/>
            </w:r>
            <w:r>
              <w:t>152</w:t>
            </w:r>
            <w:r>
              <w:fldChar w:fldCharType="end"/>
            </w:r>
          </w:hyperlink>
        </w:p>
        <w:p w:rsidR="002A2BEE" w:rsidRDefault="00123987">
          <w:pPr>
            <w:pStyle w:val="32"/>
            <w:tabs>
              <w:tab w:val="right" w:leader="dot" w:pos="10456"/>
            </w:tabs>
          </w:pPr>
          <w:hyperlink w:anchor="_Toc133" w:tooltip="#_Toc133" w:history="1">
            <w:r>
              <w:rPr>
                <w:rStyle w:val="af9"/>
                <w:rFonts w:ascii="Carlito" w:hAnsi="Carlito" w:cs="Carlito"/>
              </w:rPr>
              <w:t>Вкладка «Подписи»</w:t>
            </w:r>
            <w:r>
              <w:tab/>
            </w:r>
            <w:r>
              <w:fldChar w:fldCharType="begin"/>
            </w:r>
            <w:r>
              <w:instrText>PAGEREF _Toc133 \h</w:instrText>
            </w:r>
            <w:r>
              <w:fldChar w:fldCharType="separate"/>
            </w:r>
            <w:r>
              <w:t>152</w:t>
            </w:r>
            <w:r>
              <w:fldChar w:fldCharType="end"/>
            </w:r>
          </w:hyperlink>
        </w:p>
        <w:p w:rsidR="002A2BEE" w:rsidRDefault="00123987">
          <w:pPr>
            <w:pStyle w:val="24"/>
            <w:tabs>
              <w:tab w:val="right" w:leader="dot" w:pos="10456"/>
            </w:tabs>
            <w:rPr>
              <w:rFonts w:ascii="Carlito" w:hAnsi="Carlito" w:cs="Carlito"/>
            </w:rPr>
          </w:pPr>
          <w:hyperlink w:anchor="_Toc134" w:tooltip="#_Toc134" w:history="1">
            <w:r>
              <w:rPr>
                <w:rStyle w:val="af9"/>
                <w:rFonts w:ascii="Carlito" w:hAnsi="Carlito" w:cs="Carlito"/>
              </w:rPr>
              <w:t>Работы</w:t>
            </w:r>
            <w:r>
              <w:tab/>
            </w:r>
            <w:r>
              <w:fldChar w:fldCharType="begin"/>
            </w:r>
            <w:r>
              <w:instrText>PAGEREF _Toc134 \h</w:instrText>
            </w:r>
            <w:r>
              <w:fldChar w:fldCharType="separate"/>
            </w:r>
            <w:r>
              <w:t>156</w:t>
            </w:r>
            <w:r>
              <w:fldChar w:fldCharType="end"/>
            </w:r>
          </w:hyperlink>
        </w:p>
        <w:p w:rsidR="002A2BEE" w:rsidRDefault="00123987">
          <w:pPr>
            <w:pStyle w:val="12"/>
            <w:tabs>
              <w:tab w:val="right" w:leader="dot" w:pos="10456"/>
            </w:tabs>
            <w:rPr>
              <w:rFonts w:ascii="Carlito" w:hAnsi="Carlito" w:cs="Carlito"/>
            </w:rPr>
          </w:pPr>
          <w:hyperlink w:anchor="_Toc135" w:tooltip="#_Toc135" w:history="1">
            <w:r>
              <w:rPr>
                <w:rStyle w:val="af9"/>
                <w:rFonts w:ascii="Carlito" w:hAnsi="Carlito" w:cs="Carlito"/>
              </w:rPr>
              <w:t>ИНСПЕКЦИИ</w:t>
            </w:r>
            <w:r>
              <w:tab/>
            </w:r>
            <w:r>
              <w:fldChar w:fldCharType="begin"/>
            </w:r>
            <w:r>
              <w:instrText>PAGEREF _Toc135 \h</w:instrText>
            </w:r>
            <w:r>
              <w:fldChar w:fldCharType="separate"/>
            </w:r>
            <w:r>
              <w:t>156</w:t>
            </w:r>
            <w:r>
              <w:fldChar w:fldCharType="end"/>
            </w:r>
          </w:hyperlink>
        </w:p>
        <w:p w:rsidR="002A2BEE" w:rsidRDefault="00123987">
          <w:pPr>
            <w:pStyle w:val="24"/>
            <w:tabs>
              <w:tab w:val="right" w:leader="dot" w:pos="10456"/>
            </w:tabs>
            <w:rPr>
              <w:rFonts w:ascii="Carlito" w:hAnsi="Carlito" w:cs="Carlito"/>
            </w:rPr>
          </w:pPr>
          <w:hyperlink w:anchor="_Toc136" w:tooltip="#_Toc136" w:history="1">
            <w:r>
              <w:rPr>
                <w:rStyle w:val="af9"/>
                <w:rFonts w:ascii="Carlito" w:hAnsi="Carlito" w:cs="Carlito"/>
              </w:rPr>
              <w:t>Реестр инспекций</w:t>
            </w:r>
            <w:r>
              <w:tab/>
            </w:r>
            <w:r>
              <w:fldChar w:fldCharType="begin"/>
            </w:r>
            <w:r>
              <w:instrText>PAGEREF _Toc136 \h</w:instrText>
            </w:r>
            <w:r>
              <w:fldChar w:fldCharType="separate"/>
            </w:r>
            <w:r>
              <w:t>157</w:t>
            </w:r>
            <w:r>
              <w:fldChar w:fldCharType="end"/>
            </w:r>
          </w:hyperlink>
        </w:p>
        <w:p w:rsidR="002A2BEE" w:rsidRDefault="00123987">
          <w:pPr>
            <w:pStyle w:val="24"/>
            <w:tabs>
              <w:tab w:val="right" w:leader="dot" w:pos="10456"/>
            </w:tabs>
            <w:rPr>
              <w:rFonts w:ascii="Carlito" w:hAnsi="Carlito" w:cs="Carlito"/>
            </w:rPr>
          </w:pPr>
          <w:hyperlink w:anchor="_Toc137" w:tooltip="#_Toc137" w:history="1">
            <w:r>
              <w:rPr>
                <w:rStyle w:val="af9"/>
                <w:rFonts w:ascii="Carlito" w:hAnsi="Carlito" w:cs="Carlito"/>
              </w:rPr>
              <w:t>Карточка инспекции</w:t>
            </w:r>
            <w:r>
              <w:tab/>
            </w:r>
            <w:r>
              <w:fldChar w:fldCharType="begin"/>
            </w:r>
            <w:r>
              <w:instrText>PAGEREF _Toc137 \h</w:instrText>
            </w:r>
            <w:r>
              <w:fldChar w:fldCharType="separate"/>
            </w:r>
            <w:r>
              <w:t>159</w:t>
            </w:r>
            <w:r>
              <w:fldChar w:fldCharType="end"/>
            </w:r>
          </w:hyperlink>
        </w:p>
        <w:p w:rsidR="002A2BEE" w:rsidRDefault="00123987">
          <w:pPr>
            <w:pStyle w:val="32"/>
            <w:tabs>
              <w:tab w:val="right" w:leader="dot" w:pos="10456"/>
            </w:tabs>
            <w:rPr>
              <w:rFonts w:ascii="Carlito" w:hAnsi="Carlito" w:cs="Carlito"/>
            </w:rPr>
          </w:pPr>
          <w:hyperlink w:anchor="_Toc138" w:tooltip="#_Toc138" w:history="1">
            <w:r>
              <w:rPr>
                <w:rStyle w:val="af9"/>
                <w:rFonts w:ascii="Carlito" w:hAnsi="Carlito" w:cs="Carlito"/>
              </w:rPr>
              <w:t>Вкладка «Общее»</w:t>
            </w:r>
            <w:r>
              <w:tab/>
            </w:r>
            <w:r>
              <w:fldChar w:fldCharType="begin"/>
            </w:r>
            <w:r>
              <w:instrText>PAGEREF _Toc138 \h</w:instrText>
            </w:r>
            <w:r>
              <w:fldChar w:fldCharType="separate"/>
            </w:r>
            <w:r>
              <w:t>159</w:t>
            </w:r>
            <w:r>
              <w:fldChar w:fldCharType="end"/>
            </w:r>
          </w:hyperlink>
        </w:p>
        <w:p w:rsidR="002A2BEE" w:rsidRDefault="00123987">
          <w:pPr>
            <w:pStyle w:val="32"/>
            <w:tabs>
              <w:tab w:val="right" w:leader="dot" w:pos="10456"/>
            </w:tabs>
            <w:rPr>
              <w:rFonts w:ascii="Carlito" w:hAnsi="Carlito" w:cs="Carlito"/>
            </w:rPr>
          </w:pPr>
          <w:hyperlink w:anchor="_Toc139" w:tooltip="#_Toc139" w:history="1">
            <w:r>
              <w:rPr>
                <w:rStyle w:val="af9"/>
                <w:rFonts w:ascii="Carlito" w:hAnsi="Carlito" w:cs="Carlito"/>
              </w:rPr>
              <w:t>Вкладка «Состав инспекции»</w:t>
            </w:r>
            <w:r>
              <w:tab/>
            </w:r>
            <w:r>
              <w:fldChar w:fldCharType="begin"/>
            </w:r>
            <w:r>
              <w:instrText>PAGEREF _Toc139 \h</w:instrText>
            </w:r>
            <w:r>
              <w:fldChar w:fldCharType="separate"/>
            </w:r>
            <w:r>
              <w:t>160</w:t>
            </w:r>
            <w:r>
              <w:fldChar w:fldCharType="end"/>
            </w:r>
          </w:hyperlink>
        </w:p>
        <w:p w:rsidR="002A2BEE" w:rsidRDefault="00123987">
          <w:pPr>
            <w:pStyle w:val="32"/>
            <w:tabs>
              <w:tab w:val="right" w:leader="dot" w:pos="10456"/>
            </w:tabs>
            <w:rPr>
              <w:rFonts w:ascii="Carlito" w:hAnsi="Carlito" w:cs="Carlito"/>
            </w:rPr>
          </w:pPr>
          <w:hyperlink w:anchor="_Toc140" w:tooltip="#_Toc140" w:history="1">
            <w:r>
              <w:rPr>
                <w:rStyle w:val="af9"/>
                <w:rFonts w:ascii="Carlito" w:eastAsia="Times New Roman" w:hAnsi="Carlito" w:cs="Carlito"/>
              </w:rPr>
              <w:t>Вкладка «Инспекция»</w:t>
            </w:r>
            <w:r>
              <w:tab/>
            </w:r>
            <w:r>
              <w:fldChar w:fldCharType="begin"/>
            </w:r>
            <w:r>
              <w:instrText>PAGEREF _Toc140 \h</w:instrText>
            </w:r>
            <w:r>
              <w:fldChar w:fldCharType="separate"/>
            </w:r>
            <w:r>
              <w:t>163</w:t>
            </w:r>
            <w:r>
              <w:fldChar w:fldCharType="end"/>
            </w:r>
          </w:hyperlink>
        </w:p>
        <w:p w:rsidR="002A2BEE" w:rsidRDefault="00123987">
          <w:pPr>
            <w:pStyle w:val="32"/>
            <w:tabs>
              <w:tab w:val="right" w:leader="dot" w:pos="10456"/>
            </w:tabs>
            <w:rPr>
              <w:rFonts w:ascii="Carlito" w:hAnsi="Carlito" w:cs="Carlito"/>
            </w:rPr>
          </w:pPr>
          <w:hyperlink w:anchor="_Toc141" w:tooltip="#_Toc141" w:history="1">
            <w:r>
              <w:rPr>
                <w:rStyle w:val="af9"/>
                <w:rFonts w:ascii="Carlito" w:hAnsi="Carlito" w:cs="Carlito"/>
              </w:rPr>
              <w:t>Вкладка «Приложения»</w:t>
            </w:r>
            <w:r>
              <w:tab/>
            </w:r>
            <w:r>
              <w:fldChar w:fldCharType="begin"/>
            </w:r>
            <w:r>
              <w:instrText>PAGEREF _Toc141 \h</w:instrText>
            </w:r>
            <w:r>
              <w:fldChar w:fldCharType="separate"/>
            </w:r>
            <w:r>
              <w:t>164</w:t>
            </w:r>
            <w:r>
              <w:fldChar w:fldCharType="end"/>
            </w:r>
          </w:hyperlink>
        </w:p>
        <w:p w:rsidR="002A2BEE" w:rsidRDefault="00123987">
          <w:pPr>
            <w:pStyle w:val="32"/>
            <w:tabs>
              <w:tab w:val="right" w:leader="dot" w:pos="10456"/>
            </w:tabs>
            <w:rPr>
              <w:rFonts w:ascii="Carlito" w:hAnsi="Carlito" w:cs="Carlito"/>
            </w:rPr>
          </w:pPr>
          <w:hyperlink w:anchor="_Toc142" w:tooltip="#_Toc142" w:history="1">
            <w:r>
              <w:rPr>
                <w:rStyle w:val="af9"/>
                <w:rFonts w:ascii="Carlito" w:hAnsi="Carlito" w:cs="Carlito"/>
              </w:rPr>
              <w:t>Вкладка «Результаты комиссии»</w:t>
            </w:r>
            <w:r>
              <w:tab/>
            </w:r>
            <w:r>
              <w:fldChar w:fldCharType="begin"/>
            </w:r>
            <w:r>
              <w:instrText>PAGEREF _Toc142 \h</w:instrText>
            </w:r>
            <w:r>
              <w:fldChar w:fldCharType="separate"/>
            </w:r>
            <w:r>
              <w:t>166</w:t>
            </w:r>
            <w:r>
              <w:fldChar w:fldCharType="end"/>
            </w:r>
          </w:hyperlink>
        </w:p>
        <w:p w:rsidR="002A2BEE" w:rsidRDefault="00123987">
          <w:pPr>
            <w:pStyle w:val="12"/>
            <w:tabs>
              <w:tab w:val="right" w:leader="dot" w:pos="10456"/>
            </w:tabs>
            <w:rPr>
              <w:rFonts w:ascii="Carlito" w:hAnsi="Carlito" w:cs="Carlito"/>
              <w:b/>
              <w:bCs/>
            </w:rPr>
          </w:pPr>
          <w:hyperlink w:anchor="_Toc143" w:tooltip="#_Toc143" w:history="1">
            <w:r>
              <w:rPr>
                <w:rStyle w:val="af9"/>
                <w:rFonts w:ascii="Carlito" w:hAnsi="Carlito" w:cs="Carlito"/>
                <w:b/>
                <w:bCs/>
              </w:rPr>
              <w:t>ЗАМЕЧАНИЯ</w:t>
            </w:r>
            <w:r>
              <w:tab/>
            </w:r>
            <w:r>
              <w:fldChar w:fldCharType="begin"/>
            </w:r>
            <w:r>
              <w:instrText>PAGEREF _Toc143 \h</w:instrText>
            </w:r>
            <w:r>
              <w:fldChar w:fldCharType="separate"/>
            </w:r>
            <w:r>
              <w:t>167</w:t>
            </w:r>
            <w:r>
              <w:fldChar w:fldCharType="end"/>
            </w:r>
          </w:hyperlink>
        </w:p>
        <w:p w:rsidR="002A2BEE" w:rsidRDefault="00123987">
          <w:pPr>
            <w:pStyle w:val="24"/>
            <w:tabs>
              <w:tab w:val="right" w:leader="dot" w:pos="10456"/>
            </w:tabs>
            <w:rPr>
              <w:rFonts w:ascii="Carlito" w:hAnsi="Carlito" w:cs="Carlito"/>
            </w:rPr>
          </w:pPr>
          <w:hyperlink w:anchor="_Toc144" w:tooltip="#_Toc144" w:history="1">
            <w:r>
              <w:rPr>
                <w:rStyle w:val="af9"/>
                <w:rFonts w:ascii="Carlito" w:hAnsi="Carlito" w:cs="Carlito"/>
              </w:rPr>
              <w:t>Реестр замечаний</w:t>
            </w:r>
            <w:r>
              <w:tab/>
            </w:r>
            <w:r>
              <w:fldChar w:fldCharType="begin"/>
            </w:r>
            <w:r>
              <w:instrText>PAGEREF _Toc144 \h</w:instrText>
            </w:r>
            <w:r>
              <w:fldChar w:fldCharType="separate"/>
            </w:r>
            <w:r>
              <w:t>167</w:t>
            </w:r>
            <w:r>
              <w:fldChar w:fldCharType="end"/>
            </w:r>
          </w:hyperlink>
        </w:p>
        <w:p w:rsidR="002A2BEE" w:rsidRDefault="00123987">
          <w:pPr>
            <w:pStyle w:val="32"/>
            <w:tabs>
              <w:tab w:val="right" w:leader="dot" w:pos="10456"/>
            </w:tabs>
            <w:rPr>
              <w:rFonts w:ascii="Carlito" w:hAnsi="Carlito" w:cs="Carlito"/>
            </w:rPr>
          </w:pPr>
          <w:hyperlink w:anchor="_Toc145" w:tooltip="#_Toc145" w:history="1">
            <w:r>
              <w:rPr>
                <w:rStyle w:val="af9"/>
                <w:rFonts w:ascii="Carlito" w:eastAsia="Segoe UI" w:hAnsi="Carlito" w:cs="Carlito"/>
              </w:rPr>
              <w:t>Настройка нумерации</w:t>
            </w:r>
            <w:r>
              <w:tab/>
            </w:r>
            <w:r>
              <w:fldChar w:fldCharType="begin"/>
            </w:r>
            <w:r>
              <w:instrText>PAGEREF _Toc145 \h</w:instrText>
            </w:r>
            <w:r>
              <w:fldChar w:fldCharType="separate"/>
            </w:r>
            <w:r>
              <w:t>168</w:t>
            </w:r>
            <w:r>
              <w:fldChar w:fldCharType="end"/>
            </w:r>
          </w:hyperlink>
        </w:p>
        <w:p w:rsidR="002A2BEE" w:rsidRDefault="00123987">
          <w:pPr>
            <w:pStyle w:val="24"/>
            <w:tabs>
              <w:tab w:val="right" w:leader="dot" w:pos="10456"/>
            </w:tabs>
            <w:rPr>
              <w:rFonts w:ascii="Carlito" w:hAnsi="Carlito" w:cs="Carlito"/>
            </w:rPr>
          </w:pPr>
          <w:hyperlink w:anchor="_Toc146" w:tooltip="#_Toc146" w:history="1">
            <w:r>
              <w:rPr>
                <w:rStyle w:val="af9"/>
                <w:rFonts w:ascii="Carlito" w:hAnsi="Carlito" w:cs="Carlito"/>
              </w:rPr>
              <w:t>Карточка замечания</w:t>
            </w:r>
            <w:r>
              <w:tab/>
            </w:r>
            <w:r>
              <w:fldChar w:fldCharType="begin"/>
            </w:r>
            <w:r>
              <w:instrText>PAGEREF _Toc146 \h</w:instrText>
            </w:r>
            <w:r>
              <w:fldChar w:fldCharType="separate"/>
            </w:r>
            <w:r>
              <w:t>171</w:t>
            </w:r>
            <w:r>
              <w:fldChar w:fldCharType="end"/>
            </w:r>
          </w:hyperlink>
        </w:p>
        <w:p w:rsidR="002A2BEE" w:rsidRDefault="00123987">
          <w:pPr>
            <w:pStyle w:val="32"/>
            <w:tabs>
              <w:tab w:val="right" w:leader="dot" w:pos="10456"/>
            </w:tabs>
            <w:rPr>
              <w:rFonts w:ascii="Carlito" w:hAnsi="Carlito" w:cs="Carlito"/>
            </w:rPr>
          </w:pPr>
          <w:hyperlink w:anchor="_Toc147" w:tooltip="#_Toc147" w:history="1">
            <w:r>
              <w:rPr>
                <w:rStyle w:val="af9"/>
                <w:rFonts w:ascii="Carlito" w:hAnsi="Carlito" w:cs="Carlito"/>
              </w:rPr>
              <w:t>Вкладка «Карточка» для замечаний типа СМР</w:t>
            </w:r>
            <w:r>
              <w:tab/>
            </w:r>
            <w:r>
              <w:fldChar w:fldCharType="begin"/>
            </w:r>
            <w:r>
              <w:instrText>PAGEREF _Toc147 \h</w:instrText>
            </w:r>
            <w:r>
              <w:fldChar w:fldCharType="separate"/>
            </w:r>
            <w:r>
              <w:t>172</w:t>
            </w:r>
            <w:r>
              <w:fldChar w:fldCharType="end"/>
            </w:r>
          </w:hyperlink>
        </w:p>
        <w:p w:rsidR="002A2BEE" w:rsidRDefault="00123987">
          <w:pPr>
            <w:pStyle w:val="32"/>
            <w:tabs>
              <w:tab w:val="right" w:leader="dot" w:pos="10456"/>
            </w:tabs>
            <w:rPr>
              <w:rFonts w:ascii="Carlito" w:hAnsi="Carlito" w:cs="Carlito"/>
            </w:rPr>
          </w:pPr>
          <w:hyperlink w:anchor="_Toc148" w:tooltip="#_Toc148" w:history="1">
            <w:bookmarkStart w:id="0" w:name="_GoBack"/>
            <w:bookmarkEnd w:id="0"/>
            <w:r w:rsidRPr="009F6527">
              <w:rPr>
                <w:rStyle w:val="af9"/>
                <w:rFonts w:ascii="Carlito" w:hAnsi="Carlito" w:cs="Carlito"/>
                <w:highlight w:val="green"/>
              </w:rPr>
              <w:t>Вкладка «Карточка» для замечаний типа ПНР</w:t>
            </w:r>
            <w:r>
              <w:tab/>
            </w:r>
            <w:r>
              <w:fldChar w:fldCharType="begin"/>
            </w:r>
            <w:r>
              <w:instrText>PAGEREF _Toc148 \h</w:instrText>
            </w:r>
            <w:r>
              <w:fldChar w:fldCharType="separate"/>
            </w:r>
            <w:r>
              <w:t>173</w:t>
            </w:r>
            <w:r>
              <w:fldChar w:fldCharType="end"/>
            </w:r>
          </w:hyperlink>
        </w:p>
        <w:p w:rsidR="002A2BEE" w:rsidRDefault="00123987">
          <w:pPr>
            <w:pStyle w:val="32"/>
            <w:tabs>
              <w:tab w:val="right" w:leader="dot" w:pos="10456"/>
            </w:tabs>
            <w:rPr>
              <w:rFonts w:ascii="Carlito" w:hAnsi="Carlito" w:cs="Carlito"/>
            </w:rPr>
          </w:pPr>
          <w:hyperlink w:anchor="_Toc149" w:tooltip="#_Toc149" w:history="1">
            <w:r>
              <w:rPr>
                <w:rStyle w:val="af9"/>
                <w:rFonts w:ascii="Carlito" w:hAnsi="Carlito" w:cs="Carlito"/>
              </w:rPr>
              <w:t>Вкладка «Меры»</w:t>
            </w:r>
            <w:r>
              <w:tab/>
            </w:r>
            <w:r>
              <w:fldChar w:fldCharType="begin"/>
            </w:r>
            <w:r>
              <w:instrText>PAGEREF _Toc149 \h</w:instrText>
            </w:r>
            <w:r>
              <w:fldChar w:fldCharType="separate"/>
            </w:r>
            <w:r>
              <w:t>175</w:t>
            </w:r>
            <w:r>
              <w:fldChar w:fldCharType="end"/>
            </w:r>
          </w:hyperlink>
        </w:p>
        <w:p w:rsidR="002A2BEE" w:rsidRDefault="00123987">
          <w:pPr>
            <w:pStyle w:val="32"/>
            <w:tabs>
              <w:tab w:val="right" w:leader="dot" w:pos="10456"/>
            </w:tabs>
            <w:rPr>
              <w:rFonts w:ascii="Carlito" w:hAnsi="Carlito" w:cs="Carlito"/>
            </w:rPr>
          </w:pPr>
          <w:hyperlink w:anchor="_Toc150" w:tooltip="#_Toc150" w:history="1">
            <w:r>
              <w:rPr>
                <w:rStyle w:val="af9"/>
                <w:rFonts w:ascii="Carlito" w:hAnsi="Carlito" w:cs="Carlito"/>
              </w:rPr>
              <w:t>Вкладка «Приложения»</w:t>
            </w:r>
            <w:r>
              <w:tab/>
            </w:r>
            <w:r>
              <w:fldChar w:fldCharType="begin"/>
            </w:r>
            <w:r>
              <w:instrText>PAGEREF _Toc150 \h</w:instrText>
            </w:r>
            <w:r>
              <w:fldChar w:fldCharType="separate"/>
            </w:r>
            <w:r>
              <w:t>176</w:t>
            </w:r>
            <w:r>
              <w:fldChar w:fldCharType="end"/>
            </w:r>
          </w:hyperlink>
        </w:p>
        <w:p w:rsidR="002A2BEE" w:rsidRDefault="00123987">
          <w:pPr>
            <w:pStyle w:val="12"/>
            <w:tabs>
              <w:tab w:val="right" w:leader="dot" w:pos="10456"/>
            </w:tabs>
            <w:rPr>
              <w:rFonts w:ascii="Carlito" w:hAnsi="Carlito" w:cs="Carlito"/>
            </w:rPr>
          </w:pPr>
          <w:hyperlink w:anchor="_Toc151" w:tooltip="#_Toc151" w:history="1">
            <w:r>
              <w:rPr>
                <w:rStyle w:val="af9"/>
                <w:rFonts w:ascii="Carlito" w:hAnsi="Carlito" w:cs="Carlito"/>
              </w:rPr>
              <w:t>ДОКУМЕНТЫ</w:t>
            </w:r>
            <w:r>
              <w:tab/>
            </w:r>
            <w:r>
              <w:fldChar w:fldCharType="begin"/>
            </w:r>
            <w:r>
              <w:instrText>PAGEREF _Toc151 \h</w:instrText>
            </w:r>
            <w:r>
              <w:fldChar w:fldCharType="separate"/>
            </w:r>
            <w:r>
              <w:t>177</w:t>
            </w:r>
            <w:r>
              <w:fldChar w:fldCharType="end"/>
            </w:r>
          </w:hyperlink>
        </w:p>
        <w:p w:rsidR="002A2BEE" w:rsidRDefault="00123987">
          <w:pPr>
            <w:pStyle w:val="24"/>
            <w:tabs>
              <w:tab w:val="right" w:leader="dot" w:pos="10456"/>
            </w:tabs>
            <w:rPr>
              <w:rFonts w:ascii="Carlito" w:hAnsi="Carlito" w:cs="Carlito"/>
            </w:rPr>
          </w:pPr>
          <w:hyperlink w:anchor="_Toc152" w:tooltip="#_Toc152" w:history="1">
            <w:r>
              <w:rPr>
                <w:rStyle w:val="af9"/>
                <w:rFonts w:ascii="Carlito" w:hAnsi="Carlito" w:cs="Carlito"/>
              </w:rPr>
              <w:t>Структура папок и документов</w:t>
            </w:r>
            <w:r>
              <w:tab/>
            </w:r>
            <w:r>
              <w:fldChar w:fldCharType="begin"/>
            </w:r>
            <w:r>
              <w:instrText>PAGEREF _Toc152 \h</w:instrText>
            </w:r>
            <w:r>
              <w:fldChar w:fldCharType="separate"/>
            </w:r>
            <w:r>
              <w:t>177</w:t>
            </w:r>
            <w:r>
              <w:fldChar w:fldCharType="end"/>
            </w:r>
          </w:hyperlink>
        </w:p>
        <w:p w:rsidR="002A2BEE" w:rsidRDefault="00123987">
          <w:pPr>
            <w:pStyle w:val="24"/>
            <w:tabs>
              <w:tab w:val="right" w:leader="dot" w:pos="10456"/>
            </w:tabs>
            <w:rPr>
              <w:rFonts w:ascii="Carlito" w:hAnsi="Carlito" w:cs="Carlito"/>
            </w:rPr>
          </w:pPr>
          <w:hyperlink w:anchor="_Toc153" w:tooltip="#_Toc153" w:history="1">
            <w:r>
              <w:rPr>
                <w:rStyle w:val="af9"/>
                <w:rFonts w:ascii="Carlito" w:hAnsi="Carlito" w:cs="Carlito"/>
              </w:rPr>
              <w:t>Работа с папками</w:t>
            </w:r>
            <w:r>
              <w:tab/>
            </w:r>
            <w:r>
              <w:fldChar w:fldCharType="begin"/>
            </w:r>
            <w:r>
              <w:instrText>PAGEREF _Toc153 \h</w:instrText>
            </w:r>
            <w:r>
              <w:fldChar w:fldCharType="separate"/>
            </w:r>
            <w:r>
              <w:t>180</w:t>
            </w:r>
            <w:r>
              <w:fldChar w:fldCharType="end"/>
            </w:r>
          </w:hyperlink>
        </w:p>
        <w:p w:rsidR="002A2BEE" w:rsidRDefault="00123987">
          <w:pPr>
            <w:pStyle w:val="32"/>
            <w:tabs>
              <w:tab w:val="right" w:leader="dot" w:pos="10456"/>
            </w:tabs>
            <w:rPr>
              <w:rFonts w:ascii="Carlito" w:hAnsi="Carlito" w:cs="Carlito"/>
            </w:rPr>
          </w:pPr>
          <w:hyperlink w:anchor="_Toc154" w:tooltip="#_Toc154" w:history="1">
            <w:r>
              <w:rPr>
                <w:rStyle w:val="af9"/>
                <w:rFonts w:ascii="Carlito" w:hAnsi="Carlito" w:cs="Carlito"/>
              </w:rPr>
              <w:t>Вкладка «Атрибуты»</w:t>
            </w:r>
            <w:r>
              <w:tab/>
            </w:r>
            <w:r>
              <w:fldChar w:fldCharType="begin"/>
            </w:r>
            <w:r>
              <w:instrText>PAGEREF _Toc154 \h</w:instrText>
            </w:r>
            <w:r>
              <w:fldChar w:fldCharType="separate"/>
            </w:r>
            <w:r>
              <w:t>180</w:t>
            </w:r>
            <w:r>
              <w:fldChar w:fldCharType="end"/>
            </w:r>
          </w:hyperlink>
        </w:p>
        <w:p w:rsidR="002A2BEE" w:rsidRDefault="00123987">
          <w:pPr>
            <w:pStyle w:val="32"/>
            <w:tabs>
              <w:tab w:val="right" w:leader="dot" w:pos="10456"/>
            </w:tabs>
            <w:rPr>
              <w:rFonts w:ascii="Carlito" w:hAnsi="Carlito" w:cs="Carlito"/>
            </w:rPr>
          </w:pPr>
          <w:hyperlink w:anchor="_Toc155" w:tooltip="#_Toc155" w:history="1">
            <w:r>
              <w:rPr>
                <w:rStyle w:val="af9"/>
                <w:rFonts w:ascii="Carlito" w:hAnsi="Carlito" w:cs="Carlito"/>
              </w:rPr>
              <w:t>Вкладка «История»</w:t>
            </w:r>
            <w:r>
              <w:tab/>
            </w:r>
            <w:r>
              <w:fldChar w:fldCharType="begin"/>
            </w:r>
            <w:r>
              <w:instrText>PAGEREF _Toc155 \h</w:instrText>
            </w:r>
            <w:r>
              <w:fldChar w:fldCharType="separate"/>
            </w:r>
            <w:r>
              <w:t>181</w:t>
            </w:r>
            <w:r>
              <w:fldChar w:fldCharType="end"/>
            </w:r>
          </w:hyperlink>
        </w:p>
        <w:p w:rsidR="002A2BEE" w:rsidRDefault="00123987">
          <w:pPr>
            <w:pStyle w:val="32"/>
            <w:tabs>
              <w:tab w:val="right" w:leader="dot" w:pos="10456"/>
            </w:tabs>
            <w:rPr>
              <w:rFonts w:ascii="Carlito" w:hAnsi="Carlito" w:cs="Carlito"/>
            </w:rPr>
          </w:pPr>
          <w:hyperlink w:anchor="_Toc156" w:tooltip="#_Toc156" w:history="1">
            <w:r>
              <w:rPr>
                <w:rStyle w:val="af9"/>
                <w:rFonts w:ascii="Carlito" w:hAnsi="Carlito" w:cs="Carlito"/>
              </w:rPr>
              <w:t>Вкладка «Согласование»</w:t>
            </w:r>
            <w:r>
              <w:tab/>
            </w:r>
            <w:r>
              <w:fldChar w:fldCharType="begin"/>
            </w:r>
            <w:r>
              <w:instrText>PAGEREF _Toc156 \h</w:instrText>
            </w:r>
            <w:r>
              <w:fldChar w:fldCharType="separate"/>
            </w:r>
            <w:r>
              <w:t>182</w:t>
            </w:r>
            <w:r>
              <w:fldChar w:fldCharType="end"/>
            </w:r>
          </w:hyperlink>
        </w:p>
        <w:p w:rsidR="002A2BEE" w:rsidRDefault="00123987">
          <w:pPr>
            <w:pStyle w:val="24"/>
            <w:tabs>
              <w:tab w:val="right" w:leader="dot" w:pos="10456"/>
            </w:tabs>
            <w:rPr>
              <w:rFonts w:ascii="Carlito" w:hAnsi="Carlito" w:cs="Carlito"/>
            </w:rPr>
          </w:pPr>
          <w:hyperlink w:anchor="_Toc157" w:tooltip="#_Toc157" w:history="1">
            <w:r>
              <w:rPr>
                <w:rStyle w:val="af9"/>
                <w:rFonts w:ascii="Carlito" w:hAnsi="Carlito" w:cs="Carlito"/>
              </w:rPr>
              <w:t>Работа с документами</w:t>
            </w:r>
            <w:r>
              <w:tab/>
            </w:r>
            <w:r>
              <w:fldChar w:fldCharType="begin"/>
            </w:r>
            <w:r>
              <w:instrText>PAGEREF _Toc157 \h</w:instrText>
            </w:r>
            <w:r>
              <w:fldChar w:fldCharType="separate"/>
            </w:r>
            <w:r>
              <w:t>184</w:t>
            </w:r>
            <w:r>
              <w:fldChar w:fldCharType="end"/>
            </w:r>
          </w:hyperlink>
        </w:p>
        <w:p w:rsidR="002A2BEE" w:rsidRDefault="00123987">
          <w:pPr>
            <w:pStyle w:val="32"/>
            <w:tabs>
              <w:tab w:val="right" w:leader="dot" w:pos="10456"/>
            </w:tabs>
            <w:rPr>
              <w:rFonts w:ascii="Carlito" w:hAnsi="Carlito" w:cs="Carlito"/>
            </w:rPr>
          </w:pPr>
          <w:hyperlink w:anchor="_Toc158" w:tooltip="#_Toc158" w:history="1">
            <w:r>
              <w:rPr>
                <w:rStyle w:val="af9"/>
                <w:rFonts w:ascii="Carlito" w:hAnsi="Carlito" w:cs="Carlito"/>
              </w:rPr>
              <w:t>Вкладка «Просмотр»</w:t>
            </w:r>
            <w:r>
              <w:tab/>
            </w:r>
            <w:r>
              <w:fldChar w:fldCharType="begin"/>
            </w:r>
            <w:r>
              <w:instrText>PAGEREF _Toc158 \h</w:instrText>
            </w:r>
            <w:r>
              <w:fldChar w:fldCharType="separate"/>
            </w:r>
            <w:r>
              <w:t>184</w:t>
            </w:r>
            <w:r>
              <w:fldChar w:fldCharType="end"/>
            </w:r>
          </w:hyperlink>
        </w:p>
        <w:p w:rsidR="002A2BEE" w:rsidRDefault="00123987">
          <w:pPr>
            <w:pStyle w:val="32"/>
            <w:tabs>
              <w:tab w:val="right" w:leader="dot" w:pos="10456"/>
            </w:tabs>
            <w:rPr>
              <w:rFonts w:ascii="Carlito" w:hAnsi="Carlito" w:cs="Carlito"/>
            </w:rPr>
          </w:pPr>
          <w:hyperlink w:anchor="_Toc159" w:tooltip="#_Toc159" w:history="1">
            <w:r>
              <w:rPr>
                <w:rStyle w:val="af9"/>
                <w:rFonts w:ascii="Carlito" w:hAnsi="Carlito" w:cs="Carlito"/>
              </w:rPr>
              <w:t>Вкладка «Атрибуты»</w:t>
            </w:r>
            <w:r>
              <w:tab/>
            </w:r>
            <w:r>
              <w:fldChar w:fldCharType="begin"/>
            </w:r>
            <w:r>
              <w:instrText>PAGEREF _Toc159 \h</w:instrText>
            </w:r>
            <w:r>
              <w:fldChar w:fldCharType="separate"/>
            </w:r>
            <w:r>
              <w:t>184</w:t>
            </w:r>
            <w:r>
              <w:fldChar w:fldCharType="end"/>
            </w:r>
          </w:hyperlink>
        </w:p>
        <w:p w:rsidR="002A2BEE" w:rsidRDefault="00123987">
          <w:pPr>
            <w:pStyle w:val="32"/>
            <w:tabs>
              <w:tab w:val="right" w:leader="dot" w:pos="10456"/>
            </w:tabs>
            <w:rPr>
              <w:rFonts w:ascii="Carlito" w:hAnsi="Carlito" w:cs="Carlito"/>
            </w:rPr>
          </w:pPr>
          <w:hyperlink w:anchor="_Toc160" w:tooltip="#_Toc160" w:history="1">
            <w:r>
              <w:rPr>
                <w:rStyle w:val="af9"/>
                <w:rFonts w:ascii="Carlito" w:hAnsi="Carlito" w:cs="Carlito"/>
              </w:rPr>
              <w:t>Вкладка «История»</w:t>
            </w:r>
            <w:r>
              <w:tab/>
            </w:r>
            <w:r>
              <w:fldChar w:fldCharType="begin"/>
            </w:r>
            <w:r>
              <w:instrText>PAGEREF _Toc160 \h</w:instrText>
            </w:r>
            <w:r>
              <w:fldChar w:fldCharType="separate"/>
            </w:r>
            <w:r>
              <w:t>185</w:t>
            </w:r>
            <w:r>
              <w:fldChar w:fldCharType="end"/>
            </w:r>
          </w:hyperlink>
        </w:p>
        <w:p w:rsidR="002A2BEE" w:rsidRDefault="00123987">
          <w:pPr>
            <w:pStyle w:val="32"/>
            <w:tabs>
              <w:tab w:val="right" w:leader="dot" w:pos="10456"/>
            </w:tabs>
            <w:rPr>
              <w:rFonts w:ascii="Carlito" w:hAnsi="Carlito" w:cs="Carlito"/>
            </w:rPr>
          </w:pPr>
          <w:hyperlink w:anchor="_Toc161" w:tooltip="#_Toc161" w:history="1">
            <w:r>
              <w:rPr>
                <w:rStyle w:val="af9"/>
                <w:rFonts w:ascii="Carlito" w:hAnsi="Carlito" w:cs="Carlito"/>
              </w:rPr>
              <w:t>Вкладка «Версии»</w:t>
            </w:r>
            <w:r>
              <w:tab/>
            </w:r>
            <w:r>
              <w:fldChar w:fldCharType="begin"/>
            </w:r>
            <w:r>
              <w:instrText>PAGEREF _Toc161 \h</w:instrText>
            </w:r>
            <w:r>
              <w:fldChar w:fldCharType="separate"/>
            </w:r>
            <w:r>
              <w:t>185</w:t>
            </w:r>
            <w:r>
              <w:fldChar w:fldCharType="end"/>
            </w:r>
          </w:hyperlink>
        </w:p>
        <w:p w:rsidR="002A2BEE" w:rsidRDefault="00123987">
          <w:pPr>
            <w:pStyle w:val="32"/>
            <w:tabs>
              <w:tab w:val="right" w:leader="dot" w:pos="10456"/>
            </w:tabs>
            <w:rPr>
              <w:rFonts w:ascii="Carlito" w:hAnsi="Carlito" w:cs="Carlito"/>
            </w:rPr>
          </w:pPr>
          <w:hyperlink w:anchor="_Toc162" w:tooltip="#_Toc162" w:history="1">
            <w:r>
              <w:rPr>
                <w:rStyle w:val="af9"/>
                <w:rFonts w:ascii="Carlito" w:hAnsi="Carlito" w:cs="Carlito"/>
              </w:rPr>
              <w:t>Вкладка «Согласование»</w:t>
            </w:r>
            <w:r>
              <w:tab/>
            </w:r>
            <w:r>
              <w:fldChar w:fldCharType="begin"/>
            </w:r>
            <w:r>
              <w:instrText>PAGEREF _Toc162 \h</w:instrText>
            </w:r>
            <w:r>
              <w:fldChar w:fldCharType="separate"/>
            </w:r>
            <w:r>
              <w:t>187</w:t>
            </w:r>
            <w:r>
              <w:fldChar w:fldCharType="end"/>
            </w:r>
          </w:hyperlink>
        </w:p>
        <w:p w:rsidR="002A2BEE" w:rsidRDefault="00123987">
          <w:pPr>
            <w:pStyle w:val="12"/>
            <w:tabs>
              <w:tab w:val="right" w:leader="dot" w:pos="10456"/>
            </w:tabs>
            <w:rPr>
              <w:rFonts w:ascii="Carlito" w:hAnsi="Carlito" w:cs="Carlito"/>
            </w:rPr>
          </w:pPr>
          <w:hyperlink w:anchor="_Toc163" w:tooltip="#_Toc163" w:history="1">
            <w:r>
              <w:rPr>
                <w:rStyle w:val="af9"/>
                <w:rFonts w:ascii="Carlito" w:hAnsi="Carlito" w:cs="Carlito"/>
              </w:rPr>
              <w:t>ВХОДНОЙ КОНТРОЛЬ</w:t>
            </w:r>
            <w:r>
              <w:tab/>
            </w:r>
            <w:r>
              <w:fldChar w:fldCharType="begin"/>
            </w:r>
            <w:r>
              <w:instrText>PAGEREF _Toc163 \h</w:instrText>
            </w:r>
            <w:r>
              <w:fldChar w:fldCharType="separate"/>
            </w:r>
            <w:r>
              <w:t>190</w:t>
            </w:r>
            <w:r>
              <w:fldChar w:fldCharType="end"/>
            </w:r>
          </w:hyperlink>
        </w:p>
        <w:p w:rsidR="002A2BEE" w:rsidRDefault="00123987">
          <w:pPr>
            <w:pStyle w:val="24"/>
            <w:tabs>
              <w:tab w:val="right" w:leader="dot" w:pos="10456"/>
            </w:tabs>
            <w:rPr>
              <w:rFonts w:ascii="Carlito" w:hAnsi="Carlito" w:cs="Carlito"/>
            </w:rPr>
          </w:pPr>
          <w:hyperlink w:anchor="_Toc164" w:tooltip="#_Toc164" w:history="1">
            <w:r>
              <w:rPr>
                <w:rStyle w:val="af9"/>
                <w:rFonts w:ascii="Carlito" w:hAnsi="Carlito" w:cs="Carlito"/>
              </w:rPr>
              <w:t>Реестр журналов входного контроля</w:t>
            </w:r>
            <w:r>
              <w:tab/>
            </w:r>
            <w:r>
              <w:fldChar w:fldCharType="begin"/>
            </w:r>
            <w:r>
              <w:instrText>PAGEREF _Toc164 \h</w:instrText>
            </w:r>
            <w:r>
              <w:fldChar w:fldCharType="separate"/>
            </w:r>
            <w:r>
              <w:t>190</w:t>
            </w:r>
            <w:r>
              <w:fldChar w:fldCharType="end"/>
            </w:r>
          </w:hyperlink>
        </w:p>
        <w:p w:rsidR="002A2BEE" w:rsidRDefault="00123987">
          <w:pPr>
            <w:pStyle w:val="24"/>
            <w:tabs>
              <w:tab w:val="right" w:leader="dot" w:pos="10456"/>
            </w:tabs>
            <w:rPr>
              <w:rFonts w:ascii="Carlito" w:hAnsi="Carlito" w:cs="Carlito"/>
            </w:rPr>
          </w:pPr>
          <w:hyperlink w:anchor="_Toc165" w:tooltip="#_Toc165" w:history="1">
            <w:r>
              <w:rPr>
                <w:rStyle w:val="af9"/>
                <w:rFonts w:ascii="Carlito" w:eastAsia="Segoe UI" w:hAnsi="Carlito" w:cs="Carlito"/>
              </w:rPr>
              <w:t>Журнал входного контроля</w:t>
            </w:r>
            <w:r>
              <w:tab/>
            </w:r>
            <w:r>
              <w:fldChar w:fldCharType="begin"/>
            </w:r>
            <w:r>
              <w:instrText>PAGEREF _Toc165 \h</w:instrText>
            </w:r>
            <w:r>
              <w:fldChar w:fldCharType="separate"/>
            </w:r>
            <w:r>
              <w:t>191</w:t>
            </w:r>
            <w:r>
              <w:fldChar w:fldCharType="end"/>
            </w:r>
          </w:hyperlink>
        </w:p>
        <w:p w:rsidR="002A2BEE" w:rsidRPr="00123987" w:rsidRDefault="00123987">
          <w:pPr>
            <w:pStyle w:val="12"/>
            <w:tabs>
              <w:tab w:val="right" w:leader="dot" w:pos="10456"/>
            </w:tabs>
            <w:rPr>
              <w:rFonts w:ascii="Carlito" w:hAnsi="Carlito" w:cs="Carlito"/>
              <w:highlight w:val="green"/>
            </w:rPr>
          </w:pPr>
          <w:hyperlink w:anchor="_Toc166" w:tooltip="#_Toc166" w:history="1">
            <w:r w:rsidRPr="00123987">
              <w:rPr>
                <w:rStyle w:val="af9"/>
                <w:rFonts w:ascii="Carlito" w:hAnsi="Carlito" w:cs="Carlito"/>
                <w:b/>
                <w:bCs/>
                <w:highlight w:val="green"/>
              </w:rPr>
              <w:t>СТРУКТУРА ПНР</w:t>
            </w:r>
            <w:r w:rsidRPr="00123987">
              <w:rPr>
                <w:highlight w:val="green"/>
              </w:rPr>
              <w:tab/>
            </w:r>
            <w:r w:rsidRPr="00123987">
              <w:rPr>
                <w:highlight w:val="green"/>
              </w:rPr>
              <w:fldChar w:fldCharType="begin"/>
            </w:r>
            <w:r w:rsidRPr="00123987">
              <w:rPr>
                <w:highlight w:val="green"/>
              </w:rPr>
              <w:instrText>PAGEREF _Toc166 \h</w:instrText>
            </w:r>
            <w:r w:rsidRPr="00123987">
              <w:rPr>
                <w:highlight w:val="green"/>
              </w:rPr>
            </w:r>
            <w:r w:rsidRPr="00123987">
              <w:rPr>
                <w:highlight w:val="green"/>
              </w:rPr>
              <w:fldChar w:fldCharType="separate"/>
            </w:r>
            <w:r w:rsidRPr="00123987">
              <w:rPr>
                <w:highlight w:val="green"/>
              </w:rPr>
              <w:t>191</w:t>
            </w:r>
            <w:r w:rsidRPr="00123987">
              <w:rPr>
                <w:highlight w:val="green"/>
              </w:rPr>
              <w:fldChar w:fldCharType="end"/>
            </w:r>
          </w:hyperlink>
        </w:p>
        <w:p w:rsidR="002A2BEE" w:rsidRPr="00123987" w:rsidRDefault="00123987">
          <w:pPr>
            <w:pStyle w:val="24"/>
            <w:tabs>
              <w:tab w:val="right" w:leader="dot" w:pos="10456"/>
            </w:tabs>
            <w:rPr>
              <w:rFonts w:ascii="Carlito" w:hAnsi="Carlito" w:cs="Carlito"/>
              <w:highlight w:val="green"/>
            </w:rPr>
          </w:pPr>
          <w:hyperlink w:anchor="_Toc167" w:tooltip="#_Toc167" w:history="1">
            <w:r w:rsidRPr="00123987">
              <w:rPr>
                <w:rStyle w:val="af9"/>
                <w:rFonts w:ascii="Carlito" w:hAnsi="Carlito" w:cs="Carlito"/>
                <w:highlight w:val="green"/>
              </w:rPr>
              <w:t>Общий вид</w:t>
            </w:r>
            <w:r w:rsidRPr="00123987">
              <w:rPr>
                <w:highlight w:val="green"/>
              </w:rPr>
              <w:tab/>
            </w:r>
            <w:r w:rsidRPr="00123987">
              <w:rPr>
                <w:highlight w:val="green"/>
              </w:rPr>
              <w:fldChar w:fldCharType="begin"/>
            </w:r>
            <w:r w:rsidRPr="00123987">
              <w:rPr>
                <w:highlight w:val="green"/>
              </w:rPr>
              <w:instrText>PAGEREF _Toc167 \h</w:instrText>
            </w:r>
            <w:r w:rsidRPr="00123987">
              <w:rPr>
                <w:highlight w:val="green"/>
              </w:rPr>
            </w:r>
            <w:r w:rsidRPr="00123987">
              <w:rPr>
                <w:highlight w:val="green"/>
              </w:rPr>
              <w:fldChar w:fldCharType="separate"/>
            </w:r>
            <w:r w:rsidRPr="00123987">
              <w:rPr>
                <w:highlight w:val="green"/>
              </w:rPr>
              <w:t>191</w:t>
            </w:r>
            <w:r w:rsidRPr="00123987">
              <w:rPr>
                <w:highlight w:val="green"/>
              </w:rPr>
              <w:fldChar w:fldCharType="end"/>
            </w:r>
          </w:hyperlink>
        </w:p>
        <w:p w:rsidR="002A2BEE" w:rsidRPr="00123987" w:rsidRDefault="00123987">
          <w:pPr>
            <w:pStyle w:val="24"/>
            <w:tabs>
              <w:tab w:val="right" w:leader="dot" w:pos="10456"/>
            </w:tabs>
            <w:rPr>
              <w:highlight w:val="green"/>
            </w:rPr>
          </w:pPr>
          <w:hyperlink w:anchor="_Toc168" w:tooltip="#_Toc168" w:history="1">
            <w:r w:rsidRPr="00123987">
              <w:rPr>
                <w:rStyle w:val="af9"/>
                <w:rFonts w:ascii="Calibri" w:eastAsia="Calibri" w:hAnsi="Calibri" w:cs="Calibri"/>
                <w:highlight w:val="green"/>
              </w:rPr>
              <w:t>Базовые поля, которые есть на всех уровнях</w:t>
            </w:r>
            <w:r w:rsidRPr="00123987">
              <w:rPr>
                <w:highlight w:val="green"/>
              </w:rPr>
              <w:tab/>
            </w:r>
            <w:r w:rsidRPr="00123987">
              <w:rPr>
                <w:highlight w:val="green"/>
              </w:rPr>
              <w:fldChar w:fldCharType="begin"/>
            </w:r>
            <w:r w:rsidRPr="00123987">
              <w:rPr>
                <w:highlight w:val="green"/>
              </w:rPr>
              <w:instrText>PAGEREF _Toc168 \h</w:instrText>
            </w:r>
            <w:r w:rsidRPr="00123987">
              <w:rPr>
                <w:highlight w:val="green"/>
              </w:rPr>
            </w:r>
            <w:r w:rsidRPr="00123987">
              <w:rPr>
                <w:highlight w:val="green"/>
              </w:rPr>
              <w:fldChar w:fldCharType="separate"/>
            </w:r>
            <w:r w:rsidRPr="00123987">
              <w:rPr>
                <w:highlight w:val="green"/>
              </w:rPr>
              <w:t>192</w:t>
            </w:r>
            <w:r w:rsidRPr="00123987">
              <w:rPr>
                <w:highlight w:val="green"/>
              </w:rPr>
              <w:fldChar w:fldCharType="end"/>
            </w:r>
          </w:hyperlink>
        </w:p>
        <w:p w:rsidR="002A2BEE" w:rsidRPr="00123987" w:rsidRDefault="00123987">
          <w:pPr>
            <w:pStyle w:val="24"/>
            <w:tabs>
              <w:tab w:val="right" w:leader="dot" w:pos="10456"/>
            </w:tabs>
            <w:rPr>
              <w:highlight w:val="green"/>
            </w:rPr>
          </w:pPr>
          <w:hyperlink w:anchor="_Toc169" w:tooltip="#_Toc169" w:history="1">
            <w:r w:rsidRPr="00123987">
              <w:rPr>
                <w:rStyle w:val="af9"/>
                <w:rFonts w:ascii="Calibri" w:eastAsia="Calibri" w:hAnsi="Calibri" w:cs="Calibri"/>
                <w:highlight w:val="green"/>
              </w:rPr>
              <w:t>Настраиваемые поля Статус, Ответственный, Акты</w:t>
            </w:r>
            <w:r w:rsidRPr="00123987">
              <w:rPr>
                <w:highlight w:val="green"/>
              </w:rPr>
              <w:tab/>
            </w:r>
            <w:r w:rsidRPr="00123987">
              <w:rPr>
                <w:highlight w:val="green"/>
              </w:rPr>
              <w:fldChar w:fldCharType="begin"/>
            </w:r>
            <w:r w:rsidRPr="00123987">
              <w:rPr>
                <w:highlight w:val="green"/>
              </w:rPr>
              <w:instrText>PAGEREF _Toc169 \h</w:instrText>
            </w:r>
            <w:r w:rsidRPr="00123987">
              <w:rPr>
                <w:highlight w:val="green"/>
              </w:rPr>
            </w:r>
            <w:r w:rsidRPr="00123987">
              <w:rPr>
                <w:highlight w:val="green"/>
              </w:rPr>
              <w:fldChar w:fldCharType="separate"/>
            </w:r>
            <w:r w:rsidRPr="00123987">
              <w:rPr>
                <w:highlight w:val="green"/>
              </w:rPr>
              <w:t>193</w:t>
            </w:r>
            <w:r w:rsidRPr="00123987">
              <w:rPr>
                <w:highlight w:val="green"/>
              </w:rPr>
              <w:fldChar w:fldCharType="end"/>
            </w:r>
          </w:hyperlink>
        </w:p>
        <w:p w:rsidR="002A2BEE" w:rsidRPr="00123987" w:rsidRDefault="00123987">
          <w:pPr>
            <w:pStyle w:val="24"/>
            <w:tabs>
              <w:tab w:val="right" w:leader="dot" w:pos="10456"/>
            </w:tabs>
            <w:rPr>
              <w:highlight w:val="green"/>
            </w:rPr>
          </w:pPr>
          <w:hyperlink w:anchor="_Toc170" w:tooltip="#_Toc170" w:history="1">
            <w:r w:rsidRPr="00123987">
              <w:rPr>
                <w:rStyle w:val="af9"/>
                <w:rFonts w:ascii="Calibri" w:eastAsia="Calibri" w:hAnsi="Calibri" w:cs="Calibri"/>
                <w:highlight w:val="green"/>
              </w:rPr>
              <w:t>Базовые поля на уровне Оборудование и выше него</w:t>
            </w:r>
            <w:r w:rsidRPr="00123987">
              <w:rPr>
                <w:highlight w:val="green"/>
              </w:rPr>
              <w:tab/>
            </w:r>
            <w:r w:rsidRPr="00123987">
              <w:rPr>
                <w:highlight w:val="green"/>
              </w:rPr>
              <w:fldChar w:fldCharType="begin"/>
            </w:r>
            <w:r w:rsidRPr="00123987">
              <w:rPr>
                <w:highlight w:val="green"/>
              </w:rPr>
              <w:instrText>PAGEREF _Toc170 \h</w:instrText>
            </w:r>
            <w:r w:rsidRPr="00123987">
              <w:rPr>
                <w:highlight w:val="green"/>
              </w:rPr>
            </w:r>
            <w:r w:rsidRPr="00123987">
              <w:rPr>
                <w:highlight w:val="green"/>
              </w:rPr>
              <w:fldChar w:fldCharType="separate"/>
            </w:r>
            <w:r w:rsidRPr="00123987">
              <w:rPr>
                <w:highlight w:val="green"/>
              </w:rPr>
              <w:t>194</w:t>
            </w:r>
            <w:r w:rsidRPr="00123987">
              <w:rPr>
                <w:highlight w:val="green"/>
              </w:rPr>
              <w:fldChar w:fldCharType="end"/>
            </w:r>
          </w:hyperlink>
        </w:p>
        <w:p w:rsidR="002A2BEE" w:rsidRPr="00123987" w:rsidRDefault="00123987">
          <w:pPr>
            <w:pStyle w:val="24"/>
            <w:tabs>
              <w:tab w:val="right" w:leader="dot" w:pos="10456"/>
            </w:tabs>
            <w:rPr>
              <w:rFonts w:ascii="Carlito" w:eastAsia="Carlito" w:hAnsi="Carlito" w:cs="Carlito"/>
              <w:highlight w:val="green"/>
            </w:rPr>
          </w:pPr>
          <w:hyperlink w:anchor="_Toc171" w:tooltip="#_Toc171" w:history="1">
            <w:r w:rsidRPr="00123987">
              <w:rPr>
                <w:rStyle w:val="af9"/>
                <w:rFonts w:ascii="Calibri" w:eastAsia="Calibri" w:hAnsi="Calibri" w:cs="Calibri"/>
                <w:highlight w:val="green"/>
              </w:rPr>
              <w:t>Дополнительные блоки на уровне с Инспекциями и выше</w:t>
            </w:r>
            <w:r w:rsidRPr="00123987">
              <w:rPr>
                <w:highlight w:val="green"/>
              </w:rPr>
              <w:tab/>
            </w:r>
            <w:r w:rsidRPr="00123987">
              <w:rPr>
                <w:highlight w:val="green"/>
              </w:rPr>
              <w:fldChar w:fldCharType="begin"/>
            </w:r>
            <w:r w:rsidRPr="00123987">
              <w:rPr>
                <w:highlight w:val="green"/>
              </w:rPr>
              <w:instrText>PAGEREF _Toc171 \h</w:instrText>
            </w:r>
            <w:r w:rsidRPr="00123987">
              <w:rPr>
                <w:highlight w:val="green"/>
              </w:rPr>
            </w:r>
            <w:r w:rsidRPr="00123987">
              <w:rPr>
                <w:highlight w:val="green"/>
              </w:rPr>
              <w:fldChar w:fldCharType="separate"/>
            </w:r>
            <w:r w:rsidRPr="00123987">
              <w:rPr>
                <w:highlight w:val="green"/>
              </w:rPr>
              <w:t>195</w:t>
            </w:r>
            <w:r w:rsidRPr="00123987">
              <w:rPr>
                <w:highlight w:val="green"/>
              </w:rPr>
              <w:fldChar w:fldCharType="end"/>
            </w:r>
          </w:hyperlink>
        </w:p>
        <w:p w:rsidR="002A2BEE" w:rsidRPr="00123987" w:rsidRDefault="00123987">
          <w:pPr>
            <w:pStyle w:val="24"/>
            <w:tabs>
              <w:tab w:val="right" w:leader="dot" w:pos="10456"/>
            </w:tabs>
            <w:rPr>
              <w:rFonts w:ascii="Carlito" w:hAnsi="Carlito" w:cs="Carlito"/>
              <w:highlight w:val="green"/>
            </w:rPr>
          </w:pPr>
          <w:hyperlink w:anchor="_Toc172" w:tooltip="#_Toc172" w:history="1">
            <w:r w:rsidRPr="00123987">
              <w:rPr>
                <w:rStyle w:val="af9"/>
                <w:rFonts w:ascii="Carlito" w:eastAsia="Carlito" w:hAnsi="Carlito" w:cs="Carlito"/>
                <w:highlight w:val="green"/>
              </w:rPr>
              <w:t>Кнопки меню на уровнях структуры с инспекциями</w:t>
            </w:r>
            <w:r w:rsidRPr="00123987">
              <w:rPr>
                <w:highlight w:val="green"/>
              </w:rPr>
              <w:tab/>
            </w:r>
            <w:r w:rsidRPr="00123987">
              <w:rPr>
                <w:highlight w:val="green"/>
              </w:rPr>
              <w:fldChar w:fldCharType="begin"/>
            </w:r>
            <w:r w:rsidRPr="00123987">
              <w:rPr>
                <w:highlight w:val="green"/>
              </w:rPr>
              <w:instrText>PAGEREF _Toc172 \h</w:instrText>
            </w:r>
            <w:r w:rsidRPr="00123987">
              <w:rPr>
                <w:highlight w:val="green"/>
              </w:rPr>
            </w:r>
            <w:r w:rsidRPr="00123987">
              <w:rPr>
                <w:highlight w:val="green"/>
              </w:rPr>
              <w:fldChar w:fldCharType="separate"/>
            </w:r>
            <w:r w:rsidRPr="00123987">
              <w:rPr>
                <w:highlight w:val="green"/>
              </w:rPr>
              <w:t>199</w:t>
            </w:r>
            <w:r w:rsidRPr="00123987">
              <w:rPr>
                <w:highlight w:val="green"/>
              </w:rPr>
              <w:fldChar w:fldCharType="end"/>
            </w:r>
          </w:hyperlink>
        </w:p>
        <w:p w:rsidR="002A2BEE" w:rsidRPr="00123987" w:rsidRDefault="00123987">
          <w:pPr>
            <w:pStyle w:val="24"/>
            <w:tabs>
              <w:tab w:val="right" w:leader="dot" w:pos="10456"/>
            </w:tabs>
            <w:rPr>
              <w:highlight w:val="green"/>
            </w:rPr>
          </w:pPr>
          <w:hyperlink w:anchor="_Toc173" w:tooltip="#_Toc173" w:history="1">
            <w:r w:rsidRPr="00123987">
              <w:rPr>
                <w:rStyle w:val="af9"/>
                <w:rFonts w:ascii="Carlito" w:eastAsia="Carlito" w:hAnsi="Carlito" w:cs="Carlito"/>
                <w:highlight w:val="green"/>
              </w:rPr>
              <w:t>Кнопки меню на уровнях структуры без инспекций</w:t>
            </w:r>
            <w:r w:rsidRPr="00123987">
              <w:rPr>
                <w:highlight w:val="green"/>
              </w:rPr>
              <w:tab/>
            </w:r>
            <w:r w:rsidRPr="00123987">
              <w:rPr>
                <w:highlight w:val="green"/>
              </w:rPr>
              <w:fldChar w:fldCharType="begin"/>
            </w:r>
            <w:r w:rsidRPr="00123987">
              <w:rPr>
                <w:highlight w:val="green"/>
              </w:rPr>
              <w:instrText>PAGEREF _Toc173 \h</w:instrText>
            </w:r>
            <w:r w:rsidRPr="00123987">
              <w:rPr>
                <w:highlight w:val="green"/>
              </w:rPr>
            </w:r>
            <w:r w:rsidRPr="00123987">
              <w:rPr>
                <w:highlight w:val="green"/>
              </w:rPr>
              <w:fldChar w:fldCharType="separate"/>
            </w:r>
            <w:r w:rsidRPr="00123987">
              <w:rPr>
                <w:highlight w:val="green"/>
              </w:rPr>
              <w:t>200</w:t>
            </w:r>
            <w:r w:rsidRPr="00123987">
              <w:rPr>
                <w:highlight w:val="green"/>
              </w:rPr>
              <w:fldChar w:fldCharType="end"/>
            </w:r>
          </w:hyperlink>
        </w:p>
        <w:p w:rsidR="002A2BEE" w:rsidRPr="00123987" w:rsidRDefault="00123987">
          <w:pPr>
            <w:pStyle w:val="24"/>
            <w:tabs>
              <w:tab w:val="right" w:leader="dot" w:pos="10456"/>
            </w:tabs>
            <w:rPr>
              <w:rFonts w:ascii="Carlito" w:eastAsia="Carlito" w:hAnsi="Carlito" w:cs="Carlito"/>
              <w:highlight w:val="green"/>
            </w:rPr>
          </w:pPr>
          <w:hyperlink w:anchor="_Toc174" w:tooltip="#_Toc174" w:history="1">
            <w:r w:rsidRPr="00123987">
              <w:rPr>
                <w:rStyle w:val="af9"/>
                <w:rFonts w:ascii="Carlito" w:eastAsia="Carlito" w:hAnsi="Carlito" w:cs="Carlito"/>
                <w:highlight w:val="green"/>
              </w:rPr>
              <w:t>Меню множественного выделения</w:t>
            </w:r>
            <w:r w:rsidRPr="00123987">
              <w:rPr>
                <w:highlight w:val="green"/>
              </w:rPr>
              <w:tab/>
            </w:r>
            <w:r w:rsidRPr="00123987">
              <w:rPr>
                <w:highlight w:val="green"/>
              </w:rPr>
              <w:fldChar w:fldCharType="begin"/>
            </w:r>
            <w:r w:rsidRPr="00123987">
              <w:rPr>
                <w:highlight w:val="green"/>
              </w:rPr>
              <w:instrText>PAGEREF _Toc174 \h</w:instrText>
            </w:r>
            <w:r w:rsidRPr="00123987">
              <w:rPr>
                <w:highlight w:val="green"/>
              </w:rPr>
            </w:r>
            <w:r w:rsidRPr="00123987">
              <w:rPr>
                <w:highlight w:val="green"/>
              </w:rPr>
              <w:fldChar w:fldCharType="separate"/>
            </w:r>
            <w:r w:rsidRPr="00123987">
              <w:rPr>
                <w:highlight w:val="green"/>
              </w:rPr>
              <w:t>200</w:t>
            </w:r>
            <w:r w:rsidRPr="00123987">
              <w:rPr>
                <w:highlight w:val="green"/>
              </w:rPr>
              <w:fldChar w:fldCharType="end"/>
            </w:r>
          </w:hyperlink>
        </w:p>
        <w:p w:rsidR="002A2BEE" w:rsidRPr="00123987" w:rsidRDefault="00123987">
          <w:pPr>
            <w:pStyle w:val="24"/>
            <w:tabs>
              <w:tab w:val="right" w:leader="dot" w:pos="10456"/>
            </w:tabs>
            <w:rPr>
              <w:rFonts w:ascii="Carlito" w:hAnsi="Carlito" w:cs="Carlito"/>
              <w:highlight w:val="green"/>
            </w:rPr>
          </w:pPr>
          <w:hyperlink w:anchor="_Toc175" w:tooltip="#_Toc175" w:history="1">
            <w:r w:rsidRPr="00123987">
              <w:rPr>
                <w:rStyle w:val="af9"/>
                <w:rFonts w:ascii="Carlito" w:hAnsi="Carlito" w:cs="Carlito"/>
                <w:highlight w:val="green"/>
              </w:rPr>
              <w:t>Атрибуты оборудования</w:t>
            </w:r>
            <w:r w:rsidRPr="00123987">
              <w:rPr>
                <w:highlight w:val="green"/>
              </w:rPr>
              <w:tab/>
            </w:r>
            <w:r w:rsidRPr="00123987">
              <w:rPr>
                <w:highlight w:val="green"/>
              </w:rPr>
              <w:fldChar w:fldCharType="begin"/>
            </w:r>
            <w:r w:rsidRPr="00123987">
              <w:rPr>
                <w:highlight w:val="green"/>
              </w:rPr>
              <w:instrText>PAGEREF _Toc175 \h</w:instrText>
            </w:r>
            <w:r w:rsidRPr="00123987">
              <w:rPr>
                <w:highlight w:val="green"/>
              </w:rPr>
            </w:r>
            <w:r w:rsidRPr="00123987">
              <w:rPr>
                <w:highlight w:val="green"/>
              </w:rPr>
              <w:fldChar w:fldCharType="separate"/>
            </w:r>
            <w:r w:rsidRPr="00123987">
              <w:rPr>
                <w:highlight w:val="green"/>
              </w:rPr>
              <w:t>200</w:t>
            </w:r>
            <w:r w:rsidRPr="00123987">
              <w:rPr>
                <w:highlight w:val="green"/>
              </w:rPr>
              <w:fldChar w:fldCharType="end"/>
            </w:r>
          </w:hyperlink>
        </w:p>
        <w:p w:rsidR="002A2BEE" w:rsidRPr="00123987" w:rsidRDefault="00123987">
          <w:pPr>
            <w:pStyle w:val="24"/>
            <w:tabs>
              <w:tab w:val="right" w:leader="dot" w:pos="10456"/>
            </w:tabs>
            <w:rPr>
              <w:rFonts w:ascii="Carlito" w:hAnsi="Carlito" w:cs="Carlito"/>
              <w:highlight w:val="green"/>
            </w:rPr>
          </w:pPr>
          <w:hyperlink w:anchor="_Toc176" w:tooltip="#_Toc176" w:history="1">
            <w:r w:rsidRPr="00123987">
              <w:rPr>
                <w:rStyle w:val="af9"/>
                <w:rFonts w:ascii="Carlito" w:eastAsia="Carlito" w:hAnsi="Carlito" w:cs="Carlito"/>
                <w:highlight w:val="green"/>
              </w:rPr>
              <w:t>Загрузка-выгрузка данных</w:t>
            </w:r>
            <w:r w:rsidRPr="00123987">
              <w:rPr>
                <w:highlight w:val="green"/>
              </w:rPr>
              <w:tab/>
            </w:r>
            <w:r w:rsidRPr="00123987">
              <w:rPr>
                <w:highlight w:val="green"/>
              </w:rPr>
              <w:fldChar w:fldCharType="begin"/>
            </w:r>
            <w:r w:rsidRPr="00123987">
              <w:rPr>
                <w:highlight w:val="green"/>
              </w:rPr>
              <w:instrText>PAGEREF _Toc176 \h</w:instrText>
            </w:r>
            <w:r w:rsidRPr="00123987">
              <w:rPr>
                <w:highlight w:val="green"/>
              </w:rPr>
            </w:r>
            <w:r w:rsidRPr="00123987">
              <w:rPr>
                <w:highlight w:val="green"/>
              </w:rPr>
              <w:fldChar w:fldCharType="separate"/>
            </w:r>
            <w:r w:rsidRPr="00123987">
              <w:rPr>
                <w:highlight w:val="green"/>
              </w:rPr>
              <w:t>201</w:t>
            </w:r>
            <w:r w:rsidRPr="00123987">
              <w:rPr>
                <w:highlight w:val="green"/>
              </w:rPr>
              <w:fldChar w:fldCharType="end"/>
            </w:r>
          </w:hyperlink>
        </w:p>
        <w:p w:rsidR="002A2BEE" w:rsidRPr="00123987" w:rsidRDefault="00123987">
          <w:pPr>
            <w:pStyle w:val="32"/>
            <w:tabs>
              <w:tab w:val="right" w:leader="dot" w:pos="10456"/>
            </w:tabs>
            <w:rPr>
              <w:highlight w:val="green"/>
            </w:rPr>
          </w:pPr>
          <w:hyperlink w:anchor="_Toc177" w:tooltip="#_Toc177" w:history="1">
            <w:r w:rsidRPr="00123987">
              <w:rPr>
                <w:rStyle w:val="af9"/>
                <w:rFonts w:ascii="Carlito" w:eastAsia="Carlito" w:hAnsi="Carlito" w:cs="Carlito"/>
                <w:highlight w:val="green"/>
              </w:rPr>
              <w:t>Импорт данных из Excel</w:t>
            </w:r>
            <w:r w:rsidRPr="00123987">
              <w:rPr>
                <w:highlight w:val="green"/>
              </w:rPr>
              <w:tab/>
            </w:r>
            <w:r w:rsidRPr="00123987">
              <w:rPr>
                <w:highlight w:val="green"/>
              </w:rPr>
              <w:fldChar w:fldCharType="begin"/>
            </w:r>
            <w:r w:rsidRPr="00123987">
              <w:rPr>
                <w:highlight w:val="green"/>
              </w:rPr>
              <w:instrText>PAGEREF _Toc177 \h</w:instrText>
            </w:r>
            <w:r w:rsidRPr="00123987">
              <w:rPr>
                <w:highlight w:val="green"/>
              </w:rPr>
            </w:r>
            <w:r w:rsidRPr="00123987">
              <w:rPr>
                <w:highlight w:val="green"/>
              </w:rPr>
              <w:fldChar w:fldCharType="separate"/>
            </w:r>
            <w:r w:rsidRPr="00123987">
              <w:rPr>
                <w:highlight w:val="green"/>
              </w:rPr>
              <w:t>201</w:t>
            </w:r>
            <w:r w:rsidRPr="00123987">
              <w:rPr>
                <w:highlight w:val="green"/>
              </w:rPr>
              <w:fldChar w:fldCharType="end"/>
            </w:r>
          </w:hyperlink>
        </w:p>
        <w:p w:rsidR="002A2BEE" w:rsidRPr="00123987" w:rsidRDefault="00123987">
          <w:pPr>
            <w:pStyle w:val="32"/>
            <w:tabs>
              <w:tab w:val="right" w:leader="dot" w:pos="10456"/>
            </w:tabs>
            <w:rPr>
              <w:highlight w:val="green"/>
            </w:rPr>
          </w:pPr>
          <w:hyperlink w:anchor="_Toc178" w:tooltip="#_Toc178" w:history="1">
            <w:r w:rsidRPr="00123987">
              <w:rPr>
                <w:rStyle w:val="af9"/>
                <w:highlight w:val="green"/>
              </w:rPr>
              <w:t>Выгрузить структуру ПНР</w:t>
            </w:r>
            <w:r w:rsidRPr="00123987">
              <w:rPr>
                <w:highlight w:val="green"/>
              </w:rPr>
              <w:tab/>
            </w:r>
            <w:r w:rsidRPr="00123987">
              <w:rPr>
                <w:highlight w:val="green"/>
              </w:rPr>
              <w:fldChar w:fldCharType="begin"/>
            </w:r>
            <w:r w:rsidRPr="00123987">
              <w:rPr>
                <w:highlight w:val="green"/>
              </w:rPr>
              <w:instrText>PAGEREF _Toc178 \h</w:instrText>
            </w:r>
            <w:r w:rsidRPr="00123987">
              <w:rPr>
                <w:highlight w:val="green"/>
              </w:rPr>
            </w:r>
            <w:r w:rsidRPr="00123987">
              <w:rPr>
                <w:highlight w:val="green"/>
              </w:rPr>
              <w:fldChar w:fldCharType="separate"/>
            </w:r>
            <w:r w:rsidRPr="00123987">
              <w:rPr>
                <w:highlight w:val="green"/>
              </w:rPr>
              <w:t>203</w:t>
            </w:r>
            <w:r w:rsidRPr="00123987">
              <w:rPr>
                <w:highlight w:val="green"/>
              </w:rPr>
              <w:fldChar w:fldCharType="end"/>
            </w:r>
          </w:hyperlink>
        </w:p>
        <w:p w:rsidR="002A2BEE" w:rsidRPr="00123987" w:rsidRDefault="00123987">
          <w:pPr>
            <w:pStyle w:val="32"/>
            <w:tabs>
              <w:tab w:val="right" w:leader="dot" w:pos="10456"/>
            </w:tabs>
            <w:rPr>
              <w:rFonts w:ascii="Carlito" w:eastAsia="Carlito" w:hAnsi="Carlito" w:cs="Carlito"/>
              <w:highlight w:val="green"/>
            </w:rPr>
          </w:pPr>
          <w:hyperlink w:anchor="_Toc179" w:tooltip="#_Toc179" w:history="1">
            <w:r w:rsidRPr="00123987">
              <w:rPr>
                <w:rStyle w:val="af9"/>
                <w:rFonts w:ascii="Carlito" w:eastAsia="Carlito" w:hAnsi="Carlito" w:cs="Carlito"/>
                <w:highlight w:val="green"/>
              </w:rPr>
              <w:t>Выгрузить структуру ПНР на сервер обмена</w:t>
            </w:r>
            <w:r w:rsidRPr="00123987">
              <w:rPr>
                <w:highlight w:val="green"/>
              </w:rPr>
              <w:tab/>
            </w:r>
            <w:r w:rsidRPr="00123987">
              <w:rPr>
                <w:highlight w:val="green"/>
              </w:rPr>
              <w:fldChar w:fldCharType="begin"/>
            </w:r>
            <w:r w:rsidRPr="00123987">
              <w:rPr>
                <w:highlight w:val="green"/>
              </w:rPr>
              <w:instrText>PAGEREF _Toc179 \h</w:instrText>
            </w:r>
            <w:r w:rsidRPr="00123987">
              <w:rPr>
                <w:highlight w:val="green"/>
              </w:rPr>
            </w:r>
            <w:r w:rsidRPr="00123987">
              <w:rPr>
                <w:highlight w:val="green"/>
              </w:rPr>
              <w:fldChar w:fldCharType="separate"/>
            </w:r>
            <w:r w:rsidRPr="00123987">
              <w:rPr>
                <w:highlight w:val="green"/>
              </w:rPr>
              <w:t>204</w:t>
            </w:r>
            <w:r w:rsidRPr="00123987">
              <w:rPr>
                <w:highlight w:val="green"/>
              </w:rPr>
              <w:fldChar w:fldCharType="end"/>
            </w:r>
          </w:hyperlink>
        </w:p>
        <w:p w:rsidR="002A2BEE" w:rsidRPr="00123987" w:rsidRDefault="00123987">
          <w:pPr>
            <w:pStyle w:val="32"/>
            <w:tabs>
              <w:tab w:val="right" w:leader="dot" w:pos="10456"/>
            </w:tabs>
            <w:rPr>
              <w:highlight w:val="green"/>
            </w:rPr>
          </w:pPr>
          <w:hyperlink w:anchor="_Toc180" w:tooltip="#_Toc180" w:history="1">
            <w:r w:rsidRPr="00123987">
              <w:rPr>
                <w:rStyle w:val="af9"/>
                <w:rFonts w:ascii="Carlito" w:eastAsia="Carlito" w:hAnsi="Carlito" w:cs="Carlito"/>
                <w:highlight w:val="green"/>
              </w:rPr>
              <w:t>Даты из графика</w:t>
            </w:r>
            <w:r w:rsidRPr="00123987">
              <w:rPr>
                <w:highlight w:val="green"/>
              </w:rPr>
              <w:tab/>
            </w:r>
            <w:r w:rsidRPr="00123987">
              <w:rPr>
                <w:highlight w:val="green"/>
              </w:rPr>
              <w:fldChar w:fldCharType="begin"/>
            </w:r>
            <w:r w:rsidRPr="00123987">
              <w:rPr>
                <w:highlight w:val="green"/>
              </w:rPr>
              <w:instrText>PAGEREF _Toc180 \h</w:instrText>
            </w:r>
            <w:r w:rsidRPr="00123987">
              <w:rPr>
                <w:highlight w:val="green"/>
              </w:rPr>
            </w:r>
            <w:r w:rsidRPr="00123987">
              <w:rPr>
                <w:highlight w:val="green"/>
              </w:rPr>
              <w:fldChar w:fldCharType="separate"/>
            </w:r>
            <w:r w:rsidRPr="00123987">
              <w:rPr>
                <w:highlight w:val="green"/>
              </w:rPr>
              <w:t>204</w:t>
            </w:r>
            <w:r w:rsidRPr="00123987">
              <w:rPr>
                <w:highlight w:val="green"/>
              </w:rPr>
              <w:fldChar w:fldCharType="end"/>
            </w:r>
          </w:hyperlink>
        </w:p>
        <w:p w:rsidR="002A2BEE" w:rsidRPr="00123987" w:rsidRDefault="00123987">
          <w:pPr>
            <w:pStyle w:val="32"/>
            <w:tabs>
              <w:tab w:val="right" w:leader="dot" w:pos="10456"/>
            </w:tabs>
            <w:rPr>
              <w:highlight w:val="green"/>
            </w:rPr>
          </w:pPr>
          <w:hyperlink w:anchor="_Toc181" w:tooltip="#_Toc181" w:history="1">
            <w:r w:rsidRPr="00123987">
              <w:rPr>
                <w:rStyle w:val="af9"/>
                <w:rFonts w:ascii="Carlito" w:eastAsia="Carlito" w:hAnsi="Carlito" w:cs="Carlito"/>
                <w:highlight w:val="green"/>
              </w:rPr>
              <w:t>Даты из графика с сервера обмена</w:t>
            </w:r>
            <w:r w:rsidRPr="00123987">
              <w:rPr>
                <w:highlight w:val="green"/>
              </w:rPr>
              <w:tab/>
            </w:r>
            <w:r w:rsidRPr="00123987">
              <w:rPr>
                <w:highlight w:val="green"/>
              </w:rPr>
              <w:fldChar w:fldCharType="begin"/>
            </w:r>
            <w:r w:rsidRPr="00123987">
              <w:rPr>
                <w:highlight w:val="green"/>
              </w:rPr>
              <w:instrText>PAGEREF _Toc181 \h</w:instrText>
            </w:r>
            <w:r w:rsidRPr="00123987">
              <w:rPr>
                <w:highlight w:val="green"/>
              </w:rPr>
            </w:r>
            <w:r w:rsidRPr="00123987">
              <w:rPr>
                <w:highlight w:val="green"/>
              </w:rPr>
              <w:fldChar w:fldCharType="separate"/>
            </w:r>
            <w:r w:rsidRPr="00123987">
              <w:rPr>
                <w:highlight w:val="green"/>
              </w:rPr>
              <w:t>205</w:t>
            </w:r>
            <w:r w:rsidRPr="00123987">
              <w:rPr>
                <w:highlight w:val="green"/>
              </w:rPr>
              <w:fldChar w:fldCharType="end"/>
            </w:r>
          </w:hyperlink>
        </w:p>
        <w:p w:rsidR="002A2BEE" w:rsidRPr="00123987" w:rsidRDefault="00123987">
          <w:pPr>
            <w:pStyle w:val="12"/>
            <w:tabs>
              <w:tab w:val="right" w:leader="dot" w:pos="10456"/>
            </w:tabs>
            <w:rPr>
              <w:rFonts w:ascii="Carlito" w:hAnsi="Carlito" w:cs="Carlito"/>
              <w:b/>
              <w:bCs/>
              <w:highlight w:val="green"/>
            </w:rPr>
          </w:pPr>
          <w:hyperlink w:anchor="_Toc182" w:tooltip="#_Toc182" w:history="1">
            <w:r w:rsidRPr="00123987">
              <w:rPr>
                <w:rStyle w:val="af9"/>
                <w:rFonts w:ascii="Carlito" w:hAnsi="Carlito" w:cs="Carlito"/>
                <w:b/>
                <w:bCs/>
                <w:highlight w:val="green"/>
              </w:rPr>
              <w:t>ИНСПЕКЦИИ ПНР</w:t>
            </w:r>
            <w:r w:rsidRPr="00123987">
              <w:rPr>
                <w:highlight w:val="green"/>
              </w:rPr>
              <w:tab/>
            </w:r>
            <w:r w:rsidRPr="00123987">
              <w:rPr>
                <w:highlight w:val="green"/>
              </w:rPr>
              <w:fldChar w:fldCharType="begin"/>
            </w:r>
            <w:r w:rsidRPr="00123987">
              <w:rPr>
                <w:highlight w:val="green"/>
              </w:rPr>
              <w:instrText>PAGEREF _Toc182 \h</w:instrText>
            </w:r>
            <w:r w:rsidRPr="00123987">
              <w:rPr>
                <w:highlight w:val="green"/>
              </w:rPr>
            </w:r>
            <w:r w:rsidRPr="00123987">
              <w:rPr>
                <w:highlight w:val="green"/>
              </w:rPr>
              <w:fldChar w:fldCharType="separate"/>
            </w:r>
            <w:r w:rsidRPr="00123987">
              <w:rPr>
                <w:highlight w:val="green"/>
              </w:rPr>
              <w:t>206</w:t>
            </w:r>
            <w:r w:rsidRPr="00123987">
              <w:rPr>
                <w:highlight w:val="green"/>
              </w:rPr>
              <w:fldChar w:fldCharType="end"/>
            </w:r>
          </w:hyperlink>
        </w:p>
        <w:p w:rsidR="002A2BEE" w:rsidRPr="00123987" w:rsidRDefault="00123987">
          <w:pPr>
            <w:pStyle w:val="24"/>
            <w:tabs>
              <w:tab w:val="right" w:leader="dot" w:pos="10456"/>
            </w:tabs>
            <w:rPr>
              <w:rFonts w:ascii="Carlito" w:hAnsi="Carlito" w:cs="Carlito"/>
              <w:highlight w:val="green"/>
            </w:rPr>
          </w:pPr>
          <w:hyperlink w:anchor="_Toc183" w:tooltip="#_Toc183" w:history="1">
            <w:r w:rsidRPr="00123987">
              <w:rPr>
                <w:rStyle w:val="af9"/>
                <w:rFonts w:ascii="Carlito" w:hAnsi="Carlito" w:cs="Carlito"/>
                <w:highlight w:val="green"/>
              </w:rPr>
              <w:t>Реестр инспекций ПНР</w:t>
            </w:r>
            <w:r w:rsidRPr="00123987">
              <w:rPr>
                <w:highlight w:val="green"/>
              </w:rPr>
              <w:tab/>
            </w:r>
            <w:r w:rsidRPr="00123987">
              <w:rPr>
                <w:highlight w:val="green"/>
              </w:rPr>
              <w:fldChar w:fldCharType="begin"/>
            </w:r>
            <w:r w:rsidRPr="00123987">
              <w:rPr>
                <w:highlight w:val="green"/>
              </w:rPr>
              <w:instrText>PAGEREF _Toc183 \h</w:instrText>
            </w:r>
            <w:r w:rsidRPr="00123987">
              <w:rPr>
                <w:highlight w:val="green"/>
              </w:rPr>
            </w:r>
            <w:r w:rsidRPr="00123987">
              <w:rPr>
                <w:highlight w:val="green"/>
              </w:rPr>
              <w:fldChar w:fldCharType="separate"/>
            </w:r>
            <w:r w:rsidRPr="00123987">
              <w:rPr>
                <w:highlight w:val="green"/>
              </w:rPr>
              <w:t>206</w:t>
            </w:r>
            <w:r w:rsidRPr="00123987">
              <w:rPr>
                <w:highlight w:val="green"/>
              </w:rPr>
              <w:fldChar w:fldCharType="end"/>
            </w:r>
          </w:hyperlink>
        </w:p>
        <w:p w:rsidR="002A2BEE" w:rsidRPr="00123987" w:rsidRDefault="00123987">
          <w:pPr>
            <w:pStyle w:val="24"/>
            <w:tabs>
              <w:tab w:val="right" w:leader="dot" w:pos="10456"/>
            </w:tabs>
            <w:rPr>
              <w:rFonts w:ascii="Carlito" w:hAnsi="Carlito" w:cs="Carlito"/>
              <w:highlight w:val="green"/>
            </w:rPr>
          </w:pPr>
          <w:hyperlink w:anchor="_Toc184" w:tooltip="#_Toc184" w:history="1">
            <w:r w:rsidRPr="00123987">
              <w:rPr>
                <w:rStyle w:val="af9"/>
                <w:rFonts w:ascii="Carlito" w:hAnsi="Carlito" w:cs="Carlito"/>
                <w:highlight w:val="green"/>
              </w:rPr>
              <w:t>Карточка инспекции</w:t>
            </w:r>
            <w:r w:rsidRPr="00123987">
              <w:rPr>
                <w:highlight w:val="green"/>
              </w:rPr>
              <w:tab/>
            </w:r>
            <w:r w:rsidRPr="00123987">
              <w:rPr>
                <w:highlight w:val="green"/>
              </w:rPr>
              <w:fldChar w:fldCharType="begin"/>
            </w:r>
            <w:r w:rsidRPr="00123987">
              <w:rPr>
                <w:highlight w:val="green"/>
              </w:rPr>
              <w:instrText>PAGEREF _Toc184 \h</w:instrText>
            </w:r>
            <w:r w:rsidRPr="00123987">
              <w:rPr>
                <w:highlight w:val="green"/>
              </w:rPr>
            </w:r>
            <w:r w:rsidRPr="00123987">
              <w:rPr>
                <w:highlight w:val="green"/>
              </w:rPr>
              <w:fldChar w:fldCharType="separate"/>
            </w:r>
            <w:r w:rsidRPr="00123987">
              <w:rPr>
                <w:highlight w:val="green"/>
              </w:rPr>
              <w:t>208</w:t>
            </w:r>
            <w:r w:rsidRPr="00123987">
              <w:rPr>
                <w:highlight w:val="green"/>
              </w:rPr>
              <w:fldChar w:fldCharType="end"/>
            </w:r>
          </w:hyperlink>
        </w:p>
        <w:p w:rsidR="002A2BEE" w:rsidRPr="00123987" w:rsidRDefault="00123987">
          <w:pPr>
            <w:pStyle w:val="32"/>
            <w:tabs>
              <w:tab w:val="right" w:leader="dot" w:pos="10456"/>
            </w:tabs>
            <w:rPr>
              <w:rFonts w:ascii="Carlito" w:hAnsi="Carlito" w:cs="Carlito"/>
              <w:highlight w:val="green"/>
            </w:rPr>
          </w:pPr>
          <w:hyperlink w:anchor="_Toc185" w:tooltip="#_Toc185" w:history="1">
            <w:r w:rsidRPr="00123987">
              <w:rPr>
                <w:rStyle w:val="af9"/>
                <w:rFonts w:ascii="Carlito" w:hAnsi="Carlito" w:cs="Carlito"/>
                <w:highlight w:val="green"/>
              </w:rPr>
              <w:t>Вкладка «Общее»</w:t>
            </w:r>
            <w:r w:rsidRPr="00123987">
              <w:rPr>
                <w:highlight w:val="green"/>
              </w:rPr>
              <w:tab/>
            </w:r>
            <w:r w:rsidRPr="00123987">
              <w:rPr>
                <w:highlight w:val="green"/>
              </w:rPr>
              <w:fldChar w:fldCharType="begin"/>
            </w:r>
            <w:r w:rsidRPr="00123987">
              <w:rPr>
                <w:highlight w:val="green"/>
              </w:rPr>
              <w:instrText>PAGEREF _Toc185 \h</w:instrText>
            </w:r>
            <w:r w:rsidRPr="00123987">
              <w:rPr>
                <w:highlight w:val="green"/>
              </w:rPr>
            </w:r>
            <w:r w:rsidRPr="00123987">
              <w:rPr>
                <w:highlight w:val="green"/>
              </w:rPr>
              <w:fldChar w:fldCharType="separate"/>
            </w:r>
            <w:r w:rsidRPr="00123987">
              <w:rPr>
                <w:highlight w:val="green"/>
              </w:rPr>
              <w:t>208</w:t>
            </w:r>
            <w:r w:rsidRPr="00123987">
              <w:rPr>
                <w:highlight w:val="green"/>
              </w:rPr>
              <w:fldChar w:fldCharType="end"/>
            </w:r>
          </w:hyperlink>
        </w:p>
        <w:p w:rsidR="002A2BEE" w:rsidRPr="00123987" w:rsidRDefault="00123987">
          <w:pPr>
            <w:pStyle w:val="32"/>
            <w:tabs>
              <w:tab w:val="right" w:leader="dot" w:pos="10456"/>
            </w:tabs>
            <w:rPr>
              <w:rFonts w:ascii="Carlito" w:hAnsi="Carlito" w:cs="Carlito"/>
              <w:highlight w:val="green"/>
            </w:rPr>
          </w:pPr>
          <w:hyperlink w:anchor="_Toc186" w:tooltip="#_Toc186" w:history="1">
            <w:r w:rsidRPr="00123987">
              <w:rPr>
                <w:rStyle w:val="af9"/>
                <w:rFonts w:ascii="Carlito" w:hAnsi="Carlito" w:cs="Carlito"/>
                <w:highlight w:val="green"/>
              </w:rPr>
              <w:t>Вкладка «Состав»</w:t>
            </w:r>
            <w:r w:rsidRPr="00123987">
              <w:rPr>
                <w:highlight w:val="green"/>
              </w:rPr>
              <w:tab/>
            </w:r>
            <w:r w:rsidRPr="00123987">
              <w:rPr>
                <w:highlight w:val="green"/>
              </w:rPr>
              <w:fldChar w:fldCharType="begin"/>
            </w:r>
            <w:r w:rsidRPr="00123987">
              <w:rPr>
                <w:highlight w:val="green"/>
              </w:rPr>
              <w:instrText>PAGEREF _Toc186 \h</w:instrText>
            </w:r>
            <w:r w:rsidRPr="00123987">
              <w:rPr>
                <w:highlight w:val="green"/>
              </w:rPr>
            </w:r>
            <w:r w:rsidRPr="00123987">
              <w:rPr>
                <w:highlight w:val="green"/>
              </w:rPr>
              <w:fldChar w:fldCharType="separate"/>
            </w:r>
            <w:r w:rsidRPr="00123987">
              <w:rPr>
                <w:highlight w:val="green"/>
              </w:rPr>
              <w:t>209</w:t>
            </w:r>
            <w:r w:rsidRPr="00123987">
              <w:rPr>
                <w:highlight w:val="green"/>
              </w:rPr>
              <w:fldChar w:fldCharType="end"/>
            </w:r>
          </w:hyperlink>
        </w:p>
        <w:p w:rsidR="002A2BEE" w:rsidRPr="00123987" w:rsidRDefault="00123987">
          <w:pPr>
            <w:pStyle w:val="32"/>
            <w:tabs>
              <w:tab w:val="right" w:leader="dot" w:pos="10456"/>
            </w:tabs>
            <w:rPr>
              <w:highlight w:val="green"/>
            </w:rPr>
          </w:pPr>
          <w:hyperlink w:anchor="_Toc187" w:tooltip="#_Toc187" w:history="1">
            <w:r w:rsidRPr="00123987">
              <w:rPr>
                <w:rStyle w:val="af9"/>
                <w:rFonts w:ascii="Carlito" w:eastAsia="Times New Roman" w:hAnsi="Carlito" w:cs="Carlito"/>
                <w:highlight w:val="green"/>
              </w:rPr>
              <w:t>Вкладка «Приложения»</w:t>
            </w:r>
            <w:r w:rsidRPr="00123987">
              <w:rPr>
                <w:highlight w:val="green"/>
              </w:rPr>
              <w:tab/>
            </w:r>
            <w:r w:rsidRPr="00123987">
              <w:rPr>
                <w:highlight w:val="green"/>
              </w:rPr>
              <w:fldChar w:fldCharType="begin"/>
            </w:r>
            <w:r w:rsidRPr="00123987">
              <w:rPr>
                <w:highlight w:val="green"/>
              </w:rPr>
              <w:instrText>PAGEREF _Toc187 \h</w:instrText>
            </w:r>
            <w:r w:rsidRPr="00123987">
              <w:rPr>
                <w:highlight w:val="green"/>
              </w:rPr>
            </w:r>
            <w:r w:rsidRPr="00123987">
              <w:rPr>
                <w:highlight w:val="green"/>
              </w:rPr>
              <w:fldChar w:fldCharType="separate"/>
            </w:r>
            <w:r w:rsidRPr="00123987">
              <w:rPr>
                <w:highlight w:val="green"/>
              </w:rPr>
              <w:t>210</w:t>
            </w:r>
            <w:r w:rsidRPr="00123987">
              <w:rPr>
                <w:highlight w:val="green"/>
              </w:rPr>
              <w:fldChar w:fldCharType="end"/>
            </w:r>
          </w:hyperlink>
        </w:p>
        <w:p w:rsidR="002A2BEE" w:rsidRPr="00123987" w:rsidRDefault="00123987">
          <w:pPr>
            <w:pStyle w:val="32"/>
            <w:tabs>
              <w:tab w:val="right" w:leader="dot" w:pos="10456"/>
            </w:tabs>
            <w:rPr>
              <w:rFonts w:ascii="Carlito" w:hAnsi="Carlito" w:cs="Carlito"/>
              <w:highlight w:val="green"/>
            </w:rPr>
          </w:pPr>
          <w:hyperlink w:anchor="_Toc188" w:tooltip="#_Toc188" w:history="1">
            <w:r w:rsidRPr="00123987">
              <w:rPr>
                <w:rStyle w:val="af9"/>
                <w:rFonts w:ascii="Carlito" w:eastAsia="Times New Roman" w:hAnsi="Carlito" w:cs="Carlito"/>
                <w:highlight w:val="green"/>
              </w:rPr>
              <w:t>Вкладка «Инспекция»</w:t>
            </w:r>
            <w:r w:rsidRPr="00123987">
              <w:rPr>
                <w:highlight w:val="green"/>
              </w:rPr>
              <w:tab/>
            </w:r>
            <w:r w:rsidRPr="00123987">
              <w:rPr>
                <w:highlight w:val="green"/>
              </w:rPr>
              <w:fldChar w:fldCharType="begin"/>
            </w:r>
            <w:r w:rsidRPr="00123987">
              <w:rPr>
                <w:highlight w:val="green"/>
              </w:rPr>
              <w:instrText>PAGEREF _Toc188 \h</w:instrText>
            </w:r>
            <w:r w:rsidRPr="00123987">
              <w:rPr>
                <w:highlight w:val="green"/>
              </w:rPr>
            </w:r>
            <w:r w:rsidRPr="00123987">
              <w:rPr>
                <w:highlight w:val="green"/>
              </w:rPr>
              <w:fldChar w:fldCharType="separate"/>
            </w:r>
            <w:r w:rsidRPr="00123987">
              <w:rPr>
                <w:highlight w:val="green"/>
              </w:rPr>
              <w:t>211</w:t>
            </w:r>
            <w:r w:rsidRPr="00123987">
              <w:rPr>
                <w:highlight w:val="green"/>
              </w:rPr>
              <w:fldChar w:fldCharType="end"/>
            </w:r>
          </w:hyperlink>
        </w:p>
        <w:p w:rsidR="002A2BEE" w:rsidRDefault="00123987">
          <w:pPr>
            <w:pStyle w:val="32"/>
            <w:tabs>
              <w:tab w:val="right" w:leader="dot" w:pos="10456"/>
            </w:tabs>
            <w:rPr>
              <w:rFonts w:ascii="Carlito" w:hAnsi="Carlito" w:cs="Carlito"/>
            </w:rPr>
          </w:pPr>
          <w:hyperlink w:anchor="_Toc189" w:tooltip="#_Toc189" w:history="1">
            <w:r w:rsidRPr="00123987">
              <w:rPr>
                <w:rStyle w:val="af9"/>
                <w:rFonts w:ascii="Carlito" w:hAnsi="Carlito" w:cs="Carlito"/>
                <w:highlight w:val="green"/>
              </w:rPr>
              <w:t>Вкладка «Результаты комиссии»</w:t>
            </w:r>
            <w:r w:rsidRPr="00123987">
              <w:rPr>
                <w:highlight w:val="green"/>
              </w:rPr>
              <w:tab/>
            </w:r>
            <w:r w:rsidRPr="00123987">
              <w:rPr>
                <w:highlight w:val="green"/>
              </w:rPr>
              <w:fldChar w:fldCharType="begin"/>
            </w:r>
            <w:r w:rsidRPr="00123987">
              <w:rPr>
                <w:highlight w:val="green"/>
              </w:rPr>
              <w:instrText>PAGEREF _Toc189 \h</w:instrText>
            </w:r>
            <w:r w:rsidRPr="00123987">
              <w:rPr>
                <w:highlight w:val="green"/>
              </w:rPr>
            </w:r>
            <w:r w:rsidRPr="00123987">
              <w:rPr>
                <w:highlight w:val="green"/>
              </w:rPr>
              <w:fldChar w:fldCharType="separate"/>
            </w:r>
            <w:r w:rsidRPr="00123987">
              <w:rPr>
                <w:highlight w:val="green"/>
              </w:rPr>
              <w:t>214</w:t>
            </w:r>
            <w:r w:rsidRPr="00123987">
              <w:rPr>
                <w:highlight w:val="green"/>
              </w:rPr>
              <w:fldChar w:fldCharType="end"/>
            </w:r>
          </w:hyperlink>
        </w:p>
        <w:p w:rsidR="002A2BEE" w:rsidRDefault="00123987">
          <w:pPr>
            <w:pStyle w:val="12"/>
            <w:tabs>
              <w:tab w:val="right" w:leader="dot" w:pos="10456"/>
            </w:tabs>
          </w:pPr>
          <w:hyperlink w:anchor="_Toc190" w:tooltip="#_Toc190" w:history="1">
            <w:r>
              <w:rPr>
                <w:rStyle w:val="af9"/>
                <w:rFonts w:ascii="Carlito" w:hAnsi="Carlito" w:cs="Carlito"/>
                <w:b/>
                <w:bCs/>
              </w:rPr>
              <w:t>ЖУРНАЛ УЧЕТА ВЫПОЛНЕННЫХ РАБОТ (КС-6а)</w:t>
            </w:r>
            <w:r>
              <w:tab/>
            </w:r>
            <w:r>
              <w:fldChar w:fldCharType="begin"/>
            </w:r>
            <w:r>
              <w:instrText>PAGEREF _Toc190 \h</w:instrText>
            </w:r>
            <w:r>
              <w:fldChar w:fldCharType="separate"/>
            </w:r>
            <w:r>
              <w:t>216</w:t>
            </w:r>
            <w:r>
              <w:fldChar w:fldCharType="end"/>
            </w:r>
          </w:hyperlink>
        </w:p>
        <w:p w:rsidR="002A2BEE" w:rsidRDefault="00123987">
          <w:pPr>
            <w:pStyle w:val="24"/>
            <w:tabs>
              <w:tab w:val="right" w:leader="dot" w:pos="10456"/>
            </w:tabs>
            <w:rPr>
              <w:rFonts w:ascii="Carlito" w:hAnsi="Carlito" w:cs="Carlito"/>
            </w:rPr>
          </w:pPr>
          <w:hyperlink w:anchor="_Toc191" w:tooltip="#_Toc191" w:history="1">
            <w:r>
              <w:rPr>
                <w:rStyle w:val="af9"/>
                <w:rFonts w:ascii="Carlito" w:hAnsi="Carlito" w:cs="Carlito"/>
              </w:rPr>
              <w:t>Реестр журналов</w:t>
            </w:r>
            <w:r>
              <w:tab/>
            </w:r>
            <w:r>
              <w:fldChar w:fldCharType="begin"/>
            </w:r>
            <w:r>
              <w:instrText>PAGEREF _Toc191 \h</w:instrText>
            </w:r>
            <w:r>
              <w:fldChar w:fldCharType="separate"/>
            </w:r>
            <w:r>
              <w:t>216</w:t>
            </w:r>
            <w:r>
              <w:fldChar w:fldCharType="end"/>
            </w:r>
          </w:hyperlink>
        </w:p>
        <w:p w:rsidR="002A2BEE" w:rsidRDefault="00123987">
          <w:pPr>
            <w:pStyle w:val="32"/>
            <w:tabs>
              <w:tab w:val="right" w:leader="dot" w:pos="10456"/>
            </w:tabs>
            <w:rPr>
              <w:rFonts w:ascii="Carlito" w:hAnsi="Carlito" w:cs="Carlito"/>
            </w:rPr>
          </w:pPr>
          <w:hyperlink w:anchor="_Toc192" w:tooltip="#_Toc192" w:history="1">
            <w:r>
              <w:rPr>
                <w:rStyle w:val="af9"/>
                <w:rFonts w:ascii="Carlito" w:hAnsi="Carlito" w:cs="Carlito"/>
              </w:rPr>
              <w:t>Общий вид</w:t>
            </w:r>
            <w:r>
              <w:tab/>
            </w:r>
            <w:r>
              <w:fldChar w:fldCharType="begin"/>
            </w:r>
            <w:r>
              <w:instrText>PAGEREF _Toc192 \h</w:instrText>
            </w:r>
            <w:r>
              <w:fldChar w:fldCharType="separate"/>
            </w:r>
            <w:r>
              <w:t>216</w:t>
            </w:r>
            <w:r>
              <w:fldChar w:fldCharType="end"/>
            </w:r>
          </w:hyperlink>
        </w:p>
        <w:p w:rsidR="002A2BEE" w:rsidRDefault="00123987">
          <w:pPr>
            <w:pStyle w:val="32"/>
            <w:tabs>
              <w:tab w:val="right" w:leader="dot" w:pos="10456"/>
            </w:tabs>
            <w:rPr>
              <w:rFonts w:ascii="Carlito" w:eastAsia="Times New Roman" w:hAnsi="Carlito" w:cs="Carlito"/>
            </w:rPr>
          </w:pPr>
          <w:hyperlink w:anchor="_Toc193" w:tooltip="#_Toc193" w:history="1">
            <w:r>
              <w:rPr>
                <w:rStyle w:val="af9"/>
                <w:rFonts w:ascii="Carlito" w:eastAsia="Times New Roman" w:hAnsi="Carlito" w:cs="Carlito"/>
              </w:rPr>
              <w:t>Создание журнала</w:t>
            </w:r>
            <w:r>
              <w:tab/>
            </w:r>
            <w:r>
              <w:fldChar w:fldCharType="begin"/>
            </w:r>
            <w:r>
              <w:instrText>PAGEREF _Toc193 \h</w:instrText>
            </w:r>
            <w:r>
              <w:fldChar w:fldCharType="separate"/>
            </w:r>
            <w:r>
              <w:t>216</w:t>
            </w:r>
            <w:r>
              <w:fldChar w:fldCharType="end"/>
            </w:r>
          </w:hyperlink>
        </w:p>
        <w:p w:rsidR="002A2BEE" w:rsidRDefault="00123987">
          <w:pPr>
            <w:pStyle w:val="32"/>
            <w:tabs>
              <w:tab w:val="right" w:leader="dot" w:pos="10456"/>
            </w:tabs>
          </w:pPr>
          <w:hyperlink w:anchor="_Toc194" w:tooltip="#_Toc194" w:history="1">
            <w:r>
              <w:rPr>
                <w:rStyle w:val="af9"/>
              </w:rPr>
              <w:t>Настройка нумерации</w:t>
            </w:r>
            <w:r>
              <w:tab/>
            </w:r>
            <w:r>
              <w:fldChar w:fldCharType="begin"/>
            </w:r>
            <w:r>
              <w:instrText>PAGEREF _Toc194 \h</w:instrText>
            </w:r>
            <w:r>
              <w:fldChar w:fldCharType="separate"/>
            </w:r>
            <w:r>
              <w:t>216</w:t>
            </w:r>
            <w:r>
              <w:fldChar w:fldCharType="end"/>
            </w:r>
          </w:hyperlink>
        </w:p>
        <w:p w:rsidR="002A2BEE" w:rsidRDefault="00123987">
          <w:pPr>
            <w:pStyle w:val="32"/>
            <w:tabs>
              <w:tab w:val="right" w:leader="dot" w:pos="10456"/>
            </w:tabs>
          </w:pPr>
          <w:hyperlink w:anchor="_Toc195" w:tooltip="#_Toc195" w:history="1">
            <w:r>
              <w:rPr>
                <w:rStyle w:val="af9"/>
                <w:rFonts w:ascii="Carlito" w:eastAsia="Times New Roman" w:hAnsi="Carlito" w:cs="Carlito"/>
              </w:rPr>
              <w:t>Переход в режим множественного выделения</w:t>
            </w:r>
            <w:r>
              <w:tab/>
            </w:r>
            <w:r>
              <w:fldChar w:fldCharType="begin"/>
            </w:r>
            <w:r>
              <w:instrText>PAGEREF _Toc195 \h</w:instrText>
            </w:r>
            <w:r>
              <w:fldChar w:fldCharType="separate"/>
            </w:r>
            <w:r>
              <w:t>216</w:t>
            </w:r>
            <w:r>
              <w:fldChar w:fldCharType="end"/>
            </w:r>
          </w:hyperlink>
        </w:p>
        <w:p w:rsidR="002A2BEE" w:rsidRDefault="00123987">
          <w:pPr>
            <w:pStyle w:val="32"/>
            <w:tabs>
              <w:tab w:val="right" w:leader="dot" w:pos="10456"/>
            </w:tabs>
          </w:pPr>
          <w:hyperlink w:anchor="_Toc196" w:tooltip="#_Toc196" w:history="1">
            <w:r>
              <w:rPr>
                <w:rStyle w:val="af9"/>
                <w:rFonts w:ascii="Carlito" w:eastAsia="Times New Roman" w:hAnsi="Carlito" w:cs="Carlito"/>
              </w:rPr>
              <w:t>Дублирование и удаление журналов</w:t>
            </w:r>
            <w:r>
              <w:tab/>
            </w:r>
            <w:r>
              <w:fldChar w:fldCharType="begin"/>
            </w:r>
            <w:r>
              <w:instrText>PAGEREF _Toc196 \h</w:instrText>
            </w:r>
            <w:r>
              <w:fldChar w:fldCharType="separate"/>
            </w:r>
            <w:r>
              <w:t>216</w:t>
            </w:r>
            <w:r>
              <w:fldChar w:fldCharType="end"/>
            </w:r>
          </w:hyperlink>
        </w:p>
        <w:p w:rsidR="002A2BEE" w:rsidRDefault="00123987">
          <w:pPr>
            <w:pStyle w:val="32"/>
            <w:tabs>
              <w:tab w:val="right" w:leader="dot" w:pos="10456"/>
            </w:tabs>
          </w:pPr>
          <w:hyperlink w:anchor="_Toc197" w:tooltip="#_Toc197" w:history="1">
            <w:r>
              <w:rPr>
                <w:rStyle w:val="af9"/>
                <w:rFonts w:ascii="Carlito" w:eastAsia="Times New Roman" w:hAnsi="Carlito" w:cs="Carlito"/>
              </w:rPr>
              <w:t>Поиск и фильтры</w:t>
            </w:r>
            <w:r>
              <w:tab/>
            </w:r>
            <w:r>
              <w:fldChar w:fldCharType="begin"/>
            </w:r>
            <w:r>
              <w:instrText>PAGEREF _Toc197 \h</w:instrText>
            </w:r>
            <w:r>
              <w:fldChar w:fldCharType="separate"/>
            </w:r>
            <w:r>
              <w:t>217</w:t>
            </w:r>
            <w:r>
              <w:fldChar w:fldCharType="end"/>
            </w:r>
          </w:hyperlink>
        </w:p>
        <w:p w:rsidR="002A2BEE" w:rsidRDefault="00123987">
          <w:pPr>
            <w:pStyle w:val="32"/>
            <w:tabs>
              <w:tab w:val="right" w:leader="dot" w:pos="10456"/>
            </w:tabs>
            <w:rPr>
              <w:rFonts w:ascii="Carlito" w:hAnsi="Carlito" w:cs="Carlito"/>
            </w:rPr>
          </w:pPr>
          <w:hyperlink w:anchor="_Toc198" w:tooltip="#_Toc198" w:history="1">
            <w:r>
              <w:rPr>
                <w:rStyle w:val="af9"/>
                <w:rFonts w:ascii="Carlito" w:eastAsia="Times New Roman" w:hAnsi="Carlito" w:cs="Carlito"/>
              </w:rPr>
              <w:t>Открытие журнала</w:t>
            </w:r>
            <w:r>
              <w:tab/>
            </w:r>
            <w:r>
              <w:fldChar w:fldCharType="begin"/>
            </w:r>
            <w:r>
              <w:instrText>PAGEREF _Toc198 \h</w:instrText>
            </w:r>
            <w:r>
              <w:fldChar w:fldCharType="separate"/>
            </w:r>
            <w:r>
              <w:t>217</w:t>
            </w:r>
            <w:r>
              <w:fldChar w:fldCharType="end"/>
            </w:r>
          </w:hyperlink>
        </w:p>
        <w:p w:rsidR="002A2BEE" w:rsidRDefault="00123987">
          <w:pPr>
            <w:pStyle w:val="24"/>
            <w:tabs>
              <w:tab w:val="right" w:leader="dot" w:pos="10456"/>
            </w:tabs>
            <w:rPr>
              <w:rFonts w:ascii="Carlito" w:hAnsi="Carlito" w:cs="Carlito"/>
            </w:rPr>
          </w:pPr>
          <w:hyperlink w:anchor="_Toc199" w:tooltip="#_Toc199" w:history="1">
            <w:r>
              <w:rPr>
                <w:rStyle w:val="af9"/>
                <w:rFonts w:ascii="Carlito" w:hAnsi="Carlito" w:cs="Carlito"/>
              </w:rPr>
              <w:t>Работа с журналом</w:t>
            </w:r>
            <w:r>
              <w:tab/>
            </w:r>
            <w:r>
              <w:fldChar w:fldCharType="begin"/>
            </w:r>
            <w:r>
              <w:instrText>PAGEREF _Toc199 \h</w:instrText>
            </w:r>
            <w:r>
              <w:fldChar w:fldCharType="separate"/>
            </w:r>
            <w:r>
              <w:t>217</w:t>
            </w:r>
            <w:r>
              <w:fldChar w:fldCharType="end"/>
            </w:r>
          </w:hyperlink>
        </w:p>
        <w:p w:rsidR="002A2BEE" w:rsidRDefault="00123987">
          <w:pPr>
            <w:pStyle w:val="32"/>
            <w:tabs>
              <w:tab w:val="right" w:leader="dot" w:pos="10456"/>
            </w:tabs>
            <w:rPr>
              <w:rFonts w:ascii="Carlito" w:hAnsi="Carlito" w:cs="Carlito"/>
            </w:rPr>
          </w:pPr>
          <w:hyperlink w:anchor="_Toc200" w:tooltip="#_Toc200" w:history="1">
            <w:r>
              <w:rPr>
                <w:rStyle w:val="af9"/>
                <w:rFonts w:ascii="Carlito" w:hAnsi="Carlito" w:cs="Carlito"/>
              </w:rPr>
              <w:t>Вкладка «Общее»</w:t>
            </w:r>
            <w:r>
              <w:tab/>
            </w:r>
            <w:r>
              <w:fldChar w:fldCharType="begin"/>
            </w:r>
            <w:r>
              <w:instrText>PAGEREF _Toc200 \h</w:instrText>
            </w:r>
            <w:r>
              <w:fldChar w:fldCharType="separate"/>
            </w:r>
            <w:r>
              <w:t>217</w:t>
            </w:r>
            <w:r>
              <w:fldChar w:fldCharType="end"/>
            </w:r>
          </w:hyperlink>
        </w:p>
        <w:p w:rsidR="002A2BEE" w:rsidRDefault="00123987">
          <w:pPr>
            <w:pStyle w:val="32"/>
            <w:tabs>
              <w:tab w:val="right" w:leader="dot" w:pos="10456"/>
            </w:tabs>
            <w:rPr>
              <w:rFonts w:ascii="Carlito" w:hAnsi="Carlito" w:cs="Carlito"/>
            </w:rPr>
          </w:pPr>
          <w:hyperlink w:anchor="_Toc201" w:tooltip="#_Toc201" w:history="1">
            <w:r>
              <w:rPr>
                <w:rStyle w:val="af9"/>
                <w:rFonts w:ascii="Carlito" w:hAnsi="Carlito" w:cs="Carlito"/>
              </w:rPr>
              <w:t>Вкладка «КС-6а»</w:t>
            </w:r>
            <w:r>
              <w:tab/>
            </w:r>
            <w:r>
              <w:fldChar w:fldCharType="begin"/>
            </w:r>
            <w:r>
              <w:instrText>PAGEREF _Toc201 \h</w:instrText>
            </w:r>
            <w:r>
              <w:fldChar w:fldCharType="separate"/>
            </w:r>
            <w:r>
              <w:t>218</w:t>
            </w:r>
            <w:r>
              <w:fldChar w:fldCharType="end"/>
            </w:r>
          </w:hyperlink>
        </w:p>
        <w:p w:rsidR="002A2BEE" w:rsidRDefault="00123987">
          <w:pPr>
            <w:pStyle w:val="32"/>
            <w:tabs>
              <w:tab w:val="right" w:leader="dot" w:pos="10456"/>
            </w:tabs>
          </w:pPr>
          <w:hyperlink w:anchor="_Toc202" w:tooltip="#_Toc202" w:history="1">
            <w:r>
              <w:rPr>
                <w:rStyle w:val="af9"/>
                <w:rFonts w:ascii="Carlito" w:hAnsi="Carlito" w:cs="Carlito"/>
              </w:rPr>
              <w:t>Вкладка «Приложения»</w:t>
            </w:r>
            <w:r>
              <w:tab/>
            </w:r>
            <w:r>
              <w:fldChar w:fldCharType="begin"/>
            </w:r>
            <w:r>
              <w:instrText>PAGEREF _Toc202 \h</w:instrText>
            </w:r>
            <w:r>
              <w:fldChar w:fldCharType="separate"/>
            </w:r>
            <w:r>
              <w:t>221</w:t>
            </w:r>
            <w:r>
              <w:fldChar w:fldCharType="end"/>
            </w:r>
          </w:hyperlink>
        </w:p>
        <w:p w:rsidR="002A2BEE" w:rsidRDefault="00123987">
          <w:pPr>
            <w:pStyle w:val="32"/>
            <w:tabs>
              <w:tab w:val="right" w:leader="dot" w:pos="10456"/>
            </w:tabs>
            <w:rPr>
              <w:rFonts w:ascii="Carlito" w:hAnsi="Carlito" w:cs="Carlito"/>
            </w:rPr>
          </w:pPr>
          <w:hyperlink w:anchor="_Toc203" w:tooltip="#_Toc203" w:history="1">
            <w:r>
              <w:rPr>
                <w:rStyle w:val="af9"/>
                <w:rFonts w:ascii="Carlito" w:hAnsi="Carlito" w:cs="Carlito"/>
              </w:rPr>
              <w:t>Вкладка «Согласование»</w:t>
            </w:r>
            <w:r>
              <w:tab/>
            </w:r>
            <w:r>
              <w:fldChar w:fldCharType="begin"/>
            </w:r>
            <w:r>
              <w:instrText>PAGEREF _Toc203 \h</w:instrText>
            </w:r>
            <w:r>
              <w:fldChar w:fldCharType="separate"/>
            </w:r>
            <w:r>
              <w:t>221</w:t>
            </w:r>
            <w:r>
              <w:fldChar w:fldCharType="end"/>
            </w:r>
          </w:hyperlink>
        </w:p>
        <w:p w:rsidR="002A2BEE" w:rsidRDefault="00123987">
          <w:pPr>
            <w:pStyle w:val="32"/>
            <w:tabs>
              <w:tab w:val="right" w:leader="dot" w:pos="10456"/>
            </w:tabs>
            <w:rPr>
              <w:rFonts w:ascii="Carlito" w:hAnsi="Carlito" w:cs="Carlito"/>
            </w:rPr>
          </w:pPr>
          <w:hyperlink w:anchor="_Toc204" w:tooltip="#_Toc204" w:history="1">
            <w:r>
              <w:rPr>
                <w:rStyle w:val="af9"/>
                <w:rFonts w:ascii="Carlito" w:hAnsi="Carlito" w:cs="Carlito"/>
              </w:rPr>
              <w:t>Печать журнала</w:t>
            </w:r>
            <w:r>
              <w:tab/>
            </w:r>
            <w:r>
              <w:fldChar w:fldCharType="begin"/>
            </w:r>
            <w:r>
              <w:instrText>PAGEREF _Toc204 \h</w:instrText>
            </w:r>
            <w:r>
              <w:fldChar w:fldCharType="separate"/>
            </w:r>
            <w:r>
              <w:t>223</w:t>
            </w:r>
            <w:r>
              <w:fldChar w:fldCharType="end"/>
            </w:r>
          </w:hyperlink>
        </w:p>
        <w:p w:rsidR="002A2BEE" w:rsidRDefault="00123987">
          <w:pPr>
            <w:pStyle w:val="12"/>
            <w:tabs>
              <w:tab w:val="right" w:leader="dot" w:pos="10456"/>
            </w:tabs>
          </w:pPr>
          <w:hyperlink w:anchor="_Toc205" w:tooltip="#_Toc205" w:history="1">
            <w:r>
              <w:rPr>
                <w:rStyle w:val="af9"/>
                <w:rFonts w:ascii="Carlito" w:hAnsi="Carlito" w:cs="Carlito"/>
                <w:b/>
                <w:bCs/>
              </w:rPr>
              <w:t>АКТ О ПРИЕМКЕ ВЫПОЛНЕННЫХ РАБОТ (КС-2)</w:t>
            </w:r>
            <w:r>
              <w:tab/>
            </w:r>
            <w:r>
              <w:fldChar w:fldCharType="begin"/>
            </w:r>
            <w:r>
              <w:instrText>PAGEREF _Toc205 \h</w:instrText>
            </w:r>
            <w:r>
              <w:fldChar w:fldCharType="separate"/>
            </w:r>
            <w:r>
              <w:t>223</w:t>
            </w:r>
            <w:r>
              <w:fldChar w:fldCharType="end"/>
            </w:r>
          </w:hyperlink>
        </w:p>
        <w:p w:rsidR="002A2BEE" w:rsidRDefault="00123987">
          <w:pPr>
            <w:pStyle w:val="24"/>
            <w:tabs>
              <w:tab w:val="right" w:leader="dot" w:pos="10456"/>
            </w:tabs>
          </w:pPr>
          <w:hyperlink w:anchor="_Toc206" w:tooltip="#_Toc206" w:history="1">
            <w:r>
              <w:rPr>
                <w:rStyle w:val="af9"/>
                <w:rFonts w:ascii="Carlito" w:hAnsi="Carlito" w:cs="Carlito"/>
              </w:rPr>
              <w:t>Реестр актов</w:t>
            </w:r>
            <w:r>
              <w:tab/>
            </w:r>
            <w:r>
              <w:fldChar w:fldCharType="begin"/>
            </w:r>
            <w:r>
              <w:instrText>PAGEREF _Toc206 \h</w:instrText>
            </w:r>
            <w:r>
              <w:fldChar w:fldCharType="separate"/>
            </w:r>
            <w:r>
              <w:t>223</w:t>
            </w:r>
            <w:r>
              <w:fldChar w:fldCharType="end"/>
            </w:r>
          </w:hyperlink>
        </w:p>
        <w:p w:rsidR="002A2BEE" w:rsidRDefault="00123987">
          <w:pPr>
            <w:pStyle w:val="32"/>
            <w:tabs>
              <w:tab w:val="right" w:leader="dot" w:pos="10456"/>
            </w:tabs>
            <w:rPr>
              <w:rFonts w:ascii="Carlito" w:hAnsi="Carlito" w:cs="Carlito"/>
            </w:rPr>
          </w:pPr>
          <w:hyperlink w:anchor="_Toc207" w:tooltip="#_Toc207" w:history="1">
            <w:r>
              <w:rPr>
                <w:rStyle w:val="af9"/>
                <w:rFonts w:ascii="Carlito" w:hAnsi="Carlito" w:cs="Carlito"/>
              </w:rPr>
              <w:t>Общий вид</w:t>
            </w:r>
            <w:r>
              <w:tab/>
            </w:r>
            <w:r>
              <w:fldChar w:fldCharType="begin"/>
            </w:r>
            <w:r>
              <w:instrText>PAGEREF _Toc207 \h</w:instrText>
            </w:r>
            <w:r>
              <w:fldChar w:fldCharType="separate"/>
            </w:r>
            <w:r>
              <w:t>223</w:t>
            </w:r>
            <w:r>
              <w:fldChar w:fldCharType="end"/>
            </w:r>
          </w:hyperlink>
        </w:p>
        <w:p w:rsidR="002A2BEE" w:rsidRDefault="00123987">
          <w:pPr>
            <w:pStyle w:val="32"/>
            <w:tabs>
              <w:tab w:val="right" w:leader="dot" w:pos="10456"/>
            </w:tabs>
          </w:pPr>
          <w:hyperlink w:anchor="_Toc208" w:tooltip="#_Toc208" w:history="1">
            <w:r>
              <w:rPr>
                <w:rStyle w:val="af9"/>
                <w:rFonts w:ascii="Carlito" w:eastAsia="Times New Roman" w:hAnsi="Carlito" w:cs="Carlito"/>
              </w:rPr>
              <w:t>Создание акта</w:t>
            </w:r>
            <w:r>
              <w:tab/>
            </w:r>
            <w:r>
              <w:fldChar w:fldCharType="begin"/>
            </w:r>
            <w:r>
              <w:instrText>PAGEREF _Toc208 \h</w:instrText>
            </w:r>
            <w:r>
              <w:fldChar w:fldCharType="separate"/>
            </w:r>
            <w:r>
              <w:t>223</w:t>
            </w:r>
            <w:r>
              <w:fldChar w:fldCharType="end"/>
            </w:r>
          </w:hyperlink>
        </w:p>
        <w:p w:rsidR="002A2BEE" w:rsidRDefault="00123987">
          <w:pPr>
            <w:pStyle w:val="32"/>
            <w:tabs>
              <w:tab w:val="right" w:leader="dot" w:pos="10456"/>
            </w:tabs>
          </w:pPr>
          <w:hyperlink w:anchor="_Toc209" w:tooltip="#_Toc209" w:history="1">
            <w:r>
              <w:rPr>
                <w:rStyle w:val="af9"/>
              </w:rPr>
              <w:t>Настройка нумерации</w:t>
            </w:r>
            <w:r>
              <w:tab/>
            </w:r>
            <w:r>
              <w:fldChar w:fldCharType="begin"/>
            </w:r>
            <w:r>
              <w:instrText>PAGEREF _Toc209 \h</w:instrText>
            </w:r>
            <w:r>
              <w:fldChar w:fldCharType="separate"/>
            </w:r>
            <w:r>
              <w:t>224</w:t>
            </w:r>
            <w:r>
              <w:fldChar w:fldCharType="end"/>
            </w:r>
          </w:hyperlink>
        </w:p>
        <w:p w:rsidR="002A2BEE" w:rsidRDefault="00123987">
          <w:pPr>
            <w:pStyle w:val="32"/>
            <w:tabs>
              <w:tab w:val="right" w:leader="dot" w:pos="10456"/>
            </w:tabs>
          </w:pPr>
          <w:hyperlink w:anchor="_Toc210" w:tooltip="#_Toc210" w:history="1">
            <w:r>
              <w:rPr>
                <w:rStyle w:val="af9"/>
                <w:rFonts w:ascii="Carlito" w:eastAsia="Times New Roman" w:hAnsi="Carlito" w:cs="Carlito"/>
              </w:rPr>
              <w:t>Переход в режим множественного выделения</w:t>
            </w:r>
            <w:r>
              <w:tab/>
            </w:r>
            <w:r>
              <w:fldChar w:fldCharType="begin"/>
            </w:r>
            <w:r>
              <w:instrText>PAGEREF _Toc210 \h</w:instrText>
            </w:r>
            <w:r>
              <w:fldChar w:fldCharType="separate"/>
            </w:r>
            <w:r>
              <w:t>224</w:t>
            </w:r>
            <w:r>
              <w:fldChar w:fldCharType="end"/>
            </w:r>
          </w:hyperlink>
        </w:p>
        <w:p w:rsidR="002A2BEE" w:rsidRDefault="00123987">
          <w:pPr>
            <w:pStyle w:val="32"/>
            <w:tabs>
              <w:tab w:val="right" w:leader="dot" w:pos="10456"/>
            </w:tabs>
          </w:pPr>
          <w:hyperlink w:anchor="_Toc211" w:tooltip="#_Toc211" w:history="1">
            <w:r>
              <w:rPr>
                <w:rStyle w:val="af9"/>
                <w:rFonts w:ascii="Carlito" w:eastAsia="Times New Roman" w:hAnsi="Carlito" w:cs="Carlito"/>
              </w:rPr>
              <w:t>Дублирование и удаление актов</w:t>
            </w:r>
            <w:r>
              <w:tab/>
            </w:r>
            <w:r>
              <w:fldChar w:fldCharType="begin"/>
            </w:r>
            <w:r>
              <w:instrText>PAGEREF _Toc211 \h</w:instrText>
            </w:r>
            <w:r>
              <w:fldChar w:fldCharType="separate"/>
            </w:r>
            <w:r>
              <w:t>224</w:t>
            </w:r>
            <w:r>
              <w:fldChar w:fldCharType="end"/>
            </w:r>
          </w:hyperlink>
        </w:p>
        <w:p w:rsidR="002A2BEE" w:rsidRDefault="00123987">
          <w:pPr>
            <w:pStyle w:val="32"/>
            <w:tabs>
              <w:tab w:val="right" w:leader="dot" w:pos="10456"/>
            </w:tabs>
          </w:pPr>
          <w:hyperlink w:anchor="_Toc212" w:tooltip="#_Toc212" w:history="1">
            <w:r>
              <w:rPr>
                <w:rStyle w:val="af9"/>
                <w:rFonts w:ascii="Carlito" w:eastAsia="Times New Roman" w:hAnsi="Carlito" w:cs="Carlito"/>
              </w:rPr>
              <w:t>Поиск и фильтры</w:t>
            </w:r>
            <w:r>
              <w:tab/>
            </w:r>
            <w:r>
              <w:fldChar w:fldCharType="begin"/>
            </w:r>
            <w:r>
              <w:instrText>PAGEREF _Toc212 \h</w:instrText>
            </w:r>
            <w:r>
              <w:fldChar w:fldCharType="separate"/>
            </w:r>
            <w:r>
              <w:t>224</w:t>
            </w:r>
            <w:r>
              <w:fldChar w:fldCharType="end"/>
            </w:r>
          </w:hyperlink>
        </w:p>
        <w:p w:rsidR="002A2BEE" w:rsidRDefault="00123987">
          <w:pPr>
            <w:pStyle w:val="32"/>
            <w:tabs>
              <w:tab w:val="right" w:leader="dot" w:pos="10456"/>
            </w:tabs>
          </w:pPr>
          <w:hyperlink w:anchor="_Toc213" w:tooltip="#_Toc213" w:history="1">
            <w:r>
              <w:rPr>
                <w:rStyle w:val="af9"/>
                <w:rFonts w:ascii="Carlito" w:eastAsia="Times New Roman" w:hAnsi="Carlito" w:cs="Carlito"/>
              </w:rPr>
              <w:t>Открытие акта</w:t>
            </w:r>
            <w:r>
              <w:tab/>
            </w:r>
            <w:r>
              <w:fldChar w:fldCharType="begin"/>
            </w:r>
            <w:r>
              <w:instrText>PAGEREF _Toc213 \h</w:instrText>
            </w:r>
            <w:r>
              <w:fldChar w:fldCharType="separate"/>
            </w:r>
            <w:r>
              <w:t>224</w:t>
            </w:r>
            <w:r>
              <w:fldChar w:fldCharType="end"/>
            </w:r>
          </w:hyperlink>
        </w:p>
        <w:p w:rsidR="002A2BEE" w:rsidRDefault="00123987">
          <w:pPr>
            <w:pStyle w:val="24"/>
            <w:tabs>
              <w:tab w:val="right" w:leader="dot" w:pos="10456"/>
            </w:tabs>
          </w:pPr>
          <w:hyperlink w:anchor="_Toc214" w:tooltip="#_Toc214" w:history="1">
            <w:r>
              <w:rPr>
                <w:rStyle w:val="af9"/>
                <w:rFonts w:ascii="Carlito" w:hAnsi="Carlito" w:cs="Carlito"/>
              </w:rPr>
              <w:t>Работа с актом</w:t>
            </w:r>
            <w:r>
              <w:tab/>
            </w:r>
            <w:r>
              <w:fldChar w:fldCharType="begin"/>
            </w:r>
            <w:r>
              <w:instrText>PAGEREF _Toc214 \h</w:instrText>
            </w:r>
            <w:r>
              <w:fldChar w:fldCharType="separate"/>
            </w:r>
            <w:r>
              <w:t>224</w:t>
            </w:r>
            <w:r>
              <w:fldChar w:fldCharType="end"/>
            </w:r>
          </w:hyperlink>
        </w:p>
        <w:p w:rsidR="002A2BEE" w:rsidRDefault="00123987">
          <w:pPr>
            <w:pStyle w:val="32"/>
            <w:tabs>
              <w:tab w:val="right" w:leader="dot" w:pos="10456"/>
            </w:tabs>
          </w:pPr>
          <w:hyperlink w:anchor="_Toc215" w:tooltip="#_Toc215" w:history="1">
            <w:r>
              <w:rPr>
                <w:rStyle w:val="af9"/>
                <w:rFonts w:ascii="Carlito" w:hAnsi="Carlito" w:cs="Carlito"/>
              </w:rPr>
              <w:t>Вкладка «Общее»</w:t>
            </w:r>
            <w:r>
              <w:tab/>
            </w:r>
            <w:r>
              <w:fldChar w:fldCharType="begin"/>
            </w:r>
            <w:r>
              <w:instrText>PAGEREF _Toc215 \h</w:instrText>
            </w:r>
            <w:r>
              <w:fldChar w:fldCharType="separate"/>
            </w:r>
            <w:r>
              <w:t>224</w:t>
            </w:r>
            <w:r>
              <w:fldChar w:fldCharType="end"/>
            </w:r>
          </w:hyperlink>
        </w:p>
        <w:p w:rsidR="002A2BEE" w:rsidRDefault="00123987">
          <w:pPr>
            <w:pStyle w:val="32"/>
            <w:tabs>
              <w:tab w:val="right" w:leader="dot" w:pos="10456"/>
            </w:tabs>
          </w:pPr>
          <w:hyperlink w:anchor="_Toc216" w:tooltip="#_Toc216" w:history="1">
            <w:r>
              <w:rPr>
                <w:rStyle w:val="af9"/>
                <w:rFonts w:ascii="Carlito" w:hAnsi="Carlito" w:cs="Carlito"/>
              </w:rPr>
              <w:t>Вкладка «КС-2»</w:t>
            </w:r>
            <w:r>
              <w:tab/>
            </w:r>
            <w:r>
              <w:fldChar w:fldCharType="begin"/>
            </w:r>
            <w:r>
              <w:instrText>PAGEREF _Toc216 \h</w:instrText>
            </w:r>
            <w:r>
              <w:fldChar w:fldCharType="separate"/>
            </w:r>
            <w:r>
              <w:t>225</w:t>
            </w:r>
            <w:r>
              <w:fldChar w:fldCharType="end"/>
            </w:r>
          </w:hyperlink>
        </w:p>
        <w:p w:rsidR="002A2BEE" w:rsidRDefault="00123987">
          <w:pPr>
            <w:pStyle w:val="32"/>
            <w:tabs>
              <w:tab w:val="right" w:leader="dot" w:pos="10456"/>
            </w:tabs>
          </w:pPr>
          <w:hyperlink w:anchor="_Toc217" w:tooltip="#_Toc217" w:history="1">
            <w:r>
              <w:rPr>
                <w:rStyle w:val="af9"/>
                <w:rFonts w:ascii="Carlito" w:hAnsi="Carlito" w:cs="Carlito"/>
              </w:rPr>
              <w:t>Вкладка «Приложения»</w:t>
            </w:r>
            <w:r>
              <w:tab/>
            </w:r>
            <w:r>
              <w:fldChar w:fldCharType="begin"/>
            </w:r>
            <w:r>
              <w:instrText>PAGEREF _Toc217 \h</w:instrText>
            </w:r>
            <w:r>
              <w:fldChar w:fldCharType="separate"/>
            </w:r>
            <w:r>
              <w:t>231</w:t>
            </w:r>
            <w:r>
              <w:fldChar w:fldCharType="end"/>
            </w:r>
          </w:hyperlink>
        </w:p>
        <w:p w:rsidR="002A2BEE" w:rsidRDefault="00123987">
          <w:pPr>
            <w:pStyle w:val="32"/>
            <w:tabs>
              <w:tab w:val="right" w:leader="dot" w:pos="10456"/>
            </w:tabs>
            <w:rPr>
              <w:rFonts w:ascii="Carlito" w:hAnsi="Carlito" w:cs="Carlito"/>
            </w:rPr>
          </w:pPr>
          <w:hyperlink w:anchor="_Toc218" w:tooltip="#_Toc218" w:history="1">
            <w:r>
              <w:rPr>
                <w:rStyle w:val="af9"/>
                <w:rFonts w:ascii="Carlito" w:hAnsi="Carlito" w:cs="Carlito"/>
              </w:rPr>
              <w:t>Вкладка «Согласование»</w:t>
            </w:r>
            <w:r>
              <w:tab/>
            </w:r>
            <w:r>
              <w:fldChar w:fldCharType="begin"/>
            </w:r>
            <w:r>
              <w:instrText>PAGEREF _Toc218 \h</w:instrText>
            </w:r>
            <w:r>
              <w:fldChar w:fldCharType="separate"/>
            </w:r>
            <w:r>
              <w:t>231</w:t>
            </w:r>
            <w:r>
              <w:fldChar w:fldCharType="end"/>
            </w:r>
          </w:hyperlink>
        </w:p>
        <w:p w:rsidR="002A2BEE" w:rsidRDefault="00123987">
          <w:pPr>
            <w:pStyle w:val="32"/>
            <w:tabs>
              <w:tab w:val="right" w:leader="dot" w:pos="10456"/>
            </w:tabs>
            <w:rPr>
              <w:rFonts w:ascii="Carlito" w:hAnsi="Carlito" w:cs="Carlito"/>
            </w:rPr>
          </w:pPr>
          <w:hyperlink w:anchor="_Toc219" w:tooltip="#_Toc219" w:history="1">
            <w:r>
              <w:rPr>
                <w:rStyle w:val="af9"/>
                <w:rFonts w:ascii="Carlito" w:hAnsi="Carlito" w:cs="Carlito"/>
              </w:rPr>
              <w:t>Печать акта КС-2</w:t>
            </w:r>
            <w:r>
              <w:tab/>
            </w:r>
            <w:r>
              <w:fldChar w:fldCharType="begin"/>
            </w:r>
            <w:r>
              <w:instrText>PAGEREF _Toc219 \h</w:instrText>
            </w:r>
            <w:r>
              <w:fldChar w:fldCharType="separate"/>
            </w:r>
            <w:r>
              <w:t>233</w:t>
            </w:r>
            <w:r>
              <w:fldChar w:fldCharType="end"/>
            </w:r>
          </w:hyperlink>
        </w:p>
        <w:p w:rsidR="002A2BEE" w:rsidRDefault="00123987">
          <w:pPr>
            <w:pStyle w:val="12"/>
            <w:tabs>
              <w:tab w:val="right" w:leader="dot" w:pos="10456"/>
            </w:tabs>
          </w:pPr>
          <w:hyperlink w:anchor="_Toc220" w:tooltip="#_Toc220" w:history="1">
            <w:r>
              <w:rPr>
                <w:rStyle w:val="af9"/>
                <w:rFonts w:ascii="Carlito" w:hAnsi="Carlito" w:cs="Carlito"/>
                <w:b/>
                <w:bCs/>
              </w:rPr>
              <w:t>СПРАВКА О СТОИМОСТИ ВЫПОЛНЕННЫХ РАБОТ (КС-3)</w:t>
            </w:r>
            <w:r>
              <w:tab/>
            </w:r>
            <w:r>
              <w:fldChar w:fldCharType="begin"/>
            </w:r>
            <w:r>
              <w:instrText>PAGEREF _Toc220 \h</w:instrText>
            </w:r>
            <w:r>
              <w:fldChar w:fldCharType="separate"/>
            </w:r>
            <w:r>
              <w:t>233</w:t>
            </w:r>
            <w:r>
              <w:fldChar w:fldCharType="end"/>
            </w:r>
          </w:hyperlink>
        </w:p>
        <w:p w:rsidR="002A2BEE" w:rsidRDefault="00123987">
          <w:pPr>
            <w:pStyle w:val="24"/>
            <w:tabs>
              <w:tab w:val="right" w:leader="dot" w:pos="10456"/>
            </w:tabs>
          </w:pPr>
          <w:hyperlink w:anchor="_Toc221" w:tooltip="#_Toc221" w:history="1">
            <w:r>
              <w:rPr>
                <w:rStyle w:val="af9"/>
                <w:rFonts w:ascii="Carlito" w:hAnsi="Carlito" w:cs="Carlito"/>
              </w:rPr>
              <w:t xml:space="preserve">Реестр справок </w:t>
            </w:r>
            <w:r>
              <w:tab/>
            </w:r>
            <w:r>
              <w:fldChar w:fldCharType="begin"/>
            </w:r>
            <w:r>
              <w:instrText>PAGEREF _Toc221 \h</w:instrText>
            </w:r>
            <w:r>
              <w:fldChar w:fldCharType="separate"/>
            </w:r>
            <w:r>
              <w:t>233</w:t>
            </w:r>
            <w:r>
              <w:fldChar w:fldCharType="end"/>
            </w:r>
          </w:hyperlink>
        </w:p>
        <w:p w:rsidR="002A2BEE" w:rsidRDefault="00123987">
          <w:pPr>
            <w:pStyle w:val="32"/>
            <w:tabs>
              <w:tab w:val="right" w:leader="dot" w:pos="10456"/>
            </w:tabs>
            <w:rPr>
              <w:rFonts w:ascii="Carlito" w:hAnsi="Carlito" w:cs="Carlito"/>
            </w:rPr>
          </w:pPr>
          <w:hyperlink w:anchor="_Toc222" w:tooltip="#_Toc222" w:history="1">
            <w:r>
              <w:rPr>
                <w:rStyle w:val="af9"/>
                <w:rFonts w:ascii="Carlito" w:hAnsi="Carlito" w:cs="Carlito"/>
              </w:rPr>
              <w:t>Общий вид</w:t>
            </w:r>
            <w:r>
              <w:tab/>
            </w:r>
            <w:r>
              <w:fldChar w:fldCharType="begin"/>
            </w:r>
            <w:r>
              <w:instrText>PAGEREF _Toc222 \h</w:instrText>
            </w:r>
            <w:r>
              <w:fldChar w:fldCharType="separate"/>
            </w:r>
            <w:r>
              <w:t>233</w:t>
            </w:r>
            <w:r>
              <w:fldChar w:fldCharType="end"/>
            </w:r>
          </w:hyperlink>
        </w:p>
        <w:p w:rsidR="002A2BEE" w:rsidRDefault="00123987">
          <w:pPr>
            <w:pStyle w:val="32"/>
            <w:tabs>
              <w:tab w:val="right" w:leader="dot" w:pos="10456"/>
            </w:tabs>
          </w:pPr>
          <w:hyperlink w:anchor="_Toc223" w:tooltip="#_Toc223" w:history="1">
            <w:r>
              <w:rPr>
                <w:rStyle w:val="af9"/>
                <w:rFonts w:ascii="Carlito" w:eastAsia="Times New Roman" w:hAnsi="Carlito" w:cs="Carlito"/>
              </w:rPr>
              <w:t>Создание справки</w:t>
            </w:r>
            <w:r>
              <w:tab/>
            </w:r>
            <w:r>
              <w:fldChar w:fldCharType="begin"/>
            </w:r>
            <w:r>
              <w:instrText>PAGEREF _Toc223 \h</w:instrText>
            </w:r>
            <w:r>
              <w:fldChar w:fldCharType="separate"/>
            </w:r>
            <w:r>
              <w:t>233</w:t>
            </w:r>
            <w:r>
              <w:fldChar w:fldCharType="end"/>
            </w:r>
          </w:hyperlink>
        </w:p>
        <w:p w:rsidR="002A2BEE" w:rsidRDefault="00123987">
          <w:pPr>
            <w:pStyle w:val="32"/>
            <w:tabs>
              <w:tab w:val="right" w:leader="dot" w:pos="10456"/>
            </w:tabs>
          </w:pPr>
          <w:hyperlink w:anchor="_Toc224" w:tooltip="#_Toc224" w:history="1">
            <w:r>
              <w:rPr>
                <w:rStyle w:val="af9"/>
              </w:rPr>
              <w:t>Настройка нумерации</w:t>
            </w:r>
            <w:r>
              <w:tab/>
            </w:r>
            <w:r>
              <w:fldChar w:fldCharType="begin"/>
            </w:r>
            <w:r>
              <w:instrText>PAGEREF _Toc224 \h</w:instrText>
            </w:r>
            <w:r>
              <w:fldChar w:fldCharType="separate"/>
            </w:r>
            <w:r>
              <w:t>234</w:t>
            </w:r>
            <w:r>
              <w:fldChar w:fldCharType="end"/>
            </w:r>
          </w:hyperlink>
        </w:p>
        <w:p w:rsidR="002A2BEE" w:rsidRDefault="00123987">
          <w:pPr>
            <w:pStyle w:val="32"/>
            <w:tabs>
              <w:tab w:val="right" w:leader="dot" w:pos="10456"/>
            </w:tabs>
          </w:pPr>
          <w:hyperlink w:anchor="_Toc225" w:tooltip="#_Toc225" w:history="1">
            <w:r>
              <w:rPr>
                <w:rStyle w:val="af9"/>
                <w:rFonts w:ascii="Carlito" w:eastAsia="Times New Roman" w:hAnsi="Carlito" w:cs="Carlito"/>
              </w:rPr>
              <w:t>Переход в режим множественного выделения</w:t>
            </w:r>
            <w:r>
              <w:tab/>
            </w:r>
            <w:r>
              <w:fldChar w:fldCharType="begin"/>
            </w:r>
            <w:r>
              <w:instrText>PAGEREF _Toc225 \h</w:instrText>
            </w:r>
            <w:r>
              <w:fldChar w:fldCharType="separate"/>
            </w:r>
            <w:r>
              <w:t>234</w:t>
            </w:r>
            <w:r>
              <w:fldChar w:fldCharType="end"/>
            </w:r>
          </w:hyperlink>
        </w:p>
        <w:p w:rsidR="002A2BEE" w:rsidRDefault="00123987">
          <w:pPr>
            <w:pStyle w:val="32"/>
            <w:tabs>
              <w:tab w:val="right" w:leader="dot" w:pos="10456"/>
            </w:tabs>
          </w:pPr>
          <w:hyperlink w:anchor="_Toc226" w:tooltip="#_Toc226" w:history="1">
            <w:r>
              <w:rPr>
                <w:rStyle w:val="af9"/>
                <w:rFonts w:ascii="Carlito" w:eastAsia="Times New Roman" w:hAnsi="Carlito" w:cs="Carlito"/>
              </w:rPr>
              <w:t>Дублирование и удаление справки  КС-3</w:t>
            </w:r>
            <w:r>
              <w:tab/>
            </w:r>
            <w:r>
              <w:fldChar w:fldCharType="begin"/>
            </w:r>
            <w:r>
              <w:instrText>PAGEREF _Toc226 \h</w:instrText>
            </w:r>
            <w:r>
              <w:fldChar w:fldCharType="separate"/>
            </w:r>
            <w:r>
              <w:t>234</w:t>
            </w:r>
            <w:r>
              <w:fldChar w:fldCharType="end"/>
            </w:r>
          </w:hyperlink>
        </w:p>
        <w:p w:rsidR="002A2BEE" w:rsidRDefault="00123987">
          <w:pPr>
            <w:pStyle w:val="32"/>
            <w:tabs>
              <w:tab w:val="right" w:leader="dot" w:pos="10456"/>
            </w:tabs>
          </w:pPr>
          <w:hyperlink w:anchor="_Toc227" w:tooltip="#_Toc227" w:history="1">
            <w:r>
              <w:rPr>
                <w:rStyle w:val="af9"/>
                <w:rFonts w:ascii="Carlito" w:eastAsia="Times New Roman" w:hAnsi="Carlito" w:cs="Carlito"/>
              </w:rPr>
              <w:t>Поиск и фильтры</w:t>
            </w:r>
            <w:r>
              <w:tab/>
            </w:r>
            <w:r>
              <w:fldChar w:fldCharType="begin"/>
            </w:r>
            <w:r>
              <w:instrText>PAGEREF _Toc227 \h</w:instrText>
            </w:r>
            <w:r>
              <w:fldChar w:fldCharType="separate"/>
            </w:r>
            <w:r>
              <w:t>234</w:t>
            </w:r>
            <w:r>
              <w:fldChar w:fldCharType="end"/>
            </w:r>
          </w:hyperlink>
        </w:p>
        <w:p w:rsidR="002A2BEE" w:rsidRDefault="00123987">
          <w:pPr>
            <w:pStyle w:val="32"/>
            <w:tabs>
              <w:tab w:val="right" w:leader="dot" w:pos="10456"/>
            </w:tabs>
          </w:pPr>
          <w:hyperlink w:anchor="_Toc228" w:tooltip="#_Toc228" w:history="1">
            <w:r>
              <w:rPr>
                <w:rStyle w:val="af9"/>
                <w:rFonts w:ascii="Carlito" w:eastAsia="Times New Roman" w:hAnsi="Carlito" w:cs="Carlito"/>
              </w:rPr>
              <w:t>Открытие справки КС-3</w:t>
            </w:r>
            <w:r>
              <w:tab/>
            </w:r>
            <w:r>
              <w:fldChar w:fldCharType="begin"/>
            </w:r>
            <w:r>
              <w:instrText>PAGEREF _Toc228 \h</w:instrText>
            </w:r>
            <w:r>
              <w:fldChar w:fldCharType="separate"/>
            </w:r>
            <w:r>
              <w:t>234</w:t>
            </w:r>
            <w:r>
              <w:fldChar w:fldCharType="end"/>
            </w:r>
          </w:hyperlink>
        </w:p>
        <w:p w:rsidR="002A2BEE" w:rsidRDefault="00123987">
          <w:pPr>
            <w:pStyle w:val="24"/>
            <w:tabs>
              <w:tab w:val="right" w:leader="dot" w:pos="10456"/>
            </w:tabs>
          </w:pPr>
          <w:hyperlink w:anchor="_Toc229" w:tooltip="#_Toc229" w:history="1">
            <w:r>
              <w:rPr>
                <w:rStyle w:val="af9"/>
                <w:rFonts w:ascii="Carlito" w:hAnsi="Carlito" w:cs="Carlito"/>
              </w:rPr>
              <w:t>Работа со справкой КС-3</w:t>
            </w:r>
            <w:r>
              <w:tab/>
            </w:r>
            <w:r>
              <w:fldChar w:fldCharType="begin"/>
            </w:r>
            <w:r>
              <w:instrText>PAGEREF _Toc229 \h</w:instrText>
            </w:r>
            <w:r>
              <w:fldChar w:fldCharType="separate"/>
            </w:r>
            <w:r>
              <w:t>234</w:t>
            </w:r>
            <w:r>
              <w:fldChar w:fldCharType="end"/>
            </w:r>
          </w:hyperlink>
        </w:p>
        <w:p w:rsidR="002A2BEE" w:rsidRDefault="00123987">
          <w:pPr>
            <w:pStyle w:val="32"/>
            <w:tabs>
              <w:tab w:val="right" w:leader="dot" w:pos="10456"/>
            </w:tabs>
          </w:pPr>
          <w:hyperlink w:anchor="_Toc230" w:tooltip="#_Toc230" w:history="1">
            <w:r>
              <w:rPr>
                <w:rStyle w:val="af9"/>
                <w:rFonts w:ascii="Carlito" w:hAnsi="Carlito" w:cs="Carlito"/>
              </w:rPr>
              <w:t>Вкладка «Общее»</w:t>
            </w:r>
            <w:r>
              <w:tab/>
            </w:r>
            <w:r>
              <w:fldChar w:fldCharType="begin"/>
            </w:r>
            <w:r>
              <w:instrText>PAGEREF _Toc230 \h</w:instrText>
            </w:r>
            <w:r>
              <w:fldChar w:fldCharType="separate"/>
            </w:r>
            <w:r>
              <w:t>234</w:t>
            </w:r>
            <w:r>
              <w:fldChar w:fldCharType="end"/>
            </w:r>
          </w:hyperlink>
        </w:p>
        <w:p w:rsidR="002A2BEE" w:rsidRDefault="00123987">
          <w:pPr>
            <w:pStyle w:val="32"/>
            <w:tabs>
              <w:tab w:val="right" w:leader="dot" w:pos="10456"/>
            </w:tabs>
          </w:pPr>
          <w:hyperlink w:anchor="_Toc231" w:tooltip="#_Toc231" w:history="1">
            <w:r>
              <w:rPr>
                <w:rStyle w:val="af9"/>
                <w:rFonts w:ascii="Carlito" w:hAnsi="Carlito" w:cs="Carlito"/>
              </w:rPr>
              <w:t>Вкладка «КС-3»</w:t>
            </w:r>
            <w:r>
              <w:tab/>
            </w:r>
            <w:r>
              <w:fldChar w:fldCharType="begin"/>
            </w:r>
            <w:r>
              <w:instrText>PAGEREF _Toc231 \h</w:instrText>
            </w:r>
            <w:r>
              <w:fldChar w:fldCharType="separate"/>
            </w:r>
            <w:r>
              <w:t>235</w:t>
            </w:r>
            <w:r>
              <w:fldChar w:fldCharType="end"/>
            </w:r>
          </w:hyperlink>
        </w:p>
        <w:p w:rsidR="002A2BEE" w:rsidRDefault="00123987">
          <w:pPr>
            <w:pStyle w:val="32"/>
            <w:tabs>
              <w:tab w:val="right" w:leader="dot" w:pos="10456"/>
            </w:tabs>
          </w:pPr>
          <w:hyperlink w:anchor="_Toc232" w:tooltip="#_Toc232" w:history="1">
            <w:r>
              <w:rPr>
                <w:rStyle w:val="af9"/>
                <w:rFonts w:ascii="Carlito" w:hAnsi="Carlito" w:cs="Carlito"/>
              </w:rPr>
              <w:t>Вкладка «Приложения»</w:t>
            </w:r>
            <w:r>
              <w:tab/>
            </w:r>
            <w:r>
              <w:fldChar w:fldCharType="begin"/>
            </w:r>
            <w:r>
              <w:instrText>PAGEREF _Toc232 \h</w:instrText>
            </w:r>
            <w:r>
              <w:fldChar w:fldCharType="separate"/>
            </w:r>
            <w:r>
              <w:t>237</w:t>
            </w:r>
            <w:r>
              <w:fldChar w:fldCharType="end"/>
            </w:r>
          </w:hyperlink>
        </w:p>
        <w:p w:rsidR="002A2BEE" w:rsidRDefault="00123987">
          <w:pPr>
            <w:pStyle w:val="32"/>
            <w:tabs>
              <w:tab w:val="right" w:leader="dot" w:pos="10456"/>
            </w:tabs>
          </w:pPr>
          <w:hyperlink w:anchor="_Toc233" w:tooltip="#_Toc233" w:history="1">
            <w:r>
              <w:rPr>
                <w:rStyle w:val="af9"/>
                <w:rFonts w:ascii="Carlito" w:hAnsi="Carlito" w:cs="Carlito"/>
              </w:rPr>
              <w:t>Вкладка «Согласование»</w:t>
            </w:r>
            <w:r>
              <w:tab/>
            </w:r>
            <w:r>
              <w:fldChar w:fldCharType="begin"/>
            </w:r>
            <w:r>
              <w:instrText>PAGEREF _Toc233 \h</w:instrText>
            </w:r>
            <w:r>
              <w:fldChar w:fldCharType="separate"/>
            </w:r>
            <w:r>
              <w:t>237</w:t>
            </w:r>
            <w:r>
              <w:fldChar w:fldCharType="end"/>
            </w:r>
          </w:hyperlink>
        </w:p>
        <w:p w:rsidR="002A2BEE" w:rsidRDefault="00123987">
          <w:pPr>
            <w:pStyle w:val="32"/>
            <w:tabs>
              <w:tab w:val="right" w:leader="dot" w:pos="10456"/>
            </w:tabs>
            <w:rPr>
              <w:rFonts w:ascii="Carlito" w:hAnsi="Carlito" w:cs="Carlito"/>
            </w:rPr>
          </w:pPr>
          <w:hyperlink w:anchor="_Toc234" w:tooltip="#_Toc234" w:history="1">
            <w:r>
              <w:rPr>
                <w:rStyle w:val="af9"/>
                <w:rFonts w:ascii="Carlito" w:hAnsi="Carlito" w:cs="Carlito"/>
              </w:rPr>
              <w:t>Печать справки КС-3</w:t>
            </w:r>
            <w:r>
              <w:tab/>
            </w:r>
            <w:r>
              <w:fldChar w:fldCharType="begin"/>
            </w:r>
            <w:r>
              <w:instrText>PAGEREF _Toc234 \h</w:instrText>
            </w:r>
            <w:r>
              <w:fldChar w:fldCharType="separate"/>
            </w:r>
            <w:r>
              <w:t>239</w:t>
            </w:r>
            <w:r>
              <w:fldChar w:fldCharType="end"/>
            </w:r>
          </w:hyperlink>
        </w:p>
        <w:p w:rsidR="002A2BEE" w:rsidRDefault="00123987">
          <w:pPr>
            <w:pStyle w:val="12"/>
            <w:tabs>
              <w:tab w:val="right" w:leader="dot" w:pos="10456"/>
            </w:tabs>
            <w:rPr>
              <w:rFonts w:ascii="Carlito" w:hAnsi="Carlito" w:cs="Carlito"/>
              <w:b/>
              <w:bCs/>
            </w:rPr>
          </w:pPr>
          <w:hyperlink w:anchor="_Toc235" w:tooltip="#_Toc235" w:history="1">
            <w:r>
              <w:rPr>
                <w:rStyle w:val="af9"/>
                <w:rFonts w:ascii="Carlito" w:hAnsi="Carlito" w:cs="Carlito"/>
                <w:b/>
                <w:bCs/>
              </w:rPr>
              <w:t>ПЛАНЫ</w:t>
            </w:r>
            <w:r>
              <w:tab/>
            </w:r>
            <w:r>
              <w:fldChar w:fldCharType="begin"/>
            </w:r>
            <w:r>
              <w:instrText>PAGEREF _Toc235 \h</w:instrText>
            </w:r>
            <w:r>
              <w:fldChar w:fldCharType="separate"/>
            </w:r>
            <w:r>
              <w:t>239</w:t>
            </w:r>
            <w:r>
              <w:fldChar w:fldCharType="end"/>
            </w:r>
          </w:hyperlink>
        </w:p>
        <w:p w:rsidR="002A2BEE" w:rsidRDefault="00123987">
          <w:pPr>
            <w:pStyle w:val="24"/>
            <w:tabs>
              <w:tab w:val="right" w:leader="dot" w:pos="10456"/>
            </w:tabs>
            <w:rPr>
              <w:rStyle w:val="20"/>
            </w:rPr>
          </w:pPr>
          <w:hyperlink w:anchor="_Toc236" w:tooltip="#_Toc236" w:history="1">
            <w:r>
              <w:rPr>
                <w:rStyle w:val="af9"/>
                <w:rFonts w:ascii="Carlito" w:hAnsi="Carlito" w:cs="Carlito"/>
              </w:rPr>
              <w:t>Реестр календарных планов</w:t>
            </w:r>
            <w:r>
              <w:tab/>
            </w:r>
            <w:r>
              <w:fldChar w:fldCharType="begin"/>
            </w:r>
            <w:r>
              <w:instrText>PAGEREF _Toc236 \h</w:instrText>
            </w:r>
            <w:r>
              <w:fldChar w:fldCharType="separate"/>
            </w:r>
            <w:r>
              <w:t>239</w:t>
            </w:r>
            <w:r>
              <w:fldChar w:fldCharType="end"/>
            </w:r>
          </w:hyperlink>
        </w:p>
        <w:p w:rsidR="002A2BEE" w:rsidRDefault="00123987">
          <w:pPr>
            <w:pStyle w:val="32"/>
            <w:tabs>
              <w:tab w:val="right" w:leader="dot" w:pos="10456"/>
            </w:tabs>
            <w:rPr>
              <w:rFonts w:ascii="Carlito" w:hAnsi="Carlito" w:cs="Carlito"/>
            </w:rPr>
          </w:pPr>
          <w:hyperlink w:anchor="_Toc237" w:tooltip="#_Toc237" w:history="1">
            <w:r>
              <w:rPr>
                <w:rStyle w:val="af9"/>
                <w:rFonts w:ascii="Carlito" w:hAnsi="Carlito" w:cs="Carlito"/>
              </w:rPr>
              <w:t>Общий вид</w:t>
            </w:r>
            <w:r>
              <w:tab/>
            </w:r>
            <w:r>
              <w:fldChar w:fldCharType="begin"/>
            </w:r>
            <w:r>
              <w:instrText>PAGEREF _Toc237 \h</w:instrText>
            </w:r>
            <w:r>
              <w:fldChar w:fldCharType="separate"/>
            </w:r>
            <w:r>
              <w:t>239</w:t>
            </w:r>
            <w:r>
              <w:fldChar w:fldCharType="end"/>
            </w:r>
          </w:hyperlink>
        </w:p>
        <w:p w:rsidR="002A2BEE" w:rsidRDefault="00123987">
          <w:pPr>
            <w:pStyle w:val="32"/>
            <w:tabs>
              <w:tab w:val="right" w:leader="dot" w:pos="10456"/>
            </w:tabs>
            <w:rPr>
              <w:rFonts w:ascii="Carlito" w:eastAsia="Carlito" w:hAnsi="Carlito" w:cs="Carlito"/>
            </w:rPr>
          </w:pPr>
          <w:hyperlink w:anchor="_Toc238" w:tooltip="#_Toc238" w:history="1">
            <w:r>
              <w:rPr>
                <w:rStyle w:val="af9"/>
                <w:rFonts w:ascii="Carlito" w:eastAsia="Carlito" w:hAnsi="Carlito" w:cs="Carlito"/>
              </w:rPr>
              <w:t>Создание папки</w:t>
            </w:r>
            <w:r>
              <w:tab/>
            </w:r>
            <w:r>
              <w:fldChar w:fldCharType="begin"/>
            </w:r>
            <w:r>
              <w:instrText>PAGEREF _Toc238 \h</w:instrText>
            </w:r>
            <w:r>
              <w:fldChar w:fldCharType="separate"/>
            </w:r>
            <w:r>
              <w:t>240</w:t>
            </w:r>
            <w:r>
              <w:fldChar w:fldCharType="end"/>
            </w:r>
          </w:hyperlink>
        </w:p>
        <w:p w:rsidR="002A2BEE" w:rsidRDefault="00123987">
          <w:pPr>
            <w:pStyle w:val="32"/>
            <w:tabs>
              <w:tab w:val="right" w:leader="dot" w:pos="10456"/>
            </w:tabs>
            <w:rPr>
              <w:rFonts w:ascii="Carlito" w:eastAsia="Carlito" w:hAnsi="Carlito" w:cs="Carlito"/>
            </w:rPr>
          </w:pPr>
          <w:hyperlink w:anchor="_Toc239" w:tooltip="#_Toc239" w:history="1">
            <w:r>
              <w:rPr>
                <w:rStyle w:val="af9"/>
                <w:rFonts w:ascii="Carlito" w:eastAsia="Carlito" w:hAnsi="Carlito" w:cs="Carlito"/>
              </w:rPr>
              <w:t>Создание календарного плана</w:t>
            </w:r>
            <w:r>
              <w:tab/>
            </w:r>
            <w:r>
              <w:fldChar w:fldCharType="begin"/>
            </w:r>
            <w:r>
              <w:instrText>PAGEREF _Toc239 \h</w:instrText>
            </w:r>
            <w:r>
              <w:fldChar w:fldCharType="separate"/>
            </w:r>
            <w:r>
              <w:t>241</w:t>
            </w:r>
            <w:r>
              <w:fldChar w:fldCharType="end"/>
            </w:r>
          </w:hyperlink>
        </w:p>
        <w:p w:rsidR="002A2BEE" w:rsidRDefault="00123987">
          <w:pPr>
            <w:pStyle w:val="32"/>
            <w:tabs>
              <w:tab w:val="right" w:leader="dot" w:pos="10456"/>
            </w:tabs>
            <w:rPr>
              <w:rFonts w:ascii="Carlito" w:hAnsi="Carlito" w:cs="Carlito"/>
            </w:rPr>
          </w:pPr>
          <w:hyperlink w:anchor="_Toc240" w:tooltip="#_Toc240" w:history="1">
            <w:r>
              <w:rPr>
                <w:rStyle w:val="af9"/>
                <w:rFonts w:ascii="Carlito" w:eastAsia="Carlito" w:hAnsi="Carlito" w:cs="Carlito"/>
              </w:rPr>
              <w:t>Поисковая строка и фильтр в реестре</w:t>
            </w:r>
            <w:r>
              <w:tab/>
            </w:r>
            <w:r>
              <w:fldChar w:fldCharType="begin"/>
            </w:r>
            <w:r>
              <w:instrText>PAGEREF _Toc240 \h</w:instrText>
            </w:r>
            <w:r>
              <w:fldChar w:fldCharType="separate"/>
            </w:r>
            <w:r>
              <w:t>242</w:t>
            </w:r>
            <w:r>
              <w:fldChar w:fldCharType="end"/>
            </w:r>
          </w:hyperlink>
        </w:p>
        <w:p w:rsidR="002A2BEE" w:rsidRDefault="00123987">
          <w:pPr>
            <w:spacing w:after="0" w:line="276" w:lineRule="auto"/>
            <w:rPr>
              <w:rFonts w:ascii="Carlito" w:hAnsi="Carlito" w:cs="Carlito"/>
            </w:rPr>
          </w:pPr>
          <w:r>
            <w:rPr>
              <w:rFonts w:ascii="Carlito" w:hAnsi="Carlito" w:cs="Carlito"/>
              <w:bCs/>
            </w:rPr>
            <w:fldChar w:fldCharType="end"/>
          </w:r>
        </w:p>
      </w:sdtContent>
    </w:sdt>
    <w:p w:rsidR="002A2BEE" w:rsidRDefault="002A2BEE">
      <w:pPr>
        <w:spacing w:after="0" w:line="276" w:lineRule="auto"/>
        <w:rPr>
          <w:rFonts w:ascii="Carlito" w:hAnsi="Carlito" w:cs="Carlito"/>
        </w:rPr>
      </w:pPr>
    </w:p>
    <w:p w:rsidR="002A2BEE" w:rsidRDefault="00123987">
      <w:pPr>
        <w:rPr>
          <w:rFonts w:ascii="Carlito" w:hAnsi="Carlito" w:cs="Carlito"/>
          <w:b/>
          <w:bCs/>
          <w:sz w:val="28"/>
          <w:szCs w:val="28"/>
        </w:rPr>
      </w:pPr>
      <w:r>
        <w:br w:type="page" w:clear="all"/>
      </w:r>
    </w:p>
    <w:p w:rsidR="002A2BEE" w:rsidRDefault="00123987">
      <w:pPr>
        <w:pStyle w:val="1"/>
        <w:spacing w:before="0" w:line="276" w:lineRule="auto"/>
      </w:pPr>
      <w:bookmarkStart w:id="1" w:name="_Ref1"/>
      <w:bookmarkStart w:id="2" w:name="_Toc1"/>
      <w:r>
        <w:rPr>
          <w:rFonts w:ascii="Carlito" w:eastAsia="Segoe UI" w:hAnsi="Carlito" w:cs="Carlito"/>
          <w:b/>
          <w:bCs/>
          <w:sz w:val="28"/>
          <w:szCs w:val="28"/>
        </w:rPr>
        <w:lastRenderedPageBreak/>
        <w:t>СПРАВОЧНИКИ</w:t>
      </w:r>
      <w:bookmarkEnd w:id="1"/>
      <w:bookmarkEnd w:id="2"/>
    </w:p>
    <w:p w:rsidR="002A2BEE" w:rsidRDefault="00123987">
      <w:pPr>
        <w:pStyle w:val="2"/>
        <w:rPr>
          <w:sz w:val="28"/>
          <w:szCs w:val="28"/>
        </w:rPr>
      </w:pPr>
      <w:bookmarkStart w:id="3" w:name="_Toc2"/>
      <w:r>
        <w:rPr>
          <w:sz w:val="28"/>
          <w:szCs w:val="28"/>
        </w:rPr>
        <w:t>ПОЛЬЗОВАТЕЛИ</w:t>
      </w:r>
      <w:bookmarkEnd w:id="3"/>
    </w:p>
    <w:p w:rsidR="002A2BEE" w:rsidRDefault="00123987">
      <w:pPr>
        <w:spacing w:after="0" w:line="276" w:lineRule="auto"/>
        <w:rPr>
          <w:rFonts w:ascii="Carlito" w:eastAsia="Segoe UI" w:hAnsi="Carlito" w:cs="Carlito"/>
          <w:color w:val="000000" w:themeColor="text1"/>
        </w:rPr>
      </w:pPr>
      <w:r>
        <w:rPr>
          <w:rFonts w:ascii="Carlito" w:eastAsia="Segoe UI" w:hAnsi="Carlito" w:cs="Carlito"/>
          <w:color w:val="000000" w:themeColor="text1"/>
        </w:rPr>
        <w:t xml:space="preserve">Данный справочник позволяет создавать пользователей системы с группировкой по организациям и подразделениям. В нем содержится информация обо всех сотрудниках организации для настройки подписи документов и ведения специальных журналов работ. </w:t>
      </w:r>
    </w:p>
    <w:p w:rsidR="002A2BEE" w:rsidRDefault="002A2BEE">
      <w:pPr>
        <w:spacing w:after="0" w:line="276" w:lineRule="auto"/>
        <w:rPr>
          <w:rFonts w:ascii="Carlito" w:hAnsi="Carlito" w:cs="Carlito"/>
          <w:color w:val="000000" w:themeColor="text1"/>
        </w:rPr>
      </w:pPr>
    </w:p>
    <w:p w:rsidR="002A2BEE" w:rsidRDefault="00123987">
      <w:pPr>
        <w:pStyle w:val="2"/>
        <w:rPr>
          <w:color w:val="000000" w:themeColor="text1"/>
        </w:rPr>
      </w:pPr>
      <w:bookmarkStart w:id="4" w:name="_Toc3"/>
      <w:r>
        <w:rPr>
          <w:color w:val="000000" w:themeColor="text1"/>
        </w:rPr>
        <w:t>Организации и подразделения</w:t>
      </w:r>
      <w:bookmarkEnd w:id="4"/>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Открыв </w:t>
      </w:r>
      <w:proofErr w:type="gramStart"/>
      <w:r>
        <w:rPr>
          <w:rFonts w:ascii="Carlito" w:eastAsia="Segoe UI" w:hAnsi="Carlito" w:cs="Carlito"/>
          <w:color w:val="000000" w:themeColor="text1"/>
        </w:rPr>
        <w:t>справочник</w:t>
      </w:r>
      <w:proofErr w:type="gramEnd"/>
      <w:r>
        <w:rPr>
          <w:rFonts w:ascii="Carlito" w:eastAsia="Segoe UI" w:hAnsi="Carlito" w:cs="Carlito"/>
          <w:color w:val="000000" w:themeColor="text1"/>
        </w:rPr>
        <w:t xml:space="preserve"> «Пользователи», вы попадете на первый уровень – организации.</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3219450"/>
                <wp:effectExtent l="0" t="0" r="0" b="0"/>
                <wp:docPr id="3" name="Рисунок 920475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5"/>
                        <a:stretch/>
                      </pic:blipFill>
                      <pic:spPr bwMode="auto">
                        <a:xfrm>
                          <a:off x="0" y="0"/>
                          <a:ext cx="5724524" cy="32194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width:450.75pt;height:253.50pt;mso-wrap-distance-left:0.00pt;mso-wrap-distance-top:0.00pt;mso-wrap-distance-right:0.00pt;mso-wrap-distance-bottom:0.00pt;" stroked="false">
                <v:path textboxrect="0,0,0,0"/>
                <v:imagedata r:id="rId16"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Организация создается нажатием на кнопку </w:t>
      </w:r>
      <w:r>
        <w:rPr>
          <w:rFonts w:ascii="Carlito" w:hAnsi="Carlito" w:cs="Carlito"/>
          <w:noProof/>
          <w:lang w:eastAsia="ru-RU"/>
        </w:rPr>
        <mc:AlternateContent>
          <mc:Choice Requires="wpg">
            <w:drawing>
              <wp:inline distT="0" distB="0" distL="0" distR="0">
                <wp:extent cx="247650" cy="247650"/>
                <wp:effectExtent l="0" t="0" r="0" b="0"/>
                <wp:docPr id="4" name="Рисунок 1461578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7"/>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 xml:space="preserve">«Создать организацию». </w:t>
      </w:r>
    </w:p>
    <w:p w:rsidR="002A2BEE" w:rsidRDefault="00123987">
      <w:pPr>
        <w:spacing w:after="0" w:line="276" w:lineRule="auto"/>
        <w:jc w:val="both"/>
        <w:rPr>
          <w:rFonts w:ascii="Carlito" w:eastAsia="Times New Roman" w:hAnsi="Carlito" w:cs="Carlito"/>
          <w:color w:val="000000" w:themeColor="text1"/>
        </w:rPr>
      </w:pPr>
      <w:r>
        <w:rPr>
          <w:rFonts w:ascii="Carlito" w:eastAsia="Segoe UI" w:hAnsi="Carlito" w:cs="Carlito"/>
          <w:color w:val="000000" w:themeColor="text1"/>
        </w:rPr>
        <w:t>Для удаления организации/подразделения нажмите на меню</w:t>
      </w:r>
      <w:r>
        <w:rPr>
          <w:rFonts w:ascii="Carlito" w:eastAsia="Times New Roman" w:hAnsi="Carlito" w:cs="Carlito"/>
          <w:color w:val="000000" w:themeColor="text1"/>
        </w:rPr>
        <w:t xml:space="preserve"> </w:t>
      </w:r>
      <w:r>
        <w:rPr>
          <w:rFonts w:ascii="Carlito" w:hAnsi="Carlito" w:cs="Carlito"/>
          <w:noProof/>
          <w:lang w:eastAsia="ru-RU"/>
        </w:rPr>
        <mc:AlternateContent>
          <mc:Choice Requires="wpg">
            <w:drawing>
              <wp:inline distT="0" distB="0" distL="0" distR="0">
                <wp:extent cx="38100" cy="200025"/>
                <wp:effectExtent l="0" t="0" r="0" b="0"/>
                <wp:docPr id="5" name="Рисунок 279768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9"/>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w:t>
      </w:r>
      <w:r>
        <w:rPr>
          <w:rFonts w:ascii="Carlito" w:eastAsia="Segoe UI" w:hAnsi="Carlito" w:cs="Carlito"/>
          <w:color w:val="000000" w:themeColor="text1"/>
        </w:rPr>
        <w:t>рядом с выбранной организацией/подразделением → «Удалить</w:t>
      </w:r>
      <w:r>
        <w:rPr>
          <w:rFonts w:ascii="Carlito" w:eastAsia="Times New Roman" w:hAnsi="Carlito" w:cs="Carlito"/>
          <w:color w:val="000000" w:themeColor="text1"/>
        </w:rPr>
        <w:t>»</w:t>
      </w:r>
      <w:r>
        <w:rPr>
          <w:rFonts w:ascii="Carlito" w:eastAsia="Segoe UI" w:hAnsi="Carlito" w:cs="Carlito"/>
          <w:color w:val="000000" w:themeColor="text1"/>
        </w:rPr>
        <w:t xml:space="preserve"> или нажмите кнопку «Удалить» на верхней панели. Подтвердите свое намерение, нажав кнопку «Удалить» во всплывающем окне. Организация или подразделение удаляется со всей входящей группой пользователей</w:t>
      </w:r>
      <w:r>
        <w:rPr>
          <w:rFonts w:ascii="Carlito" w:eastAsia="Times New Roman" w:hAnsi="Carlito" w:cs="Carlito"/>
          <w:color w:val="000000" w:themeColor="text1"/>
        </w:rPr>
        <w:t>.</w:t>
      </w:r>
    </w:p>
    <w:p w:rsidR="002A2BEE" w:rsidRDefault="002A2BEE">
      <w:pPr>
        <w:spacing w:after="0" w:line="276" w:lineRule="auto"/>
        <w:jc w:val="both"/>
        <w:rPr>
          <w:rFonts w:ascii="Carlito" w:hAnsi="Carlito" w:cs="Carlito"/>
          <w:color w:val="000000" w:themeColor="text1"/>
        </w:rPr>
      </w:pPr>
    </w:p>
    <w:p w:rsidR="002A2BEE" w:rsidRDefault="00123987">
      <w:pPr>
        <w:pStyle w:val="4"/>
      </w:pPr>
      <w:r>
        <w:rPr>
          <w:rFonts w:eastAsia="Segoe UI"/>
          <w:u w:val="single"/>
        </w:rPr>
        <w:t>Переход в режим множественного выделения</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 xml:space="preserve">Перейти в режим множественного выделения можно одним из следующих способов: </w:t>
      </w:r>
    </w:p>
    <w:p w:rsidR="002A2BEE" w:rsidRDefault="00123987" w:rsidP="00B3041B">
      <w:pPr>
        <w:pStyle w:val="af7"/>
        <w:numPr>
          <w:ilvl w:val="0"/>
          <w:numId w:val="16"/>
        </w:numPr>
        <w:spacing w:after="0" w:line="276" w:lineRule="auto"/>
        <w:jc w:val="both"/>
        <w:rPr>
          <w:rFonts w:ascii="Carlito" w:hAnsi="Carlito" w:cs="Carlito"/>
          <w:color w:val="000000" w:themeColor="text1"/>
        </w:rPr>
      </w:pPr>
      <w:r>
        <w:rPr>
          <w:rFonts w:ascii="Carlito" w:eastAsia="Times New Roman" w:hAnsi="Carlito" w:cs="Carlito"/>
          <w:color w:val="000000" w:themeColor="text1"/>
        </w:rPr>
        <w:t xml:space="preserve">удерживанием клавиши </w:t>
      </w:r>
      <w:proofErr w:type="spellStart"/>
      <w:r>
        <w:rPr>
          <w:rFonts w:ascii="Carlito" w:eastAsia="Times New Roman" w:hAnsi="Carlito" w:cs="Carlito"/>
          <w:color w:val="000000" w:themeColor="text1"/>
        </w:rPr>
        <w:t>Ctrl</w:t>
      </w:r>
      <w:proofErr w:type="spellEnd"/>
      <w:r>
        <w:rPr>
          <w:rFonts w:ascii="Carlito" w:eastAsia="Times New Roman" w:hAnsi="Carlito" w:cs="Carlito"/>
          <w:color w:val="000000" w:themeColor="text1"/>
        </w:rPr>
        <w:t xml:space="preserve"> и кликом по необходимым элементам </w:t>
      </w:r>
    </w:p>
    <w:p w:rsidR="002A2BEE" w:rsidRDefault="00123987" w:rsidP="00B3041B">
      <w:pPr>
        <w:pStyle w:val="af7"/>
        <w:numPr>
          <w:ilvl w:val="0"/>
          <w:numId w:val="16"/>
        </w:numPr>
        <w:spacing w:after="0" w:line="276" w:lineRule="auto"/>
        <w:jc w:val="both"/>
        <w:rPr>
          <w:rFonts w:ascii="Carlito" w:hAnsi="Carlito" w:cs="Carlito"/>
          <w:color w:val="000000" w:themeColor="text1"/>
        </w:rPr>
      </w:pPr>
      <w:r>
        <w:rPr>
          <w:rFonts w:ascii="Carlito" w:eastAsia="Times New Roman" w:hAnsi="Carlito" w:cs="Carlito"/>
          <w:color w:val="000000" w:themeColor="text1"/>
        </w:rPr>
        <w:t xml:space="preserve">нажатием «Выделить» в меню </w:t>
      </w:r>
      <w:r>
        <w:rPr>
          <w:rFonts w:ascii="Carlito" w:hAnsi="Carlito" w:cs="Carlito"/>
          <w:noProof/>
          <w:lang w:eastAsia="ru-RU"/>
        </w:rPr>
        <mc:AlternateContent>
          <mc:Choice Requires="wpg">
            <w:drawing>
              <wp:inline distT="0" distB="0" distL="0" distR="0">
                <wp:extent cx="38100" cy="200025"/>
                <wp:effectExtent l="0" t="0" r="0" b="0"/>
                <wp:docPr id="6" name="Рисунок 105701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9"/>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у элемента</w:t>
      </w:r>
    </w:p>
    <w:p w:rsidR="002A2BEE" w:rsidRDefault="00123987" w:rsidP="00B3041B">
      <w:pPr>
        <w:pStyle w:val="af7"/>
        <w:numPr>
          <w:ilvl w:val="0"/>
          <w:numId w:val="16"/>
        </w:numPr>
        <w:spacing w:after="0" w:line="276" w:lineRule="auto"/>
        <w:jc w:val="both"/>
        <w:rPr>
          <w:rFonts w:ascii="Carlito" w:hAnsi="Carlito" w:cs="Carlito"/>
          <w:color w:val="000000" w:themeColor="text1"/>
        </w:rPr>
      </w:pPr>
      <w:r>
        <w:rPr>
          <w:rFonts w:ascii="Carlito" w:eastAsia="Times New Roman" w:hAnsi="Carlito" w:cs="Carlito"/>
          <w:color w:val="000000" w:themeColor="text1"/>
        </w:rPr>
        <w:t>нажатием «Выделить» на верхней панели</w:t>
      </w:r>
    </w:p>
    <w:p w:rsidR="002A2BEE" w:rsidRDefault="00123987">
      <w:pPr>
        <w:spacing w:after="0" w:line="276" w:lineRule="auto"/>
        <w:jc w:val="both"/>
        <w:rPr>
          <w:rFonts w:ascii="Carlito" w:eastAsia="Segoe UI" w:hAnsi="Carlito" w:cs="Carlito"/>
          <w:color w:val="000000" w:themeColor="text1"/>
        </w:rPr>
      </w:pPr>
      <w:r>
        <w:rPr>
          <w:rFonts w:ascii="Carlito" w:eastAsia="Segoe UI" w:hAnsi="Carlito" w:cs="Carlito"/>
          <w:color w:val="000000" w:themeColor="text1"/>
        </w:rPr>
        <w:t>В режиме множественного выделения можно производить действия по редактированию нескольких организаций/подразделений/пользователей одновременно.</w:t>
      </w:r>
    </w:p>
    <w:p w:rsidR="002A2BEE" w:rsidRDefault="002A2BEE">
      <w:pPr>
        <w:spacing w:after="0" w:line="276" w:lineRule="auto"/>
        <w:jc w:val="both"/>
        <w:rPr>
          <w:rFonts w:ascii="Carlito" w:hAnsi="Carlito" w:cs="Carlito"/>
          <w:color w:val="000000" w:themeColor="text1"/>
        </w:rPr>
      </w:pPr>
    </w:p>
    <w:p w:rsidR="002A2BEE" w:rsidRDefault="00123987">
      <w:pPr>
        <w:pStyle w:val="4"/>
      </w:pPr>
      <w:r>
        <w:rPr>
          <w:rFonts w:eastAsia="Segoe UI"/>
          <w:u w:val="single"/>
        </w:rPr>
        <w:t>Связь с партнером</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Связь Организации с Партнером позволяет в дальнейшем установить связь пользователей с уполномоченными для осуществления подписи документов.</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Для того, чтобы установить связь организации с Партнером, в справочнике «Пользователи», нажмите на меню </w:t>
      </w:r>
      <w:r>
        <w:rPr>
          <w:rFonts w:ascii="Calibri" w:eastAsia="Calibri" w:hAnsi="Calibri" w:cs="Calibri"/>
          <w:color w:val="000000"/>
        </w:rPr>
        <w:t xml:space="preserve"> </w:t>
      </w:r>
      <w:r>
        <w:rPr>
          <w:rFonts w:ascii="Carlito" w:eastAsia="Carlito" w:hAnsi="Carlito" w:cs="Carlito"/>
          <w:color w:val="000000"/>
        </w:rPr>
        <w:t xml:space="preserve"> рядом с выбранной организацией → «Связать с Партнером». В открывшемся окне «Связь со справочником Партнеры» выберите Партнера, с которым намереваетесь установить связь, и нажмите кнопку «Связать» (для удобства можете воспользоваться поисковой строкой). </w:t>
      </w:r>
    </w:p>
    <w:p w:rsidR="002A2BEE" w:rsidRDefault="00123987">
      <w:pPr>
        <w:spacing w:after="0" w:line="276" w:lineRule="auto"/>
        <w:rPr>
          <w:rFonts w:ascii="Carlito" w:hAnsi="Carlito" w:cs="Carlito"/>
          <w:color w:val="000000" w:themeColor="text1"/>
        </w:rPr>
      </w:pPr>
      <w:r>
        <w:rPr>
          <w:rFonts w:ascii="Carlito" w:eastAsia="Carlito" w:hAnsi="Carlito" w:cs="Carlito"/>
          <w:color w:val="000000"/>
        </w:rPr>
        <w:lastRenderedPageBreak/>
        <w:t>После установления связи и у организации в справочнике «Пользователи» и у организации в справочнике «Партнеры» иконки приобретут следующий вид</w:t>
      </w:r>
      <w:r>
        <w:rPr>
          <w:rFonts w:ascii="Carlito" w:eastAsia="Segoe UI" w:hAnsi="Carlito" w:cs="Carlito"/>
          <w:color w:val="000000" w:themeColor="text1"/>
        </w:rPr>
        <w:t>:</w:t>
      </w:r>
      <w:r>
        <w:rPr>
          <w:rFonts w:ascii="Carlito" w:hAnsi="Carlito" w:cs="Carlito"/>
          <w:noProof/>
          <w:lang w:eastAsia="ru-RU"/>
        </w:rPr>
        <mc:AlternateContent>
          <mc:Choice Requires="wpg">
            <w:drawing>
              <wp:inline distT="0" distB="0" distL="0" distR="0">
                <wp:extent cx="285750" cy="285750"/>
                <wp:effectExtent l="0" t="0" r="0" b="0"/>
                <wp:docPr id="7" name="Рисунок 1399893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1"/>
                        <a:stretch/>
                      </pic:blipFill>
                      <pic:spPr bwMode="auto">
                        <a:xfrm>
                          <a:off x="0" y="0"/>
                          <a:ext cx="285750" cy="2857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width:22.50pt;height:22.50pt;mso-wrap-distance-left:0.00pt;mso-wrap-distance-top:0.00pt;mso-wrap-distance-right:0.00pt;mso-wrap-distance-bottom:0.00pt;" stroked="false">
                <v:path textboxrect="0,0,0,0"/>
                <v:imagedata r:id="rId22"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того, чтобы разорвать связь организации с Партнером, нажмите на меню</w:t>
      </w:r>
      <w:r>
        <w:rPr>
          <w:rFonts w:ascii="Carlito" w:eastAsia="Times New Roman" w:hAnsi="Carlito" w:cs="Carlito"/>
          <w:color w:val="000000" w:themeColor="text1"/>
        </w:rPr>
        <w:t xml:space="preserve"> </w:t>
      </w:r>
      <w:r>
        <w:rPr>
          <w:rFonts w:ascii="Carlito" w:hAnsi="Carlito" w:cs="Carlito"/>
          <w:noProof/>
          <w:lang w:eastAsia="ru-RU"/>
        </w:rPr>
        <mc:AlternateContent>
          <mc:Choice Requires="wpg">
            <w:drawing>
              <wp:inline distT="0" distB="0" distL="0" distR="0">
                <wp:extent cx="38100" cy="200025"/>
                <wp:effectExtent l="0" t="0" r="0" b="0"/>
                <wp:docPr id="8" name="Рисунок 1633866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9"/>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рядом с выбранной организацией → «Разорвать связь»</w:t>
      </w:r>
      <w:r>
        <w:rPr>
          <w:rFonts w:ascii="Carlito" w:eastAsia="Segoe UI" w:hAnsi="Carlito" w:cs="Carlito"/>
          <w:color w:val="000000" w:themeColor="text1"/>
        </w:rPr>
        <w:t>. Связь разорвется. Если в связанных организациях были связанные с уполномоченными пользователи, то появится окно:</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4610098" cy="1619250"/>
                <wp:effectExtent l="0" t="0" r="0" b="0"/>
                <wp:docPr id="9" name="Рисунок 557246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
                        <a:stretch/>
                      </pic:blipFill>
                      <pic:spPr bwMode="auto">
                        <a:xfrm>
                          <a:off x="0" y="0"/>
                          <a:ext cx="4610098" cy="16192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width:363.00pt;height:127.50pt;mso-wrap-distance-left:0.00pt;mso-wrap-distance-top:0.00pt;mso-wrap-distance-right:0.00pt;mso-wrap-distance-bottom:0.00pt;" stroked="false">
                <v:path textboxrect="0,0,0,0"/>
                <v:imagedata r:id="rId24" o:title=""/>
              </v:shape>
            </w:pict>
          </mc:Fallback>
        </mc:AlternateContent>
      </w:r>
    </w:p>
    <w:p w:rsidR="002A2BEE" w:rsidRDefault="00123987">
      <w:pPr>
        <w:spacing w:after="0" w:line="276" w:lineRule="auto"/>
        <w:rPr>
          <w:rFonts w:ascii="Carlito" w:eastAsia="Segoe UI" w:hAnsi="Carlito" w:cs="Carlito"/>
          <w:color w:val="000000" w:themeColor="text1"/>
        </w:rPr>
      </w:pPr>
      <w:r>
        <w:rPr>
          <w:rFonts w:ascii="Carlito" w:eastAsia="Segoe UI" w:hAnsi="Carlito" w:cs="Carlito"/>
          <w:color w:val="000000" w:themeColor="text1"/>
        </w:rPr>
        <w:t>Соответственно, разрыв связи с Партнером приведет к разрыву связи пользователей с уполномоченными.</w: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u w:val="single"/>
        </w:rPr>
        <w:t>Загрузка пользователей из файла</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загрузить пользователей из файла </w:t>
      </w:r>
      <w:r>
        <w:rPr>
          <w:rFonts w:ascii="Carlito" w:eastAsia="Times New Roman" w:hAnsi="Carlito" w:cs="Carlito"/>
          <w:color w:val="000000" w:themeColor="text1"/>
          <w:lang w:val="en-US"/>
        </w:rPr>
        <w:t>Excel</w:t>
      </w:r>
      <w:r>
        <w:rPr>
          <w:rFonts w:ascii="Carlito" w:eastAsia="Segoe UI" w:hAnsi="Carlito" w:cs="Carlito"/>
          <w:color w:val="000000" w:themeColor="text1"/>
        </w:rPr>
        <w:t xml:space="preserve">, нажмите на кнопку </w:t>
      </w:r>
      <w:r>
        <w:rPr>
          <w:rFonts w:ascii="Carlito" w:hAnsi="Carlito" w:cs="Carlito"/>
          <w:noProof/>
          <w:lang w:eastAsia="ru-RU"/>
        </w:rPr>
        <mc:AlternateContent>
          <mc:Choice Requires="wpg">
            <w:drawing>
              <wp:inline distT="0" distB="0" distL="0" distR="0">
                <wp:extent cx="247650" cy="228600"/>
                <wp:effectExtent l="0" t="0" r="0" b="0"/>
                <wp:docPr id="10" name="Рисунок 487269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
                        <a:stretch/>
                      </pic:blipFill>
                      <pic:spPr bwMode="auto">
                        <a:xfrm>
                          <a:off x="0" y="0"/>
                          <a:ext cx="24765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width:19.50pt;height:18.00pt;mso-wrap-distance-left:0.00pt;mso-wrap-distance-top:0.00pt;mso-wrap-distance-right:0.00pt;mso-wrap-distance-bottom:0.00pt;" stroked="false">
                <v:path textboxrect="0,0,0,0"/>
                <v:imagedata r:id="rId26" o:title=""/>
              </v:shape>
            </w:pict>
          </mc:Fallback>
        </mc:AlternateContent>
      </w:r>
      <w:r>
        <w:rPr>
          <w:rFonts w:ascii="Carlito" w:eastAsia="Segoe UI" w:hAnsi="Carlito" w:cs="Carlito"/>
          <w:color w:val="000000" w:themeColor="text1"/>
        </w:rPr>
        <w:t xml:space="preserve">на верхней панели. Откроется проводник для выбора файла для загрузки. Загружаются файлы </w:t>
      </w:r>
      <w:proofErr w:type="spellStart"/>
      <w:r>
        <w:rPr>
          <w:rFonts w:ascii="Carlito" w:eastAsia="Times New Roman" w:hAnsi="Carlito" w:cs="Carlito"/>
          <w:color w:val="000000" w:themeColor="text1"/>
        </w:rPr>
        <w:t>Eхсеl</w:t>
      </w:r>
      <w:proofErr w:type="spellEnd"/>
      <w:r>
        <w:rPr>
          <w:rFonts w:ascii="Carlito" w:eastAsia="Segoe UI" w:hAnsi="Carlito" w:cs="Carlito"/>
          <w:color w:val="000000" w:themeColor="text1"/>
        </w:rPr>
        <w:t xml:space="preserve"> следующего формата:</w:t>
      </w:r>
    </w:p>
    <w:tbl>
      <w:tblPr>
        <w:tblStyle w:val="af"/>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1077"/>
        <w:gridCol w:w="1281"/>
        <w:gridCol w:w="1276"/>
        <w:gridCol w:w="1609"/>
        <w:gridCol w:w="1028"/>
        <w:gridCol w:w="618"/>
        <w:gridCol w:w="1406"/>
        <w:gridCol w:w="1060"/>
      </w:tblGrid>
      <w:tr w:rsidR="002A2BEE">
        <w:trPr>
          <w:trHeight w:val="300"/>
        </w:trPr>
        <w:tc>
          <w:tcPr>
            <w:tcW w:w="1077"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Организация</w:t>
            </w:r>
          </w:p>
        </w:tc>
        <w:tc>
          <w:tcPr>
            <w:tcW w:w="1281"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Подразделение</w:t>
            </w:r>
          </w:p>
        </w:tc>
        <w:tc>
          <w:tcPr>
            <w:tcW w:w="1276"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Фамилия, инициалы</w:t>
            </w:r>
          </w:p>
        </w:tc>
        <w:tc>
          <w:tcPr>
            <w:tcW w:w="1609"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ФИО (полностью)</w:t>
            </w:r>
          </w:p>
        </w:tc>
        <w:tc>
          <w:tcPr>
            <w:tcW w:w="1028"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Должность</w:t>
            </w:r>
          </w:p>
        </w:tc>
        <w:tc>
          <w:tcPr>
            <w:tcW w:w="618"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Логин</w:t>
            </w:r>
          </w:p>
        </w:tc>
        <w:tc>
          <w:tcPr>
            <w:tcW w:w="1406"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E-</w:t>
            </w:r>
            <w:proofErr w:type="spellStart"/>
            <w:r>
              <w:rPr>
                <w:rFonts w:ascii="Carlito" w:eastAsia="Carlito" w:hAnsi="Carlito" w:cs="Carlito"/>
                <w:color w:val="000000"/>
                <w:sz w:val="16"/>
              </w:rPr>
              <w:t>mail</w:t>
            </w:r>
            <w:proofErr w:type="spellEnd"/>
          </w:p>
        </w:tc>
        <w:tc>
          <w:tcPr>
            <w:tcW w:w="106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Телефон</w:t>
            </w:r>
          </w:p>
        </w:tc>
      </w:tr>
      <w:tr w:rsidR="002A2BEE">
        <w:trPr>
          <w:trHeight w:val="300"/>
        </w:trPr>
        <w:tc>
          <w:tcPr>
            <w:tcW w:w="1077"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АДЕПТ</w:t>
            </w:r>
          </w:p>
        </w:tc>
        <w:tc>
          <w:tcPr>
            <w:tcW w:w="1281"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Разработчики</w:t>
            </w:r>
          </w:p>
        </w:tc>
        <w:tc>
          <w:tcPr>
            <w:tcW w:w="1276"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Иванов И.И.</w:t>
            </w:r>
          </w:p>
        </w:tc>
        <w:tc>
          <w:tcPr>
            <w:tcW w:w="1609"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Иванов Иван Иванович</w:t>
            </w:r>
          </w:p>
        </w:tc>
        <w:tc>
          <w:tcPr>
            <w:tcW w:w="1028"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proofErr w:type="spellStart"/>
            <w:r>
              <w:rPr>
                <w:rFonts w:ascii="Carlito" w:eastAsia="Carlito" w:hAnsi="Carlito" w:cs="Carlito"/>
                <w:color w:val="000000"/>
                <w:sz w:val="16"/>
              </w:rPr>
              <w:t>Backend-developer</w:t>
            </w:r>
            <w:proofErr w:type="spellEnd"/>
          </w:p>
        </w:tc>
        <w:tc>
          <w:tcPr>
            <w:tcW w:w="618"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proofErr w:type="spellStart"/>
            <w:r>
              <w:rPr>
                <w:rFonts w:ascii="Carlito" w:eastAsia="Carlito" w:hAnsi="Carlito" w:cs="Carlito"/>
                <w:color w:val="000000"/>
                <w:sz w:val="16"/>
              </w:rPr>
              <w:t>ivanov</w:t>
            </w:r>
            <w:proofErr w:type="spellEnd"/>
          </w:p>
        </w:tc>
        <w:tc>
          <w:tcPr>
            <w:tcW w:w="1406"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hyperlink r:id="rId27" w:tooltip="mailto:ivanov@test.test" w:history="1">
              <w:r>
                <w:rPr>
                  <w:rStyle w:val="af9"/>
                  <w:rFonts w:ascii="Carlito" w:eastAsia="Carlito" w:hAnsi="Carlito" w:cs="Carlito"/>
                  <w:color w:val="0563C1"/>
                  <w:sz w:val="16"/>
                </w:rPr>
                <w:t>ivanov@test.test</w:t>
              </w:r>
            </w:hyperlink>
          </w:p>
        </w:tc>
        <w:tc>
          <w:tcPr>
            <w:tcW w:w="106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jc w:val="right"/>
            </w:pPr>
            <w:r>
              <w:rPr>
                <w:rFonts w:ascii="Carlito" w:eastAsia="Carlito" w:hAnsi="Carlito" w:cs="Carlito"/>
                <w:color w:val="000000"/>
                <w:sz w:val="16"/>
              </w:rPr>
              <w:t>88005553535</w:t>
            </w:r>
          </w:p>
        </w:tc>
      </w:tr>
      <w:tr w:rsidR="002A2BEE">
        <w:trPr>
          <w:trHeight w:val="300"/>
        </w:trPr>
        <w:tc>
          <w:tcPr>
            <w:tcW w:w="1077"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АДЕПТ</w:t>
            </w:r>
          </w:p>
        </w:tc>
        <w:tc>
          <w:tcPr>
            <w:tcW w:w="1281"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Разработчики</w:t>
            </w:r>
          </w:p>
        </w:tc>
        <w:tc>
          <w:tcPr>
            <w:tcW w:w="1276"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Петров П.П.</w:t>
            </w:r>
          </w:p>
        </w:tc>
        <w:tc>
          <w:tcPr>
            <w:tcW w:w="1609"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Петров Павел Петрович</w:t>
            </w:r>
          </w:p>
        </w:tc>
        <w:tc>
          <w:tcPr>
            <w:tcW w:w="1028"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proofErr w:type="spellStart"/>
            <w:r>
              <w:rPr>
                <w:rFonts w:ascii="Carlito" w:eastAsia="Carlito" w:hAnsi="Carlito" w:cs="Carlito"/>
                <w:color w:val="000000"/>
                <w:sz w:val="16"/>
              </w:rPr>
              <w:t>Frontend-developer</w:t>
            </w:r>
            <w:proofErr w:type="spellEnd"/>
          </w:p>
        </w:tc>
        <w:tc>
          <w:tcPr>
            <w:tcW w:w="618"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proofErr w:type="spellStart"/>
            <w:r>
              <w:rPr>
                <w:rFonts w:ascii="Carlito" w:eastAsia="Carlito" w:hAnsi="Carlito" w:cs="Carlito"/>
                <w:color w:val="000000"/>
                <w:sz w:val="16"/>
              </w:rPr>
              <w:t>petrov</w:t>
            </w:r>
            <w:proofErr w:type="spellEnd"/>
          </w:p>
        </w:tc>
        <w:tc>
          <w:tcPr>
            <w:tcW w:w="1406"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hyperlink r:id="rId28" w:tooltip="mailto:petrov@test.test" w:history="1">
              <w:r>
                <w:rPr>
                  <w:rStyle w:val="af9"/>
                  <w:rFonts w:ascii="Carlito" w:eastAsia="Carlito" w:hAnsi="Carlito" w:cs="Carlito"/>
                  <w:color w:val="0563C1"/>
                  <w:sz w:val="16"/>
                </w:rPr>
                <w:t>petrov@test.test</w:t>
              </w:r>
            </w:hyperlink>
          </w:p>
        </w:tc>
        <w:tc>
          <w:tcPr>
            <w:tcW w:w="106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jc w:val="right"/>
            </w:pPr>
            <w:r>
              <w:rPr>
                <w:rFonts w:ascii="Carlito" w:eastAsia="Carlito" w:hAnsi="Carlito" w:cs="Carlito"/>
                <w:color w:val="000000"/>
                <w:sz w:val="16"/>
              </w:rPr>
              <w:t>79998887766</w:t>
            </w:r>
          </w:p>
        </w:tc>
      </w:tr>
      <w:tr w:rsidR="002A2BEE">
        <w:trPr>
          <w:trHeight w:val="300"/>
        </w:trPr>
        <w:tc>
          <w:tcPr>
            <w:tcW w:w="1077"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АДЕПТ</w:t>
            </w:r>
          </w:p>
        </w:tc>
        <w:tc>
          <w:tcPr>
            <w:tcW w:w="1281"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Разработчики</w:t>
            </w:r>
          </w:p>
        </w:tc>
        <w:tc>
          <w:tcPr>
            <w:tcW w:w="1276"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Фёдоров Ф.Ф.</w:t>
            </w:r>
          </w:p>
        </w:tc>
        <w:tc>
          <w:tcPr>
            <w:tcW w:w="1609"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Фёдоров Фёдор Фёдорович</w:t>
            </w:r>
          </w:p>
        </w:tc>
        <w:tc>
          <w:tcPr>
            <w:tcW w:w="1028"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proofErr w:type="spellStart"/>
            <w:r>
              <w:rPr>
                <w:rFonts w:ascii="Carlito" w:eastAsia="Carlito" w:hAnsi="Carlito" w:cs="Carlito"/>
                <w:color w:val="000000"/>
                <w:sz w:val="16"/>
              </w:rPr>
              <w:t>Backend-developer</w:t>
            </w:r>
            <w:proofErr w:type="spellEnd"/>
          </w:p>
        </w:tc>
        <w:tc>
          <w:tcPr>
            <w:tcW w:w="618"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proofErr w:type="spellStart"/>
            <w:r>
              <w:rPr>
                <w:rFonts w:ascii="Carlito" w:eastAsia="Carlito" w:hAnsi="Carlito" w:cs="Carlito"/>
                <w:color w:val="000000"/>
                <w:sz w:val="16"/>
              </w:rPr>
              <w:t>fedorov</w:t>
            </w:r>
            <w:proofErr w:type="spellEnd"/>
          </w:p>
        </w:tc>
        <w:tc>
          <w:tcPr>
            <w:tcW w:w="1406"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hyperlink r:id="rId29" w:tooltip="mailto:fedorov@test.test" w:history="1">
              <w:r>
                <w:rPr>
                  <w:rStyle w:val="af9"/>
                  <w:rFonts w:ascii="Carlito" w:eastAsia="Carlito" w:hAnsi="Carlito" w:cs="Carlito"/>
                  <w:color w:val="0563C1"/>
                  <w:sz w:val="16"/>
                </w:rPr>
                <w:t>fedorov@test.test</w:t>
              </w:r>
            </w:hyperlink>
          </w:p>
        </w:tc>
        <w:tc>
          <w:tcPr>
            <w:tcW w:w="106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Times New Roman" w:eastAsia="Times New Roman" w:hAnsi="Times New Roman" w:cs="Times New Roman"/>
                <w:color w:val="000000"/>
                <w:sz w:val="24"/>
              </w:rPr>
              <w:t> </w:t>
            </w:r>
          </w:p>
        </w:tc>
      </w:tr>
      <w:tr w:rsidR="002A2BEE">
        <w:trPr>
          <w:trHeight w:val="300"/>
        </w:trPr>
        <w:tc>
          <w:tcPr>
            <w:tcW w:w="1077"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адепт</w:t>
            </w:r>
          </w:p>
        </w:tc>
        <w:tc>
          <w:tcPr>
            <w:tcW w:w="1281"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разработчики</w:t>
            </w:r>
          </w:p>
        </w:tc>
        <w:tc>
          <w:tcPr>
            <w:tcW w:w="1276"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proofErr w:type="spellStart"/>
            <w:r>
              <w:rPr>
                <w:rFonts w:ascii="Carlito" w:eastAsia="Carlito" w:hAnsi="Carlito" w:cs="Carlito"/>
                <w:color w:val="000000"/>
                <w:sz w:val="16"/>
              </w:rPr>
              <w:t>сергеев</w:t>
            </w:r>
            <w:proofErr w:type="spellEnd"/>
            <w:r>
              <w:rPr>
                <w:rFonts w:ascii="Carlito" w:eastAsia="Carlito" w:hAnsi="Carlito" w:cs="Carlito"/>
                <w:color w:val="000000"/>
                <w:sz w:val="16"/>
              </w:rPr>
              <w:t xml:space="preserve"> С.С.</w:t>
            </w:r>
          </w:p>
        </w:tc>
        <w:tc>
          <w:tcPr>
            <w:tcW w:w="1609"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Сергеев Сергей Сергеевич</w:t>
            </w:r>
          </w:p>
        </w:tc>
        <w:tc>
          <w:tcPr>
            <w:tcW w:w="1028"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proofErr w:type="spellStart"/>
            <w:r>
              <w:rPr>
                <w:rFonts w:ascii="Carlito" w:eastAsia="Carlito" w:hAnsi="Carlito" w:cs="Carlito"/>
                <w:color w:val="000000"/>
                <w:sz w:val="16"/>
              </w:rPr>
              <w:t>Frontend-developer</w:t>
            </w:r>
            <w:proofErr w:type="spellEnd"/>
          </w:p>
        </w:tc>
        <w:tc>
          <w:tcPr>
            <w:tcW w:w="618"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proofErr w:type="spellStart"/>
            <w:r>
              <w:rPr>
                <w:rFonts w:ascii="Carlito" w:eastAsia="Carlito" w:hAnsi="Carlito" w:cs="Carlito"/>
                <w:color w:val="000000"/>
                <w:sz w:val="16"/>
              </w:rPr>
              <w:t>sergeev</w:t>
            </w:r>
            <w:proofErr w:type="spellEnd"/>
          </w:p>
        </w:tc>
        <w:tc>
          <w:tcPr>
            <w:tcW w:w="1406"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Times New Roman" w:eastAsia="Times New Roman" w:hAnsi="Times New Roman" w:cs="Times New Roman"/>
                <w:color w:val="000000"/>
                <w:sz w:val="24"/>
              </w:rPr>
              <w:t> </w:t>
            </w:r>
          </w:p>
        </w:tc>
        <w:tc>
          <w:tcPr>
            <w:tcW w:w="106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Times New Roman" w:eastAsia="Times New Roman" w:hAnsi="Times New Roman" w:cs="Times New Roman"/>
                <w:color w:val="000000"/>
                <w:sz w:val="24"/>
              </w:rPr>
              <w:t> </w:t>
            </w:r>
          </w:p>
        </w:tc>
      </w:tr>
      <w:tr w:rsidR="002A2BEE">
        <w:trPr>
          <w:trHeight w:val="300"/>
        </w:trPr>
        <w:tc>
          <w:tcPr>
            <w:tcW w:w="1077"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адепт</w:t>
            </w:r>
          </w:p>
        </w:tc>
        <w:tc>
          <w:tcPr>
            <w:tcW w:w="1281"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Разработчики</w:t>
            </w:r>
          </w:p>
        </w:tc>
        <w:tc>
          <w:tcPr>
            <w:tcW w:w="1276"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Егорова Е. И.</w:t>
            </w:r>
          </w:p>
        </w:tc>
        <w:tc>
          <w:tcPr>
            <w:tcW w:w="1609"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Егорова Е. И.</w:t>
            </w:r>
          </w:p>
        </w:tc>
        <w:tc>
          <w:tcPr>
            <w:tcW w:w="1028"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proofErr w:type="spellStart"/>
            <w:r>
              <w:rPr>
                <w:rFonts w:ascii="Carlito" w:eastAsia="Carlito" w:hAnsi="Carlito" w:cs="Carlito"/>
                <w:color w:val="000000"/>
                <w:sz w:val="16"/>
              </w:rPr>
              <w:t>Backend-developer</w:t>
            </w:r>
            <w:proofErr w:type="spellEnd"/>
          </w:p>
        </w:tc>
        <w:tc>
          <w:tcPr>
            <w:tcW w:w="618"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Carlito" w:eastAsia="Carlito" w:hAnsi="Carlito" w:cs="Carlito"/>
                <w:color w:val="000000"/>
                <w:sz w:val="16"/>
              </w:rPr>
              <w:t>test1</w:t>
            </w:r>
          </w:p>
        </w:tc>
        <w:tc>
          <w:tcPr>
            <w:tcW w:w="1406"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Times New Roman" w:eastAsia="Times New Roman" w:hAnsi="Times New Roman" w:cs="Times New Roman"/>
                <w:color w:val="000000"/>
                <w:sz w:val="24"/>
              </w:rPr>
              <w:t> </w:t>
            </w:r>
          </w:p>
        </w:tc>
        <w:tc>
          <w:tcPr>
            <w:tcW w:w="106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rsidR="002A2BEE" w:rsidRDefault="00123987">
            <w:pPr>
              <w:pBdr>
                <w:top w:val="none" w:sz="4" w:space="0" w:color="000000"/>
                <w:left w:val="none" w:sz="4" w:space="0" w:color="000000"/>
                <w:bottom w:val="none" w:sz="4" w:space="0" w:color="000000"/>
                <w:right w:val="none" w:sz="4" w:space="0" w:color="000000"/>
              </w:pBdr>
            </w:pPr>
            <w:r>
              <w:rPr>
                <w:rFonts w:ascii="Times New Roman" w:eastAsia="Times New Roman" w:hAnsi="Times New Roman" w:cs="Times New Roman"/>
                <w:color w:val="000000"/>
                <w:sz w:val="24"/>
              </w:rPr>
              <w:t> </w:t>
            </w:r>
          </w:p>
        </w:tc>
      </w:tr>
    </w:tbl>
    <w:p w:rsidR="002A2BEE" w:rsidRDefault="002A2BEE">
      <w:pPr>
        <w:spacing w:after="0" w:line="276" w:lineRule="auto"/>
        <w:rPr>
          <w:rFonts w:ascii="Carlito" w:hAnsi="Carlito" w:cs="Carlito"/>
          <w:lang w:eastAsia="ru-RU"/>
        </w:rPr>
      </w:pPr>
    </w:p>
    <w:p w:rsidR="002A2BEE" w:rsidRDefault="002A2BEE">
      <w:pPr>
        <w:spacing w:after="0" w:line="276" w:lineRule="auto"/>
        <w:rPr>
          <w:rFonts w:ascii="Carlito" w:hAnsi="Carlito" w:cs="Carlito"/>
          <w:color w:val="000000" w:themeColor="text1"/>
        </w:rPr>
      </w:pPr>
    </w:p>
    <w:p w:rsidR="002A2BEE" w:rsidRDefault="00123987">
      <w:pPr>
        <w:pStyle w:val="2"/>
        <w:rPr>
          <w:color w:val="000000" w:themeColor="text1"/>
          <w:sz w:val="28"/>
          <w:szCs w:val="28"/>
        </w:rPr>
      </w:pPr>
      <w:bookmarkStart w:id="5" w:name="_Toc4"/>
      <w:r>
        <w:rPr>
          <w:color w:val="000000" w:themeColor="text1"/>
          <w:sz w:val="28"/>
          <w:szCs w:val="28"/>
        </w:rPr>
        <w:t>Пользователи</w:t>
      </w:r>
      <w:bookmarkEnd w:id="5"/>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На данном уровне создаются пользователи, устанавливаются роли из «Справочника ролей», задаются пароли, связи с уполномоченными, привязываются сертификаты.</w:t>
      </w:r>
    </w:p>
    <w:p w:rsidR="002A2BEE" w:rsidRDefault="00123987">
      <w:pPr>
        <w:spacing w:after="0" w:line="276" w:lineRule="auto"/>
        <w:rPr>
          <w:rFonts w:ascii="Carlito" w:hAnsi="Carlito" w:cs="Carlito"/>
          <w:color w:val="000000" w:themeColor="text1"/>
        </w:rPr>
      </w:pPr>
      <w:r>
        <w:rPr>
          <w:noProof/>
        </w:rPr>
        <mc:AlternateContent>
          <mc:Choice Requires="wpg">
            <w:drawing>
              <wp:inline distT="0" distB="0" distL="0" distR="0">
                <wp:extent cx="6645910" cy="256445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53675" name=""/>
                        <pic:cNvPicPr>
                          <a:picLocks noChangeAspect="1"/>
                        </pic:cNvPicPr>
                      </pic:nvPicPr>
                      <pic:blipFill>
                        <a:blip r:embed="rId30"/>
                        <a:stretch/>
                      </pic:blipFill>
                      <pic:spPr bwMode="auto">
                        <a:xfrm>
                          <a:off x="0" y="0"/>
                          <a:ext cx="6645909" cy="256445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width:523.30pt;height:201.93pt;mso-wrap-distance-left:0.00pt;mso-wrap-distance-top:0.00pt;mso-wrap-distance-right:0.00pt;mso-wrap-distance-bottom:0.00pt;" stroked="false">
                <v:path textboxrect="0,0,0,0"/>
                <v:imagedata r:id="rId31" o:title=""/>
              </v:shape>
            </w:pict>
          </mc:Fallback>
        </mc:AlternateContent>
      </w:r>
    </w:p>
    <w:p w:rsidR="002A2BEE" w:rsidRDefault="00123987">
      <w:pPr>
        <w:spacing w:after="0" w:line="276" w:lineRule="auto"/>
        <w:rPr>
          <w:rFonts w:ascii="Carlito" w:hAnsi="Carlito" w:cs="Carlito"/>
        </w:rPr>
      </w:pPr>
      <w:r>
        <w:rPr>
          <w:rFonts w:ascii="Carlito" w:eastAsia="Segoe UI" w:hAnsi="Carlito" w:cs="Carlito"/>
          <w:color w:val="000000" w:themeColor="text1"/>
        </w:rPr>
        <w:lastRenderedPageBreak/>
        <w:t xml:space="preserve">Для создания пользователя нажмите кнопку </w:t>
      </w:r>
      <w:r>
        <w:rPr>
          <w:rFonts w:ascii="Carlito" w:hAnsi="Carlito" w:cs="Carlito"/>
          <w:noProof/>
          <w:lang w:eastAsia="ru-RU"/>
        </w:rPr>
        <mc:AlternateContent>
          <mc:Choice Requires="wpg">
            <w:drawing>
              <wp:inline distT="0" distB="0" distL="0" distR="0">
                <wp:extent cx="247650" cy="247650"/>
                <wp:effectExtent l="0" t="0" r="0" b="0"/>
                <wp:docPr id="12" name="Рисунок 2065529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 xml:space="preserve">«Создать пользователя» и введите всю необходимую информацию: ФИО, должность, логин, </w:t>
      </w:r>
      <w:r>
        <w:rPr>
          <w:rFonts w:ascii="Carlito" w:eastAsia="Times New Roman" w:hAnsi="Carlito" w:cs="Carlito"/>
          <w:color w:val="000000" w:themeColor="text1"/>
          <w:lang w:val="en-US"/>
        </w:rPr>
        <w:t>email</w:t>
      </w:r>
      <w:r>
        <w:rPr>
          <w:rFonts w:ascii="Carlito" w:eastAsia="Segoe UI" w:hAnsi="Carlito" w:cs="Carlito"/>
          <w:color w:val="000000" w:themeColor="text1"/>
        </w:rPr>
        <w:t>, телефон, установите роль</w:t>
      </w:r>
      <w:r>
        <w:rPr>
          <w:rFonts w:ascii="Carlito" w:eastAsia="Times New Roman" w:hAnsi="Carlito" w:cs="Carlito"/>
          <w:color w:val="000000" w:themeColor="text1"/>
        </w:rPr>
        <w:t xml:space="preserve">. </w: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u w:val="single"/>
        </w:rPr>
        <w:t>Справочник ролей</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разграничения прав доступа пользователей к функциям/документам/разделам каждому пользователю системы назначается роль.</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Чтобы перейти к справочнику ролей, нажмите на кнопку «Справочник ролей» справа от поисковой строки. Откроется окно:</w:t>
      </w:r>
    </w:p>
    <w:p w:rsidR="002A2BEE" w:rsidRDefault="00123987">
      <w:pPr>
        <w:spacing w:after="0" w:line="276" w:lineRule="auto"/>
        <w:rPr>
          <w:rFonts w:ascii="Carlito" w:hAnsi="Carlito" w:cs="Carlito"/>
          <w:color w:val="000000" w:themeColor="text1"/>
        </w:rPr>
      </w:pPr>
      <w:r>
        <w:rPr>
          <w:noProof/>
        </w:rPr>
        <mc:AlternateContent>
          <mc:Choice Requires="wpg">
            <w:drawing>
              <wp:inline distT="0" distB="0" distL="0" distR="0">
                <wp:extent cx="3620475" cy="433919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82293" name=""/>
                        <pic:cNvPicPr>
                          <a:picLocks noChangeAspect="1"/>
                        </pic:cNvPicPr>
                      </pic:nvPicPr>
                      <pic:blipFill>
                        <a:blip r:embed="rId32"/>
                        <a:stretch/>
                      </pic:blipFill>
                      <pic:spPr bwMode="auto">
                        <a:xfrm>
                          <a:off x="0" y="0"/>
                          <a:ext cx="3620475" cy="433919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width:285.08pt;height:341.67pt;mso-wrap-distance-left:0.00pt;mso-wrap-distance-top:0.00pt;mso-wrap-distance-right:0.00pt;mso-wrap-distance-bottom:0.00pt;" stroked="false">
                <v:path textboxrect="0,0,0,0"/>
                <v:imagedata r:id="rId33"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По умолчанию создана роль «Администратор» с полным доступом ко всем разделам/функциям/документам.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добавления роли нажмите кнопку </w:t>
      </w:r>
      <w:r>
        <w:rPr>
          <w:rFonts w:ascii="Carlito" w:hAnsi="Carlito" w:cs="Carlito"/>
          <w:noProof/>
          <w:lang w:eastAsia="ru-RU"/>
        </w:rPr>
        <mc:AlternateContent>
          <mc:Choice Requires="wpg">
            <w:drawing>
              <wp:inline distT="0" distB="0" distL="0" distR="0">
                <wp:extent cx="247650" cy="247650"/>
                <wp:effectExtent l="0" t="0" r="0" b="0"/>
                <wp:docPr id="14" name="Рисунок 1861129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 задайте наименование роли (</w:t>
      </w:r>
      <w:proofErr w:type="spellStart"/>
      <w:r>
        <w:rPr>
          <w:rFonts w:ascii="Carlito" w:eastAsia="Segoe UI" w:hAnsi="Carlito" w:cs="Carlito"/>
          <w:color w:val="000000" w:themeColor="text1"/>
        </w:rPr>
        <w:t>напр</w:t>
      </w:r>
      <w:proofErr w:type="spellEnd"/>
      <w:r>
        <w:rPr>
          <w:rFonts w:ascii="Carlito" w:eastAsia="Segoe UI" w:hAnsi="Carlito" w:cs="Carlito"/>
          <w:color w:val="000000" w:themeColor="text1"/>
        </w:rPr>
        <w:t>, «Подрядчик», «Заказчик» и пр.) и отметьте галочками необходимые доступы для указанной роли.</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Описание прав доступа к блокам:</w:t>
      </w:r>
    </w:p>
    <w:p w:rsidR="002A2BEE" w:rsidRDefault="00123987" w:rsidP="00B3041B">
      <w:pPr>
        <w:pStyle w:val="af7"/>
        <w:numPr>
          <w:ilvl w:val="0"/>
          <w:numId w:val="15"/>
        </w:numPr>
        <w:spacing w:after="0" w:line="276" w:lineRule="auto"/>
        <w:rPr>
          <w:rFonts w:ascii="Carlito" w:hAnsi="Carlito" w:cs="Carlito"/>
          <w:color w:val="000000" w:themeColor="text1"/>
        </w:rPr>
      </w:pPr>
      <w:r>
        <w:rPr>
          <w:rFonts w:ascii="Carlito" w:eastAsia="Times New Roman" w:hAnsi="Carlito" w:cs="Carlito"/>
          <w:color w:val="000000" w:themeColor="text1"/>
        </w:rPr>
        <w:t>«Чтение и ЭЦП» - пользователь может просматривать документы блока, но он не может ничего создать, добавить, редактировать, загрузить, удалить и т.п.;</w:t>
      </w:r>
    </w:p>
    <w:p w:rsidR="002A2BEE" w:rsidRDefault="00123987" w:rsidP="00B3041B">
      <w:pPr>
        <w:pStyle w:val="af7"/>
        <w:numPr>
          <w:ilvl w:val="0"/>
          <w:numId w:val="15"/>
        </w:numPr>
        <w:spacing w:after="0" w:line="276" w:lineRule="auto"/>
        <w:rPr>
          <w:rFonts w:ascii="Carlito" w:hAnsi="Carlito" w:cs="Carlito"/>
          <w:color w:val="000000" w:themeColor="text1"/>
        </w:rPr>
      </w:pPr>
      <w:r>
        <w:rPr>
          <w:rFonts w:ascii="Carlito" w:eastAsia="Times New Roman" w:hAnsi="Carlito" w:cs="Carlito"/>
          <w:color w:val="000000" w:themeColor="text1"/>
        </w:rPr>
        <w:t>«Запись» - пользователь может прочесть документы блока, может отредактировать их, создать новые документы и записи или что-то загрузить, но ничего не может удалить;</w:t>
      </w:r>
    </w:p>
    <w:p w:rsidR="002A2BEE" w:rsidRDefault="00123987" w:rsidP="00B3041B">
      <w:pPr>
        <w:pStyle w:val="af7"/>
        <w:numPr>
          <w:ilvl w:val="0"/>
          <w:numId w:val="15"/>
        </w:numPr>
        <w:spacing w:after="0" w:line="276" w:lineRule="auto"/>
        <w:rPr>
          <w:rFonts w:ascii="Carlito" w:hAnsi="Carlito" w:cs="Carlito"/>
          <w:color w:val="000000" w:themeColor="text1"/>
        </w:rPr>
      </w:pPr>
      <w:r>
        <w:rPr>
          <w:rFonts w:ascii="Carlito" w:eastAsia="Times New Roman" w:hAnsi="Carlito" w:cs="Carlito"/>
          <w:color w:val="000000" w:themeColor="text1"/>
        </w:rPr>
        <w:t>«Полный доступ» - никаких ограничений по работе с документами блока у пользователя нет;</w:t>
      </w:r>
    </w:p>
    <w:p w:rsidR="002A2BEE" w:rsidRDefault="00123987" w:rsidP="00B3041B">
      <w:pPr>
        <w:pStyle w:val="af7"/>
        <w:numPr>
          <w:ilvl w:val="0"/>
          <w:numId w:val="15"/>
        </w:numPr>
        <w:spacing w:after="0" w:line="276" w:lineRule="auto"/>
        <w:rPr>
          <w:rFonts w:ascii="Carlito" w:hAnsi="Carlito" w:cs="Carlito"/>
          <w:color w:val="000000" w:themeColor="text1"/>
        </w:rPr>
      </w:pPr>
      <w:r>
        <w:rPr>
          <w:rFonts w:ascii="Carlito" w:eastAsia="Times New Roman" w:hAnsi="Carlito" w:cs="Carlito"/>
          <w:color w:val="000000" w:themeColor="text1"/>
        </w:rPr>
        <w:t>«Отсутствие прав» - пользователь не может войти в указанный блок.</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удаления роли нажмите на </w:t>
      </w:r>
      <w:r>
        <w:rPr>
          <w:rFonts w:ascii="Carlito" w:hAnsi="Carlito" w:cs="Carlito"/>
          <w:noProof/>
          <w:lang w:eastAsia="ru-RU"/>
        </w:rPr>
        <mc:AlternateContent>
          <mc:Choice Requires="wpg">
            <w:drawing>
              <wp:inline distT="0" distB="0" distL="0" distR="0">
                <wp:extent cx="95250" cy="95250"/>
                <wp:effectExtent l="0" t="0" r="0" b="0"/>
                <wp:docPr id="15" name="Рисунок 6872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4"/>
                        <a:stretch/>
                      </pic:blipFill>
                      <pic:spPr bwMode="auto">
                        <a:xfrm>
                          <a:off x="0" y="0"/>
                          <a:ext cx="95250" cy="952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width:7.50pt;height:7.50pt;mso-wrap-distance-left:0.00pt;mso-wrap-distance-top:0.00pt;mso-wrap-distance-right:0.00pt;mso-wrap-distance-bottom:0.00pt;" stroked="false">
                <v:path textboxrect="0,0,0,0"/>
                <v:imagedata r:id="rId35" o:title=""/>
              </v:shape>
            </w:pict>
          </mc:Fallback>
        </mc:AlternateContent>
      </w:r>
      <w:r>
        <w:rPr>
          <w:rFonts w:ascii="Carlito" w:eastAsia="Segoe UI" w:hAnsi="Carlito" w:cs="Carlito"/>
          <w:color w:val="000000" w:themeColor="text1"/>
        </w:rPr>
        <w:t>рядом с выбранной ролью.</w:t>
      </w:r>
    </w:p>
    <w:p w:rsidR="002A2BEE" w:rsidRDefault="00123987">
      <w:pPr>
        <w:spacing w:after="0" w:line="276" w:lineRule="auto"/>
        <w:rPr>
          <w:rFonts w:ascii="Carlito" w:hAnsi="Carlito" w:cs="Carlito"/>
        </w:rPr>
      </w:pPr>
      <w:r>
        <w:rPr>
          <w:rFonts w:ascii="Carlito" w:eastAsia="Segoe UI" w:hAnsi="Carlito" w:cs="Carlito"/>
          <w:color w:val="000000" w:themeColor="text1"/>
        </w:rPr>
        <w:t>Созданные в данном окне роли отобразятся для пользователя в выпадающем списке столбца «Роль»</w:t>
      </w:r>
      <w:r>
        <w:rPr>
          <w:rFonts w:ascii="Carlito" w:eastAsia="Times New Roman" w:hAnsi="Carlito" w:cs="Carlito"/>
          <w:color w:val="000000" w:themeColor="text1"/>
        </w:rPr>
        <w:t>.</w: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u w:val="single"/>
        </w:rPr>
        <w:t>Копирование, дублирование и удаление пользователей</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lastRenderedPageBreak/>
        <w:t>Для</w:t>
      </w:r>
      <w:r>
        <w:rPr>
          <w:rFonts w:ascii="Carlito" w:eastAsia="Times New Roman" w:hAnsi="Carlito" w:cs="Carlito"/>
          <w:color w:val="000000" w:themeColor="text1"/>
        </w:rPr>
        <w:t xml:space="preserve"> </w:t>
      </w:r>
      <w:r>
        <w:rPr>
          <w:rFonts w:ascii="Carlito" w:eastAsia="Segoe UI" w:hAnsi="Carlito" w:cs="Carlito"/>
          <w:color w:val="000000" w:themeColor="text1"/>
        </w:rPr>
        <w:t>того, чтобы скопировать пользователя</w:t>
      </w:r>
      <w:r>
        <w:rPr>
          <w:rFonts w:ascii="Carlito" w:eastAsia="Times New Roman" w:hAnsi="Carlito" w:cs="Carlito"/>
          <w:color w:val="000000" w:themeColor="text1"/>
        </w:rPr>
        <w:t>,</w:t>
      </w:r>
      <w:r>
        <w:rPr>
          <w:rFonts w:ascii="Carlito" w:eastAsia="Segoe UI" w:hAnsi="Carlito" w:cs="Carlito"/>
          <w:color w:val="000000" w:themeColor="text1"/>
        </w:rPr>
        <w:t xml:space="preserve"> выделите его и нажмите на кнопку </w:t>
      </w:r>
      <w:r>
        <w:rPr>
          <w:rFonts w:ascii="Carlito" w:hAnsi="Carlito" w:cs="Carlito"/>
          <w:noProof/>
          <w:lang w:eastAsia="ru-RU"/>
        </w:rPr>
        <mc:AlternateContent>
          <mc:Choice Requires="wpg">
            <w:drawing>
              <wp:inline distT="0" distB="0" distL="0" distR="0">
                <wp:extent cx="38100" cy="200025"/>
                <wp:effectExtent l="0" t="0" r="0" b="0"/>
                <wp:docPr id="16" name="Рисунок 1851859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Segoe UI" w:hAnsi="Carlito" w:cs="Carlito"/>
          <w:color w:val="000000" w:themeColor="text1"/>
        </w:rPr>
        <w:t xml:space="preserve"> → </w:t>
      </w:r>
      <w:r>
        <w:rPr>
          <w:rFonts w:ascii="Carlito" w:eastAsia="Times New Roman" w:hAnsi="Carlito" w:cs="Carlito"/>
          <w:color w:val="000000" w:themeColor="text1"/>
        </w:rPr>
        <w:t>«</w:t>
      </w:r>
      <w:r>
        <w:rPr>
          <w:rFonts w:ascii="Carlito" w:eastAsia="Segoe UI" w:hAnsi="Carlito" w:cs="Carlito"/>
          <w:color w:val="000000" w:themeColor="text1"/>
        </w:rPr>
        <w:t xml:space="preserve">Копировать» на верхней панели или на меню </w:t>
      </w:r>
      <w:r>
        <w:rPr>
          <w:rFonts w:ascii="Carlito" w:hAnsi="Carlito" w:cs="Carlito"/>
          <w:noProof/>
          <w:lang w:eastAsia="ru-RU"/>
        </w:rPr>
        <mc:AlternateContent>
          <mc:Choice Requires="wpg">
            <w:drawing>
              <wp:inline distT="0" distB="0" distL="0" distR="0">
                <wp:extent cx="38100" cy="200025"/>
                <wp:effectExtent l="0" t="0" r="0" b="0"/>
                <wp:docPr id="17" name="Рисунок 1981480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9"/>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Segoe UI" w:hAnsi="Carlito" w:cs="Carlito"/>
          <w:color w:val="000000" w:themeColor="text1"/>
        </w:rPr>
        <w:t xml:space="preserve"> рядом с выбранным пользователем → «Копировать». Далее нажмите кнопку «Вставить»</w:t>
      </w:r>
      <w:r>
        <w:rPr>
          <w:rFonts w:ascii="Carlito" w:eastAsia="Times New Roman" w:hAnsi="Carlito" w:cs="Carlito"/>
          <w:color w:val="000000" w:themeColor="text1"/>
        </w:rPr>
        <w:t xml:space="preserve"> </w:t>
      </w:r>
      <w:r>
        <w:rPr>
          <w:rFonts w:ascii="Carlito" w:eastAsia="Segoe UI" w:hAnsi="Carlito" w:cs="Carlito"/>
          <w:color w:val="000000" w:themeColor="text1"/>
        </w:rPr>
        <w:t>на верхней панели.</w:t>
      </w:r>
      <w:r>
        <w:rPr>
          <w:rFonts w:ascii="Carlito" w:eastAsia="Times New Roman" w:hAnsi="Carlito" w:cs="Carlito"/>
          <w:color w:val="000000" w:themeColor="text1"/>
        </w:rPr>
        <w:t xml:space="preserve"> </w:t>
      </w:r>
      <w:r>
        <w:rPr>
          <w:rFonts w:ascii="Carlito" w:eastAsia="Segoe UI" w:hAnsi="Carlito" w:cs="Carlito"/>
          <w:color w:val="000000" w:themeColor="text1"/>
        </w:rPr>
        <w:t>Копия появится с тем же ФИО с надписью</w:t>
      </w:r>
      <w:r>
        <w:rPr>
          <w:rFonts w:ascii="Carlito" w:eastAsia="Times New Roman" w:hAnsi="Carlito" w:cs="Carlito"/>
          <w:color w:val="000000" w:themeColor="text1"/>
        </w:rPr>
        <w:t xml:space="preserve"> «</w:t>
      </w:r>
      <w:r>
        <w:rPr>
          <w:rFonts w:ascii="Carlito" w:eastAsia="Segoe UI" w:hAnsi="Carlito" w:cs="Carlito"/>
          <w:color w:val="000000" w:themeColor="text1"/>
        </w:rPr>
        <w:t>(копия)</w:t>
      </w:r>
      <w:r>
        <w:rPr>
          <w:rFonts w:ascii="Carlito" w:eastAsia="Times New Roman" w:hAnsi="Carlito" w:cs="Carlito"/>
          <w:color w:val="000000" w:themeColor="text1"/>
        </w:rPr>
        <w:t>»</w:t>
      </w:r>
      <w:r>
        <w:rPr>
          <w:rFonts w:ascii="Carlito" w:eastAsia="Segoe UI" w:hAnsi="Carlito" w:cs="Carlito"/>
          <w:color w:val="000000" w:themeColor="text1"/>
        </w:rPr>
        <w:t xml:space="preserve"> и без сертификата ЭЦП и пароля</w:t>
      </w:r>
      <w:r>
        <w:rPr>
          <w:rFonts w:ascii="Carlito" w:eastAsia="Times New Roman" w:hAnsi="Carlito" w:cs="Carlito"/>
          <w:color w:val="000000" w:themeColor="text1"/>
        </w:rPr>
        <w:t>.</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Для</w:t>
      </w:r>
      <w:r>
        <w:rPr>
          <w:rFonts w:ascii="Carlito" w:eastAsia="Times New Roman" w:hAnsi="Carlito" w:cs="Carlito"/>
          <w:color w:val="000000" w:themeColor="text1"/>
        </w:rPr>
        <w:t xml:space="preserve"> </w:t>
      </w:r>
      <w:r>
        <w:rPr>
          <w:rFonts w:ascii="Carlito" w:eastAsia="Segoe UI" w:hAnsi="Carlito" w:cs="Carlito"/>
          <w:color w:val="000000" w:themeColor="text1"/>
        </w:rPr>
        <w:t>дублирования пользователя</w:t>
      </w:r>
      <w:r>
        <w:rPr>
          <w:rFonts w:ascii="Carlito" w:eastAsia="Times New Roman" w:hAnsi="Carlito" w:cs="Carlito"/>
          <w:color w:val="000000" w:themeColor="text1"/>
        </w:rPr>
        <w:t>,</w:t>
      </w:r>
      <w:r>
        <w:rPr>
          <w:rFonts w:ascii="Carlito" w:eastAsia="Segoe UI" w:hAnsi="Carlito" w:cs="Carlito"/>
          <w:color w:val="000000" w:themeColor="text1"/>
        </w:rPr>
        <w:t xml:space="preserve"> выделите его и нажмите на кнопку </w:t>
      </w:r>
      <w:r>
        <w:rPr>
          <w:rFonts w:ascii="Carlito" w:hAnsi="Carlito" w:cs="Carlito"/>
          <w:noProof/>
          <w:lang w:eastAsia="ru-RU"/>
        </w:rPr>
        <mc:AlternateContent>
          <mc:Choice Requires="wpg">
            <w:drawing>
              <wp:inline distT="0" distB="0" distL="0" distR="0">
                <wp:extent cx="38100" cy="200025"/>
                <wp:effectExtent l="0" t="0" r="0" b="0"/>
                <wp:docPr id="18" name="Рисунок 54696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Segoe UI" w:hAnsi="Carlito" w:cs="Carlito"/>
          <w:color w:val="000000" w:themeColor="text1"/>
        </w:rPr>
        <w:t xml:space="preserve"> → </w:t>
      </w:r>
      <w:r>
        <w:rPr>
          <w:rFonts w:ascii="Carlito" w:eastAsia="Times New Roman" w:hAnsi="Carlito" w:cs="Carlito"/>
          <w:color w:val="000000" w:themeColor="text1"/>
        </w:rPr>
        <w:t>«</w:t>
      </w:r>
      <w:r>
        <w:rPr>
          <w:rFonts w:ascii="Carlito" w:eastAsia="Segoe UI" w:hAnsi="Carlito" w:cs="Carlito"/>
          <w:color w:val="000000" w:themeColor="text1"/>
        </w:rPr>
        <w:t xml:space="preserve">Дублировать» на верхней панели или на меню </w:t>
      </w:r>
      <w:r>
        <w:rPr>
          <w:rFonts w:ascii="Carlito" w:hAnsi="Carlito" w:cs="Carlito"/>
          <w:noProof/>
          <w:lang w:eastAsia="ru-RU"/>
        </w:rPr>
        <mc:AlternateContent>
          <mc:Choice Requires="wpg">
            <w:drawing>
              <wp:inline distT="0" distB="0" distL="0" distR="0">
                <wp:extent cx="38100" cy="200025"/>
                <wp:effectExtent l="0" t="0" r="0" b="0"/>
                <wp:docPr id="19" name="Рисунок 671725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Segoe UI" w:hAnsi="Carlito" w:cs="Carlito"/>
          <w:color w:val="000000" w:themeColor="text1"/>
        </w:rPr>
        <w:t xml:space="preserve"> рядом с выбранным пользователем → «Дублировать</w:t>
      </w:r>
      <w:r>
        <w:rPr>
          <w:rFonts w:ascii="Carlito" w:eastAsia="Times New Roman" w:hAnsi="Carlito" w:cs="Carlito"/>
          <w:color w:val="000000" w:themeColor="text1"/>
        </w:rPr>
        <w:t>»</w:t>
      </w:r>
      <w:r>
        <w:rPr>
          <w:rFonts w:ascii="Carlito" w:eastAsia="Segoe UI" w:hAnsi="Carlito" w:cs="Carlito"/>
          <w:color w:val="000000" w:themeColor="text1"/>
        </w:rPr>
        <w:t>. Далее нажмите кнопку «Вставить»</w:t>
      </w:r>
      <w:r>
        <w:rPr>
          <w:rFonts w:ascii="Carlito" w:eastAsia="Times New Roman" w:hAnsi="Carlito" w:cs="Carlito"/>
          <w:color w:val="000000" w:themeColor="text1"/>
        </w:rPr>
        <w:t xml:space="preserve"> </w:t>
      </w:r>
      <w:r>
        <w:rPr>
          <w:rFonts w:ascii="Carlito" w:eastAsia="Segoe UI" w:hAnsi="Carlito" w:cs="Carlito"/>
          <w:color w:val="000000" w:themeColor="text1"/>
        </w:rPr>
        <w:t>на верхней панели.</w:t>
      </w:r>
      <w:r>
        <w:rPr>
          <w:rFonts w:ascii="Carlito" w:eastAsia="Times New Roman" w:hAnsi="Carlito" w:cs="Carlito"/>
          <w:color w:val="000000" w:themeColor="text1"/>
        </w:rPr>
        <w:t xml:space="preserve"> </w:t>
      </w:r>
      <w:r>
        <w:rPr>
          <w:rFonts w:ascii="Carlito" w:eastAsia="Segoe UI" w:hAnsi="Carlito" w:cs="Carlito"/>
          <w:color w:val="000000" w:themeColor="text1"/>
        </w:rPr>
        <w:t>Копия появится с тем же ФИО с надписью</w:t>
      </w:r>
      <w:r>
        <w:rPr>
          <w:rFonts w:ascii="Carlito" w:eastAsia="Times New Roman" w:hAnsi="Carlito" w:cs="Carlito"/>
          <w:color w:val="000000" w:themeColor="text1"/>
        </w:rPr>
        <w:t xml:space="preserve"> «</w:t>
      </w:r>
      <w:r>
        <w:rPr>
          <w:rFonts w:ascii="Carlito" w:eastAsia="Segoe UI" w:hAnsi="Carlito" w:cs="Carlito"/>
          <w:color w:val="000000" w:themeColor="text1"/>
        </w:rPr>
        <w:t>(копия)</w:t>
      </w:r>
      <w:r>
        <w:rPr>
          <w:rFonts w:ascii="Carlito" w:eastAsia="Times New Roman" w:hAnsi="Carlito" w:cs="Carlito"/>
          <w:color w:val="000000" w:themeColor="text1"/>
        </w:rPr>
        <w:t>»</w:t>
      </w:r>
      <w:r>
        <w:rPr>
          <w:rFonts w:ascii="Carlito" w:eastAsia="Segoe UI" w:hAnsi="Carlito" w:cs="Carlito"/>
          <w:color w:val="000000" w:themeColor="text1"/>
        </w:rPr>
        <w:t xml:space="preserve"> и без сертификата ЭЦП и пароля</w:t>
      </w:r>
      <w:r>
        <w:rPr>
          <w:rFonts w:ascii="Carlito" w:eastAsia="Times New Roman" w:hAnsi="Carlito" w:cs="Carlito"/>
          <w:color w:val="000000" w:themeColor="text1"/>
        </w:rPr>
        <w:t>.</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Для удаления пользователя нажмите на меню</w:t>
      </w:r>
      <w:r>
        <w:rPr>
          <w:rFonts w:ascii="Carlito" w:eastAsia="Times New Roman" w:hAnsi="Carlito" w:cs="Carlito"/>
          <w:color w:val="000000" w:themeColor="text1"/>
        </w:rPr>
        <w:t xml:space="preserve"> </w:t>
      </w:r>
      <w:r>
        <w:rPr>
          <w:rFonts w:ascii="Carlito" w:hAnsi="Carlito" w:cs="Carlito"/>
          <w:noProof/>
          <w:lang w:eastAsia="ru-RU"/>
        </w:rPr>
        <mc:AlternateContent>
          <mc:Choice Requires="wpg">
            <w:drawing>
              <wp:inline distT="0" distB="0" distL="0" distR="0">
                <wp:extent cx="38100" cy="200025"/>
                <wp:effectExtent l="0" t="0" r="0" b="0"/>
                <wp:docPr id="20" name="Рисунок 528946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w:t>
      </w:r>
      <w:r>
        <w:rPr>
          <w:rFonts w:ascii="Carlito" w:eastAsia="Segoe UI" w:hAnsi="Carlito" w:cs="Carlito"/>
          <w:color w:val="000000" w:themeColor="text1"/>
        </w:rPr>
        <w:t>рядом с выбранным пользователем → «Удалить</w:t>
      </w:r>
      <w:r>
        <w:rPr>
          <w:rFonts w:ascii="Carlito" w:eastAsia="Times New Roman" w:hAnsi="Carlito" w:cs="Carlito"/>
          <w:color w:val="000000" w:themeColor="text1"/>
        </w:rPr>
        <w:t>»</w:t>
      </w:r>
      <w:r>
        <w:rPr>
          <w:rFonts w:ascii="Carlito" w:eastAsia="Segoe UI" w:hAnsi="Carlito" w:cs="Carlito"/>
          <w:color w:val="000000" w:themeColor="text1"/>
        </w:rPr>
        <w:t xml:space="preserve"> или нажмите кнопку «Удалить» на верхней панели. Подтвердите свое намерение, нажав кнопку «Удалить» во всплывающем окне.</w:t>
      </w:r>
    </w:p>
    <w:p w:rsidR="002A2BEE" w:rsidRDefault="00123987">
      <w:pPr>
        <w:spacing w:after="0" w:line="276" w:lineRule="auto"/>
        <w:jc w:val="both"/>
        <w:rPr>
          <w:rFonts w:ascii="Carlito" w:hAnsi="Carlito" w:cs="Carlito"/>
        </w:rPr>
      </w:pPr>
      <w:r>
        <w:rPr>
          <w:rFonts w:ascii="Carlito" w:eastAsia="Segoe UI" w:hAnsi="Carlito" w:cs="Carlito"/>
          <w:color w:val="000000" w:themeColor="text1"/>
        </w:rPr>
        <w:t>Для копирования, дублирования и удаления нескольких пользователей сразу перейдите в режим множественного выделения и повторите необходимые действия по аналогии с одиночным редактированием.</w:t>
      </w:r>
    </w:p>
    <w:p w:rsidR="002A2BEE" w:rsidRDefault="002A2BEE">
      <w:pPr>
        <w:spacing w:after="0" w:line="276" w:lineRule="auto"/>
        <w:jc w:val="both"/>
        <w:rPr>
          <w:rFonts w:ascii="Carlito" w:hAnsi="Carlito" w:cs="Carlito"/>
          <w:color w:val="000000" w:themeColor="text1"/>
        </w:rPr>
      </w:pPr>
    </w:p>
    <w:p w:rsidR="002A2BEE" w:rsidRDefault="00123987">
      <w:pPr>
        <w:pStyle w:val="4"/>
      </w:pPr>
      <w:r>
        <w:rPr>
          <w:rFonts w:eastAsia="Segoe UI"/>
          <w:u w:val="single"/>
        </w:rPr>
        <w:t>Смена пароля</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того, чтобы сменить пароль у пользователя, нажмите на меню</w:t>
      </w:r>
      <w:r>
        <w:rPr>
          <w:rFonts w:ascii="Carlito" w:eastAsia="Times New Roman" w:hAnsi="Carlito" w:cs="Carlito"/>
          <w:color w:val="000000" w:themeColor="text1"/>
        </w:rPr>
        <w:t xml:space="preserve"> </w:t>
      </w:r>
      <w:r>
        <w:rPr>
          <w:rFonts w:ascii="Carlito" w:hAnsi="Carlito" w:cs="Carlito"/>
          <w:noProof/>
          <w:lang w:eastAsia="ru-RU"/>
        </w:rPr>
        <mc:AlternateContent>
          <mc:Choice Requires="wpg">
            <w:drawing>
              <wp:inline distT="0" distB="0" distL="0" distR="0">
                <wp:extent cx="38100" cy="200025"/>
                <wp:effectExtent l="0" t="0" r="0" b="0"/>
                <wp:docPr id="21" name="Рисунок 1886927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рядом с выбранным пользователем → «Сменить пароль»</w:t>
      </w:r>
      <w:r>
        <w:rPr>
          <w:rFonts w:ascii="Carlito" w:eastAsia="Segoe UI" w:hAnsi="Carlito" w:cs="Carlito"/>
          <w:color w:val="000000" w:themeColor="text1"/>
        </w:rPr>
        <w:t>. Откроется поле для ввода нового пароля и его подтверждения:</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419100"/>
                <wp:effectExtent l="0" t="0" r="0" b="0"/>
                <wp:docPr id="22" name="Рисунок 213798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6"/>
                        <a:stretch/>
                      </pic:blipFill>
                      <pic:spPr bwMode="auto">
                        <a:xfrm>
                          <a:off x="0" y="0"/>
                          <a:ext cx="5724524" cy="4191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 o:spid="_x0000_s21" type="#_x0000_t75" style="width:450.75pt;height:33.00pt;mso-wrap-distance-left:0.00pt;mso-wrap-distance-top:0.00pt;mso-wrap-distance-right:0.00pt;mso-wrap-distance-bottom:0.00pt;" stroked="false">
                <v:path textboxrect="0,0,0,0"/>
                <v:imagedata r:id="rId37" o:title=""/>
              </v:shape>
            </w:pict>
          </mc:Fallback>
        </mc:AlternateContent>
      </w:r>
    </w:p>
    <w:p w:rsidR="002A2BEE" w:rsidRDefault="00123987">
      <w:pPr>
        <w:spacing w:after="0" w:line="276" w:lineRule="auto"/>
        <w:rPr>
          <w:rFonts w:ascii="Carlito" w:hAnsi="Carlito" w:cs="Carlito"/>
        </w:rPr>
      </w:pPr>
      <w:r>
        <w:rPr>
          <w:rFonts w:ascii="Carlito" w:eastAsia="Segoe UI" w:hAnsi="Carlito" w:cs="Carlito"/>
          <w:color w:val="000000" w:themeColor="text1"/>
        </w:rPr>
        <w:t xml:space="preserve">Введите пароль и его подтверждение, нажмите кнопку «Сохранить». </w: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u w:val="single"/>
        </w:rPr>
        <w:t>Сохранение в Партнеры</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Чтобы сохранить пользователя в Партнеры, выделите его и нажмите на кнопку </w:t>
      </w:r>
      <w:r>
        <w:rPr>
          <w:rFonts w:ascii="Carlito" w:hAnsi="Carlito" w:cs="Carlito"/>
          <w:noProof/>
          <w:lang w:eastAsia="ru-RU"/>
        </w:rPr>
        <mc:AlternateContent>
          <mc:Choice Requires="wpg">
            <w:drawing>
              <wp:inline distT="0" distB="0" distL="0" distR="0">
                <wp:extent cx="38100" cy="200025"/>
                <wp:effectExtent l="0" t="0" r="0" b="0"/>
                <wp:docPr id="23" name="Рисунок 1491788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Segoe UI" w:hAnsi="Carlito" w:cs="Carlito"/>
          <w:color w:val="000000" w:themeColor="text1"/>
        </w:rPr>
        <w:t xml:space="preserve"> → </w:t>
      </w:r>
      <w:r>
        <w:rPr>
          <w:rFonts w:ascii="Carlito" w:eastAsia="Times New Roman" w:hAnsi="Carlito" w:cs="Carlito"/>
          <w:color w:val="000000" w:themeColor="text1"/>
        </w:rPr>
        <w:t>«</w:t>
      </w:r>
      <w:r>
        <w:rPr>
          <w:rFonts w:ascii="Carlito" w:eastAsia="Segoe UI" w:hAnsi="Carlito" w:cs="Carlito"/>
          <w:color w:val="000000" w:themeColor="text1"/>
        </w:rPr>
        <w:t xml:space="preserve">Сохранить в Партнеры» на верхней панели или на меню </w:t>
      </w:r>
      <w:r>
        <w:rPr>
          <w:rFonts w:ascii="Carlito" w:hAnsi="Carlito" w:cs="Carlito"/>
          <w:noProof/>
          <w:lang w:eastAsia="ru-RU"/>
        </w:rPr>
        <mc:AlternateContent>
          <mc:Choice Requires="wpg">
            <w:drawing>
              <wp:inline distT="0" distB="0" distL="0" distR="0">
                <wp:extent cx="38100" cy="200025"/>
                <wp:effectExtent l="0" t="0" r="0" b="0"/>
                <wp:docPr id="24" name="Рисунок 1076309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 o:spid="_x0000_s23"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Segoe UI" w:hAnsi="Carlito" w:cs="Carlito"/>
          <w:color w:val="000000" w:themeColor="text1"/>
        </w:rPr>
        <w:t xml:space="preserve"> рядом с выбранным пользователем → «Сохранить в Партнеры</w:t>
      </w:r>
      <w:r>
        <w:rPr>
          <w:rFonts w:ascii="Carlito" w:eastAsia="Times New Roman" w:hAnsi="Carlito" w:cs="Carlito"/>
          <w:color w:val="000000" w:themeColor="text1"/>
        </w:rPr>
        <w:t>»</w:t>
      </w:r>
      <w:r>
        <w:rPr>
          <w:rFonts w:ascii="Carlito" w:eastAsia="Segoe UI" w:hAnsi="Carlito" w:cs="Carlito"/>
          <w:color w:val="000000" w:themeColor="text1"/>
        </w:rPr>
        <w:t xml:space="preserve">. Пользователь добавится как уполномоченный в справочник «Партнеры» в связанную организацию. В окно «Информация» по уполномоченному перейдут данные пользователя: Фамилия, инициалы, ФИО полностью, должность, </w:t>
      </w:r>
      <w:r>
        <w:rPr>
          <w:rFonts w:ascii="Carlito" w:eastAsia="Times New Roman" w:hAnsi="Carlito" w:cs="Carlito"/>
          <w:color w:val="000000" w:themeColor="text1"/>
          <w:lang w:val="en-US"/>
        </w:rPr>
        <w:t>e</w:t>
      </w:r>
      <w:r>
        <w:rPr>
          <w:rFonts w:ascii="Carlito" w:eastAsia="Times New Roman" w:hAnsi="Carlito" w:cs="Carlito"/>
          <w:color w:val="000000" w:themeColor="text1"/>
        </w:rPr>
        <w:t>-</w:t>
      </w:r>
      <w:proofErr w:type="spellStart"/>
      <w:r>
        <w:rPr>
          <w:rFonts w:ascii="Carlito" w:eastAsia="Times New Roman" w:hAnsi="Carlito" w:cs="Carlito"/>
          <w:color w:val="000000" w:themeColor="text1"/>
        </w:rPr>
        <w:t>mail</w:t>
      </w:r>
      <w:proofErr w:type="spellEnd"/>
      <w:r>
        <w:rPr>
          <w:rFonts w:ascii="Carlito" w:eastAsia="Segoe UI" w:hAnsi="Carlito" w:cs="Carlito"/>
          <w:color w:val="000000" w:themeColor="text1"/>
        </w:rPr>
        <w:t>, телефон. У пользователя появится кнопка «Перейти», которая позволяет попасть в связанного уполномоченного в Партнерах в окно «Информация по уполномоченному» и </w:t>
      </w:r>
      <w:proofErr w:type="spellStart"/>
      <w:r>
        <w:rPr>
          <w:rFonts w:ascii="Carlito" w:eastAsia="Segoe UI" w:hAnsi="Carlito" w:cs="Carlito"/>
          <w:color w:val="000000" w:themeColor="text1"/>
        </w:rPr>
        <w:t>дозаполнить</w:t>
      </w:r>
      <w:proofErr w:type="spellEnd"/>
      <w:r>
        <w:rPr>
          <w:rFonts w:ascii="Carlito" w:eastAsia="Segoe UI" w:hAnsi="Carlito" w:cs="Carlito"/>
          <w:color w:val="000000" w:themeColor="text1"/>
        </w:rPr>
        <w:t> информацию.</w:t>
      </w:r>
      <w:r>
        <w:rPr>
          <w:rFonts w:ascii="Carlito" w:eastAsia="Times New Roman" w:hAnsi="Carlito" w:cs="Carlito"/>
          <w:color w:val="000000" w:themeColor="text1"/>
        </w:rPr>
        <w:t xml:space="preserve"> </w:t>
      </w:r>
      <w:r>
        <w:rPr>
          <w:rFonts w:ascii="Carlito" w:eastAsia="Segoe UI" w:hAnsi="Carlito" w:cs="Carlito"/>
          <w:color w:val="000000" w:themeColor="text1"/>
        </w:rPr>
        <w:t>Иконка у пользователя и уполномоченного приобретет следующий вид:</w:t>
      </w:r>
      <w:r>
        <w:rPr>
          <w:rFonts w:ascii="Carlito" w:hAnsi="Carlito" w:cs="Carlito"/>
          <w:noProof/>
          <w:lang w:eastAsia="ru-RU"/>
        </w:rPr>
        <mc:AlternateContent>
          <mc:Choice Requires="wpg">
            <w:drawing>
              <wp:inline distT="0" distB="0" distL="0" distR="0">
                <wp:extent cx="285750" cy="285750"/>
                <wp:effectExtent l="0" t="0" r="0" b="0"/>
                <wp:docPr id="25" name="Рисунок 77819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8"/>
                        <a:stretch/>
                      </pic:blipFill>
                      <pic:spPr bwMode="auto">
                        <a:xfrm>
                          <a:off x="0" y="0"/>
                          <a:ext cx="285750" cy="2857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width:22.50pt;height:22.50pt;mso-wrap-distance-left:0.00pt;mso-wrap-distance-top:0.00pt;mso-wrap-distance-right:0.00pt;mso-wrap-distance-bottom:0.00pt;" stroked="false">
                <v:path textboxrect="0,0,0,0"/>
                <v:imagedata r:id="rId39"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Если организация выделенного пользователя не связана с Партнером, появится сообщение:  </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4686300" cy="1647825"/>
                <wp:effectExtent l="0" t="0" r="0" b="0"/>
                <wp:docPr id="26" name="Рисунок 85800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
                        <a:stretch/>
                      </pic:blipFill>
                      <pic:spPr bwMode="auto">
                        <a:xfrm>
                          <a:off x="0" y="0"/>
                          <a:ext cx="4686300" cy="16478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 o:spid="_x0000_s25" type="#_x0000_t75" style="width:369.00pt;height:129.75pt;mso-wrap-distance-left:0.00pt;mso-wrap-distance-top:0.00pt;mso-wrap-distance-right:0.00pt;mso-wrap-distance-bottom:0.00pt;" stroked="false">
                <v:path textboxrect="0,0,0,0"/>
                <v:imagedata r:id="rId41" o:title=""/>
              </v:shape>
            </w:pict>
          </mc:Fallback>
        </mc:AlternateContent>
      </w:r>
    </w:p>
    <w:p w:rsidR="002A2BEE" w:rsidRDefault="00123987">
      <w:pPr>
        <w:spacing w:after="0" w:line="276" w:lineRule="auto"/>
        <w:rPr>
          <w:rFonts w:ascii="Carlito" w:hAnsi="Carlito" w:cs="Carlito"/>
        </w:rPr>
      </w:pPr>
      <w:r>
        <w:rPr>
          <w:rFonts w:ascii="Carlito" w:eastAsia="Segoe UI" w:hAnsi="Carlito" w:cs="Carlito"/>
          <w:color w:val="000000" w:themeColor="text1"/>
        </w:rPr>
        <w:t>После нажатия кнопки «Связать с партнером» откроется окно выбора Партнера для установления связи. Выберите Партнера и нажмите кнопку «Связать» (для удобства можете воспользоваться поисковой строкой). Установится связь с Партнером и в нем создастся уполномоченный по тем же правилам, как для предварительно связанных Организации и Партнера.</w: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u w:val="single"/>
        </w:rPr>
        <w:t>Связь с уполномоченным</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lastRenderedPageBreak/>
        <w:t>Для того, чтобы установить связь пользователя с уполномоченным из справочника «Пользователи», нажмите на меню</w:t>
      </w:r>
      <w:r>
        <w:rPr>
          <w:rFonts w:ascii="Carlito" w:eastAsia="Times New Roman" w:hAnsi="Carlito" w:cs="Carlito"/>
          <w:color w:val="000000" w:themeColor="text1"/>
        </w:rPr>
        <w:t xml:space="preserve"> </w:t>
      </w:r>
      <w:r>
        <w:rPr>
          <w:rFonts w:ascii="Carlito" w:hAnsi="Carlito" w:cs="Carlito"/>
          <w:noProof/>
          <w:lang w:eastAsia="ru-RU"/>
        </w:rPr>
        <mc:AlternateContent>
          <mc:Choice Requires="wpg">
            <w:drawing>
              <wp:inline distT="0" distB="0" distL="0" distR="0">
                <wp:extent cx="38100" cy="200025"/>
                <wp:effectExtent l="0" t="0" r="0" b="0"/>
                <wp:docPr id="27" name="Рисунок 1664539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рядом с выбранным пользователем → «Связать с уполномоченным»</w:t>
      </w:r>
      <w:r>
        <w:rPr>
          <w:rFonts w:ascii="Carlito" w:eastAsia="Segoe UI" w:hAnsi="Carlito" w:cs="Carlito"/>
          <w:color w:val="000000" w:themeColor="text1"/>
        </w:rPr>
        <w:t>. Откроется окно:</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4267200" cy="4743450"/>
                <wp:effectExtent l="0" t="0" r="0" b="0"/>
                <wp:docPr id="28" name="Рисунок 278944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2"/>
                        <a:stretch/>
                      </pic:blipFill>
                      <pic:spPr bwMode="auto">
                        <a:xfrm>
                          <a:off x="0" y="0"/>
                          <a:ext cx="4267200" cy="4743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width:336.00pt;height:373.50pt;mso-wrap-distance-left:0.00pt;mso-wrap-distance-top:0.00pt;mso-wrap-distance-right:0.00pt;mso-wrap-distance-bottom:0.00pt;" stroked="false">
                <v:path textboxrect="0,0,0,0"/>
                <v:imagedata r:id="rId43" o:title=""/>
              </v:shape>
            </w:pict>
          </mc:Fallback>
        </mc:AlternateContent>
      </w:r>
    </w:p>
    <w:p w:rsidR="002A2BEE" w:rsidRDefault="00123987">
      <w:pPr>
        <w:spacing w:after="0" w:line="276" w:lineRule="auto"/>
        <w:rPr>
          <w:rFonts w:ascii="Carlito" w:hAnsi="Carlito" w:cs="Carlito"/>
          <w:color w:val="000000" w:themeColor="text1"/>
        </w:rPr>
      </w:pPr>
      <w:r>
        <w:rPr>
          <w:rFonts w:ascii="Carlito" w:eastAsia="Carlito" w:hAnsi="Carlito" w:cs="Carlito"/>
          <w:color w:val="000000"/>
        </w:rPr>
        <w:t>В окне отображаются только подразделения, в которых есть несвязанные уполномоченные и сами несвязанные уполномоченные.</w:t>
      </w:r>
    </w:p>
    <w:p w:rsidR="002A2BEE" w:rsidRDefault="00123987">
      <w:pPr>
        <w:spacing w:after="0" w:line="276" w:lineRule="auto"/>
        <w:rPr>
          <w:rFonts w:ascii="Carlito" w:eastAsia="Segoe UI" w:hAnsi="Carlito" w:cs="Carlito"/>
          <w:color w:val="000000" w:themeColor="text1"/>
        </w:rPr>
      </w:pPr>
      <w:r>
        <w:rPr>
          <w:rFonts w:ascii="Carlito" w:eastAsia="Segoe UI" w:hAnsi="Carlito" w:cs="Carlito"/>
          <w:color w:val="000000" w:themeColor="text1"/>
        </w:rPr>
        <w:t>Выберите уполномоченного, с которым намереваетесь установить связь, и нажмите кнопку «Связать» (для удобства можете воспользоваться поисковой строкой). После установления связи иконка у пользователя и уполномоченного приобретет следующий вид:</w:t>
      </w:r>
      <w:r>
        <w:rPr>
          <w:rFonts w:ascii="Carlito" w:hAnsi="Carlito" w:cs="Carlito"/>
          <w:noProof/>
          <w:lang w:eastAsia="ru-RU"/>
        </w:rPr>
        <mc:AlternateContent>
          <mc:Choice Requires="wpg">
            <w:drawing>
              <wp:inline distT="0" distB="0" distL="0" distR="0">
                <wp:extent cx="285750" cy="285750"/>
                <wp:effectExtent l="0" t="0" r="0" b="0"/>
                <wp:docPr id="29" name="Рисунок 1609428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8"/>
                        <a:stretch/>
                      </pic:blipFill>
                      <pic:spPr bwMode="auto">
                        <a:xfrm>
                          <a:off x="0" y="0"/>
                          <a:ext cx="285750" cy="2857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width:22.50pt;height:22.50pt;mso-wrap-distance-left:0.00pt;mso-wrap-distance-top:0.00pt;mso-wrap-distance-right:0.00pt;mso-wrap-distance-bottom:0.00pt;" stroked="false">
                <v:path textboxrect="0,0,0,0"/>
                <v:imagedata r:id="rId39" o:title=""/>
              </v:shape>
            </w:pict>
          </mc:Fallback>
        </mc:AlternateContent>
      </w:r>
      <w:r>
        <w:rPr>
          <w:rFonts w:ascii="Carlito" w:eastAsia="Segoe UI" w:hAnsi="Carlito" w:cs="Carlito"/>
          <w:color w:val="000000" w:themeColor="text1"/>
        </w:rPr>
        <w:t xml:space="preserve"> . Происходит проверка на заполненность полей: ФИО, ФИО полностью, должность, почта, телефон.  Если в одном из справочников поле пустое, то в него подтягивается информация из другого Справочника. Если поля в обоих справочниках заполнены, но данные не совпадают, появляется окно с указанием полей, в которых есть несовпадающая информация, и предложением какую информацию отображать в обоих справочниках:</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4600575" cy="5686425"/>
                <wp:effectExtent l="0" t="0" r="0" b="0"/>
                <wp:docPr id="30" name="Рисунок 513105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4"/>
                        <a:stretch/>
                      </pic:blipFill>
                      <pic:spPr bwMode="auto">
                        <a:xfrm>
                          <a:off x="0" y="0"/>
                          <a:ext cx="4600575" cy="56864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 o:spid="_x0000_s29" type="#_x0000_t75" style="width:362.25pt;height:447.75pt;mso-wrap-distance-left:0.00pt;mso-wrap-distance-top:0.00pt;mso-wrap-distance-right:0.00pt;mso-wrap-distance-bottom:0.00pt;" stroked="false">
                <v:path textboxrect="0,0,0,0"/>
                <v:imagedata r:id="rId45"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После нажатия кнопки «Продолжить» информация обновится в справочниках.</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Если организация пользователя, которого вы хотите связать с уполномоченным, не связана с Партнером, то при нажатии кнопки </w:t>
      </w:r>
      <w:r>
        <w:rPr>
          <w:rFonts w:ascii="Carlito" w:eastAsia="Times New Roman" w:hAnsi="Carlito" w:cs="Carlito"/>
          <w:color w:val="000000" w:themeColor="text1"/>
        </w:rPr>
        <w:t>«</w:t>
      </w:r>
      <w:r>
        <w:rPr>
          <w:rFonts w:ascii="Carlito" w:eastAsia="Segoe UI" w:hAnsi="Carlito" w:cs="Carlito"/>
          <w:color w:val="000000" w:themeColor="text1"/>
        </w:rPr>
        <w:t>Связать с уполномоченным</w:t>
      </w:r>
      <w:r>
        <w:rPr>
          <w:rFonts w:ascii="Carlito" w:eastAsia="Times New Roman" w:hAnsi="Carlito" w:cs="Carlito"/>
          <w:color w:val="000000" w:themeColor="text1"/>
        </w:rPr>
        <w:t>»</w:t>
      </w:r>
      <w:r>
        <w:rPr>
          <w:rFonts w:ascii="Carlito" w:eastAsia="Segoe UI" w:hAnsi="Carlito" w:cs="Carlito"/>
          <w:color w:val="000000" w:themeColor="text1"/>
        </w:rPr>
        <w:t xml:space="preserve"> появится сообщение:  </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4562475" cy="1476375"/>
                <wp:effectExtent l="0" t="0" r="0" b="0"/>
                <wp:docPr id="31" name="Рисунок 889986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6"/>
                        <a:stretch/>
                      </pic:blipFill>
                      <pic:spPr bwMode="auto">
                        <a:xfrm>
                          <a:off x="0" y="0"/>
                          <a:ext cx="4562475" cy="14763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width:359.25pt;height:116.25pt;mso-wrap-distance-left:0.00pt;mso-wrap-distance-top:0.00pt;mso-wrap-distance-right:0.00pt;mso-wrap-distance-bottom:0.00pt;" stroked="false">
                <v:path textboxrect="0,0,0,0"/>
                <v:imagedata r:id="rId47"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После нажатия кнопки «Связать с партнером» откроется окно выбора Партнера для установления связи. Выберите Партнера и нажмите кнопку «Связать» (для удобства можете воспользоваться поисковой строкой). Установится связь с Партнером и откроется окно:</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4267200" cy="4743450"/>
                <wp:effectExtent l="0" t="0" r="0" b="0"/>
                <wp:docPr id="32" name="Рисунок 99204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3"/>
                        <a:stretch/>
                      </pic:blipFill>
                      <pic:spPr bwMode="auto">
                        <a:xfrm>
                          <a:off x="0" y="0"/>
                          <a:ext cx="4267200" cy="4743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width:336.00pt;height:373.50pt;mso-wrap-distance-left:0.00pt;mso-wrap-distance-top:0.00pt;mso-wrap-distance-right:0.00pt;mso-wrap-distance-bottom:0.00pt;" stroked="false">
                <v:path textboxrect="0,0,0,0"/>
                <v:imagedata r:id="rId43" o:title=""/>
              </v:shape>
            </w:pict>
          </mc:Fallback>
        </mc:AlternateContent>
      </w:r>
    </w:p>
    <w:p w:rsidR="002A2BEE" w:rsidRDefault="00123987">
      <w:pPr>
        <w:spacing w:after="0" w:line="276" w:lineRule="auto"/>
        <w:rPr>
          <w:rFonts w:ascii="Carlito" w:hAnsi="Carlito" w:cs="Carlito"/>
        </w:rPr>
      </w:pPr>
      <w:r>
        <w:rPr>
          <w:rFonts w:ascii="Carlito" w:eastAsia="Segoe UI" w:hAnsi="Carlito" w:cs="Carlito"/>
          <w:color w:val="000000" w:themeColor="text1"/>
        </w:rPr>
        <w:t>Выберите уполномоченного, с которым намереваетесь установить связь, и нажмите кнопку «Связать» (для удобства можете воспользоваться поисковой строкой). Установится связь с уполномоченным по тем же правилам, как при предварительно связанных Организации и Партнера.</w:t>
      </w:r>
    </w:p>
    <w:p w:rsidR="002A2BEE" w:rsidRDefault="002A2BEE">
      <w:pPr>
        <w:spacing w:after="0" w:line="276" w:lineRule="auto"/>
        <w:rPr>
          <w:rFonts w:ascii="Carlito" w:hAnsi="Carlito" w:cs="Carlito"/>
        </w:rPr>
      </w:pPr>
    </w:p>
    <w:p w:rsidR="002A2BEE" w:rsidRDefault="00123987">
      <w:pPr>
        <w:spacing w:after="0" w:line="276" w:lineRule="auto"/>
        <w:rPr>
          <w:rFonts w:ascii="Carlito" w:eastAsia="Segoe UI" w:hAnsi="Carlito" w:cs="Carlito"/>
          <w:color w:val="000000" w:themeColor="text1"/>
        </w:rPr>
      </w:pPr>
      <w:r>
        <w:rPr>
          <w:rFonts w:ascii="Carlito" w:eastAsia="Segoe UI" w:hAnsi="Carlito" w:cs="Carlito"/>
          <w:color w:val="000000" w:themeColor="text1"/>
        </w:rPr>
        <w:t>Поиск пользователя осуществляется на всех уровнях путем ввода в поисковую строку неизменяемой части слова искомого.</w:t>
      </w:r>
    </w:p>
    <w:p w:rsidR="002A2BEE" w:rsidRDefault="002A2BEE">
      <w:pPr>
        <w:spacing w:after="0" w:line="276" w:lineRule="auto"/>
        <w:rPr>
          <w:rFonts w:ascii="Carlito" w:hAnsi="Carlito" w:cs="Carlito"/>
        </w:rPr>
      </w:pPr>
    </w:p>
    <w:p w:rsidR="002A2BEE" w:rsidRDefault="00123987">
      <w:pPr>
        <w:pStyle w:val="4"/>
      </w:pPr>
      <w:r>
        <w:rPr>
          <w:rFonts w:eastAsia="Segoe UI"/>
          <w:u w:val="single"/>
        </w:rPr>
        <w:t>Изменение информации у пользователя и связанного с ним уполномоченного</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При внесении изменений у пользователя в справочнике «Пользователи» в полях «Должность»,  «E-MAIL» и  «Телефон», данная информация автоматически будет изменена в связанном уполномоченном в блоке Партнеры при условии, что в настройках во вкладке общее будет стоять галочка в поле «При изменении информации у пользователя в пунктах «Должность»,  «E-MAIL» и  «Телефон» данные меняются и в связанном уполномоченном». При этом галочка в поле «При изменении в профиле пользователя пункта «E-</w:t>
      </w:r>
      <w:proofErr w:type="spellStart"/>
      <w:r>
        <w:rPr>
          <w:rFonts w:ascii="Carlito" w:eastAsia="Segoe UI" w:hAnsi="Carlito" w:cs="Carlito"/>
          <w:color w:val="000000" w:themeColor="text1"/>
        </w:rPr>
        <w:t>mail</w:t>
      </w:r>
      <w:proofErr w:type="spellEnd"/>
      <w:r>
        <w:rPr>
          <w:rFonts w:ascii="Carlito" w:eastAsia="Segoe UI" w:hAnsi="Carlito" w:cs="Carlito"/>
          <w:color w:val="000000" w:themeColor="text1"/>
        </w:rPr>
        <w:t>» данные меняются и в связанном уполномоченном, но не изменяются в реестре пользователей» стоять не должна:</w:t>
      </w:r>
    </w:p>
    <w:p w:rsidR="002A2BEE" w:rsidRDefault="002A2BEE">
      <w:pPr>
        <w:spacing w:after="0" w:line="276" w:lineRule="auto"/>
        <w:rPr>
          <w:rFonts w:ascii="Carlito" w:hAnsi="Carlito" w:cs="Carlito"/>
          <w:color w:val="000000" w:themeColor="text1"/>
        </w:rPr>
      </w:pPr>
    </w:p>
    <w:p w:rsidR="002A2BEE" w:rsidRDefault="002A2BEE">
      <w:pPr>
        <w:spacing w:after="0" w:line="276" w:lineRule="auto"/>
      </w:pPr>
    </w:p>
    <w:p w:rsidR="002A2BEE" w:rsidRDefault="00123987">
      <w:pPr>
        <w:spacing w:after="0" w:line="276" w:lineRule="auto"/>
        <w:rPr>
          <w:rFonts w:ascii="Carlito" w:hAnsi="Carlito" w:cs="Carlito"/>
          <w:color w:val="000000" w:themeColor="text1"/>
        </w:rPr>
      </w:pPr>
      <w:r>
        <w:rPr>
          <w:noProof/>
        </w:rPr>
        <w:lastRenderedPageBreak/>
        <mc:AlternateContent>
          <mc:Choice Requires="wpg">
            <w:drawing>
              <wp:inline distT="0" distB="0" distL="0" distR="0">
                <wp:extent cx="6645910" cy="2995436"/>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323880" name=""/>
                        <pic:cNvPicPr>
                          <a:picLocks noChangeAspect="1"/>
                        </pic:cNvPicPr>
                      </pic:nvPicPr>
                      <pic:blipFill>
                        <a:blip r:embed="rId48"/>
                        <a:stretch/>
                      </pic:blipFill>
                      <pic:spPr bwMode="auto">
                        <a:xfrm>
                          <a:off x="0" y="0"/>
                          <a:ext cx="6645909" cy="299543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 o:spid="_x0000_s32" type="#_x0000_t75" style="width:523.30pt;height:235.86pt;mso-wrap-distance-left:0.00pt;mso-wrap-distance-top:0.00pt;mso-wrap-distance-right:0.00pt;mso-wrap-distance-bottom:0.00pt;" stroked="false">
                <v:path textboxrect="0,0,0,0"/>
                <v:imagedata r:id="rId49" o:title=""/>
              </v:shape>
            </w:pict>
          </mc:Fallback>
        </mc:AlternateContent>
      </w:r>
    </w:p>
    <w:p w:rsidR="002A2BEE" w:rsidRDefault="002A2BEE">
      <w:pPr>
        <w:spacing w:after="0" w:line="276" w:lineRule="auto"/>
      </w:pPr>
    </w:p>
    <w:p w:rsidR="002A2BEE" w:rsidRDefault="00123987">
      <w:pPr>
        <w:spacing w:after="0" w:line="276" w:lineRule="auto"/>
        <w:rPr>
          <w:rFonts w:ascii="Carlito" w:eastAsia="Segoe UI" w:hAnsi="Carlito" w:cs="Carlito"/>
          <w:color w:val="000000" w:themeColor="text1"/>
        </w:rPr>
      </w:pPr>
      <w:r>
        <w:rPr>
          <w:rFonts w:ascii="Carlito" w:eastAsia="Segoe UI" w:hAnsi="Carlito" w:cs="Carlito"/>
          <w:color w:val="000000" w:themeColor="text1"/>
        </w:rPr>
        <w:t>При изменении в профиле пользователя «E-</w:t>
      </w:r>
      <w:proofErr w:type="spellStart"/>
      <w:r>
        <w:rPr>
          <w:rFonts w:ascii="Carlito" w:eastAsia="Segoe UI" w:hAnsi="Carlito" w:cs="Carlito"/>
          <w:color w:val="000000" w:themeColor="text1"/>
        </w:rPr>
        <w:t>mail</w:t>
      </w:r>
      <w:proofErr w:type="spellEnd"/>
      <w:r>
        <w:rPr>
          <w:rFonts w:ascii="Carlito" w:eastAsia="Segoe UI" w:hAnsi="Carlito" w:cs="Carlito"/>
          <w:color w:val="000000" w:themeColor="text1"/>
        </w:rPr>
        <w:t>» почтовый адрес изменится в связанном уполномоченном при условии проставления галочки в: Настройки-Общее- При изменении в профиле пользователя пункта «E-</w:t>
      </w:r>
      <w:proofErr w:type="spellStart"/>
      <w:r>
        <w:rPr>
          <w:rFonts w:ascii="Carlito" w:eastAsia="Segoe UI" w:hAnsi="Carlito" w:cs="Carlito"/>
          <w:color w:val="000000" w:themeColor="text1"/>
        </w:rPr>
        <w:t>mail</w:t>
      </w:r>
      <w:proofErr w:type="spellEnd"/>
      <w:r>
        <w:rPr>
          <w:rFonts w:ascii="Carlito" w:eastAsia="Segoe UI" w:hAnsi="Carlito" w:cs="Carlito"/>
          <w:color w:val="000000" w:themeColor="text1"/>
        </w:rPr>
        <w:t>» данные меняются и в связанном уполномоченном, но не изменяются в реестре пользователей.</w:t>
      </w:r>
    </w:p>
    <w:p w:rsidR="002A2BEE" w:rsidRDefault="00123987">
      <w:pPr>
        <w:spacing w:after="0" w:line="276" w:lineRule="auto"/>
        <w:rPr>
          <w:rFonts w:ascii="Carlito" w:eastAsia="Segoe UI" w:hAnsi="Carlito" w:cs="Carlito"/>
          <w:color w:val="000000" w:themeColor="text1"/>
        </w:rPr>
      </w:pPr>
      <w:r>
        <w:rPr>
          <w:noProof/>
        </w:rPr>
        <mc:AlternateContent>
          <mc:Choice Requires="wpg">
            <w:drawing>
              <wp:inline distT="0" distB="0" distL="0" distR="0">
                <wp:extent cx="6645910" cy="2811206"/>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035060" name=""/>
                        <pic:cNvPicPr>
                          <a:picLocks noChangeAspect="1"/>
                        </pic:cNvPicPr>
                      </pic:nvPicPr>
                      <pic:blipFill>
                        <a:blip r:embed="rId50"/>
                        <a:stretch/>
                      </pic:blipFill>
                      <pic:spPr bwMode="auto">
                        <a:xfrm>
                          <a:off x="0" y="0"/>
                          <a:ext cx="6645909" cy="281120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 o:spid="_x0000_s33" type="#_x0000_t75" style="width:523.30pt;height:221.35pt;mso-wrap-distance-left:0.00pt;mso-wrap-distance-top:0.00pt;mso-wrap-distance-right:0.00pt;mso-wrap-distance-bottom:0.00pt;" stroked="false">
                <v:path textboxrect="0,0,0,0"/>
                <v:imagedata r:id="rId51" o:title=""/>
              </v:shape>
            </w:pict>
          </mc:Fallback>
        </mc:AlternateContent>
      </w:r>
    </w:p>
    <w:p w:rsidR="002A2BEE" w:rsidRDefault="002A2BEE">
      <w:pPr>
        <w:spacing w:after="0" w:line="276" w:lineRule="auto"/>
        <w:rPr>
          <w:rFonts w:ascii="Carlito" w:hAnsi="Carlito" w:cs="Carlito"/>
          <w:color w:val="000000" w:themeColor="text1"/>
        </w:rPr>
      </w:pPr>
    </w:p>
    <w:p w:rsidR="002A2BEE" w:rsidRDefault="00123987">
      <w:pPr>
        <w:pStyle w:val="4"/>
        <w:rPr>
          <w:rFonts w:eastAsia="Segoe UI"/>
          <w:bCs w:val="0"/>
          <w:u w:val="single"/>
        </w:rPr>
      </w:pPr>
      <w:r>
        <w:rPr>
          <w:rFonts w:eastAsia="Segoe UI"/>
          <w:u w:val="single"/>
        </w:rPr>
        <w:t>Доступ к стройкам / документам партнеров</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Данная функция доступна только для пользователей с полным доступом к справочнику «Пользователи».</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настроек особого доступа к стройкам и документам партнеров, нажмите на меню</w:t>
      </w:r>
      <w:r>
        <w:rPr>
          <w:rFonts w:ascii="Carlito" w:eastAsia="Times New Roman" w:hAnsi="Carlito" w:cs="Carlito"/>
          <w:color w:val="000000" w:themeColor="text1"/>
        </w:rPr>
        <w:t xml:space="preserve"> </w:t>
      </w:r>
      <w:r>
        <w:rPr>
          <w:rFonts w:ascii="Carlito" w:hAnsi="Carlito" w:cs="Carlito"/>
          <w:noProof/>
          <w:lang w:eastAsia="ru-RU"/>
        </w:rPr>
        <mc:AlternateContent>
          <mc:Choice Requires="wpg">
            <w:drawing>
              <wp:inline distT="0" distB="0" distL="0" distR="0">
                <wp:extent cx="38100" cy="200025"/>
                <wp:effectExtent l="0" t="0" r="0" b="0"/>
                <wp:docPr id="35" name="Рисунок 200511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9"/>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 o:spid="_x0000_s34"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рядом с выбранным пользователем → «Доступ к стройкам / документам партнеров»</w:t>
      </w:r>
      <w:r>
        <w:rPr>
          <w:rFonts w:ascii="Carlito" w:eastAsia="Segoe UI" w:hAnsi="Carlito" w:cs="Carlito"/>
          <w:color w:val="000000" w:themeColor="text1"/>
        </w:rPr>
        <w:t>. Откроется окно:</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3829050" cy="6781798"/>
                <wp:effectExtent l="0" t="0" r="0" b="0"/>
                <wp:docPr id="36" name="Рисунок 628705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2"/>
                        <a:stretch/>
                      </pic:blipFill>
                      <pic:spPr bwMode="auto">
                        <a:xfrm>
                          <a:off x="0" y="0"/>
                          <a:ext cx="3829050" cy="678179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 o:spid="_x0000_s35" type="#_x0000_t75" style="width:301.50pt;height:534.00pt;mso-wrap-distance-left:0.00pt;mso-wrap-distance-top:0.00pt;mso-wrap-distance-right:0.00pt;mso-wrap-distance-bottom:0.00pt;" stroked="false">
                <v:path textboxrect="0,0,0,0"/>
                <v:imagedata r:id="rId53"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настройки особого доступа к документам</w:t>
      </w:r>
      <w:r>
        <w:rPr>
          <w:rFonts w:ascii="Carlito" w:eastAsia="Times New Roman" w:hAnsi="Carlito" w:cs="Carlito"/>
          <w:color w:val="000000" w:themeColor="text1"/>
        </w:rPr>
        <w:t xml:space="preserve"> </w:t>
      </w:r>
      <w:r>
        <w:rPr>
          <w:rFonts w:ascii="Carlito" w:eastAsia="Segoe UI" w:hAnsi="Carlito" w:cs="Carlito"/>
          <w:color w:val="000000" w:themeColor="text1"/>
        </w:rPr>
        <w:t xml:space="preserve">партнера для выбранного пользователя, во вкладке «Стройка» с помощью кнопки </w:t>
      </w:r>
      <w:r>
        <w:rPr>
          <w:rFonts w:ascii="Carlito" w:hAnsi="Carlito" w:cs="Carlito"/>
          <w:noProof/>
          <w:lang w:eastAsia="ru-RU"/>
        </w:rPr>
        <mc:AlternateContent>
          <mc:Choice Requires="wpg">
            <w:drawing>
              <wp:inline distT="0" distB="0" distL="0" distR="0">
                <wp:extent cx="247650" cy="247650"/>
                <wp:effectExtent l="0" t="0" r="0" b="0"/>
                <wp:docPr id="37" name="Рисунок 201593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7"/>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 o:spid="_x0000_s36"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«Добавить партнера» добавьте партнеров и в правой части окна установите требуемые уровни доступа</w:t>
      </w:r>
      <w:r>
        <w:rPr>
          <w:rFonts w:ascii="Carlito" w:eastAsia="Times New Roman" w:hAnsi="Carlito" w:cs="Carlito"/>
          <w:color w:val="000000" w:themeColor="text1"/>
        </w:rPr>
        <w:t xml:space="preserve"> </w:t>
      </w:r>
      <w:r>
        <w:rPr>
          <w:rFonts w:ascii="Carlito" w:eastAsia="Segoe UI" w:hAnsi="Carlito" w:cs="Carlito"/>
          <w:color w:val="000000" w:themeColor="text1"/>
        </w:rPr>
        <w:t>к блокам системы для каждого партнера</w:t>
      </w:r>
      <w:r>
        <w:rPr>
          <w:rFonts w:ascii="Carlito" w:eastAsia="Times New Roman" w:hAnsi="Carlito" w:cs="Carlito"/>
          <w:color w:val="000000" w:themeColor="text1"/>
        </w:rPr>
        <w:t>.</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настройки особого доступа к стройкам для выбранного пользователя, во вкладке «Стройка» отметьте галочками те стройки, к которым пользователь должен иметь доступ по назначенной роли в </w:t>
      </w:r>
      <w:r>
        <w:rPr>
          <w:rFonts w:ascii="Carlito" w:eastAsia="Times New Roman" w:hAnsi="Carlito" w:cs="Carlito"/>
          <w:color w:val="000000" w:themeColor="text1"/>
        </w:rPr>
        <w:t>«</w:t>
      </w:r>
      <w:r>
        <w:rPr>
          <w:rFonts w:ascii="Carlito" w:eastAsia="Segoe UI" w:hAnsi="Carlito" w:cs="Carlito"/>
          <w:color w:val="000000" w:themeColor="text1"/>
        </w:rPr>
        <w:t>Справочнике ролей</w:t>
      </w:r>
      <w:r>
        <w:rPr>
          <w:rFonts w:ascii="Carlito" w:eastAsia="Times New Roman" w:hAnsi="Carlito" w:cs="Carlito"/>
          <w:color w:val="000000" w:themeColor="text1"/>
        </w:rPr>
        <w:t xml:space="preserve">». </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4152900" cy="7372350"/>
                <wp:effectExtent l="0" t="0" r="0" b="0"/>
                <wp:docPr id="38" name="Рисунок 1685320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4"/>
                        <a:stretch/>
                      </pic:blipFill>
                      <pic:spPr bwMode="auto">
                        <a:xfrm>
                          <a:off x="0" y="0"/>
                          <a:ext cx="4152900" cy="73723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 o:spid="_x0000_s37" type="#_x0000_t75" style="width:327.00pt;height:580.50pt;mso-wrap-distance-left:0.00pt;mso-wrap-distance-top:0.00pt;mso-wrap-distance-right:0.00pt;mso-wrap-distance-bottom:0.00pt;" stroked="false">
                <v:path textboxrect="0,0,0,0"/>
                <v:imagedata r:id="rId55" o:title=""/>
              </v:shape>
            </w:pict>
          </mc:Fallback>
        </mc:AlternateContent>
      </w:r>
    </w:p>
    <w:p w:rsidR="002A2BEE" w:rsidRDefault="00123987">
      <w:pPr>
        <w:pStyle w:val="4"/>
      </w:pPr>
      <w:r>
        <w:rPr>
          <w:rFonts w:eastAsia="Segoe UI"/>
          <w:u w:val="single"/>
        </w:rPr>
        <w:t>Добавление сертификата</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привязать сертификат к пользователю, нажмите на меню </w:t>
      </w:r>
      <w:r>
        <w:rPr>
          <w:rFonts w:ascii="Carlito" w:hAnsi="Carlito" w:cs="Carlito"/>
          <w:noProof/>
          <w:lang w:eastAsia="ru-RU"/>
        </w:rPr>
        <mc:AlternateContent>
          <mc:Choice Requires="wpg">
            <w:drawing>
              <wp:inline distT="0" distB="0" distL="0" distR="0">
                <wp:extent cx="38100" cy="200025"/>
                <wp:effectExtent l="0" t="0" r="0" b="0"/>
                <wp:docPr id="39" name="Рисунок 489347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9"/>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 o:spid="_x0000_s38"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Segoe UI" w:hAnsi="Carlito" w:cs="Carlito"/>
          <w:color w:val="000000" w:themeColor="text1"/>
        </w:rPr>
        <w:t xml:space="preserve"> рядом с выбранным пользователем → «Привязать сертификат». Откроется окно выбора сертификата. Выбранный в нем сертификат отобразится в столбце «Сертификат ЭЦП» без возможности редактирования.</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отвязать сертификат, нажмите на меню </w:t>
      </w:r>
      <w:r>
        <w:rPr>
          <w:rFonts w:ascii="Carlito" w:hAnsi="Carlito" w:cs="Carlito"/>
          <w:noProof/>
          <w:lang w:eastAsia="ru-RU"/>
        </w:rPr>
        <mc:AlternateContent>
          <mc:Choice Requires="wpg">
            <w:drawing>
              <wp:inline distT="0" distB="0" distL="0" distR="0">
                <wp:extent cx="38100" cy="200025"/>
                <wp:effectExtent l="0" t="0" r="0" b="0"/>
                <wp:docPr id="40" name="Рисунок 196649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9"/>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 o:spid="_x0000_s39"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Segoe UI" w:hAnsi="Carlito" w:cs="Carlito"/>
          <w:color w:val="000000" w:themeColor="text1"/>
        </w:rPr>
        <w:t xml:space="preserve"> рядом с выбранным пользователем → «Отвязать сертификат».</w:t>
      </w:r>
    </w:p>
    <w:p w:rsidR="002A2BEE" w:rsidRDefault="002A2BEE">
      <w:pPr>
        <w:spacing w:after="0" w:line="276" w:lineRule="auto"/>
        <w:rPr>
          <w:rFonts w:ascii="Carlito" w:hAnsi="Carlito" w:cs="Carlito"/>
          <w:color w:val="000000" w:themeColor="text1"/>
        </w:rPr>
      </w:pPr>
    </w:p>
    <w:p w:rsidR="002A2BEE" w:rsidRDefault="00123987">
      <w:pPr>
        <w:pStyle w:val="2"/>
        <w:rPr>
          <w:sz w:val="28"/>
          <w:szCs w:val="28"/>
        </w:rPr>
      </w:pPr>
      <w:bookmarkStart w:id="6" w:name="_Toc5"/>
      <w:r>
        <w:rPr>
          <w:sz w:val="28"/>
          <w:szCs w:val="28"/>
        </w:rPr>
        <w:t>ПАРТНЕРЫ</w:t>
      </w:r>
      <w:bookmarkEnd w:id="6"/>
    </w:p>
    <w:p w:rsidR="002A2BEE" w:rsidRDefault="002A2BEE">
      <w:pPr>
        <w:spacing w:after="0" w:line="276" w:lineRule="auto"/>
        <w:rPr>
          <w:rFonts w:ascii="Carlito" w:hAnsi="Carlito" w:cs="Carlito"/>
          <w:color w:val="000000" w:themeColor="text1"/>
        </w:rPr>
      </w:pPr>
    </w:p>
    <w:p w:rsidR="002A2BEE" w:rsidRDefault="00123987">
      <w:pPr>
        <w:pStyle w:val="2"/>
        <w:rPr>
          <w:color w:val="000000" w:themeColor="text1"/>
          <w:sz w:val="28"/>
          <w:szCs w:val="28"/>
        </w:rPr>
      </w:pPr>
      <w:bookmarkStart w:id="7" w:name="_Toc6"/>
      <w:r>
        <w:rPr>
          <w:color w:val="000000" w:themeColor="text1"/>
          <w:sz w:val="28"/>
          <w:szCs w:val="28"/>
        </w:rPr>
        <w:lastRenderedPageBreak/>
        <w:t>Дерево партнеров</w:t>
      </w:r>
      <w:bookmarkEnd w:id="7"/>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В данном справочнике содержится информация о вашей организации и обо всех организациях, с которыми вы работаете: заказчики, подрядчики, проектные организации, поставщики, производители и т.д.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Также содержится информация о лицах, уполномоченных подписывать документы от лица этих организаций</w:t>
      </w:r>
      <w:r>
        <w:rPr>
          <w:rFonts w:ascii="Carlito" w:eastAsia="Times New Roman" w:hAnsi="Carlito" w:cs="Carlito"/>
          <w:color w:val="000000" w:themeColor="text1"/>
        </w:rPr>
        <w:t>,</w:t>
      </w:r>
      <w:r>
        <w:rPr>
          <w:rFonts w:ascii="Carlito" w:eastAsia="Segoe UI" w:hAnsi="Carlito" w:cs="Carlito"/>
          <w:color w:val="000000" w:themeColor="text1"/>
        </w:rPr>
        <w:t xml:space="preserve"> и есть возможность прикрепить документы, подтверждающие данные полномочия.</w:t>
      </w:r>
    </w:p>
    <w:p w:rsidR="002A2BEE" w:rsidRDefault="00123987">
      <w:pPr>
        <w:spacing w:after="0" w:line="276" w:lineRule="auto"/>
        <w:rPr>
          <w:rFonts w:ascii="Carlito" w:hAnsi="Carlito" w:cs="Carlito"/>
        </w:rPr>
      </w:pPr>
      <w:r>
        <w:rPr>
          <w:noProof/>
        </w:rPr>
        <mc:AlternateContent>
          <mc:Choice Requires="wpg">
            <w:drawing>
              <wp:inline distT="0" distB="0" distL="0" distR="0">
                <wp:extent cx="6645910" cy="3227428"/>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887471" name=""/>
                        <pic:cNvPicPr>
                          <a:picLocks noChangeAspect="1"/>
                        </pic:cNvPicPr>
                      </pic:nvPicPr>
                      <pic:blipFill>
                        <a:blip r:embed="rId56"/>
                        <a:stretch/>
                      </pic:blipFill>
                      <pic:spPr bwMode="auto">
                        <a:xfrm>
                          <a:off x="0" y="0"/>
                          <a:ext cx="6645909" cy="322742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 o:spid="_x0000_s40" type="#_x0000_t75" style="width:523.30pt;height:254.13pt;mso-wrap-distance-left:0.00pt;mso-wrap-distance-top:0.00pt;mso-wrap-distance-right:0.00pt;mso-wrap-distance-bottom:0.00pt;" stroked="false">
                <v:path textboxrect="0,0,0,0"/>
                <v:imagedata r:id="rId57" o:title=""/>
              </v:shape>
            </w:pict>
          </mc:Fallback>
        </mc:AlternateConten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u w:val="single"/>
        </w:rPr>
        <w:t>Создание папки и партнера</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создания папки нажмите на кнопку </w:t>
      </w:r>
      <w:r>
        <w:rPr>
          <w:rFonts w:ascii="Carlito" w:hAnsi="Carlito" w:cs="Carlito"/>
          <w:noProof/>
          <w:lang w:eastAsia="ru-RU"/>
        </w:rPr>
        <mc:AlternateContent>
          <mc:Choice Requires="wpg">
            <w:drawing>
              <wp:inline distT="0" distB="0" distL="0" distR="0">
                <wp:extent cx="247650" cy="228600"/>
                <wp:effectExtent l="0" t="0" r="0" b="0"/>
                <wp:docPr id="42" name="Рисунок 349495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8"/>
                        <a:stretch/>
                      </pic:blipFill>
                      <pic:spPr bwMode="auto">
                        <a:xfrm>
                          <a:off x="0" y="0"/>
                          <a:ext cx="24765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 o:spid="_x0000_s41" type="#_x0000_t75" style="width:19.50pt;height:18.00pt;mso-wrap-distance-left:0.00pt;mso-wrap-distance-top:0.00pt;mso-wrap-distance-right:0.00pt;mso-wrap-distance-bottom:0.00pt;" stroked="false">
                <v:path textboxrect="0,0,0,0"/>
                <v:imagedata r:id="rId59" o:title=""/>
              </v:shape>
            </w:pict>
          </mc:Fallback>
        </mc:AlternateContent>
      </w:r>
      <w:r>
        <w:rPr>
          <w:rFonts w:ascii="Carlito" w:eastAsia="Segoe UI" w:hAnsi="Carlito" w:cs="Carlito"/>
          <w:color w:val="000000" w:themeColor="text1"/>
        </w:rPr>
        <w:t xml:space="preserve">«Добавить папку».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Чтобы создать партнера, нажмите на кнопку </w:t>
      </w:r>
      <w:r>
        <w:rPr>
          <w:rFonts w:ascii="Carlito" w:hAnsi="Carlito" w:cs="Carlito"/>
          <w:noProof/>
          <w:lang w:eastAsia="ru-RU"/>
        </w:rPr>
        <mc:AlternateContent>
          <mc:Choice Requires="wpg">
            <w:drawing>
              <wp:inline distT="0" distB="0" distL="0" distR="0">
                <wp:extent cx="247650" cy="247650"/>
                <wp:effectExtent l="0" t="0" r="0" b="0"/>
                <wp:docPr id="43" name="Рисунок 318732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7"/>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 o:spid="_x0000_s42"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«Добавить партнера». По умолчанию тип партнера «Юридическое лицо».</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удобства пользователей при переходе в папку (на второй уровень и дальше) появляются хлебные крошки (навигационная цепочка)</w:t>
      </w:r>
      <w:r>
        <w:rPr>
          <w:rFonts w:ascii="Carlito" w:eastAsia="Times New Roman" w:hAnsi="Carlito" w:cs="Carlito"/>
          <w:color w:val="000000" w:themeColor="text1"/>
        </w:rPr>
        <w:t>:</w:t>
      </w:r>
    </w:p>
    <w:p w:rsidR="002A2BEE" w:rsidRDefault="00123987">
      <w:pPr>
        <w:spacing w:after="0" w:line="276" w:lineRule="auto"/>
        <w:rPr>
          <w:rFonts w:ascii="Carlito" w:hAnsi="Carlito" w:cs="Carlito"/>
        </w:rPr>
      </w:pPr>
      <w:r>
        <w:rPr>
          <w:rFonts w:ascii="Carlito" w:hAnsi="Carlito" w:cs="Carlito"/>
          <w:noProof/>
          <w:lang w:eastAsia="ru-RU"/>
        </w:rPr>
        <mc:AlternateContent>
          <mc:Choice Requires="wpg">
            <w:drawing>
              <wp:inline distT="0" distB="0" distL="0" distR="0">
                <wp:extent cx="2943225" cy="209550"/>
                <wp:effectExtent l="0" t="0" r="0" b="0"/>
                <wp:docPr id="44" name="Рисунок 581168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
                        <a:stretch/>
                      </pic:blipFill>
                      <pic:spPr bwMode="auto">
                        <a:xfrm>
                          <a:off x="0" y="0"/>
                          <a:ext cx="2943225"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 o:spid="_x0000_s43" type="#_x0000_t75" style="width:231.75pt;height:16.50pt;mso-wrap-distance-left:0.00pt;mso-wrap-distance-top:0.00pt;mso-wrap-distance-right:0.00pt;mso-wrap-distance-bottom:0.00pt;" stroked="false">
                <v:path textboxrect="0,0,0,0"/>
                <v:imagedata r:id="rId61" o:title=""/>
              </v:shape>
            </w:pict>
          </mc:Fallback>
        </mc:AlternateConten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u w:val="single"/>
        </w:rPr>
        <w:t>Переход в режим множественного выделения</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 xml:space="preserve">Перейти в режим множественного выделения можно одним из следующих способов: </w:t>
      </w:r>
    </w:p>
    <w:p w:rsidR="002A2BEE" w:rsidRDefault="00123987" w:rsidP="00B3041B">
      <w:pPr>
        <w:pStyle w:val="af7"/>
        <w:numPr>
          <w:ilvl w:val="0"/>
          <w:numId w:val="16"/>
        </w:numPr>
        <w:spacing w:after="0" w:line="276" w:lineRule="auto"/>
        <w:jc w:val="both"/>
        <w:rPr>
          <w:rFonts w:ascii="Carlito" w:hAnsi="Carlito" w:cs="Carlito"/>
          <w:color w:val="000000" w:themeColor="text1"/>
        </w:rPr>
      </w:pPr>
      <w:r>
        <w:rPr>
          <w:rFonts w:ascii="Carlito" w:eastAsia="Times New Roman" w:hAnsi="Carlito" w:cs="Carlito"/>
          <w:color w:val="000000" w:themeColor="text1"/>
        </w:rPr>
        <w:t xml:space="preserve">удерживанием клавиши </w:t>
      </w:r>
      <w:proofErr w:type="spellStart"/>
      <w:r>
        <w:rPr>
          <w:rFonts w:ascii="Carlito" w:eastAsia="Times New Roman" w:hAnsi="Carlito" w:cs="Carlito"/>
          <w:color w:val="000000" w:themeColor="text1"/>
        </w:rPr>
        <w:t>Ctrl</w:t>
      </w:r>
      <w:proofErr w:type="spellEnd"/>
      <w:r>
        <w:rPr>
          <w:rFonts w:ascii="Carlito" w:eastAsia="Times New Roman" w:hAnsi="Carlito" w:cs="Carlito"/>
          <w:color w:val="000000" w:themeColor="text1"/>
        </w:rPr>
        <w:t xml:space="preserve"> и кликом по папкам/партнерам</w:t>
      </w:r>
    </w:p>
    <w:p w:rsidR="002A2BEE" w:rsidRDefault="00123987" w:rsidP="00B3041B">
      <w:pPr>
        <w:pStyle w:val="af7"/>
        <w:numPr>
          <w:ilvl w:val="0"/>
          <w:numId w:val="16"/>
        </w:numPr>
        <w:spacing w:after="0" w:line="276" w:lineRule="auto"/>
        <w:jc w:val="both"/>
        <w:rPr>
          <w:rFonts w:ascii="Carlito" w:hAnsi="Carlito" w:cs="Carlito"/>
          <w:color w:val="000000" w:themeColor="text1"/>
        </w:rPr>
      </w:pPr>
      <w:r>
        <w:rPr>
          <w:rFonts w:ascii="Carlito" w:eastAsia="Times New Roman" w:hAnsi="Carlito" w:cs="Carlito"/>
          <w:color w:val="000000" w:themeColor="text1"/>
        </w:rPr>
        <w:t>нажатием кнопки «Выделить» на верхней панели</w:t>
      </w:r>
    </w:p>
    <w:p w:rsidR="002A2BEE" w:rsidRDefault="00123987">
      <w:pPr>
        <w:spacing w:after="0" w:line="276" w:lineRule="auto"/>
        <w:jc w:val="both"/>
        <w:rPr>
          <w:rFonts w:ascii="Carlito" w:hAnsi="Carlito" w:cs="Carlito"/>
        </w:rPr>
      </w:pPr>
      <w:r>
        <w:rPr>
          <w:rFonts w:ascii="Carlito" w:eastAsia="Segoe UI" w:hAnsi="Carlito" w:cs="Carlito"/>
          <w:color w:val="000000" w:themeColor="text1"/>
        </w:rPr>
        <w:t>В режиме множественного выделения можно производить действия по редактированию нескольких элементов одновременно.</w:t>
      </w:r>
    </w:p>
    <w:p w:rsidR="002A2BEE" w:rsidRDefault="002A2BEE">
      <w:pPr>
        <w:spacing w:after="0" w:line="276" w:lineRule="auto"/>
        <w:jc w:val="both"/>
        <w:rPr>
          <w:rFonts w:ascii="Carlito" w:hAnsi="Carlito" w:cs="Carlito"/>
          <w:color w:val="000000" w:themeColor="text1"/>
        </w:rPr>
      </w:pPr>
    </w:p>
    <w:p w:rsidR="002A2BEE" w:rsidRDefault="00123987">
      <w:pPr>
        <w:pStyle w:val="4"/>
      </w:pPr>
      <w:r>
        <w:rPr>
          <w:rFonts w:eastAsia="Segoe UI"/>
          <w:u w:val="single"/>
        </w:rPr>
        <w:t>Копирование и удаление папок и партнеров</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Для</w:t>
      </w:r>
      <w:r>
        <w:rPr>
          <w:rFonts w:ascii="Carlito" w:eastAsia="Times New Roman" w:hAnsi="Carlito" w:cs="Carlito"/>
          <w:color w:val="000000" w:themeColor="text1"/>
        </w:rPr>
        <w:t xml:space="preserve"> </w:t>
      </w:r>
      <w:r>
        <w:rPr>
          <w:rFonts w:ascii="Carlito" w:eastAsia="Segoe UI" w:hAnsi="Carlito" w:cs="Carlito"/>
          <w:color w:val="000000" w:themeColor="text1"/>
        </w:rPr>
        <w:t>того, чтобы скопировать папку или партнера</w:t>
      </w:r>
      <w:r>
        <w:rPr>
          <w:rFonts w:ascii="Carlito" w:eastAsia="Times New Roman" w:hAnsi="Carlito" w:cs="Carlito"/>
          <w:color w:val="000000" w:themeColor="text1"/>
        </w:rPr>
        <w:t>,</w:t>
      </w:r>
      <w:r>
        <w:rPr>
          <w:rFonts w:ascii="Carlito" w:eastAsia="Segoe UI" w:hAnsi="Carlito" w:cs="Carlito"/>
          <w:color w:val="000000" w:themeColor="text1"/>
        </w:rPr>
        <w:t xml:space="preserve"> выделите его и нажмите на кнопку «Копировать» на верхней панели или на меню </w:t>
      </w:r>
      <w:r>
        <w:rPr>
          <w:rFonts w:ascii="Carlito" w:hAnsi="Carlito" w:cs="Carlito"/>
          <w:noProof/>
          <w:lang w:eastAsia="ru-RU"/>
        </w:rPr>
        <mc:AlternateContent>
          <mc:Choice Requires="wpg">
            <w:drawing>
              <wp:inline distT="0" distB="0" distL="0" distR="0">
                <wp:extent cx="38100" cy="200025"/>
                <wp:effectExtent l="0" t="0" r="0" b="0"/>
                <wp:docPr id="45" name="Рисунок 759900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9"/>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 o:spid="_x0000_s44"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Segoe UI" w:hAnsi="Carlito" w:cs="Carlito"/>
          <w:color w:val="000000" w:themeColor="text1"/>
        </w:rPr>
        <w:t xml:space="preserve"> рядом с выбранным элементом → «Копировать». Далее нажмите кнопку «Вставить»</w:t>
      </w:r>
      <w:r>
        <w:rPr>
          <w:rFonts w:ascii="Carlito" w:eastAsia="Times New Roman" w:hAnsi="Carlito" w:cs="Carlito"/>
          <w:color w:val="000000" w:themeColor="text1"/>
        </w:rPr>
        <w:t xml:space="preserve"> </w:t>
      </w:r>
      <w:r>
        <w:rPr>
          <w:rFonts w:ascii="Carlito" w:eastAsia="Segoe UI" w:hAnsi="Carlito" w:cs="Carlito"/>
          <w:color w:val="000000" w:themeColor="text1"/>
        </w:rPr>
        <w:t>на верхней панели.</w:t>
      </w:r>
      <w:r>
        <w:rPr>
          <w:rFonts w:ascii="Carlito" w:eastAsia="Times New Roman" w:hAnsi="Carlito" w:cs="Carlito"/>
          <w:color w:val="000000" w:themeColor="text1"/>
        </w:rPr>
        <w:t xml:space="preserve"> </w:t>
      </w:r>
      <w:r>
        <w:rPr>
          <w:rFonts w:ascii="Carlito" w:eastAsia="Segoe UI" w:hAnsi="Carlito" w:cs="Carlito"/>
          <w:color w:val="000000" w:themeColor="text1"/>
        </w:rPr>
        <w:t>Папка скопируется со всеми партнерами, находящимися внутри.</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Для удаления папки или партнера нажмите на меню</w:t>
      </w:r>
      <w:r>
        <w:rPr>
          <w:rFonts w:ascii="Carlito" w:eastAsia="Times New Roman" w:hAnsi="Carlito" w:cs="Carlito"/>
          <w:color w:val="000000" w:themeColor="text1"/>
        </w:rPr>
        <w:t xml:space="preserve"> </w:t>
      </w:r>
      <w:r>
        <w:rPr>
          <w:rFonts w:ascii="Carlito" w:hAnsi="Carlito" w:cs="Carlito"/>
          <w:noProof/>
          <w:lang w:eastAsia="ru-RU"/>
        </w:rPr>
        <mc:AlternateContent>
          <mc:Choice Requires="wpg">
            <w:drawing>
              <wp:inline distT="0" distB="0" distL="0" distR="0">
                <wp:extent cx="38100" cy="200025"/>
                <wp:effectExtent l="0" t="0" r="0" b="0"/>
                <wp:docPr id="46" name="Рисунок 1546339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9"/>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 o:spid="_x0000_s45"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w:t>
      </w:r>
      <w:r>
        <w:rPr>
          <w:rFonts w:ascii="Carlito" w:eastAsia="Segoe UI" w:hAnsi="Carlito" w:cs="Carlito"/>
          <w:color w:val="000000" w:themeColor="text1"/>
        </w:rPr>
        <w:t>рядом с выбранным элементом → «Удалить</w:t>
      </w:r>
      <w:r>
        <w:rPr>
          <w:rFonts w:ascii="Carlito" w:eastAsia="Times New Roman" w:hAnsi="Carlito" w:cs="Carlito"/>
          <w:color w:val="000000" w:themeColor="text1"/>
        </w:rPr>
        <w:t>»</w:t>
      </w:r>
      <w:r>
        <w:rPr>
          <w:rFonts w:ascii="Carlito" w:eastAsia="Segoe UI" w:hAnsi="Carlito" w:cs="Carlito"/>
          <w:color w:val="000000" w:themeColor="text1"/>
        </w:rPr>
        <w:t xml:space="preserve"> или нажмите кнопку «Удалить» на верхней панели. Подтвердите свое намерение, нажав кнопку «Удалить» во всплывающем окне.</w:t>
      </w:r>
    </w:p>
    <w:p w:rsidR="002A2BEE" w:rsidRDefault="00123987">
      <w:pPr>
        <w:spacing w:after="0" w:line="276" w:lineRule="auto"/>
        <w:jc w:val="both"/>
        <w:rPr>
          <w:rFonts w:ascii="Carlito" w:hAnsi="Carlito" w:cs="Carlito"/>
        </w:rPr>
      </w:pPr>
      <w:r>
        <w:rPr>
          <w:rFonts w:ascii="Carlito" w:eastAsia="Segoe UI" w:hAnsi="Carlito" w:cs="Carlito"/>
          <w:color w:val="000000" w:themeColor="text1"/>
        </w:rPr>
        <w:lastRenderedPageBreak/>
        <w:t>Для копирования и удаления нескольких папок и партнеров сразу перейдите в режим множественного выделения и повторите необходимые действия по аналогии с одиночным редактированием.</w:t>
      </w:r>
    </w:p>
    <w:p w:rsidR="002A2BEE" w:rsidRDefault="002A2BEE">
      <w:pPr>
        <w:spacing w:after="0" w:line="276" w:lineRule="auto"/>
        <w:jc w:val="both"/>
        <w:rPr>
          <w:rFonts w:ascii="Carlito" w:hAnsi="Carlito" w:cs="Carlito"/>
          <w:color w:val="000000" w:themeColor="text1"/>
        </w:rPr>
      </w:pPr>
    </w:p>
    <w:p w:rsidR="002A2BEE" w:rsidRDefault="00123987">
      <w:pPr>
        <w:pStyle w:val="4"/>
      </w:pPr>
      <w:r>
        <w:rPr>
          <w:rFonts w:eastAsia="Segoe UI"/>
          <w:u w:val="single"/>
        </w:rPr>
        <w:t>Поиск и фильтр</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того, чтобы осуществить поиск по наименованию папки, партнера, подразделения или ФИО уполномоченного</w:t>
      </w:r>
      <w:r>
        <w:rPr>
          <w:rFonts w:ascii="Carlito" w:eastAsia="Times New Roman" w:hAnsi="Carlito" w:cs="Carlito"/>
          <w:color w:val="000000" w:themeColor="text1"/>
        </w:rPr>
        <w:t xml:space="preserve">, </w:t>
      </w:r>
      <w:r>
        <w:rPr>
          <w:rFonts w:ascii="Carlito" w:eastAsia="Segoe UI" w:hAnsi="Carlito" w:cs="Carlito"/>
          <w:color w:val="000000" w:themeColor="text1"/>
        </w:rPr>
        <w:t>введите искомый текст в строку поиска на верхней панели.</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Чтобы отфильтровать партнеров по заданным параметрам, используйте фильтр</w:t>
      </w:r>
      <w:r>
        <w:rPr>
          <w:rFonts w:ascii="Carlito" w:eastAsia="Times New Roman" w:hAnsi="Carlito" w:cs="Carlito"/>
          <w:color w:val="000000" w:themeColor="text1"/>
        </w:rPr>
        <w:t xml:space="preserve"> </w:t>
      </w:r>
      <w:r>
        <w:rPr>
          <w:rFonts w:ascii="Carlito" w:hAnsi="Carlito" w:cs="Carlito"/>
          <w:noProof/>
          <w:lang w:eastAsia="ru-RU"/>
        </w:rPr>
        <mc:AlternateContent>
          <mc:Choice Requires="wpg">
            <w:drawing>
              <wp:inline distT="0" distB="0" distL="0" distR="0">
                <wp:extent cx="247650" cy="247650"/>
                <wp:effectExtent l="0" t="0" r="0" b="0"/>
                <wp:docPr id="47" name="Рисунок 1665643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2"/>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 o:spid="_x0000_s46" type="#_x0000_t75" style="width:19.50pt;height:19.50pt;mso-wrap-distance-left:0.00pt;mso-wrap-distance-top:0.00pt;mso-wrap-distance-right:0.00pt;mso-wrap-distance-bottom:0.00pt;" stroked="false">
                <v:path textboxrect="0,0,0,0"/>
                <v:imagedata r:id="rId63" o:title=""/>
              </v:shape>
            </w:pict>
          </mc:Fallback>
        </mc:AlternateContent>
      </w:r>
      <w:r>
        <w:rPr>
          <w:rFonts w:ascii="Carlito" w:eastAsia="Times New Roman" w:hAnsi="Carlito" w:cs="Carlito"/>
          <w:color w:val="000000" w:themeColor="text1"/>
        </w:rPr>
        <w:t>, расположенный справа от поисковой строки.</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2971800" cy="4914900"/>
                <wp:effectExtent l="0" t="0" r="0" b="0"/>
                <wp:docPr id="48" name="Рисунок 89937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4"/>
                        <a:stretch/>
                      </pic:blipFill>
                      <pic:spPr bwMode="auto">
                        <a:xfrm>
                          <a:off x="0" y="0"/>
                          <a:ext cx="2971800" cy="49149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 o:spid="_x0000_s47" type="#_x0000_t75" style="width:234.00pt;height:387.00pt;mso-wrap-distance-left:0.00pt;mso-wrap-distance-top:0.00pt;mso-wrap-distance-right:0.00pt;mso-wrap-distance-bottom:0.00pt;" stroked="false">
                <v:path textboxrect="0,0,0,0"/>
                <v:imagedata r:id="rId65" o:title=""/>
              </v:shape>
            </w:pict>
          </mc:Fallback>
        </mc:AlternateContent>
      </w:r>
    </w:p>
    <w:p w:rsidR="002A2BEE" w:rsidRDefault="00123987">
      <w:pPr>
        <w:spacing w:after="0" w:line="276" w:lineRule="auto"/>
        <w:rPr>
          <w:rFonts w:ascii="Carlito" w:hAnsi="Carlito" w:cs="Carlito"/>
        </w:rPr>
      </w:pPr>
      <w:r>
        <w:rPr>
          <w:rFonts w:ascii="Carlito" w:eastAsia="Segoe UI" w:hAnsi="Carlito" w:cs="Carlito"/>
          <w:color w:val="000000" w:themeColor="text1"/>
        </w:rPr>
        <w:t>В результате в списке останутся только те партнеры, которые удовлетворяют выбранным фильтрам.</w:t>
      </w:r>
    </w:p>
    <w:p w:rsidR="002A2BEE" w:rsidRDefault="002A2BEE">
      <w:pPr>
        <w:spacing w:after="0" w:line="276" w:lineRule="auto"/>
        <w:rPr>
          <w:rFonts w:ascii="Carlito" w:hAnsi="Carlito" w:cs="Carlito"/>
          <w:color w:val="000000" w:themeColor="text1"/>
        </w:rPr>
      </w:pPr>
    </w:p>
    <w:p w:rsidR="002A2BEE" w:rsidRDefault="00123987">
      <w:pPr>
        <w:pStyle w:val="2"/>
        <w:rPr>
          <w:color w:val="000000" w:themeColor="text1"/>
          <w:sz w:val="28"/>
          <w:szCs w:val="28"/>
        </w:rPr>
      </w:pPr>
      <w:bookmarkStart w:id="8" w:name="_Toc7"/>
      <w:r>
        <w:rPr>
          <w:color w:val="000000" w:themeColor="text1"/>
          <w:sz w:val="28"/>
          <w:szCs w:val="28"/>
        </w:rPr>
        <w:t>Вкладка «Общее» для партнера</w:t>
      </w:r>
      <w:bookmarkEnd w:id="8"/>
    </w:p>
    <w:p w:rsidR="002A2BEE" w:rsidRDefault="00123987">
      <w:pPr>
        <w:spacing w:after="0" w:line="276" w:lineRule="auto"/>
        <w:rPr>
          <w:rFonts w:ascii="Carlito" w:hAnsi="Carlito" w:cs="Carlito"/>
        </w:rPr>
      </w:pPr>
      <w:r>
        <w:rPr>
          <w:rFonts w:ascii="Carlito" w:eastAsia="Segoe UI" w:hAnsi="Carlito" w:cs="Carlito"/>
          <w:color w:val="000000" w:themeColor="text1"/>
        </w:rPr>
        <w:t xml:space="preserve">На данной вкладке задается вся информация о партнере: тип, форма собственности, тип партнерства, ИНН, ОГРН и др. По кнопке </w:t>
      </w:r>
      <w:r>
        <w:rPr>
          <w:rFonts w:ascii="Carlito" w:hAnsi="Carlito" w:cs="Carlito"/>
          <w:noProof/>
          <w:lang w:eastAsia="ru-RU"/>
        </w:rPr>
        <mc:AlternateContent>
          <mc:Choice Requires="wpg">
            <w:drawing>
              <wp:inline distT="0" distB="0" distL="0" distR="0">
                <wp:extent cx="247650" cy="228600"/>
                <wp:effectExtent l="0" t="0" r="0" b="0"/>
                <wp:docPr id="49" name="Рисунок 264765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6"/>
                        <a:stretch/>
                      </pic:blipFill>
                      <pic:spPr bwMode="auto">
                        <a:xfrm>
                          <a:off x="0" y="0"/>
                          <a:ext cx="24765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 o:spid="_x0000_s48" type="#_x0000_t75" style="width:19.50pt;height:18.00pt;mso-wrap-distance-left:0.00pt;mso-wrap-distance-top:0.00pt;mso-wrap-distance-right:0.00pt;mso-wrap-distance-bottom:0.00pt;" stroked="false">
                <v:path textboxrect="0,0,0,0"/>
                <v:imagedata r:id="rId26" o:title=""/>
              </v:shape>
            </w:pict>
          </mc:Fallback>
        </mc:AlternateContent>
      </w:r>
      <w:r>
        <w:rPr>
          <w:rFonts w:ascii="Carlito" w:eastAsia="Segoe UI" w:hAnsi="Carlito" w:cs="Carlito"/>
          <w:color w:val="000000" w:themeColor="text1"/>
        </w:rPr>
        <w:t>внизу окна можно добавить документы, относящиеся к данному партнеру.</w:t>
      </w:r>
    </w:p>
    <w:p w:rsidR="002A2BEE" w:rsidRDefault="002A2BEE">
      <w:pPr>
        <w:spacing w:after="0" w:line="276" w:lineRule="auto"/>
        <w:rPr>
          <w:rFonts w:ascii="Carlito" w:hAnsi="Carlito" w:cs="Carlito"/>
          <w:color w:val="000000" w:themeColor="text1"/>
        </w:rPr>
      </w:pPr>
    </w:p>
    <w:p w:rsidR="002A2BEE" w:rsidRDefault="00123987">
      <w:pPr>
        <w:pStyle w:val="2"/>
        <w:rPr>
          <w:color w:val="000000" w:themeColor="text1"/>
          <w:sz w:val="28"/>
          <w:szCs w:val="28"/>
        </w:rPr>
      </w:pPr>
      <w:bookmarkStart w:id="9" w:name="_Toc8"/>
      <w:r>
        <w:rPr>
          <w:color w:val="000000" w:themeColor="text1"/>
          <w:sz w:val="28"/>
          <w:szCs w:val="28"/>
        </w:rPr>
        <w:t>Вкладка «Уполномоченные» для партнера</w:t>
      </w:r>
      <w:bookmarkEnd w:id="9"/>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Во вкладке «Уполномоченные» отображается перечень уполномоченных сотрудников партнера.</w:t>
      </w:r>
    </w:p>
    <w:p w:rsidR="002A2BEE" w:rsidRDefault="00123987">
      <w:pPr>
        <w:spacing w:after="0" w:line="276" w:lineRule="auto"/>
        <w:rPr>
          <w:rFonts w:ascii="Carlito" w:hAnsi="Carlito" w:cs="Carlito"/>
        </w:rPr>
      </w:pPr>
      <w:r>
        <w:rPr>
          <w:rFonts w:ascii="Carlito" w:hAnsi="Carlito" w:cs="Carlito"/>
          <w:noProof/>
          <w:lang w:eastAsia="ru-RU"/>
        </w:rPr>
        <w:lastRenderedPageBreak/>
        <mc:AlternateContent>
          <mc:Choice Requires="wpg">
            <w:drawing>
              <wp:inline distT="0" distB="0" distL="0" distR="0">
                <wp:extent cx="5724524" cy="3209925"/>
                <wp:effectExtent l="0" t="0" r="0" b="0"/>
                <wp:docPr id="50" name="Рисунок 663772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
                        <a:stretch/>
                      </pic:blipFill>
                      <pic:spPr bwMode="auto">
                        <a:xfrm>
                          <a:off x="0" y="0"/>
                          <a:ext cx="5724524" cy="3209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 o:spid="_x0000_s49" type="#_x0000_t75" style="width:450.75pt;height:252.75pt;mso-wrap-distance-left:0.00pt;mso-wrap-distance-top:0.00pt;mso-wrap-distance-right:0.00pt;mso-wrap-distance-bottom:0.00pt;" stroked="false">
                <v:path textboxrect="0,0,0,0"/>
                <v:imagedata r:id="rId67" o:title=""/>
              </v:shape>
            </w:pict>
          </mc:Fallback>
        </mc:AlternateConten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u w:val="single"/>
        </w:rPr>
        <w:t>Создание папки и уполномоченного</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создания уполномоченного нажмите на кнопку </w:t>
      </w:r>
      <w:r>
        <w:rPr>
          <w:rFonts w:ascii="Carlito" w:hAnsi="Carlito" w:cs="Carlito"/>
          <w:noProof/>
          <w:lang w:eastAsia="ru-RU"/>
        </w:rPr>
        <mc:AlternateContent>
          <mc:Choice Requires="wpg">
            <w:drawing>
              <wp:inline distT="0" distB="0" distL="0" distR="0">
                <wp:extent cx="247650" cy="247650"/>
                <wp:effectExtent l="0" t="0" r="0" b="0"/>
                <wp:docPr id="51" name="Рисунок 120393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 o:spid="_x0000_s50"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 xml:space="preserve">«Добавить уполномоченного». Уполномоченный создастся с иконкой без связи: </w:t>
      </w:r>
      <w:r>
        <w:rPr>
          <w:rFonts w:ascii="Carlito" w:hAnsi="Carlito" w:cs="Carlito"/>
          <w:noProof/>
          <w:lang w:eastAsia="ru-RU"/>
        </w:rPr>
        <mc:AlternateContent>
          <mc:Choice Requires="wpg">
            <w:drawing>
              <wp:inline distT="0" distB="0" distL="0" distR="0">
                <wp:extent cx="285750" cy="285750"/>
                <wp:effectExtent l="0" t="0" r="0" b="0"/>
                <wp:docPr id="52" name="Рисунок 1146110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8"/>
                        <a:stretch/>
                      </pic:blipFill>
                      <pic:spPr bwMode="auto">
                        <a:xfrm>
                          <a:off x="0" y="0"/>
                          <a:ext cx="285750" cy="2857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 o:spid="_x0000_s51" type="#_x0000_t75" style="width:22.50pt;height:22.50pt;mso-wrap-distance-left:0.00pt;mso-wrap-distance-top:0.00pt;mso-wrap-distance-right:0.00pt;mso-wrap-distance-bottom:0.00pt;" stroked="false">
                <v:path textboxrect="0,0,0,0"/>
                <v:imagedata r:id="rId69"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структурирования уполномоченных можете создавать папки по кнопке </w:t>
      </w:r>
      <w:r>
        <w:rPr>
          <w:rFonts w:ascii="Carlito" w:hAnsi="Carlito" w:cs="Carlito"/>
          <w:noProof/>
          <w:lang w:eastAsia="ru-RU"/>
        </w:rPr>
        <mc:AlternateContent>
          <mc:Choice Requires="wpg">
            <w:drawing>
              <wp:inline distT="0" distB="0" distL="0" distR="0">
                <wp:extent cx="247650" cy="228600"/>
                <wp:effectExtent l="0" t="0" r="0" b="0"/>
                <wp:docPr id="53" name="Рисунок 170967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0"/>
                        <a:stretch/>
                      </pic:blipFill>
                      <pic:spPr bwMode="auto">
                        <a:xfrm>
                          <a:off x="0" y="0"/>
                          <a:ext cx="24765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 o:spid="_x0000_s52" type="#_x0000_t75" style="width:19.50pt;height:18.00pt;mso-wrap-distance-left:0.00pt;mso-wrap-distance-top:0.00pt;mso-wrap-distance-right:0.00pt;mso-wrap-distance-bottom:0.00pt;" stroked="false">
                <v:path textboxrect="0,0,0,0"/>
                <v:imagedata r:id="rId71" o:title=""/>
              </v:shape>
            </w:pict>
          </mc:Fallback>
        </mc:AlternateContent>
      </w:r>
      <w:r>
        <w:rPr>
          <w:rFonts w:ascii="Carlito" w:eastAsia="Segoe UI" w:hAnsi="Carlito" w:cs="Carlito"/>
          <w:color w:val="000000" w:themeColor="text1"/>
        </w:rPr>
        <w:t>«Создать папку» и размещать в них уполномоченных</w:t>
      </w:r>
      <w:r>
        <w:rPr>
          <w:rFonts w:ascii="Carlito" w:eastAsia="Times New Roman" w:hAnsi="Carlito" w:cs="Carlito"/>
          <w:color w:val="000000" w:themeColor="text1"/>
        </w:rPr>
        <w:t xml:space="preserve">. </w:t>
      </w:r>
    </w:p>
    <w:p w:rsidR="002A2BEE" w:rsidRDefault="00123987">
      <w:pPr>
        <w:spacing w:after="0" w:line="276" w:lineRule="auto"/>
        <w:rPr>
          <w:rFonts w:ascii="Carlito" w:hAnsi="Carlito" w:cs="Carlito"/>
        </w:rPr>
      </w:pPr>
      <w:r>
        <w:rPr>
          <w:rFonts w:ascii="Carlito" w:eastAsia="Segoe UI" w:hAnsi="Carlito" w:cs="Carlito"/>
          <w:color w:val="000000" w:themeColor="text1"/>
        </w:rPr>
        <w:t xml:space="preserve">Также доступно множественное редактирование уполномоченных с помощью кнопок на верхней панели и меню </w:t>
      </w:r>
      <w:r>
        <w:rPr>
          <w:rFonts w:ascii="Carlito" w:hAnsi="Carlito" w:cs="Carlito"/>
          <w:noProof/>
          <w:lang w:eastAsia="ru-RU"/>
        </w:rPr>
        <mc:AlternateContent>
          <mc:Choice Requires="wpg">
            <w:drawing>
              <wp:inline distT="0" distB="0" distL="0" distR="0">
                <wp:extent cx="38100" cy="200025"/>
                <wp:effectExtent l="0" t="0" r="0" b="0"/>
                <wp:docPr id="54" name="Рисунок 1853689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9"/>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 o:spid="_x0000_s53"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Segoe UI" w:hAnsi="Carlito" w:cs="Carlito"/>
          <w:color w:val="000000" w:themeColor="text1"/>
        </w:rPr>
        <w:t>.</w: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u w:val="single"/>
        </w:rPr>
        <w:t>Связь с пользователем</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того, чтобы установить связь уполномоченного с пользователем, нажмите на меню</w:t>
      </w:r>
      <w:r>
        <w:rPr>
          <w:rFonts w:ascii="Carlito" w:eastAsia="Times New Roman" w:hAnsi="Carlito" w:cs="Carlito"/>
          <w:color w:val="000000" w:themeColor="text1"/>
        </w:rPr>
        <w:t xml:space="preserve"> </w:t>
      </w:r>
      <w:r>
        <w:rPr>
          <w:rFonts w:ascii="Carlito" w:hAnsi="Carlito" w:cs="Carlito"/>
          <w:noProof/>
          <w:lang w:eastAsia="ru-RU"/>
        </w:rPr>
        <mc:AlternateContent>
          <mc:Choice Requires="wpg">
            <w:drawing>
              <wp:inline distT="0" distB="0" distL="0" distR="0">
                <wp:extent cx="38100" cy="200025"/>
                <wp:effectExtent l="0" t="0" r="0" b="0"/>
                <wp:docPr id="55" name="Рисунок 1108967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9"/>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 o:spid="_x0000_s54"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рядом с выбранным уполномоченным → «Связать с пользователем».</w:t>
      </w:r>
    </w:p>
    <w:p w:rsidR="002A2BEE" w:rsidRDefault="002A2BEE">
      <w:pPr>
        <w:spacing w:after="0" w:line="276" w:lineRule="auto"/>
        <w:rPr>
          <w:rFonts w:ascii="Carlito" w:hAnsi="Carlito" w:cs="Carlito"/>
          <w:color w:val="000000" w:themeColor="text1"/>
        </w:rPr>
      </w:pP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Если организация уполномоченного связана с организацией в справочнике «Пользователи», откроется окно</w:t>
      </w:r>
      <w:r>
        <w:rPr>
          <w:rFonts w:ascii="Carlito" w:eastAsia="Times New Roman" w:hAnsi="Carlito" w:cs="Carlito"/>
          <w:color w:val="000000" w:themeColor="text1"/>
        </w:rPr>
        <w:t>:</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3962400" cy="2686050"/>
                <wp:effectExtent l="0" t="0" r="0" b="0"/>
                <wp:docPr id="56" name="Рисунок 873105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2"/>
                        <a:stretch/>
                      </pic:blipFill>
                      <pic:spPr bwMode="auto">
                        <a:xfrm>
                          <a:off x="0" y="0"/>
                          <a:ext cx="3962400" cy="26860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 o:spid="_x0000_s55" type="#_x0000_t75" style="width:312.00pt;height:211.50pt;mso-wrap-distance-left:0.00pt;mso-wrap-distance-top:0.00pt;mso-wrap-distance-right:0.00pt;mso-wrap-distance-bottom:0.00pt;" stroked="false">
                <v:path textboxrect="0,0,0,0"/>
                <v:imagedata r:id="rId73"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удобства можно воспользоваться поисковой строкой.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lastRenderedPageBreak/>
        <w:t>Выберите подразделение и нажмите «Открыть» для перехода на уровень пользователей:</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3962400" cy="2590800"/>
                <wp:effectExtent l="0" t="0" r="0" b="0"/>
                <wp:docPr id="57" name="Рисунок 212427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4"/>
                        <a:stretch/>
                      </pic:blipFill>
                      <pic:spPr bwMode="auto">
                        <a:xfrm>
                          <a:off x="0" y="0"/>
                          <a:ext cx="3962400" cy="25908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 o:spid="_x0000_s56" type="#_x0000_t75" style="width:312.00pt;height:204.00pt;mso-wrap-distance-left:0.00pt;mso-wrap-distance-top:0.00pt;mso-wrap-distance-right:0.00pt;mso-wrap-distance-bottom:0.00pt;" stroked="false">
                <v:path textboxrect="0,0,0,0"/>
                <v:imagedata r:id="rId75"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При переходе на уровень пользователей появляются хлебные крошки (навигационная цепочка)</w:t>
      </w:r>
      <w:r>
        <w:rPr>
          <w:rFonts w:ascii="Carlito" w:eastAsia="Times New Roman" w:hAnsi="Carlito" w:cs="Carlito"/>
          <w:color w:val="000000" w:themeColor="text1"/>
        </w:rPr>
        <w:t>.</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Выберите необходимого пользователя и нажмите «Связать». После установления связи иконка у уполномоченного и связанного пользователя приобретет следующий вид</w:t>
      </w:r>
      <w:r>
        <w:rPr>
          <w:rFonts w:ascii="Carlito" w:eastAsia="Times New Roman" w:hAnsi="Carlito" w:cs="Carlito"/>
          <w:color w:val="000000" w:themeColor="text1"/>
        </w:rPr>
        <w:t>:</w:t>
      </w:r>
      <w:r>
        <w:rPr>
          <w:rFonts w:ascii="Carlito" w:hAnsi="Carlito" w:cs="Carlito"/>
          <w:noProof/>
          <w:lang w:eastAsia="ru-RU"/>
        </w:rPr>
        <mc:AlternateContent>
          <mc:Choice Requires="wpg">
            <w:drawing>
              <wp:inline distT="0" distB="0" distL="0" distR="0">
                <wp:extent cx="285750" cy="285750"/>
                <wp:effectExtent l="0" t="0" r="0" b="0"/>
                <wp:docPr id="58" name="Рисунок 929977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8"/>
                        <a:stretch/>
                      </pic:blipFill>
                      <pic:spPr bwMode="auto">
                        <a:xfrm>
                          <a:off x="0" y="0"/>
                          <a:ext cx="285750" cy="2857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 o:spid="_x0000_s57" type="#_x0000_t75" style="width:22.50pt;height:22.50pt;mso-wrap-distance-left:0.00pt;mso-wrap-distance-top:0.00pt;mso-wrap-distance-right:0.00pt;mso-wrap-distance-bottom:0.00pt;" stroked="false">
                <v:path textboxrect="0,0,0,0"/>
                <v:imagedata r:id="rId39"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Происходит проверка на заполненность полей: ФИО, ФИО полностью, должность, почта, телефон.  Если в одном из справочников поле пустое, то в него подтягивается информация из другого Справочника. Если поля в обоих справочниках заполнены, но данные не совпадают, появляется окно с указанием полей, в которых есть несовпадающая информация, и предложением какую информацию отображать в обоих справочниках:</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3588011" cy="4434871"/>
                <wp:effectExtent l="0" t="0" r="0" b="0"/>
                <wp:docPr id="59" name="Рисунок 2117273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5"/>
                        <a:stretch/>
                      </pic:blipFill>
                      <pic:spPr bwMode="auto">
                        <a:xfrm>
                          <a:off x="0" y="0"/>
                          <a:ext cx="3588011" cy="443487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 o:spid="_x0000_s58" type="#_x0000_t75" style="width:282.52pt;height:349.20pt;mso-wrap-distance-left:0.00pt;mso-wrap-distance-top:0.00pt;mso-wrap-distance-right:0.00pt;mso-wrap-distance-bottom:0.00pt;" stroked="false">
                <v:path textboxrect="0,0,0,0"/>
                <v:imagedata r:id="rId45"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После нажатия кнопки «Продолжить» информация обновится в справочниках.</w:t>
      </w:r>
    </w:p>
    <w:p w:rsidR="002A2BEE" w:rsidRDefault="002A2BEE">
      <w:pPr>
        <w:spacing w:after="0" w:line="276" w:lineRule="auto"/>
        <w:rPr>
          <w:rFonts w:ascii="Carlito" w:hAnsi="Carlito" w:cs="Carlito"/>
          <w:color w:val="000000" w:themeColor="text1"/>
        </w:rPr>
      </w:pP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lastRenderedPageBreak/>
        <w:t xml:space="preserve"> </w:t>
      </w:r>
      <w:r>
        <w:rPr>
          <w:rFonts w:ascii="Carlito" w:eastAsia="Segoe UI" w:hAnsi="Carlito" w:cs="Carlito"/>
          <w:color w:val="000000" w:themeColor="text1"/>
        </w:rPr>
        <w:t xml:space="preserve">Если организация уполномоченного не связана с организацией в справочнике «Пользователи», то при нажатии на кнопку </w:t>
      </w:r>
      <w:r>
        <w:rPr>
          <w:rFonts w:ascii="Carlito" w:eastAsia="Times New Roman" w:hAnsi="Carlito" w:cs="Carlito"/>
          <w:color w:val="000000" w:themeColor="text1"/>
        </w:rPr>
        <w:t>«</w:t>
      </w:r>
      <w:r>
        <w:rPr>
          <w:rFonts w:ascii="Carlito" w:eastAsia="Segoe UI" w:hAnsi="Carlito" w:cs="Carlito"/>
          <w:color w:val="000000" w:themeColor="text1"/>
        </w:rPr>
        <w:t>Связать с пользователем</w:t>
      </w:r>
      <w:r>
        <w:rPr>
          <w:rFonts w:ascii="Carlito" w:eastAsia="Times New Roman" w:hAnsi="Carlito" w:cs="Carlito"/>
          <w:color w:val="000000" w:themeColor="text1"/>
        </w:rPr>
        <w:t>»</w:t>
      </w:r>
      <w:r>
        <w:rPr>
          <w:rFonts w:ascii="Carlito" w:eastAsia="Segoe UI" w:hAnsi="Carlito" w:cs="Carlito"/>
          <w:color w:val="000000" w:themeColor="text1"/>
        </w:rPr>
        <w:t xml:space="preserve"> появится сообщение:  </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4695824" cy="2019300"/>
                <wp:effectExtent l="0" t="0" r="0" b="0"/>
                <wp:docPr id="60" name="Рисунок 135094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6"/>
                        <a:stretch/>
                      </pic:blipFill>
                      <pic:spPr bwMode="auto">
                        <a:xfrm>
                          <a:off x="0" y="0"/>
                          <a:ext cx="4695824" cy="2019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 o:spid="_x0000_s59" type="#_x0000_t75" style="width:369.75pt;height:159.00pt;mso-wrap-distance-left:0.00pt;mso-wrap-distance-top:0.00pt;mso-wrap-distance-right:0.00pt;mso-wrap-distance-bottom:0.00pt;" stroked="false">
                <v:path textboxrect="0,0,0,0"/>
                <v:imagedata r:id="rId77" o:title=""/>
              </v:shape>
            </w:pict>
          </mc:Fallback>
        </mc:AlternateContent>
      </w:r>
    </w:p>
    <w:p w:rsidR="002A2BEE" w:rsidRDefault="00123987">
      <w:pPr>
        <w:spacing w:after="0" w:line="276" w:lineRule="auto"/>
        <w:rPr>
          <w:rFonts w:ascii="Carlito" w:hAnsi="Carlito" w:cs="Carlito"/>
        </w:rPr>
      </w:pPr>
      <w:r>
        <w:rPr>
          <w:rFonts w:ascii="Carlito" w:eastAsia="Segoe UI" w:hAnsi="Carlito" w:cs="Carlito"/>
          <w:color w:val="000000" w:themeColor="text1"/>
        </w:rPr>
        <w:t>После установления связи Партнера с организацией в справочнике «Пользователи» установите связь уполномоченного с пользователем по тем же правилам, как при предварительно связанных Партнера и Организации</w:t>
      </w:r>
      <w:r>
        <w:rPr>
          <w:rFonts w:ascii="Carlito" w:eastAsia="Times New Roman" w:hAnsi="Carlito" w:cs="Carlito"/>
          <w:color w:val="000000" w:themeColor="text1"/>
        </w:rPr>
        <w:t>.</w: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u w:val="single"/>
        </w:rPr>
        <w:t>Добавление в пользователи</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добавления уполномоченного в пользователи, нажмите на меню</w:t>
      </w:r>
      <w:r>
        <w:rPr>
          <w:rFonts w:ascii="Carlito" w:eastAsia="Times New Roman" w:hAnsi="Carlito" w:cs="Carlito"/>
          <w:color w:val="000000" w:themeColor="text1"/>
        </w:rPr>
        <w:t xml:space="preserve"> </w:t>
      </w:r>
      <w:r>
        <w:rPr>
          <w:rFonts w:ascii="Carlito" w:hAnsi="Carlito" w:cs="Carlito"/>
          <w:noProof/>
          <w:lang w:eastAsia="ru-RU"/>
        </w:rPr>
        <mc:AlternateContent>
          <mc:Choice Requires="wpg">
            <w:drawing>
              <wp:inline distT="0" distB="0" distL="0" distR="0">
                <wp:extent cx="38100" cy="200025"/>
                <wp:effectExtent l="0" t="0" r="0" b="0"/>
                <wp:docPr id="61" name="Рисунок 27882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9"/>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 o:spid="_x0000_s60"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рядом с выбранным уполномоченным → «Добавить в пользователи».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Если организация в справочнике «Партнеры» связана с организацией в справочнике «Пользователи», то откроется окно с тремя вкладками:</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3019425"/>
                <wp:effectExtent l="0" t="0" r="0" b="0"/>
                <wp:docPr id="62" name="Рисунок 78515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8"/>
                        <a:stretch/>
                      </pic:blipFill>
                      <pic:spPr bwMode="auto">
                        <a:xfrm>
                          <a:off x="0" y="0"/>
                          <a:ext cx="5724524" cy="30194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 o:spid="_x0000_s61" type="#_x0000_t75" style="width:450.75pt;height:237.75pt;mso-wrap-distance-left:0.00pt;mso-wrap-distance-top:0.00pt;mso-wrap-distance-right:0.00pt;mso-wrap-distance-bottom:0.00pt;" stroked="false">
                <v:path textboxrect="0,0,0,0"/>
                <v:imagedata r:id="rId79"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Необходимо заполнить все вкладки. Во вкладке «Подразделения» выберите подразделение, во вкладке «Роли» установите роль и при необходимости исключение по роли, во вкладке «Логин» введите логин и пароль создаваемого пользователя. После нажатия кнопки «Добавить» пользователь добавится в выбранное подразделение.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Если организация в справочнике «Партнеры» не связана с организацией в справочнике «Пользователи», то после нажатия кнопки «Добавить в пользователи» появится сообщение:  </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4695824" cy="2019300"/>
                <wp:effectExtent l="0" t="0" r="0" b="0"/>
                <wp:docPr id="63" name="Рисунок 1882837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7"/>
                        <a:stretch/>
                      </pic:blipFill>
                      <pic:spPr bwMode="auto">
                        <a:xfrm>
                          <a:off x="0" y="0"/>
                          <a:ext cx="4695824" cy="2019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 o:spid="_x0000_s62" type="#_x0000_t75" style="width:369.75pt;height:159.00pt;mso-wrap-distance-left:0.00pt;mso-wrap-distance-top:0.00pt;mso-wrap-distance-right:0.00pt;mso-wrap-distance-bottom:0.00pt;" stroked="false">
                <v:path textboxrect="0,0,0,0"/>
                <v:imagedata r:id="rId77"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После установления связи Партнера с организацией в справочнике «Пользователи» откроется окно «Добавить в пользователи»</w:t>
      </w:r>
      <w:r>
        <w:rPr>
          <w:rFonts w:ascii="Carlito" w:eastAsia="Times New Roman" w:hAnsi="Carlito" w:cs="Carlito"/>
          <w:color w:val="000000" w:themeColor="text1"/>
        </w:rPr>
        <w:t xml:space="preserve">, </w:t>
      </w:r>
      <w:r>
        <w:rPr>
          <w:rFonts w:ascii="Carlito" w:eastAsia="Segoe UI" w:hAnsi="Carlito" w:cs="Carlito"/>
          <w:color w:val="000000" w:themeColor="text1"/>
        </w:rPr>
        <w:t>где также необходимо заполнить все 3 вкладки</w:t>
      </w:r>
      <w:r>
        <w:rPr>
          <w:rFonts w:ascii="Carlito" w:eastAsia="Times New Roman" w:hAnsi="Carlito" w:cs="Carlito"/>
          <w:color w:val="000000" w:themeColor="text1"/>
        </w:rPr>
        <w:t xml:space="preserve"> </w:t>
      </w:r>
      <w:r>
        <w:rPr>
          <w:rFonts w:ascii="Carlito" w:eastAsia="Segoe UI" w:hAnsi="Carlito" w:cs="Carlito"/>
          <w:color w:val="000000" w:themeColor="text1"/>
        </w:rPr>
        <w:t>по тем же правилам, как при предварительно связанных Партнера и Организации</w:t>
      </w:r>
      <w:r>
        <w:rPr>
          <w:rFonts w:ascii="Carlito" w:eastAsia="Times New Roman" w:hAnsi="Carlito" w:cs="Carlito"/>
          <w:color w:val="000000" w:themeColor="text1"/>
        </w:rPr>
        <w:t>.</w:t>
      </w:r>
    </w:p>
    <w:p w:rsidR="002A2BEE" w:rsidRDefault="002A2BEE">
      <w:pPr>
        <w:spacing w:after="0" w:line="276" w:lineRule="auto"/>
        <w:rPr>
          <w:rFonts w:ascii="Carlito" w:hAnsi="Carlito" w:cs="Carlito"/>
          <w:color w:val="000000" w:themeColor="text1"/>
        </w:rPr>
      </w:pPr>
    </w:p>
    <w:p w:rsidR="002A2BEE" w:rsidRDefault="00123987">
      <w:pPr>
        <w:pStyle w:val="2"/>
        <w:rPr>
          <w:color w:val="000000" w:themeColor="text1"/>
          <w:sz w:val="28"/>
          <w:szCs w:val="28"/>
        </w:rPr>
      </w:pPr>
      <w:bookmarkStart w:id="10" w:name="_Toc9"/>
      <w:r>
        <w:rPr>
          <w:color w:val="000000" w:themeColor="text1"/>
          <w:sz w:val="28"/>
          <w:szCs w:val="28"/>
        </w:rPr>
        <w:t>Окно «Информация по уполномоченному»</w:t>
      </w:r>
      <w:bookmarkEnd w:id="10"/>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Кнопка «Информация» около уполномоченного открывает справа окно </w:t>
      </w:r>
      <w:r>
        <w:rPr>
          <w:rFonts w:ascii="Carlito" w:eastAsia="Times New Roman" w:hAnsi="Carlito" w:cs="Carlito"/>
          <w:color w:val="000000" w:themeColor="text1"/>
        </w:rPr>
        <w:t>«</w:t>
      </w:r>
      <w:r>
        <w:rPr>
          <w:rFonts w:ascii="Carlito" w:eastAsia="Segoe UI" w:hAnsi="Carlito" w:cs="Carlito"/>
          <w:color w:val="000000" w:themeColor="text1"/>
        </w:rPr>
        <w:t>Информация по уполномоченному</w:t>
      </w:r>
      <w:r>
        <w:rPr>
          <w:rFonts w:ascii="Carlito" w:eastAsia="Times New Roman" w:hAnsi="Carlito" w:cs="Carlito"/>
          <w:color w:val="000000" w:themeColor="text1"/>
        </w:rPr>
        <w:t xml:space="preserve">»: </w:t>
      </w:r>
      <w:r>
        <w:rPr>
          <w:rFonts w:ascii="Carlito" w:hAnsi="Carlito" w:cs="Carlito"/>
          <w:noProof/>
          <w:lang w:eastAsia="ru-RU"/>
        </w:rPr>
        <mc:AlternateContent>
          <mc:Choice Requires="wpg">
            <w:drawing>
              <wp:inline distT="0" distB="0" distL="0" distR="0">
                <wp:extent cx="5724524" cy="5181598"/>
                <wp:effectExtent l="0" t="0" r="0" b="0"/>
                <wp:docPr id="64" name="Рисунок 135492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0"/>
                        <a:stretch/>
                      </pic:blipFill>
                      <pic:spPr bwMode="auto">
                        <a:xfrm>
                          <a:off x="0" y="0"/>
                          <a:ext cx="5724524" cy="518159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 o:spid="_x0000_s63" type="#_x0000_t75" style="width:450.75pt;height:408.00pt;mso-wrap-distance-left:0.00pt;mso-wrap-distance-top:0.00pt;mso-wrap-distance-right:0.00pt;mso-wrap-distance-bottom:0.00pt;" stroked="false">
                <v:path textboxrect="0,0,0,0"/>
                <v:imagedata r:id="rId81"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Здесь заполняется вся информация об уполномоченном: ФИО, должность, </w:t>
      </w:r>
      <w:r>
        <w:rPr>
          <w:rFonts w:ascii="Carlito" w:eastAsia="Times New Roman" w:hAnsi="Carlito" w:cs="Carlito"/>
          <w:color w:val="000000" w:themeColor="text1"/>
          <w:lang w:val="en-US"/>
        </w:rPr>
        <w:t>email</w:t>
      </w:r>
      <w:r>
        <w:rPr>
          <w:rFonts w:ascii="Carlito" w:eastAsia="Segoe UI" w:hAnsi="Carlito" w:cs="Carlito"/>
          <w:color w:val="000000" w:themeColor="text1"/>
        </w:rPr>
        <w:t xml:space="preserve">, телефон и др.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 блоке «Приложение» по кнопке</w:t>
      </w:r>
      <w:r>
        <w:rPr>
          <w:rFonts w:ascii="Carlito" w:eastAsia="Times New Roman" w:hAnsi="Carlito" w:cs="Carlito"/>
          <w:color w:val="000000" w:themeColor="text1"/>
        </w:rPr>
        <w:t xml:space="preserve"> </w:t>
      </w:r>
      <w:r>
        <w:rPr>
          <w:rFonts w:ascii="Carlito" w:hAnsi="Carlito" w:cs="Carlito"/>
          <w:noProof/>
          <w:lang w:eastAsia="ru-RU"/>
        </w:rPr>
        <mc:AlternateContent>
          <mc:Choice Requires="wpg">
            <w:drawing>
              <wp:inline distT="0" distB="0" distL="0" distR="0">
                <wp:extent cx="228600" cy="228600"/>
                <wp:effectExtent l="0" t="0" r="0" b="0"/>
                <wp:docPr id="65" name="Рисунок 109530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2"/>
                        <a:stretch/>
                      </pic:blipFill>
                      <pic:spPr bwMode="auto">
                        <a:xfrm>
                          <a:off x="0" y="0"/>
                          <a:ext cx="22860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 o:spid="_x0000_s64" type="#_x0000_t75" style="width:18.00pt;height:18.00pt;mso-wrap-distance-left:0.00pt;mso-wrap-distance-top:0.00pt;mso-wrap-distance-right:0.00pt;mso-wrap-distance-bottom:0.00pt;" stroked="false">
                <v:path textboxrect="0,0,0,0"/>
                <v:imagedata r:id="rId83" o:title=""/>
              </v:shape>
            </w:pict>
          </mc:Fallback>
        </mc:AlternateContent>
      </w:r>
      <w:r>
        <w:rPr>
          <w:rFonts w:ascii="Carlito" w:eastAsia="Times New Roman" w:hAnsi="Carlito" w:cs="Carlito"/>
          <w:color w:val="000000" w:themeColor="text1"/>
        </w:rPr>
        <w:t>«Добавить документ» можно прикрепить документ к выбранному уполномоченному.</w:t>
      </w:r>
    </w:p>
    <w:p w:rsidR="002A2BEE" w:rsidRDefault="00123987">
      <w:pPr>
        <w:spacing w:after="0" w:line="276" w:lineRule="auto"/>
        <w:rPr>
          <w:rFonts w:ascii="Carlito" w:eastAsia="Segoe UI" w:hAnsi="Carlito" w:cs="Carlito"/>
          <w:color w:val="000000" w:themeColor="text1"/>
        </w:rPr>
      </w:pPr>
      <w:r>
        <w:rPr>
          <w:rFonts w:ascii="Carlito" w:eastAsia="Segoe UI" w:hAnsi="Carlito" w:cs="Carlito"/>
          <w:color w:val="000000" w:themeColor="text1"/>
        </w:rPr>
        <w:lastRenderedPageBreak/>
        <w:t>Из этого окна также можно добавить уполномоченного в пользователи, нажав кнопку «Добавить в пользователи» вверху окна.</w:t>
      </w:r>
    </w:p>
    <w:p w:rsidR="002A2BEE" w:rsidRDefault="00123987">
      <w:pPr>
        <w:pStyle w:val="2"/>
        <w:contextualSpacing/>
        <w:rPr>
          <w:color w:val="000000" w:themeColor="text1"/>
          <w:sz w:val="28"/>
          <w:szCs w:val="28"/>
        </w:rPr>
      </w:pPr>
      <w:r>
        <w:rPr>
          <w:color w:val="000000" w:themeColor="text1"/>
          <w:sz w:val="28"/>
          <w:szCs w:val="28"/>
        </w:rPr>
        <w:t>Окно «Информация о специалисте сварочного производства».</w:t>
      </w:r>
    </w:p>
    <w:p w:rsidR="002A2BEE" w:rsidRDefault="00123987">
      <w:pPr>
        <w:spacing w:after="0" w:line="276" w:lineRule="auto"/>
        <w:jc w:val="both"/>
        <w:rPr>
          <w:rFonts w:ascii="Carlito" w:hAnsi="Carlito" w:cs="Carlito"/>
          <w:color w:val="4472C4" w:themeColor="accent1"/>
        </w:rPr>
      </w:pPr>
      <w:r>
        <w:rPr>
          <w:rFonts w:ascii="Carlito" w:hAnsi="Carlito" w:cs="Carlito"/>
          <w:color w:val="000000" w:themeColor="text1"/>
        </w:rPr>
        <w:t xml:space="preserve">Заполнение/редактирование карточки  сотрудника сварочного производства , Печать </w:t>
      </w:r>
      <w:proofErr w:type="spellStart"/>
      <w:r>
        <w:rPr>
          <w:rFonts w:ascii="Carlito" w:hAnsi="Carlito" w:cs="Carlito"/>
          <w:color w:val="000000" w:themeColor="text1"/>
        </w:rPr>
        <w:t>бейджев</w:t>
      </w:r>
      <w:proofErr w:type="spellEnd"/>
      <w:r>
        <w:rPr>
          <w:rFonts w:ascii="Carlito" w:hAnsi="Carlito" w:cs="Carlito"/>
          <w:color w:val="000000" w:themeColor="text1"/>
        </w:rPr>
        <w:t xml:space="preserve"> , Использование QR-кода  описано в </w:t>
      </w:r>
      <w:hyperlink r:id="rId84" w:tooltip="https://disk.yandex.ru/i/sBUgxCOsiFv25A" w:history="1">
        <w:r>
          <w:rPr>
            <w:rStyle w:val="af9"/>
            <w:rFonts w:ascii="Carlito" w:hAnsi="Carlito" w:cs="Carlito"/>
            <w:b/>
            <w:bCs/>
            <w:color w:val="4472C4" w:themeColor="accent1"/>
          </w:rPr>
          <w:t xml:space="preserve">п.4  Инструкция по работе в ПК </w:t>
        </w:r>
        <w:proofErr w:type="spellStart"/>
        <w:r>
          <w:rPr>
            <w:rStyle w:val="af9"/>
            <w:rFonts w:ascii="Carlito" w:hAnsi="Carlito" w:cs="Carlito"/>
            <w:b/>
            <w:bCs/>
            <w:color w:val="4472C4" w:themeColor="accent1"/>
          </w:rPr>
          <w:t>Adept</w:t>
        </w:r>
        <w:proofErr w:type="spellEnd"/>
        <w:r>
          <w:rPr>
            <w:rStyle w:val="af9"/>
            <w:rFonts w:ascii="Carlito" w:hAnsi="Carlito" w:cs="Carlito"/>
            <w:b/>
            <w:bCs/>
            <w:color w:val="4472C4" w:themeColor="accent1"/>
          </w:rPr>
          <w:t>, модуль Сварочное производства.</w:t>
        </w:r>
      </w:hyperlink>
    </w:p>
    <w:p w:rsidR="002A2BEE" w:rsidRDefault="002A2BEE">
      <w:pPr>
        <w:spacing w:after="0" w:line="276" w:lineRule="auto"/>
        <w:rPr>
          <w:rFonts w:ascii="Carlito" w:hAnsi="Carlito" w:cs="Carlito"/>
          <w:color w:val="000000" w:themeColor="text1"/>
        </w:rPr>
      </w:pPr>
    </w:p>
    <w:p w:rsidR="002A2BEE" w:rsidRDefault="00123987">
      <w:pPr>
        <w:spacing w:after="0" w:line="276" w:lineRule="auto"/>
        <w:rPr>
          <w:rFonts w:ascii="Carlito" w:hAnsi="Carlito" w:cs="Carlito"/>
          <w:color w:val="000000" w:themeColor="text1"/>
        </w:rPr>
      </w:pPr>
      <w:r>
        <w:rPr>
          <w:rFonts w:ascii="Carlito" w:eastAsia="Carlito" w:hAnsi="Carlito" w:cs="Carlito"/>
          <w:b/>
          <w:bCs/>
          <w:sz w:val="28"/>
          <w:szCs w:val="28"/>
        </w:rPr>
        <w:t>ИНФОРМАЦИЯ О СПЕЦИАЛИСТЕ СВАРОЧНОГО ПРОИЗВОДСТВА</w:t>
      </w:r>
    </w:p>
    <w:p w:rsidR="002A2BEE" w:rsidRDefault="00123987">
      <w:pPr>
        <w:pStyle w:val="1"/>
        <w:spacing w:before="0" w:line="276" w:lineRule="auto"/>
        <w:rPr>
          <w:rFonts w:ascii="Carlito" w:hAnsi="Carlito" w:cs="Carlito"/>
          <w:b/>
          <w:bCs/>
          <w:sz w:val="28"/>
          <w:szCs w:val="28"/>
        </w:rPr>
      </w:pPr>
      <w:bookmarkStart w:id="11" w:name="_Toc10"/>
      <w:r>
        <w:rPr>
          <w:rFonts w:ascii="Carlito" w:hAnsi="Carlito" w:cs="Carlito"/>
          <w:b/>
          <w:bCs/>
          <w:sz w:val="28"/>
          <w:szCs w:val="28"/>
        </w:rPr>
        <w:t>НАСТРОЙКИ</w:t>
      </w:r>
      <w:bookmarkEnd w:id="11"/>
    </w:p>
    <w:p w:rsidR="002A2BEE" w:rsidRDefault="00123987">
      <w:pPr>
        <w:spacing w:after="0" w:line="276" w:lineRule="auto"/>
        <w:rPr>
          <w:rFonts w:ascii="Carlito" w:eastAsia="Segoe UI" w:hAnsi="Carlito" w:cs="Carlito"/>
          <w:color w:val="000000" w:themeColor="text1"/>
        </w:rPr>
      </w:pPr>
      <w:r>
        <w:rPr>
          <w:rFonts w:ascii="Carlito" w:eastAsia="Segoe UI" w:hAnsi="Carlito" w:cs="Carlito"/>
          <w:color w:val="000000" w:themeColor="text1"/>
        </w:rPr>
        <w:t xml:space="preserve">Для того, чтобы попасть в настройки системы, нажмите на кнопку </w:t>
      </w:r>
      <w:r>
        <w:rPr>
          <w:rFonts w:ascii="Carlito" w:hAnsi="Carlito" w:cs="Carlito"/>
          <w:noProof/>
          <w:lang w:eastAsia="ru-RU"/>
        </w:rPr>
        <mc:AlternateContent>
          <mc:Choice Requires="wpg">
            <w:drawing>
              <wp:inline distT="0" distB="0" distL="0" distR="0">
                <wp:extent cx="209550" cy="209550"/>
                <wp:effectExtent l="0" t="0" r="0" b="0"/>
                <wp:docPr id="66" name="Рисунок 93803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5"/>
                        <a:stretch/>
                      </pic:blipFill>
                      <pic:spPr bwMode="auto">
                        <a:xfrm>
                          <a:off x="0" y="0"/>
                          <a:ext cx="20955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 o:spid="_x0000_s65" type="#_x0000_t75" style="width:16.50pt;height:16.50pt;mso-wrap-distance-left:0.00pt;mso-wrap-distance-top:0.00pt;mso-wrap-distance-right:0.00pt;mso-wrap-distance-bottom:0.00pt;" stroked="false">
                <v:path textboxrect="0,0,0,0"/>
                <v:imagedata r:id="rId86" o:title=""/>
              </v:shape>
            </w:pict>
          </mc:Fallback>
        </mc:AlternateContent>
      </w:r>
      <w:r>
        <w:rPr>
          <w:rFonts w:ascii="Carlito" w:eastAsia="Segoe UI" w:hAnsi="Carlito" w:cs="Carlito"/>
          <w:color w:val="000000" w:themeColor="text1"/>
        </w:rPr>
        <w:t>на левой панели.</w:t>
      </w:r>
    </w:p>
    <w:p w:rsidR="002A2BEE" w:rsidRDefault="002A2BEE">
      <w:pPr>
        <w:spacing w:after="0" w:line="276" w:lineRule="auto"/>
        <w:rPr>
          <w:rFonts w:ascii="Carlito" w:hAnsi="Carlito" w:cs="Carlito"/>
          <w:color w:val="000000" w:themeColor="text1"/>
        </w:rPr>
      </w:pPr>
    </w:p>
    <w:p w:rsidR="002A2BEE" w:rsidRDefault="00123987">
      <w:pPr>
        <w:pStyle w:val="2"/>
        <w:rPr>
          <w:sz w:val="28"/>
          <w:szCs w:val="28"/>
        </w:rPr>
      </w:pPr>
      <w:bookmarkStart w:id="12" w:name="_Toc11"/>
      <w:r>
        <w:rPr>
          <w:sz w:val="28"/>
          <w:szCs w:val="28"/>
        </w:rPr>
        <w:t>Настройки-Замечания</w:t>
      </w:r>
      <w:bookmarkEnd w:id="12"/>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На вкладке «Замечания» настроек расположены 3 таблицы:</w:t>
      </w:r>
      <w:r>
        <w:rPr>
          <w:rFonts w:ascii="Carlito" w:eastAsia="Times New Roman" w:hAnsi="Carlito" w:cs="Carlito"/>
          <w:color w:val="000000" w:themeColor="text1"/>
        </w:rPr>
        <w:t xml:space="preserve"> «</w:t>
      </w:r>
      <w:r>
        <w:rPr>
          <w:rFonts w:ascii="Carlito" w:eastAsia="Segoe UI" w:hAnsi="Carlito" w:cs="Carlito"/>
          <w:color w:val="000000" w:themeColor="text1"/>
        </w:rPr>
        <w:t>Статусы</w:t>
      </w:r>
      <w:r>
        <w:rPr>
          <w:rFonts w:ascii="Carlito" w:eastAsia="Times New Roman" w:hAnsi="Carlito" w:cs="Carlito"/>
          <w:color w:val="000000" w:themeColor="text1"/>
        </w:rPr>
        <w:t>», «</w:t>
      </w:r>
      <w:r>
        <w:rPr>
          <w:rFonts w:ascii="Carlito" w:eastAsia="Segoe UI" w:hAnsi="Carlito" w:cs="Carlito"/>
          <w:color w:val="000000" w:themeColor="text1"/>
        </w:rPr>
        <w:t>Категории замечаний СК и ВК» и «Категории замечаний ПНР».</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3219450"/>
                <wp:effectExtent l="0" t="0" r="0" b="0"/>
                <wp:docPr id="67" name="Рисунок 152683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7"/>
                        <a:stretch/>
                      </pic:blipFill>
                      <pic:spPr bwMode="auto">
                        <a:xfrm>
                          <a:off x="0" y="0"/>
                          <a:ext cx="5724524" cy="32194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 o:spid="_x0000_s66" type="#_x0000_t75" style="width:450.75pt;height:253.50pt;mso-wrap-distance-left:0.00pt;mso-wrap-distance-top:0.00pt;mso-wrap-distance-right:0.00pt;mso-wrap-distance-bottom:0.00pt;" stroked="false">
                <v:path textboxrect="0,0,0,0"/>
                <v:imagedata r:id="rId88"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В таблице «Статусы» присутствуют 4 системных </w:t>
      </w:r>
      <w:proofErr w:type="spellStart"/>
      <w:r>
        <w:rPr>
          <w:rFonts w:ascii="Carlito" w:eastAsia="Segoe UI" w:hAnsi="Carlito" w:cs="Carlito"/>
          <w:color w:val="000000" w:themeColor="text1"/>
        </w:rPr>
        <w:t>неудаляемых</w:t>
      </w:r>
      <w:proofErr w:type="spellEnd"/>
      <w:r>
        <w:rPr>
          <w:rFonts w:ascii="Carlito" w:eastAsia="Times New Roman" w:hAnsi="Carlito" w:cs="Carlito"/>
          <w:color w:val="000000" w:themeColor="text1"/>
        </w:rPr>
        <w:t xml:space="preserve"> </w:t>
      </w:r>
      <w:r>
        <w:rPr>
          <w:rFonts w:ascii="Carlito" w:eastAsia="Segoe UI" w:hAnsi="Carlito" w:cs="Carlito"/>
          <w:color w:val="000000" w:themeColor="text1"/>
        </w:rPr>
        <w:t xml:space="preserve">статуса: «Создано», «Выполнено», «Повторно» и «Проверено». Чтобы добавить пользовательский статус, нажмите на </w:t>
      </w:r>
      <w:r>
        <w:rPr>
          <w:rFonts w:ascii="Carlito" w:hAnsi="Carlito" w:cs="Carlito"/>
          <w:noProof/>
          <w:lang w:eastAsia="ru-RU"/>
        </w:rPr>
        <mc:AlternateContent>
          <mc:Choice Requires="wpg">
            <w:drawing>
              <wp:inline distT="0" distB="0" distL="0" distR="0">
                <wp:extent cx="247650" cy="247650"/>
                <wp:effectExtent l="0" t="0" r="0" b="0"/>
                <wp:docPr id="68" name="Рисунок 282884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7"/>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 o:spid="_x0000_s67"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 xml:space="preserve">«Добавить статус», введите наименование статуса и задайте ему цвет.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Цвет для статуса определяет то, в каком цвете будет отображаться этот статус</w:t>
      </w:r>
      <w:r>
        <w:rPr>
          <w:rFonts w:ascii="Carlito" w:eastAsia="Times New Roman" w:hAnsi="Carlito" w:cs="Carlito"/>
          <w:color w:val="000000" w:themeColor="text1"/>
        </w:rPr>
        <w:t xml:space="preserve"> </w:t>
      </w:r>
      <w:r>
        <w:rPr>
          <w:rFonts w:ascii="Carlito" w:eastAsia="Segoe UI" w:hAnsi="Carlito" w:cs="Carlito"/>
          <w:color w:val="000000" w:themeColor="text1"/>
        </w:rPr>
        <w:t>у замечания в системе</w:t>
      </w:r>
      <w:r>
        <w:rPr>
          <w:rFonts w:ascii="Carlito" w:eastAsia="Times New Roman" w:hAnsi="Carlito" w:cs="Carlito"/>
          <w:color w:val="000000" w:themeColor="text1"/>
        </w:rPr>
        <w:t>.</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В таблице «Категории замечаний СК и ВК» задаются категории и соответствующий им срок устранения для замечаний типа СМР. Для добавления категории нажмите на </w:t>
      </w:r>
      <w:r>
        <w:rPr>
          <w:rFonts w:ascii="Carlito" w:hAnsi="Carlito" w:cs="Carlito"/>
          <w:noProof/>
          <w:lang w:eastAsia="ru-RU"/>
        </w:rPr>
        <mc:AlternateContent>
          <mc:Choice Requires="wpg">
            <w:drawing>
              <wp:inline distT="0" distB="0" distL="0" distR="0">
                <wp:extent cx="247650" cy="247650"/>
                <wp:effectExtent l="0" t="0" r="0" b="0"/>
                <wp:docPr id="69" name="Рисунок 478385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7"/>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 o:spid="_x0000_s68"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«Добавить категорию», введите наименование категории и срок устранения.</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 таблице «Категории замечаний ПНР» задаются категории со сроком устранения и содержания</w:t>
      </w:r>
      <w:r>
        <w:rPr>
          <w:rFonts w:ascii="Carlito" w:eastAsia="Times New Roman" w:hAnsi="Carlito" w:cs="Carlito"/>
          <w:color w:val="000000" w:themeColor="text1"/>
        </w:rPr>
        <w:t xml:space="preserve"> </w:t>
      </w:r>
      <w:r>
        <w:rPr>
          <w:rFonts w:ascii="Carlito" w:eastAsia="Segoe UI" w:hAnsi="Carlito" w:cs="Carlito"/>
          <w:color w:val="000000" w:themeColor="text1"/>
        </w:rPr>
        <w:t>для замечаний типа ПНР, задаются правила смены статуса инспекции с этим замечанием</w:t>
      </w:r>
      <w:r>
        <w:rPr>
          <w:rFonts w:ascii="Carlito" w:eastAsia="Times New Roman" w:hAnsi="Carlito" w:cs="Carlito"/>
          <w:color w:val="000000" w:themeColor="text1"/>
        </w:rPr>
        <w:t>.</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добавления категории</w:t>
      </w:r>
      <w:r>
        <w:rPr>
          <w:rFonts w:ascii="Carlito" w:eastAsia="Times New Roman" w:hAnsi="Carlito" w:cs="Carlito"/>
          <w:color w:val="000000" w:themeColor="text1"/>
        </w:rPr>
        <w:t xml:space="preserve"> </w:t>
      </w:r>
      <w:r>
        <w:rPr>
          <w:rFonts w:ascii="Carlito" w:eastAsia="Segoe UI" w:hAnsi="Carlito" w:cs="Carlito"/>
          <w:color w:val="000000" w:themeColor="text1"/>
        </w:rPr>
        <w:t xml:space="preserve">нажмите на </w:t>
      </w:r>
      <w:r>
        <w:rPr>
          <w:rFonts w:ascii="Carlito" w:hAnsi="Carlito" w:cs="Carlito"/>
          <w:noProof/>
          <w:lang w:eastAsia="ru-RU"/>
        </w:rPr>
        <mc:AlternateContent>
          <mc:Choice Requires="wpg">
            <w:drawing>
              <wp:inline distT="0" distB="0" distL="0" distR="0">
                <wp:extent cx="247650" cy="247650"/>
                <wp:effectExtent l="0" t="0" r="0" b="0"/>
                <wp:docPr id="70" name="Рисунок 2022160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7"/>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 o:spid="_x0000_s69"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w:t>
      </w:r>
      <w:r>
        <w:rPr>
          <w:rFonts w:ascii="Carlito" w:eastAsia="Times New Roman" w:hAnsi="Carlito" w:cs="Carlito"/>
          <w:color w:val="000000" w:themeColor="text1"/>
        </w:rPr>
        <w:t xml:space="preserve"> «</w:t>
      </w:r>
      <w:r>
        <w:rPr>
          <w:rFonts w:ascii="Carlito" w:eastAsia="Segoe UI" w:hAnsi="Carlito" w:cs="Carlito"/>
          <w:color w:val="000000" w:themeColor="text1"/>
        </w:rPr>
        <w:t>Категорию», введите наименование категории и срок устранения. При создании категории ниже автоматически создаются все дисциплины из настроек структуры ПНР из вкладки «Уровни» - «Наименования на уровне</w:t>
      </w:r>
      <w:r>
        <w:rPr>
          <w:rFonts w:ascii="Carlito" w:eastAsia="Times New Roman" w:hAnsi="Carlito" w:cs="Carlito"/>
          <w:color w:val="000000" w:themeColor="text1"/>
        </w:rPr>
        <w:t xml:space="preserve"> 1».</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 столбце «Смена статуса инспекции с этим замечанием» выберите из выпадающего списка статус инспекции. Содержимое выпадающего списка зависит от заданных</w:t>
      </w:r>
      <w:r>
        <w:rPr>
          <w:rFonts w:ascii="Carlito" w:eastAsia="Times New Roman" w:hAnsi="Carlito" w:cs="Carlito"/>
          <w:color w:val="000000" w:themeColor="text1"/>
        </w:rPr>
        <w:t xml:space="preserve"> </w:t>
      </w:r>
      <w:r>
        <w:rPr>
          <w:rFonts w:ascii="Carlito" w:eastAsia="Segoe UI" w:hAnsi="Carlito" w:cs="Carlito"/>
          <w:color w:val="000000" w:themeColor="text1"/>
        </w:rPr>
        <w:t xml:space="preserve">статусов в настройках инспекций в таблице </w:t>
      </w:r>
      <w:r>
        <w:rPr>
          <w:rFonts w:ascii="Carlito" w:eastAsia="Times New Roman" w:hAnsi="Carlito" w:cs="Carlito"/>
          <w:color w:val="00B050"/>
          <w:u w:val="single"/>
        </w:rPr>
        <w:t>«</w:t>
      </w:r>
      <w:r>
        <w:rPr>
          <w:rFonts w:ascii="Carlito" w:eastAsia="Segoe UI" w:hAnsi="Carlito" w:cs="Carlito"/>
          <w:color w:val="00B050"/>
          <w:u w:val="single"/>
        </w:rPr>
        <w:t>Статусы</w:t>
      </w:r>
      <w:r>
        <w:rPr>
          <w:rFonts w:ascii="Carlito" w:eastAsia="Times New Roman" w:hAnsi="Carlito" w:cs="Carlito"/>
          <w:color w:val="00B050"/>
          <w:u w:val="single"/>
        </w:rPr>
        <w:t>»</w:t>
      </w:r>
      <w:r>
        <w:rPr>
          <w:rFonts w:ascii="Carlito" w:eastAsia="Times New Roman" w:hAnsi="Carlito" w:cs="Carlito"/>
          <w:color w:val="00B050"/>
        </w:rPr>
        <w:t xml:space="preserve"> </w:t>
      </w:r>
      <w:r>
        <w:rPr>
          <w:rFonts w:ascii="Carlito" w:eastAsia="Segoe UI" w:hAnsi="Carlito" w:cs="Carlito"/>
          <w:color w:val="000000" w:themeColor="text1"/>
        </w:rPr>
        <w:t>во вкладке «Статус инспекции</w:t>
      </w:r>
      <w:r>
        <w:rPr>
          <w:rFonts w:ascii="Carlito" w:eastAsia="Times New Roman" w:hAnsi="Carlito" w:cs="Carlito"/>
          <w:color w:val="000000" w:themeColor="text1"/>
        </w:rPr>
        <w:t>» (</w:t>
      </w:r>
      <w:r>
        <w:rPr>
          <w:rFonts w:ascii="Carlito" w:eastAsia="Segoe UI" w:hAnsi="Carlito" w:cs="Carlito"/>
          <w:color w:val="000000" w:themeColor="text1"/>
        </w:rPr>
        <w:t>кроме системных статусов «Создано</w:t>
      </w:r>
      <w:r>
        <w:rPr>
          <w:rFonts w:ascii="Carlito" w:eastAsia="Times New Roman" w:hAnsi="Carlito" w:cs="Carlito"/>
          <w:color w:val="000000" w:themeColor="text1"/>
        </w:rPr>
        <w:t>»</w:t>
      </w:r>
      <w:r>
        <w:rPr>
          <w:rFonts w:ascii="Carlito" w:eastAsia="Segoe UI" w:hAnsi="Carlito" w:cs="Carlito"/>
          <w:color w:val="000000" w:themeColor="text1"/>
        </w:rPr>
        <w:t xml:space="preserve"> и </w:t>
      </w:r>
      <w:r>
        <w:rPr>
          <w:rFonts w:ascii="Carlito" w:eastAsia="Times New Roman" w:hAnsi="Carlito" w:cs="Carlito"/>
          <w:color w:val="000000" w:themeColor="text1"/>
        </w:rPr>
        <w:t>«</w:t>
      </w:r>
      <w:r>
        <w:rPr>
          <w:rFonts w:ascii="Carlito" w:eastAsia="Segoe UI" w:hAnsi="Carlito" w:cs="Carlito"/>
          <w:color w:val="000000" w:themeColor="text1"/>
        </w:rPr>
        <w:t>В работе</w:t>
      </w:r>
      <w:r>
        <w:rPr>
          <w:rFonts w:ascii="Carlito" w:eastAsia="Times New Roman" w:hAnsi="Carlito" w:cs="Carlito"/>
          <w:color w:val="000000" w:themeColor="text1"/>
        </w:rPr>
        <w:t>»).</w:t>
      </w:r>
    </w:p>
    <w:p w:rsidR="002A2BEE" w:rsidRDefault="00123987">
      <w:pPr>
        <w:spacing w:after="0" w:line="276" w:lineRule="auto"/>
        <w:rPr>
          <w:rFonts w:ascii="Carlito" w:hAnsi="Carlito" w:cs="Carlito"/>
        </w:rPr>
      </w:pPr>
      <w:r>
        <w:rPr>
          <w:rFonts w:ascii="Carlito" w:eastAsia="Segoe UI" w:hAnsi="Carlito" w:cs="Carlito"/>
          <w:color w:val="000000" w:themeColor="text1"/>
        </w:rPr>
        <w:lastRenderedPageBreak/>
        <w:t xml:space="preserve">Для создания содержания внутри дисциплины нажмите на кнопку </w:t>
      </w:r>
      <w:r>
        <w:rPr>
          <w:rFonts w:ascii="Carlito" w:hAnsi="Carlito" w:cs="Carlito"/>
          <w:noProof/>
          <w:lang w:eastAsia="ru-RU"/>
        </w:rPr>
        <mc:AlternateContent>
          <mc:Choice Requires="wpg">
            <w:drawing>
              <wp:inline distT="0" distB="0" distL="0" distR="0">
                <wp:extent cx="247650" cy="247650"/>
                <wp:effectExtent l="0" t="0" r="0" b="0"/>
                <wp:docPr id="71" name="Рисунок 5880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7"/>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 o:spid="_x0000_s70"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 xml:space="preserve"> и выберите «Содержание</w:t>
      </w:r>
      <w:r>
        <w:rPr>
          <w:rFonts w:ascii="Carlito" w:eastAsia="Times New Roman" w:hAnsi="Carlito" w:cs="Carlito"/>
          <w:color w:val="000000" w:themeColor="text1"/>
        </w:rPr>
        <w:t>».</w:t>
      </w:r>
    </w:p>
    <w:p w:rsidR="002A2BEE" w:rsidRDefault="002A2BEE">
      <w:pPr>
        <w:spacing w:after="0" w:line="276" w:lineRule="auto"/>
        <w:rPr>
          <w:rFonts w:ascii="Carlito" w:hAnsi="Carlito" w:cs="Carlito"/>
          <w:color w:val="000000" w:themeColor="text1"/>
        </w:rPr>
      </w:pPr>
    </w:p>
    <w:p w:rsidR="002A2BEE" w:rsidRDefault="00123987">
      <w:pPr>
        <w:rPr>
          <w:rFonts w:ascii="Carlito" w:hAnsi="Carlito" w:cs="Carlito"/>
          <w:sz w:val="28"/>
          <w:szCs w:val="28"/>
        </w:rPr>
      </w:pPr>
      <w:r>
        <w:rPr>
          <w:rFonts w:ascii="Carlito" w:hAnsi="Carlito" w:cs="Carlito"/>
          <w:sz w:val="28"/>
          <w:szCs w:val="28"/>
        </w:rPr>
        <w:br w:type="page" w:clear="all"/>
      </w:r>
    </w:p>
    <w:p w:rsidR="002A2BEE" w:rsidRDefault="00123987">
      <w:pPr>
        <w:pStyle w:val="2"/>
        <w:rPr>
          <w:sz w:val="28"/>
          <w:szCs w:val="28"/>
        </w:rPr>
      </w:pPr>
      <w:bookmarkStart w:id="13" w:name="_Toc12"/>
      <w:r>
        <w:rPr>
          <w:sz w:val="28"/>
          <w:szCs w:val="28"/>
        </w:rPr>
        <w:lastRenderedPageBreak/>
        <w:t>Настройки ПНР</w:t>
      </w:r>
      <w:bookmarkEnd w:id="13"/>
    </w:p>
    <w:p w:rsidR="002A2BEE" w:rsidRDefault="002A2BEE"/>
    <w:p w:rsidR="002A2BEE" w:rsidRDefault="00123987">
      <w:pPr>
        <w:spacing w:after="0" w:line="276" w:lineRule="auto"/>
        <w:rPr>
          <w:rFonts w:ascii="Carlito" w:eastAsia="Segoe UI" w:hAnsi="Carlito" w:cs="Carlito"/>
          <w:color w:val="000000" w:themeColor="text1"/>
        </w:rPr>
      </w:pPr>
      <w:r>
        <w:rPr>
          <w:rFonts w:ascii="Carlito" w:eastAsia="Segoe UI" w:hAnsi="Carlito" w:cs="Carlito"/>
          <w:color w:val="000000" w:themeColor="text1"/>
        </w:rPr>
        <w:t xml:space="preserve">Настройки ПНР реализованы на 2-х уровнях – уровне Системы и уровне Проекта. </w:t>
      </w:r>
    </w:p>
    <w:p w:rsidR="002A2BEE" w:rsidRDefault="00123987">
      <w:pPr>
        <w:spacing w:after="0" w:line="276" w:lineRule="auto"/>
        <w:rPr>
          <w:rFonts w:ascii="Carlito" w:eastAsia="Segoe UI" w:hAnsi="Carlito" w:cs="Carlito"/>
          <w:color w:val="000000" w:themeColor="text1"/>
        </w:rPr>
      </w:pPr>
      <w:r>
        <w:rPr>
          <w:rFonts w:ascii="Carlito" w:eastAsia="Segoe UI" w:hAnsi="Carlito" w:cs="Carlito"/>
          <w:color w:val="000000" w:themeColor="text1"/>
        </w:rPr>
        <w:t>При создании нового Проекта в его настройки копируются настройки Системы.</w:t>
      </w:r>
    </w:p>
    <w:p w:rsidR="002A2BEE" w:rsidRDefault="00123987">
      <w:pPr>
        <w:spacing w:after="0" w:line="276" w:lineRule="auto"/>
        <w:rPr>
          <w:rFonts w:ascii="Carlito" w:eastAsia="Segoe UI" w:hAnsi="Carlito" w:cs="Carlito"/>
          <w:color w:val="000000" w:themeColor="text1"/>
          <w:highlight w:val="yellow"/>
        </w:rPr>
      </w:pPr>
      <w:r>
        <w:rPr>
          <w:rFonts w:ascii="Carlito" w:eastAsia="Segoe UI" w:hAnsi="Carlito" w:cs="Carlito"/>
          <w:color w:val="000000" w:themeColor="text1"/>
        </w:rPr>
        <w:t>Настройки Проекта имеют приоритет перед настройками Системы.</w:t>
      </w:r>
    </w:p>
    <w:p w:rsidR="002A2BEE" w:rsidRDefault="002A2BEE">
      <w:pPr>
        <w:spacing w:after="0" w:line="276" w:lineRule="auto"/>
        <w:rPr>
          <w:rFonts w:ascii="Carlito" w:hAnsi="Carlito" w:cs="Carlito"/>
          <w:color w:val="000000" w:themeColor="text1"/>
        </w:rPr>
      </w:pPr>
    </w:p>
    <w:p w:rsidR="002A2BEE" w:rsidRDefault="00123987">
      <w:pPr>
        <w:pStyle w:val="3"/>
        <w:rPr>
          <w:sz w:val="28"/>
          <w:szCs w:val="28"/>
        </w:rPr>
      </w:pPr>
      <w:bookmarkStart w:id="14" w:name="_Toc13"/>
      <w:r>
        <w:rPr>
          <w:sz w:val="28"/>
          <w:szCs w:val="28"/>
        </w:rPr>
        <w:t>Вкладка «Уровни»</w:t>
      </w:r>
      <w:bookmarkEnd w:id="14"/>
    </w:p>
    <w:p w:rsidR="002A2BEE" w:rsidRDefault="002A2BEE">
      <w:pPr>
        <w:spacing w:after="0" w:line="276" w:lineRule="auto"/>
        <w:rPr>
          <w:rFonts w:ascii="Carlito" w:hAnsi="Carlito" w:cs="Carlito"/>
          <w:color w:val="000000" w:themeColor="text1"/>
        </w:rPr>
      </w:pPr>
    </w:p>
    <w:p w:rsidR="002A2BEE" w:rsidRDefault="00123987">
      <w:pPr>
        <w:spacing w:after="0" w:line="276" w:lineRule="auto"/>
        <w:rPr>
          <w:rFonts w:ascii="Carlito" w:eastAsia="Segoe UI" w:hAnsi="Carlito" w:cs="Carlito"/>
          <w:color w:val="000000" w:themeColor="text1"/>
          <w:highlight w:val="yellow"/>
        </w:rPr>
      </w:pPr>
      <w:r>
        <w:rPr>
          <w:rFonts w:ascii="Carlito" w:eastAsia="Segoe UI" w:hAnsi="Carlito" w:cs="Carlito"/>
          <w:color w:val="000000" w:themeColor="text1"/>
          <w:highlight w:val="white"/>
        </w:rPr>
        <w:t>Предназначена для настройки отображения уровней Структуры ПНР.</w:t>
      </w:r>
    </w:p>
    <w:p w:rsidR="002A2BEE" w:rsidRDefault="00123987">
      <w:pPr>
        <w:spacing w:after="0" w:line="276" w:lineRule="auto"/>
        <w:rPr>
          <w:rFonts w:ascii="Carlito" w:hAnsi="Carlito" w:cs="Carlito"/>
        </w:rPr>
      </w:pPr>
      <w:r>
        <w:rPr>
          <w:rFonts w:ascii="Carlito" w:hAnsi="Carlito" w:cs="Carlito"/>
          <w:noProof/>
        </w:rPr>
        <mc:AlternateContent>
          <mc:Choice Requires="wpg">
            <w:drawing>
              <wp:inline distT="0" distB="0" distL="0" distR="0">
                <wp:extent cx="6645910" cy="422772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556172" name=""/>
                        <pic:cNvPicPr>
                          <a:picLocks noChangeAspect="1"/>
                        </pic:cNvPicPr>
                      </pic:nvPicPr>
                      <pic:blipFill>
                        <a:blip r:embed="rId89"/>
                        <a:stretch/>
                      </pic:blipFill>
                      <pic:spPr bwMode="auto">
                        <a:xfrm>
                          <a:off x="0" y="0"/>
                          <a:ext cx="6645909" cy="422771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 o:spid="_x0000_s71" type="#_x0000_t75" style="width:523.30pt;height:332.89pt;mso-wrap-distance-left:0.00pt;mso-wrap-distance-top:0.00pt;mso-wrap-distance-right:0.00pt;mso-wrap-distance-bottom:0.00pt;" stroked="false">
                <v:path textboxrect="0,0,0,0"/>
                <v:imagedata r:id="rId90" o:title=""/>
              </v:shape>
            </w:pict>
          </mc:Fallback>
        </mc:AlternateContent>
      </w:r>
    </w:p>
    <w:p w:rsidR="002A2BEE" w:rsidRDefault="00123987">
      <w:pPr>
        <w:spacing w:after="0" w:line="276" w:lineRule="auto"/>
        <w:rPr>
          <w:rFonts w:ascii="Carlito" w:hAnsi="Carlito" w:cs="Carlito"/>
        </w:rPr>
      </w:pPr>
      <w:r>
        <w:rPr>
          <w:rFonts w:ascii="Carlito" w:hAnsi="Carlito" w:cs="Carlito"/>
          <w:color w:val="000000" w:themeColor="text1"/>
        </w:rPr>
        <w:t>Настройка уровней структуры ПНР происходит</w:t>
      </w:r>
      <w:r>
        <w:rPr>
          <w:rFonts w:ascii="Carlito" w:hAnsi="Carlito" w:cs="Carlito"/>
          <w:b/>
          <w:bCs/>
        </w:rPr>
        <w:t xml:space="preserve"> в таблице «Уровни структуры ПНР»</w:t>
      </w:r>
      <w:r>
        <w:rPr>
          <w:rFonts w:ascii="Carlito" w:hAnsi="Carlito" w:cs="Carlito"/>
          <w:highlight w:val="white"/>
        </w:rPr>
        <w:t>.</w:t>
      </w:r>
      <w:r>
        <w:rPr>
          <w:rFonts w:ascii="Carlito" w:hAnsi="Carlito" w:cs="Carlito"/>
        </w:rPr>
        <w:t xml:space="preserve"> </w:t>
      </w:r>
    </w:p>
    <w:p w:rsidR="002A2BEE" w:rsidRDefault="00123987">
      <w:pPr>
        <w:shd w:val="clear" w:color="FFFFFF" w:themeColor="background1" w:fill="FFFFFF" w:themeFill="background1"/>
        <w:spacing w:after="0" w:line="276" w:lineRule="auto"/>
        <w:rPr>
          <w:rFonts w:ascii="Carlito" w:eastAsia="Segoe UI" w:hAnsi="Carlito" w:cs="Carlito"/>
          <w:color w:val="000000" w:themeColor="text1"/>
        </w:rPr>
      </w:pPr>
      <w:r>
        <w:rPr>
          <w:rFonts w:ascii="Carlito" w:hAnsi="Carlito" w:cs="Carlito"/>
          <w:b/>
          <w:bCs/>
        </w:rPr>
        <w:t>В левой части таблицы</w:t>
      </w:r>
      <w:r>
        <w:rPr>
          <w:rFonts w:ascii="Carlito" w:hAnsi="Carlito" w:cs="Carlito"/>
        </w:rPr>
        <w:t xml:space="preserve"> </w:t>
      </w:r>
      <w:r>
        <w:rPr>
          <w:rFonts w:ascii="Carlito" w:eastAsia="Segoe UI" w:hAnsi="Carlito" w:cs="Carlito"/>
          <w:color w:val="000000" w:themeColor="text1"/>
        </w:rPr>
        <w:t>по умолчанию всегда есть на нижнем уровне «Оборудование». Его нельзя удалить или переместить.</w:t>
      </w:r>
    </w:p>
    <w:p w:rsidR="002A2BEE" w:rsidRDefault="002A2BEE">
      <w:pPr>
        <w:shd w:val="clear" w:color="FFFFFF" w:themeColor="background1" w:fill="FFFFFF" w:themeFill="background1"/>
        <w:spacing w:after="0" w:line="276" w:lineRule="auto"/>
        <w:rPr>
          <w:rFonts w:ascii="Carlito" w:eastAsia="Segoe UI" w:hAnsi="Carlito" w:cs="Carlito"/>
          <w:color w:val="000000" w:themeColor="text1"/>
          <w:highlight w:val="yellow"/>
        </w:rPr>
      </w:pPr>
    </w:p>
    <w:p w:rsidR="002A2BEE" w:rsidRDefault="00123987">
      <w:pPr>
        <w:shd w:val="clear" w:color="FFFFFF" w:themeColor="background1" w:fill="FFFFFF" w:themeFill="background1"/>
        <w:spacing w:after="0" w:line="276" w:lineRule="auto"/>
        <w:rPr>
          <w:rFonts w:ascii="Carlito" w:eastAsia="Segoe UI" w:hAnsi="Carlito" w:cs="Carlito"/>
          <w:color w:val="000000" w:themeColor="text1"/>
        </w:rPr>
      </w:pPr>
      <w:r>
        <w:rPr>
          <w:rFonts w:ascii="Carlito" w:eastAsia="Segoe UI" w:hAnsi="Carlito" w:cs="Carlito"/>
          <w:color w:val="000000" w:themeColor="text1"/>
        </w:rPr>
        <w:t xml:space="preserve">Кнопкой «+» можно добавить уровень структуры ПНР из стандартного набора (объекты, подобъекты, системы, подсистемы, дисциплины) один раз. Порядок расположения уровней </w:t>
      </w:r>
      <w:proofErr w:type="gramStart"/>
      <w:r>
        <w:rPr>
          <w:rFonts w:ascii="Carlito" w:eastAsia="Segoe UI" w:hAnsi="Carlito" w:cs="Carlito"/>
          <w:color w:val="000000" w:themeColor="text1"/>
        </w:rPr>
        <w:t>определяет</w:t>
      </w:r>
      <w:proofErr w:type="gramEnd"/>
      <w:r>
        <w:rPr>
          <w:rFonts w:ascii="Carlito" w:eastAsia="Segoe UI" w:hAnsi="Carlito" w:cs="Carlito"/>
          <w:color w:val="000000" w:themeColor="text1"/>
        </w:rPr>
        <w:t xml:space="preserve"> что в чего входит. В примере выше Подобъекты входят в Объекты, и </w:t>
      </w:r>
      <w:proofErr w:type="spellStart"/>
      <w:r>
        <w:rPr>
          <w:rFonts w:ascii="Carlito" w:eastAsia="Segoe UI" w:hAnsi="Carlito" w:cs="Carlito"/>
          <w:color w:val="000000" w:themeColor="text1"/>
        </w:rPr>
        <w:t>т.д</w:t>
      </w:r>
      <w:proofErr w:type="spellEnd"/>
    </w:p>
    <w:p w:rsidR="002A2BEE" w:rsidRDefault="002A2BEE">
      <w:pPr>
        <w:shd w:val="clear" w:color="FFFFFF" w:themeColor="background1" w:fill="FFFFFF" w:themeFill="background1"/>
        <w:spacing w:after="0" w:line="276" w:lineRule="auto"/>
        <w:rPr>
          <w:rFonts w:ascii="Carlito" w:eastAsia="Segoe UI" w:hAnsi="Carlito" w:cs="Carlito"/>
          <w:color w:val="000000" w:themeColor="text1"/>
        </w:rPr>
      </w:pPr>
    </w:p>
    <w:p w:rsidR="002A2BEE" w:rsidRDefault="00123987">
      <w:pPr>
        <w:shd w:val="clear" w:color="FFFFFF" w:themeColor="background1" w:fill="FFFFFF" w:themeFill="background1"/>
        <w:spacing w:after="0" w:line="276" w:lineRule="auto"/>
        <w:rPr>
          <w:rFonts w:ascii="Carlito" w:eastAsia="Segoe UI" w:hAnsi="Carlito" w:cs="Carlito"/>
          <w:color w:val="000000" w:themeColor="text1"/>
        </w:rPr>
      </w:pPr>
      <w:r>
        <w:rPr>
          <w:rFonts w:ascii="Carlito" w:eastAsia="Segoe UI" w:hAnsi="Carlito" w:cs="Carlito"/>
          <w:color w:val="000000" w:themeColor="text1"/>
        </w:rPr>
        <w:t>Гамбургерами можно перемещать уровни. Крестиком удалить.</w:t>
      </w:r>
      <w:r>
        <w:t xml:space="preserve"> </w:t>
      </w:r>
    </w:p>
    <w:p w:rsidR="002A2BEE" w:rsidRDefault="00123987">
      <w:pPr>
        <w:shd w:val="clear" w:color="FFFFFF" w:themeColor="background1" w:fill="FFFFFF" w:themeFill="background1"/>
        <w:spacing w:after="0" w:line="276" w:lineRule="auto"/>
        <w:rPr>
          <w:rFonts w:ascii="Carlito" w:hAnsi="Carlito" w:cs="Carlito"/>
          <w:color w:val="000000"/>
        </w:rPr>
      </w:pPr>
      <w:r>
        <w:rPr>
          <w:rFonts w:ascii="Carlito" w:hAnsi="Carlito" w:cs="Carlito"/>
          <w:color w:val="000000" w:themeColor="text1"/>
        </w:rPr>
        <w:t>Перемещать и удалять можно только пустые уровни</w:t>
      </w:r>
      <w:r>
        <w:rPr>
          <w:rFonts w:ascii="Carlito" w:eastAsia="Segoe UI" w:hAnsi="Carlito" w:cs="Carlito"/>
          <w:color w:val="000000" w:themeColor="text1"/>
        </w:rPr>
        <w:t xml:space="preserve"> (ничего нет внутри в Структуре ПНР). </w:t>
      </w:r>
      <w:r>
        <w:rPr>
          <w:rFonts w:ascii="Carlito" w:hAnsi="Carlito" w:cs="Carlito"/>
          <w:color w:val="000000" w:themeColor="text1"/>
        </w:rPr>
        <w:t>Если уровень не пустой, то гамбургер и крестик не активны.</w:t>
      </w:r>
    </w:p>
    <w:p w:rsidR="002A2BEE" w:rsidRDefault="002A2BEE">
      <w:pPr>
        <w:shd w:val="clear" w:color="FFFFFF" w:themeColor="background1" w:fill="FFFFFF" w:themeFill="background1"/>
        <w:spacing w:after="0" w:line="276" w:lineRule="auto"/>
        <w:rPr>
          <w:rFonts w:ascii="Carlito" w:hAnsi="Carlito" w:cs="Carlito"/>
        </w:rPr>
      </w:pPr>
    </w:p>
    <w:p w:rsidR="002A2BEE" w:rsidRDefault="00123987">
      <w:pPr>
        <w:spacing w:after="0" w:line="276" w:lineRule="auto"/>
        <w:rPr>
          <w:rFonts w:ascii="Carlito" w:hAnsi="Carlito" w:cs="Carlito"/>
          <w:b/>
          <w:bCs/>
        </w:rPr>
      </w:pPr>
      <w:r>
        <w:rPr>
          <w:rFonts w:ascii="Carlito" w:hAnsi="Carlito" w:cs="Carlito"/>
          <w:b/>
          <w:bCs/>
        </w:rPr>
        <w:t>В правой части для выделенного уровня можно назначить его значения.</w:t>
      </w:r>
    </w:p>
    <w:p w:rsidR="002A2BEE" w:rsidRDefault="00123987">
      <w:pPr>
        <w:shd w:val="clear" w:color="FFFFFF" w:themeColor="background1" w:fill="FFFFFF" w:themeFill="background1"/>
        <w:spacing w:after="0" w:line="276" w:lineRule="auto"/>
        <w:rPr>
          <w:rFonts w:ascii="Carlito" w:hAnsi="Carlito" w:cs="Carlito"/>
        </w:rPr>
      </w:pPr>
      <w:r>
        <w:rPr>
          <w:rFonts w:ascii="Carlito" w:hAnsi="Carlito" w:cs="Carlito"/>
        </w:rPr>
        <w:t>Кнопка «+» создает новую строку из двух полей «Шифр» и «Наименование», поля редактируемые.</w:t>
      </w:r>
    </w:p>
    <w:p w:rsidR="002A2BEE" w:rsidRDefault="00123987">
      <w:pPr>
        <w:shd w:val="clear" w:color="FFFFFF" w:themeColor="background1" w:fill="FFFFFF" w:themeFill="background1"/>
        <w:spacing w:after="0" w:line="276" w:lineRule="auto"/>
        <w:rPr>
          <w:rFonts w:ascii="Carlito" w:hAnsi="Carlito" w:cs="Carlito"/>
        </w:rPr>
      </w:pPr>
      <w:r>
        <w:rPr>
          <w:rFonts w:ascii="Carlito" w:eastAsia="Segoe UI" w:hAnsi="Carlito" w:cs="Carlito"/>
          <w:color w:val="000000" w:themeColor="text1"/>
        </w:rPr>
        <w:t>Гамбургерами можно перемещать уровни. Крестиком удалить.</w:t>
      </w:r>
      <w:r>
        <w:t xml:space="preserve"> </w:t>
      </w:r>
    </w:p>
    <w:p w:rsidR="002A2BEE" w:rsidRDefault="00123987">
      <w:pPr>
        <w:shd w:val="clear" w:color="FFFFFF" w:themeColor="background1" w:fill="FFFFFF" w:themeFill="background1"/>
        <w:spacing w:after="0" w:line="276" w:lineRule="auto"/>
        <w:rPr>
          <w:rFonts w:ascii="Carlito" w:eastAsia="Segoe UI" w:hAnsi="Carlito" w:cs="Carlito"/>
          <w:color w:val="000000" w:themeColor="text1"/>
        </w:rPr>
      </w:pPr>
      <w:r>
        <w:rPr>
          <w:rFonts w:ascii="Carlito" w:hAnsi="Carlito" w:cs="Carlito"/>
          <w:color w:val="000000" w:themeColor="text1"/>
        </w:rPr>
        <w:t xml:space="preserve">Перемещать и удалять можно только пустые уровни </w:t>
      </w:r>
      <w:r>
        <w:rPr>
          <w:rFonts w:ascii="Carlito" w:eastAsia="Segoe UI" w:hAnsi="Carlito" w:cs="Carlito"/>
          <w:color w:val="000000" w:themeColor="text1"/>
        </w:rPr>
        <w:t>(ничего нет внутри в Структуре ПНР).</w:t>
      </w:r>
    </w:p>
    <w:p w:rsidR="002A2BEE" w:rsidRDefault="002A2BEE">
      <w:pPr>
        <w:shd w:val="clear" w:color="FFFFFF" w:themeColor="background1" w:fill="FFFFFF" w:themeFill="background1"/>
        <w:spacing w:after="0" w:line="276" w:lineRule="auto"/>
        <w:rPr>
          <w:rFonts w:ascii="Carlito" w:hAnsi="Carlito" w:cs="Carlito"/>
          <w:color w:val="000000" w:themeColor="text1"/>
        </w:rPr>
      </w:pPr>
    </w:p>
    <w:p w:rsidR="002A2BEE" w:rsidRDefault="00123987">
      <w:pPr>
        <w:spacing w:after="0" w:line="276" w:lineRule="auto"/>
        <w:rPr>
          <w:rFonts w:ascii="Carlito" w:eastAsia="Segoe UI" w:hAnsi="Carlito" w:cs="Carlito"/>
          <w:color w:val="000000" w:themeColor="text1"/>
        </w:rPr>
      </w:pPr>
      <w:r>
        <w:rPr>
          <w:rFonts w:ascii="Carlito" w:eastAsia="Segoe UI" w:hAnsi="Carlito" w:cs="Carlito"/>
          <w:b/>
          <w:bCs/>
          <w:color w:val="000000" w:themeColor="text1"/>
        </w:rPr>
        <w:t>Верхний блок вкладки «Уровни»</w:t>
      </w:r>
    </w:p>
    <w:p w:rsidR="002A2BEE" w:rsidRDefault="002A2BEE">
      <w:pPr>
        <w:spacing w:after="0" w:line="276" w:lineRule="auto"/>
        <w:rPr>
          <w:rFonts w:ascii="Carlito" w:hAnsi="Carlito" w:cs="Carlito"/>
        </w:rPr>
      </w:pPr>
    </w:p>
    <w:p w:rsidR="002A2BEE" w:rsidRDefault="00123987">
      <w:pPr>
        <w:shd w:val="clear" w:color="FFFFFF" w:themeColor="background1" w:fill="FFFFFF" w:themeFill="background1"/>
        <w:spacing w:after="0" w:line="276" w:lineRule="auto"/>
        <w:rPr>
          <w:rFonts w:ascii="Carlito" w:hAnsi="Carlito" w:cs="Carlito"/>
        </w:rPr>
      </w:pPr>
      <w:r>
        <w:rPr>
          <w:rFonts w:ascii="Carlito" w:eastAsia="Segoe UI" w:hAnsi="Carlito" w:cs="Carlito"/>
          <w:color w:val="000000" w:themeColor="text1"/>
        </w:rPr>
        <w:t xml:space="preserve">В настройке </w:t>
      </w:r>
      <w:r>
        <w:rPr>
          <w:rFonts w:ascii="Carlito" w:hAnsi="Carlito" w:cs="Carlito"/>
          <w:b/>
          <w:bCs/>
        </w:rPr>
        <w:t>«Строительная готовность»</w:t>
      </w:r>
      <w:r>
        <w:rPr>
          <w:rFonts w:ascii="Carlito" w:hAnsi="Carlito" w:cs="Carlito"/>
        </w:rPr>
        <w:t xml:space="preserve"> определяется вариант расчета процента готовности строительно-монтажных работ (СМР) в поле «Строительная готовность». </w:t>
      </w:r>
    </w:p>
    <w:p w:rsidR="002A2BEE" w:rsidRDefault="00123987">
      <w:pPr>
        <w:shd w:val="clear" w:color="FFFFFF" w:themeColor="background1" w:fill="FFFFFF" w:themeFill="background1"/>
        <w:spacing w:after="0" w:line="276" w:lineRule="auto"/>
        <w:rPr>
          <w:rFonts w:ascii="Carlito" w:hAnsi="Carlito" w:cs="Carlito"/>
        </w:rPr>
      </w:pPr>
      <w:r>
        <w:rPr>
          <w:rFonts w:ascii="Carlito" w:hAnsi="Carlito" w:cs="Carlito"/>
          <w:b/>
          <w:bCs/>
        </w:rPr>
        <w:t>Если выбрано «По работам/уровню СМР»,</w:t>
      </w:r>
      <w:r>
        <w:rPr>
          <w:rFonts w:ascii="Carlito" w:hAnsi="Carlito" w:cs="Carlito"/>
        </w:rPr>
        <w:t xml:space="preserve"> то в этом поле среднеарифметическое по полю «Строительная готовность» нижних уровней. Округление до целого.</w:t>
      </w:r>
    </w:p>
    <w:p w:rsidR="002A2BEE" w:rsidRDefault="00123987">
      <w:pPr>
        <w:shd w:val="clear" w:color="FFFFFF" w:themeColor="background1" w:fill="FFFFFF" w:themeFill="background1"/>
        <w:spacing w:after="0" w:line="276" w:lineRule="auto"/>
        <w:rPr>
          <w:rFonts w:ascii="Carlito" w:hAnsi="Carlito" w:cs="Carlito"/>
        </w:rPr>
      </w:pPr>
      <w:r>
        <w:rPr>
          <w:rFonts w:ascii="Carlito" w:hAnsi="Carlito" w:cs="Carlito"/>
          <w:b/>
          <w:bCs/>
        </w:rPr>
        <w:t xml:space="preserve">Если выбрано «По финальным инспекциям», </w:t>
      </w:r>
      <w:r>
        <w:rPr>
          <w:rFonts w:ascii="Carlito" w:hAnsi="Carlito" w:cs="Carlito"/>
        </w:rPr>
        <w:t>то в этом поле на предыдущем уровне над оборудованием рассчитывается среднеарифметическое по всем финальным инспекциям на уровне с оборудованием в ст. «Финальная инспекция СМР». При этом для финальной инспекции считается 100%, если она в статусе «Инспекция закончена положительно» и 0%, если она в любом другом статусе.</w:t>
      </w:r>
    </w:p>
    <w:p w:rsidR="002A2BEE" w:rsidRDefault="00123987">
      <w:pPr>
        <w:shd w:val="clear" w:color="FFFFFF" w:themeColor="background1" w:fill="FFFFFF" w:themeFill="background1"/>
        <w:spacing w:after="0" w:line="276" w:lineRule="auto"/>
        <w:rPr>
          <w:rFonts w:ascii="Carlito" w:hAnsi="Carlito" w:cs="Carlito"/>
        </w:rPr>
      </w:pPr>
      <w:r>
        <w:rPr>
          <w:rFonts w:ascii="Carlito" w:hAnsi="Carlito" w:cs="Carlito"/>
        </w:rPr>
        <w:t>Округление до целого.</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76" w:lineRule="auto"/>
        <w:rPr>
          <w:rFonts w:ascii="Carlito" w:eastAsia="Liberation Sans" w:hAnsi="Carlito" w:cs="Carlito"/>
          <w:color w:val="FF0000"/>
        </w:rPr>
      </w:pPr>
      <w:r>
        <w:rPr>
          <w:noProof/>
        </w:rPr>
        <mc:AlternateContent>
          <mc:Choice Requires="wpg">
            <w:drawing>
              <wp:inline distT="0" distB="0" distL="0" distR="0">
                <wp:extent cx="3619500" cy="92392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750774" name=""/>
                        <pic:cNvPicPr>
                          <a:picLocks noChangeAspect="1"/>
                        </pic:cNvPicPr>
                      </pic:nvPicPr>
                      <pic:blipFill>
                        <a:blip r:embed="rId91"/>
                        <a:stretch/>
                      </pic:blipFill>
                      <pic:spPr bwMode="auto">
                        <a:xfrm>
                          <a:off x="0" y="0"/>
                          <a:ext cx="3619499" cy="92392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 o:spid="_x0000_s72" type="#_x0000_t75" style="width:285.00pt;height:72.75pt;mso-wrap-distance-left:0.00pt;mso-wrap-distance-top:0.00pt;mso-wrap-distance-right:0.00pt;mso-wrap-distance-bottom:0.00pt;" stroked="false">
                <v:path textboxrect="0,0,0,0"/>
                <v:imagedata r:id="rId92" o:title=""/>
              </v:shape>
            </w:pict>
          </mc:Fallback>
        </mc:AlternateContent>
      </w:r>
    </w:p>
    <w:p w:rsidR="002A2BEE" w:rsidRDefault="002A2BEE">
      <w:pPr>
        <w:spacing w:after="0" w:line="276" w:lineRule="auto"/>
      </w:pPr>
    </w:p>
    <w:p w:rsidR="002A2BEE" w:rsidRDefault="00123987">
      <w:pPr>
        <w:shd w:val="clear" w:color="FFFFFF" w:themeColor="background1" w:fill="FFFFFF" w:themeFill="background1"/>
        <w:spacing w:after="0" w:line="276" w:lineRule="auto"/>
        <w:rPr>
          <w:rFonts w:ascii="Carlito" w:hAnsi="Carlito" w:cs="Carlito"/>
        </w:rPr>
      </w:pPr>
      <w:r>
        <w:rPr>
          <w:rFonts w:ascii="Carlito" w:hAnsi="Carlito" w:cs="Carlito"/>
        </w:rPr>
        <w:t xml:space="preserve">В настройке </w:t>
      </w:r>
      <w:r>
        <w:rPr>
          <w:rFonts w:ascii="Carlito" w:hAnsi="Carlito" w:cs="Carlito"/>
          <w:b/>
          <w:bCs/>
        </w:rPr>
        <w:t>«Статус отображается на уровне»</w:t>
      </w:r>
      <w:r>
        <w:rPr>
          <w:rFonts w:ascii="Carlito" w:hAnsi="Carlito" w:cs="Carlito"/>
        </w:rPr>
        <w:t xml:space="preserve"> можно выбрать активные уровни (один или несколько), на которых надо отображать столбец «Статус». По умолчанию выбрано «пусто», статусы не показываются нигде.</w:t>
      </w:r>
    </w:p>
    <w:p w:rsidR="002A2BEE" w:rsidRDefault="00123987">
      <w:pPr>
        <w:shd w:val="clear" w:color="FFFFFF" w:themeColor="background1" w:fill="FFFFFF" w:themeFill="background1"/>
        <w:spacing w:after="0" w:line="276" w:lineRule="auto"/>
        <w:rPr>
          <w:rFonts w:ascii="Carlito" w:hAnsi="Carlito" w:cs="Carlito"/>
        </w:rPr>
      </w:pPr>
      <w:r>
        <w:rPr>
          <w:rFonts w:ascii="Carlito" w:hAnsi="Carlito" w:cs="Carlito"/>
        </w:rPr>
        <w:t>Если выбрать несколько уровней, то на нижнем будет выбор статуса вручную из справочника, а на верхнем автоматически будет показываться самый худший вариант из входящего (нижний в списке справочника) без возможности отредактировать.</w:t>
      </w:r>
    </w:p>
    <w:p w:rsidR="002A2BEE" w:rsidRDefault="00123987">
      <w:pPr>
        <w:spacing w:after="0" w:line="276" w:lineRule="auto"/>
        <w:rPr>
          <w:rFonts w:ascii="Carlito" w:hAnsi="Carlito" w:cs="Carlito"/>
        </w:rPr>
      </w:pPr>
      <w:r>
        <w:rPr>
          <w:noProof/>
        </w:rPr>
        <mc:AlternateContent>
          <mc:Choice Requires="wpg">
            <w:drawing>
              <wp:inline distT="0" distB="0" distL="0" distR="0">
                <wp:extent cx="4372484" cy="1390921"/>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966149" name=""/>
                        <pic:cNvPicPr>
                          <a:picLocks noChangeAspect="1"/>
                        </pic:cNvPicPr>
                      </pic:nvPicPr>
                      <pic:blipFill>
                        <a:blip r:embed="rId93"/>
                        <a:stretch/>
                      </pic:blipFill>
                      <pic:spPr bwMode="auto">
                        <a:xfrm>
                          <a:off x="0" y="0"/>
                          <a:ext cx="4372484" cy="139091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 o:spid="_x0000_s73" type="#_x0000_t75" style="width:344.29pt;height:109.52pt;mso-wrap-distance-left:0.00pt;mso-wrap-distance-top:0.00pt;mso-wrap-distance-right:0.00pt;mso-wrap-distance-bottom:0.00pt;" stroked="false">
                <v:path textboxrect="0,0,0,0"/>
                <v:imagedata r:id="rId94" o:title=""/>
              </v:shape>
            </w:pict>
          </mc:Fallback>
        </mc:AlternateContent>
      </w:r>
    </w:p>
    <w:p w:rsidR="002A2BEE" w:rsidRDefault="002A2BEE">
      <w:pPr>
        <w:spacing w:after="0" w:line="276" w:lineRule="auto"/>
        <w:rPr>
          <w:rFonts w:ascii="Carlito" w:hAnsi="Carlito" w:cs="Carlito"/>
          <w:color w:val="000000" w:themeColor="text1"/>
        </w:rPr>
      </w:pPr>
    </w:p>
    <w:p w:rsidR="002A2BEE" w:rsidRDefault="00123987">
      <w:pPr>
        <w:shd w:val="clear" w:color="FFFFFF" w:themeColor="background1" w:fill="FFFFFF" w:themeFill="background1"/>
        <w:spacing w:after="0" w:line="276" w:lineRule="auto"/>
        <w:rPr>
          <w:rFonts w:ascii="Carlito" w:hAnsi="Carlito" w:cs="Carlito"/>
        </w:rPr>
      </w:pPr>
      <w:r>
        <w:rPr>
          <w:rFonts w:ascii="Carlito" w:hAnsi="Carlito" w:cs="Carlito"/>
          <w:b/>
          <w:bCs/>
          <w:color w:val="000000" w:themeColor="text1"/>
        </w:rPr>
        <w:t>В настройке «Ответственный отображается на уровне</w:t>
      </w:r>
      <w:r>
        <w:rPr>
          <w:rFonts w:ascii="Carlito" w:hAnsi="Carlito" w:cs="Carlito"/>
          <w:color w:val="000000" w:themeColor="text1"/>
        </w:rPr>
        <w:t xml:space="preserve">» – </w:t>
      </w:r>
      <w:r>
        <w:rPr>
          <w:rFonts w:ascii="Carlito" w:hAnsi="Carlito" w:cs="Carlito"/>
        </w:rPr>
        <w:t>можно выбрать активные уровни (один или несколько), на которых надо отображать столбец «Ответственный». По умолчанию выбрано «пусто», столбец не показывается нигде.</w:t>
      </w:r>
    </w:p>
    <w:p w:rsidR="002A2BEE" w:rsidRDefault="00123987">
      <w:pPr>
        <w:shd w:val="clear" w:color="FFFFFF" w:themeColor="background1" w:fill="FFFFFF" w:themeFill="background1"/>
        <w:spacing w:after="0" w:line="276" w:lineRule="auto"/>
        <w:rPr>
          <w:rFonts w:ascii="Carlito" w:hAnsi="Carlito" w:cs="Carlito"/>
        </w:rPr>
      </w:pPr>
      <w:r>
        <w:rPr>
          <w:rFonts w:ascii="Carlito" w:hAnsi="Carlito" w:cs="Carlito"/>
        </w:rPr>
        <w:t>Выбранные уровни показываются в строке с крестиками для удаления.</w:t>
      </w:r>
    </w:p>
    <w:p w:rsidR="002A2BEE" w:rsidRDefault="002A2BEE">
      <w:pPr>
        <w:spacing w:after="0" w:line="276" w:lineRule="auto"/>
        <w:rPr>
          <w:rFonts w:ascii="Carlito" w:hAnsi="Carlito" w:cs="Carlito"/>
          <w:color w:val="000000" w:themeColor="text1"/>
        </w:rPr>
      </w:pPr>
    </w:p>
    <w:p w:rsidR="002A2BEE" w:rsidRDefault="00123987">
      <w:pPr>
        <w:pStyle w:val="3"/>
        <w:rPr>
          <w:sz w:val="28"/>
          <w:szCs w:val="28"/>
        </w:rPr>
      </w:pPr>
      <w:bookmarkStart w:id="15" w:name="_Toc14"/>
      <w:r>
        <w:rPr>
          <w:sz w:val="28"/>
          <w:szCs w:val="28"/>
        </w:rPr>
        <w:t>Вкладка «Атрибуты оборудования»</w:t>
      </w:r>
      <w:bookmarkEnd w:id="15"/>
    </w:p>
    <w:p w:rsidR="002A2BEE" w:rsidRDefault="002A2BEE">
      <w:pPr>
        <w:spacing w:after="0" w:line="276" w:lineRule="auto"/>
      </w:pP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libri" w:eastAsia="Calibri" w:hAnsi="Calibri" w:cs="Calibri"/>
          <w:color w:val="000000"/>
        </w:rPr>
        <w:t>Предназначена для настройки атрибутов оборудования.</w:t>
      </w:r>
    </w:p>
    <w:p w:rsidR="002A2BEE" w:rsidRDefault="00123987">
      <w:pPr>
        <w:pBdr>
          <w:top w:val="none" w:sz="4" w:space="0" w:color="000000"/>
          <w:left w:val="none" w:sz="4" w:space="0" w:color="000000"/>
          <w:bottom w:val="none" w:sz="4" w:space="0" w:color="000000"/>
          <w:right w:val="none" w:sz="4" w:space="0" w:color="000000"/>
        </w:pBdr>
        <w:spacing w:after="0" w:line="276" w:lineRule="auto"/>
        <w:rPr>
          <w:highlight w:val="white"/>
        </w:rPr>
      </w:pPr>
      <w:r>
        <w:rPr>
          <w:rFonts w:ascii="Carlito" w:eastAsia="Carlito" w:hAnsi="Carlito" w:cs="Carlito"/>
          <w:color w:val="000000"/>
          <w:highlight w:val="white"/>
        </w:rPr>
        <w:t xml:space="preserve">Если в настройке </w:t>
      </w:r>
      <w:r>
        <w:rPr>
          <w:rFonts w:ascii="Carlito" w:eastAsia="Carlito" w:hAnsi="Carlito" w:cs="Carlito"/>
          <w:b/>
          <w:bCs/>
          <w:color w:val="000000"/>
          <w:highlight w:val="white"/>
        </w:rPr>
        <w:t>«В зависимости от значений уровня»</w:t>
      </w:r>
      <w:r>
        <w:rPr>
          <w:rFonts w:ascii="Carlito" w:eastAsia="Carlito" w:hAnsi="Carlito" w:cs="Carlito"/>
          <w:color w:val="000000"/>
          <w:highlight w:val="white"/>
        </w:rPr>
        <w:t xml:space="preserve"> </w:t>
      </w:r>
      <w:r>
        <w:rPr>
          <w:rFonts w:ascii="Carlito" w:eastAsia="Carlito" w:hAnsi="Carlito" w:cs="Carlito"/>
          <w:b/>
          <w:bCs/>
          <w:color w:val="000000"/>
          <w:highlight w:val="white"/>
        </w:rPr>
        <w:t>выбран уровень</w:t>
      </w:r>
      <w:r>
        <w:rPr>
          <w:rFonts w:ascii="Carlito" w:eastAsia="Carlito" w:hAnsi="Carlito" w:cs="Carlito"/>
          <w:color w:val="000000"/>
          <w:highlight w:val="white"/>
        </w:rPr>
        <w:t xml:space="preserve"> из выпадающего списка активных уровней, то атрибуты оборудования будут для каждого значения уровня разные (можно пометить чек-боксом какие атрибуты должны отображаться для этого значения уровня)</w:t>
      </w:r>
    </w:p>
    <w:p w:rsidR="002A2BEE" w:rsidRDefault="00123987">
      <w:pPr>
        <w:pBdr>
          <w:top w:val="none" w:sz="4" w:space="0" w:color="000000"/>
          <w:left w:val="none" w:sz="4" w:space="0" w:color="000000"/>
          <w:bottom w:val="none" w:sz="4" w:space="0" w:color="000000"/>
          <w:right w:val="none" w:sz="4" w:space="0" w:color="000000"/>
        </w:pBdr>
        <w:spacing w:after="0" w:line="276" w:lineRule="auto"/>
        <w:rPr>
          <w:highlight w:val="white"/>
        </w:rPr>
      </w:pPr>
      <w:r>
        <w:rPr>
          <w:rFonts w:ascii="Carlito" w:eastAsia="Carlito" w:hAnsi="Carlito" w:cs="Carlito"/>
          <w:b/>
          <w:bCs/>
          <w:color w:val="000000"/>
          <w:highlight w:val="white"/>
        </w:rPr>
        <w:t>Если уровень не выбран</w:t>
      </w:r>
      <w:r>
        <w:rPr>
          <w:rFonts w:ascii="Carlito" w:eastAsia="Carlito" w:hAnsi="Carlito" w:cs="Carlito"/>
          <w:color w:val="000000"/>
          <w:highlight w:val="white"/>
        </w:rPr>
        <w:t>, то атрибуты оборудования будут всегда одинаковые, вне зависимости от того в каком уровне они расположены.</w:t>
      </w:r>
    </w:p>
    <w:p w:rsidR="002A2BEE" w:rsidRDefault="00123987">
      <w:pPr>
        <w:pBdr>
          <w:top w:val="none" w:sz="4" w:space="0" w:color="000000"/>
          <w:left w:val="none" w:sz="4" w:space="0" w:color="000000"/>
          <w:bottom w:val="none" w:sz="4" w:space="0" w:color="000000"/>
          <w:right w:val="none" w:sz="4" w:space="0" w:color="000000"/>
        </w:pBdr>
        <w:spacing w:after="0" w:line="276" w:lineRule="auto"/>
        <w:rPr>
          <w:highlight w:val="white"/>
        </w:rPr>
      </w:pPr>
      <w:r>
        <w:rPr>
          <w:rFonts w:ascii="Carlito" w:eastAsia="Carlito" w:hAnsi="Carlito" w:cs="Carlito"/>
          <w:color w:val="000000"/>
          <w:highlight w:val="white"/>
        </w:rPr>
        <w:t> </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highlight w:val="white"/>
        </w:rPr>
        <w:t>Кнопка «+» создает новую строку. Поле «Наименование атрибута» редактируемое. В поле «Тип поля» мож</w:t>
      </w:r>
      <w:r>
        <w:rPr>
          <w:rFonts w:ascii="Carlito" w:eastAsia="Carlito" w:hAnsi="Carlito" w:cs="Carlito"/>
          <w:color w:val="000000"/>
        </w:rPr>
        <w:t xml:space="preserve">но выбрать из выпадающего списка значение из стандартного набора (текст, дата, цифра). </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lastRenderedPageBreak/>
        <w:t>Гамбургерами можно перемещать атрибуты. Крестиком удалять.</w:t>
      </w:r>
      <w:r>
        <w:rPr>
          <w:rFonts w:ascii="Calibri" w:eastAsia="Calibri" w:hAnsi="Calibri" w:cs="Calibri"/>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Кнопка </w:t>
      </w:r>
      <w:r>
        <w:rPr>
          <w:rFonts w:ascii="Carlito" w:eastAsia="Carlito" w:hAnsi="Carlito" w:cs="Carlito"/>
          <w:b/>
          <w:bCs/>
          <w:color w:val="000000"/>
        </w:rPr>
        <w:t>«Выделить»</w:t>
      </w:r>
      <w:r>
        <w:rPr>
          <w:rFonts w:ascii="Carlito" w:eastAsia="Carlito" w:hAnsi="Carlito" w:cs="Carlito"/>
          <w:color w:val="000000"/>
        </w:rPr>
        <w:t xml:space="preserve"> превращает гамбургеры в чек-боксы, с помощью которых можно одновременно удалить несколько атрибутов. </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Кнопка </w:t>
      </w:r>
      <w:r>
        <w:rPr>
          <w:rFonts w:ascii="Carlito" w:eastAsia="Carlito" w:hAnsi="Carlito" w:cs="Carlito"/>
          <w:b/>
          <w:bCs/>
          <w:color w:val="000000"/>
        </w:rPr>
        <w:t>«Снять выделение»</w:t>
      </w:r>
      <w:r>
        <w:rPr>
          <w:rFonts w:ascii="Carlito" w:eastAsia="Carlito" w:hAnsi="Carlito" w:cs="Carlito"/>
          <w:color w:val="000000"/>
        </w:rPr>
        <w:t>, которая появляется после нажатия кнопки «Выделить», возвращает гамбургеры.</w:t>
      </w:r>
    </w:p>
    <w:p w:rsidR="002A2BEE" w:rsidRDefault="00123987">
      <w:pPr>
        <w:spacing w:after="0" w:line="276" w:lineRule="auto"/>
        <w:rPr>
          <w:rFonts w:ascii="Carlito" w:hAnsi="Carlito" w:cs="Carlito"/>
        </w:rPr>
      </w:pPr>
      <w:r>
        <w:rPr>
          <w:rFonts w:ascii="Carlito" w:eastAsia="Carlito" w:hAnsi="Carlito" w:cs="Carlito"/>
          <w:color w:val="000000"/>
        </w:rPr>
        <w:t xml:space="preserve">Кнопка </w:t>
      </w:r>
      <w:r>
        <w:rPr>
          <w:rFonts w:ascii="Carlito" w:eastAsia="Carlito" w:hAnsi="Carlito" w:cs="Carlito"/>
          <w:b/>
          <w:bCs/>
          <w:color w:val="000000"/>
        </w:rPr>
        <w:t>«Удалить»</w:t>
      </w:r>
      <w:r>
        <w:rPr>
          <w:rFonts w:ascii="Carlito" w:eastAsia="Carlito" w:hAnsi="Carlito" w:cs="Carlito"/>
          <w:color w:val="000000"/>
        </w:rPr>
        <w:t xml:space="preserve"> удаляет выделенное. </w:t>
      </w:r>
    </w:p>
    <w:p w:rsidR="002A2BEE" w:rsidRDefault="002A2BEE">
      <w:pPr>
        <w:spacing w:after="0" w:line="276" w:lineRule="auto"/>
        <w:rPr>
          <w:rFonts w:ascii="Carlito" w:hAnsi="Carlito" w:cs="Carlito"/>
          <w:color w:val="000000" w:themeColor="text1"/>
        </w:rPr>
      </w:pPr>
    </w:p>
    <w:p w:rsidR="002A2BEE" w:rsidRDefault="00123987">
      <w:pPr>
        <w:spacing w:after="0" w:line="276" w:lineRule="auto"/>
        <w:rPr>
          <w:rFonts w:ascii="Carlito" w:eastAsia="Carlito" w:hAnsi="Carlito" w:cs="Carlito"/>
          <w:b/>
          <w:bCs/>
          <w:color w:val="000000"/>
        </w:rPr>
      </w:pPr>
      <w:r>
        <w:rPr>
          <w:rFonts w:ascii="Carlito" w:eastAsia="Carlito" w:hAnsi="Carlito" w:cs="Carlito"/>
          <w:b/>
          <w:color w:val="000000"/>
        </w:rPr>
        <w:t>Вид таблицы, когда настройки нет или в ней ничего не выбрано (атрибуты одинаковые для всех уровней):</w:t>
      </w:r>
    </w:p>
    <w:p w:rsidR="002A2BEE" w:rsidRDefault="00123987">
      <w:pPr>
        <w:spacing w:after="0" w:line="276" w:lineRule="auto"/>
        <w:rPr>
          <w:rFonts w:ascii="Carlito" w:hAnsi="Carlito" w:cs="Carlito"/>
          <w:color w:val="000000" w:themeColor="text1"/>
        </w:rPr>
      </w:pPr>
      <w:r>
        <w:rPr>
          <w:noProof/>
        </w:rPr>
        <mc:AlternateContent>
          <mc:Choice Requires="wpg">
            <w:drawing>
              <wp:inline distT="0" distB="0" distL="0" distR="0">
                <wp:extent cx="4042028" cy="3373288"/>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502598" name=""/>
                        <pic:cNvPicPr>
                          <a:picLocks noChangeAspect="1"/>
                        </pic:cNvPicPr>
                      </pic:nvPicPr>
                      <pic:blipFill>
                        <a:blip r:embed="rId95"/>
                        <a:stretch/>
                      </pic:blipFill>
                      <pic:spPr bwMode="auto">
                        <a:xfrm>
                          <a:off x="0" y="0"/>
                          <a:ext cx="4042027" cy="337328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 o:spid="_x0000_s74" type="#_x0000_t75" style="width:318.27pt;height:265.61pt;mso-wrap-distance-left:0.00pt;mso-wrap-distance-top:0.00pt;mso-wrap-distance-right:0.00pt;mso-wrap-distance-bottom:0.00pt;" stroked="false">
                <v:path textboxrect="0,0,0,0"/>
                <v:imagedata r:id="rId96" o:title=""/>
              </v:shape>
            </w:pict>
          </mc:Fallback>
        </mc:AlternateContent>
      </w:r>
    </w:p>
    <w:p w:rsidR="002A2BEE" w:rsidRDefault="002A2BEE">
      <w:pPr>
        <w:spacing w:after="0" w:line="276" w:lineRule="auto"/>
        <w:rPr>
          <w:rFonts w:ascii="Carlito" w:hAnsi="Carlito" w:cs="Carlito"/>
        </w:rPr>
      </w:pPr>
    </w:p>
    <w:p w:rsidR="002A2BEE" w:rsidRDefault="00123987">
      <w:pPr>
        <w:spacing w:after="0" w:line="276" w:lineRule="auto"/>
        <w:rPr>
          <w:rFonts w:ascii="Carlito" w:hAnsi="Carlito" w:cs="Carlito"/>
        </w:rPr>
      </w:pPr>
      <w:r>
        <w:rPr>
          <w:rFonts w:ascii="Carlito" w:eastAsia="Carlito" w:hAnsi="Carlito" w:cs="Carlito"/>
          <w:b/>
          <w:color w:val="000000"/>
        </w:rPr>
        <w:t xml:space="preserve">Вид, когда выбран уровень из выпадающего списка в строке «в зависимости от значений уровня» </w:t>
      </w:r>
    </w:p>
    <w:p w:rsidR="002A2BEE" w:rsidRDefault="00123987">
      <w:pPr>
        <w:spacing w:after="0" w:line="276" w:lineRule="auto"/>
        <w:rPr>
          <w:rFonts w:ascii="Carlito" w:hAnsi="Carlito" w:cs="Carlito"/>
        </w:rPr>
      </w:pPr>
      <w:r>
        <w:rPr>
          <w:noProof/>
        </w:rPr>
        <mc:AlternateContent>
          <mc:Choice Requires="wpg">
            <w:drawing>
              <wp:inline distT="0" distB="0" distL="0" distR="0">
                <wp:extent cx="4848288" cy="2429258"/>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346763" name=""/>
                        <pic:cNvPicPr>
                          <a:picLocks noChangeAspect="1"/>
                        </pic:cNvPicPr>
                      </pic:nvPicPr>
                      <pic:blipFill>
                        <a:blip r:embed="rId97"/>
                        <a:stretch/>
                      </pic:blipFill>
                      <pic:spPr bwMode="auto">
                        <a:xfrm>
                          <a:off x="0" y="0"/>
                          <a:ext cx="4848288" cy="242925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 o:spid="_x0000_s75" type="#_x0000_t75" style="width:381.75pt;height:191.28pt;mso-wrap-distance-left:0.00pt;mso-wrap-distance-top:0.00pt;mso-wrap-distance-right:0.00pt;mso-wrap-distance-bottom:0.00pt;" stroked="false">
                <v:path textboxrect="0,0,0,0"/>
                <v:imagedata r:id="rId98" o:title=""/>
              </v:shape>
            </w:pict>
          </mc:Fallback>
        </mc:AlternateContent>
      </w:r>
    </w:p>
    <w:p w:rsidR="002A2BEE" w:rsidRDefault="002A2BEE">
      <w:pPr>
        <w:spacing w:after="0" w:line="276" w:lineRule="auto"/>
      </w:pPr>
    </w:p>
    <w:p w:rsidR="002A2BEE" w:rsidRDefault="00123987">
      <w:pPr>
        <w:spacing w:after="0" w:line="276" w:lineRule="auto"/>
        <w:rPr>
          <w:highlight w:val="white"/>
        </w:rPr>
      </w:pPr>
      <w:r>
        <w:rPr>
          <w:highlight w:val="white"/>
        </w:rPr>
        <w:t>Чек-боксами в столбцах со значениями уровня можно выбрать какие атрибуты должны в нем отображаться. Чек-бокс в заголовке позволяет выбрать все чек-боксы в столбце.</w:t>
      </w:r>
    </w:p>
    <w:p w:rsidR="002A2BEE" w:rsidRDefault="002A2BEE">
      <w:pPr>
        <w:spacing w:after="0" w:line="276" w:lineRule="auto"/>
        <w:rPr>
          <w:highlight w:val="yellow"/>
        </w:rPr>
      </w:pPr>
    </w:p>
    <w:p w:rsidR="002A2BEE" w:rsidRDefault="00123987">
      <w:pPr>
        <w:pStyle w:val="3"/>
        <w:rPr>
          <w:sz w:val="28"/>
          <w:szCs w:val="28"/>
        </w:rPr>
      </w:pPr>
      <w:bookmarkStart w:id="16" w:name="_Toc15"/>
      <w:r>
        <w:rPr>
          <w:sz w:val="28"/>
          <w:szCs w:val="28"/>
        </w:rPr>
        <w:t>Вкладка «Коды проверок»</w:t>
      </w:r>
      <w:bookmarkEnd w:id="16"/>
    </w:p>
    <w:p w:rsidR="002A2BEE" w:rsidRDefault="00123987">
      <w:pPr>
        <w:spacing w:after="0" w:line="276" w:lineRule="auto"/>
        <w:jc w:val="both"/>
        <w:rPr>
          <w:rFonts w:ascii="Carlito" w:hAnsi="Carlito" w:cs="Carlito"/>
          <w:color w:val="000000" w:themeColor="text1"/>
          <w:highlight w:val="white"/>
        </w:rPr>
      </w:pPr>
      <w:r>
        <w:rPr>
          <w:rFonts w:ascii="Carlito" w:eastAsia="Segoe UI" w:hAnsi="Carlito" w:cs="Carlito"/>
          <w:color w:val="000000" w:themeColor="text1"/>
          <w:highlight w:val="white"/>
        </w:rPr>
        <w:t>Предназначена для ведения справочника кодов проверки</w:t>
      </w:r>
      <w:r>
        <w:rPr>
          <w:rFonts w:ascii="Carlito" w:hAnsi="Carlito" w:cs="Carlito"/>
          <w:color w:val="000000" w:themeColor="text1"/>
          <w:highlight w:val="white"/>
        </w:rPr>
        <w:t>.</w:t>
      </w:r>
    </w:p>
    <w:p w:rsidR="002A2BEE" w:rsidRDefault="00123987">
      <w:pPr>
        <w:spacing w:after="0" w:line="276" w:lineRule="auto"/>
        <w:rPr>
          <w:rFonts w:ascii="Carlito" w:hAnsi="Carlito" w:cs="Carlito"/>
          <w:highlight w:val="white"/>
        </w:rPr>
      </w:pPr>
      <w:r>
        <w:rPr>
          <w:rFonts w:ascii="Carlito" w:eastAsia="Carlito" w:hAnsi="Carlito" w:cs="Carlito"/>
          <w:color w:val="000000"/>
        </w:rPr>
        <w:t>Д</w:t>
      </w:r>
      <w:r>
        <w:rPr>
          <w:rFonts w:ascii="Carlito" w:eastAsia="Carlito" w:hAnsi="Carlito" w:cs="Carlito"/>
          <w:color w:val="000000"/>
          <w:highlight w:val="white"/>
        </w:rPr>
        <w:t>ля каждого значения в средней части таблицы можно создавать коды проверки</w:t>
      </w:r>
      <w:r>
        <w:rPr>
          <w:rFonts w:ascii="Carlito" w:hAnsi="Carlito" w:cs="Carlito"/>
        </w:rPr>
        <w:t>.</w:t>
      </w:r>
    </w:p>
    <w:p w:rsidR="002A2BEE" w:rsidRDefault="00123987">
      <w:pPr>
        <w:spacing w:after="0" w:line="276" w:lineRule="auto"/>
      </w:pPr>
      <w:r>
        <w:rPr>
          <w:noProof/>
        </w:rPr>
        <w:lastRenderedPageBreak/>
        <mc:AlternateContent>
          <mc:Choice Requires="wpg">
            <w:drawing>
              <wp:inline distT="0" distB="0" distL="0" distR="0">
                <wp:extent cx="6716100" cy="1405192"/>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060391" name=""/>
                        <pic:cNvPicPr>
                          <a:picLocks noChangeAspect="1"/>
                        </pic:cNvPicPr>
                      </pic:nvPicPr>
                      <pic:blipFill>
                        <a:blip r:embed="rId99"/>
                        <a:stretch/>
                      </pic:blipFill>
                      <pic:spPr bwMode="auto">
                        <a:xfrm>
                          <a:off x="0" y="0"/>
                          <a:ext cx="6716099" cy="140519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 o:spid="_x0000_s76" type="#_x0000_t75" style="width:528.83pt;height:110.65pt;mso-wrap-distance-left:0.00pt;mso-wrap-distance-top:0.00pt;mso-wrap-distance-right:0.00pt;mso-wrap-distance-bottom:0.00pt;" stroked="false">
                <v:path textboxrect="0,0,0,0"/>
                <v:imagedata r:id="rId100"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76" w:lineRule="auto"/>
        <w:jc w:val="both"/>
      </w:pPr>
      <w:r>
        <w:rPr>
          <w:rFonts w:ascii="Carlito" w:eastAsia="Carlito" w:hAnsi="Carlito" w:cs="Carlito"/>
          <w:color w:val="000000"/>
        </w:rPr>
        <w:t>Создание кодов проверки для выбранного слева значения уровня происходит в средней части таблицы.</w:t>
      </w:r>
    </w:p>
    <w:p w:rsidR="002A2BEE" w:rsidRDefault="00123987">
      <w:pPr>
        <w:pBdr>
          <w:top w:val="none" w:sz="4" w:space="0" w:color="000000"/>
          <w:left w:val="none" w:sz="4" w:space="0" w:color="000000"/>
          <w:bottom w:val="none" w:sz="4" w:space="0" w:color="000000"/>
          <w:right w:val="none" w:sz="4" w:space="0" w:color="000000"/>
        </w:pBdr>
        <w:spacing w:after="0" w:line="276" w:lineRule="auto"/>
        <w:jc w:val="both"/>
      </w:pPr>
      <w:r>
        <w:rPr>
          <w:rFonts w:ascii="Carlito" w:eastAsia="Carlito" w:hAnsi="Carlito" w:cs="Carlito"/>
          <w:b/>
          <w:bCs/>
          <w:color w:val="000000"/>
        </w:rPr>
        <w:t>Кнопка «+»</w:t>
      </w:r>
      <w:r>
        <w:rPr>
          <w:rFonts w:ascii="Carlito" w:eastAsia="Carlito" w:hAnsi="Carlito" w:cs="Carlito"/>
          <w:color w:val="000000"/>
        </w:rPr>
        <w:t xml:space="preserve"> создает новую строку. Поля в столбцах </w:t>
      </w:r>
      <w:r>
        <w:rPr>
          <w:rFonts w:ascii="Carlito" w:eastAsia="Carlito" w:hAnsi="Carlito" w:cs="Carlito"/>
          <w:b/>
          <w:color w:val="000000"/>
        </w:rPr>
        <w:t>«Код проверки»</w:t>
      </w:r>
      <w:r>
        <w:rPr>
          <w:rFonts w:ascii="Carlito" w:eastAsia="Carlito" w:hAnsi="Carlito" w:cs="Carlito"/>
          <w:color w:val="000000"/>
        </w:rPr>
        <w:t xml:space="preserve"> и </w:t>
      </w:r>
      <w:r>
        <w:rPr>
          <w:rFonts w:ascii="Carlito" w:eastAsia="Carlito" w:hAnsi="Carlito" w:cs="Carlito"/>
          <w:b/>
          <w:color w:val="000000"/>
        </w:rPr>
        <w:t>«Наименование кода»</w:t>
      </w:r>
      <w:r>
        <w:rPr>
          <w:rFonts w:ascii="Carlito" w:eastAsia="Carlito" w:hAnsi="Carlito" w:cs="Carlito"/>
          <w:color w:val="000000"/>
        </w:rPr>
        <w:t xml:space="preserve"> редактируемые.</w:t>
      </w:r>
    </w:p>
    <w:p w:rsidR="002A2BEE" w:rsidRDefault="00123987">
      <w:pPr>
        <w:spacing w:after="0" w:line="276" w:lineRule="auto"/>
        <w:jc w:val="both"/>
        <w:rPr>
          <w:sz w:val="28"/>
          <w:szCs w:val="28"/>
        </w:rPr>
      </w:pPr>
      <w:r>
        <w:rPr>
          <w:rFonts w:ascii="Carlito" w:eastAsia="Carlito" w:hAnsi="Carlito" w:cs="Carlito"/>
          <w:b/>
          <w:color w:val="000000"/>
        </w:rPr>
        <w:t>«Вид контроля»</w:t>
      </w:r>
      <w:r>
        <w:rPr>
          <w:rFonts w:ascii="Carlito" w:eastAsia="Carlito" w:hAnsi="Carlito" w:cs="Carlito"/>
          <w:color w:val="000000"/>
        </w:rPr>
        <w:t xml:space="preserve"> можно выбрать из выпадающего списка вариантов вида контроля. По умолчанию выбран системный вид «NCR».</w:t>
      </w:r>
    </w:p>
    <w:p w:rsidR="002A2BEE" w:rsidRDefault="002A2BEE">
      <w:pPr>
        <w:pBdr>
          <w:top w:val="none" w:sz="4" w:space="0" w:color="000000"/>
          <w:left w:val="none" w:sz="4" w:space="0" w:color="000000"/>
          <w:bottom w:val="none" w:sz="4" w:space="0" w:color="000000"/>
          <w:right w:val="none" w:sz="4" w:space="0" w:color="000000"/>
        </w:pBdr>
        <w:spacing w:after="0" w:line="276" w:lineRule="auto"/>
        <w:jc w:val="both"/>
        <w:rPr>
          <w:sz w:val="24"/>
          <w:szCs w:val="24"/>
        </w:rPr>
      </w:pPr>
    </w:p>
    <w:p w:rsidR="002A2BEE" w:rsidRDefault="00123987">
      <w:pPr>
        <w:pBdr>
          <w:top w:val="none" w:sz="4" w:space="0" w:color="000000"/>
          <w:left w:val="none" w:sz="4" w:space="0" w:color="000000"/>
          <w:bottom w:val="none" w:sz="4" w:space="0" w:color="000000"/>
          <w:right w:val="none" w:sz="4" w:space="0" w:color="000000"/>
        </w:pBdr>
        <w:spacing w:after="0" w:line="276" w:lineRule="auto"/>
        <w:jc w:val="both"/>
      </w:pPr>
      <w:r>
        <w:rPr>
          <w:rFonts w:ascii="Carlito" w:eastAsia="Carlito" w:hAnsi="Carlito" w:cs="Carlito"/>
          <w:color w:val="000000"/>
        </w:rPr>
        <w:t xml:space="preserve">В столбце </w:t>
      </w:r>
      <w:r>
        <w:rPr>
          <w:rFonts w:ascii="Carlito" w:eastAsia="Carlito" w:hAnsi="Carlito" w:cs="Carlito"/>
          <w:b/>
          <w:color w:val="000000"/>
        </w:rPr>
        <w:t>«Типы проектов»</w:t>
      </w:r>
      <w:r>
        <w:rPr>
          <w:rFonts w:ascii="Carlito" w:eastAsia="Carlito" w:hAnsi="Carlito" w:cs="Carlito"/>
          <w:color w:val="000000"/>
        </w:rPr>
        <w:t xml:space="preserve"> можно выбрать из выпадающего списка вариант типа проекта (созданы в справочнике Типы проектов). По умолчанию при создании выбрано «все».</w:t>
      </w:r>
    </w:p>
    <w:p w:rsidR="002A2BEE" w:rsidRDefault="00123987">
      <w:pPr>
        <w:spacing w:after="0" w:line="276" w:lineRule="auto"/>
      </w:pPr>
      <w:r>
        <w:rPr>
          <w:noProof/>
        </w:rPr>
        <mc:AlternateContent>
          <mc:Choice Requires="wpg">
            <w:drawing>
              <wp:inline distT="0" distB="0" distL="0" distR="0">
                <wp:extent cx="5039700" cy="1878001"/>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074704" name=""/>
                        <pic:cNvPicPr>
                          <a:picLocks noChangeAspect="1"/>
                        </pic:cNvPicPr>
                      </pic:nvPicPr>
                      <pic:blipFill>
                        <a:blip r:embed="rId101"/>
                        <a:stretch/>
                      </pic:blipFill>
                      <pic:spPr bwMode="auto">
                        <a:xfrm>
                          <a:off x="0" y="0"/>
                          <a:ext cx="5039699" cy="187800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 o:spid="_x0000_s77" type="#_x0000_t75" style="width:396.83pt;height:147.87pt;mso-wrap-distance-left:0.00pt;mso-wrap-distance-top:0.00pt;mso-wrap-distance-right:0.00pt;mso-wrap-distance-bottom:0.00pt;" stroked="false">
                <v:path textboxrect="0,0,0,0"/>
                <v:imagedata r:id="rId102"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76" w:lineRule="auto"/>
        <w:jc w:val="both"/>
      </w:pPr>
      <w:r>
        <w:rPr>
          <w:rFonts w:ascii="Carlito" w:eastAsia="Carlito" w:hAnsi="Carlito" w:cs="Carlito"/>
          <w:color w:val="000000"/>
        </w:rPr>
        <w:t xml:space="preserve">В </w:t>
      </w:r>
      <w:r>
        <w:rPr>
          <w:rFonts w:ascii="Carlito" w:eastAsia="Carlito" w:hAnsi="Carlito" w:cs="Carlito"/>
          <w:b/>
          <w:color w:val="000000"/>
        </w:rPr>
        <w:t>правой части</w:t>
      </w:r>
      <w:r>
        <w:rPr>
          <w:rFonts w:ascii="Carlito" w:eastAsia="Carlito" w:hAnsi="Carlito" w:cs="Carlito"/>
          <w:color w:val="000000"/>
        </w:rPr>
        <w:t xml:space="preserve"> таблицы у созданного кода проверки автоматически создается один пункт проверки с кодом «без пункта проверки» (значение наименование редактируемое). Если пункт проверки у кода один, то удалить нельзя.</w:t>
      </w:r>
    </w:p>
    <w:p w:rsidR="002A2BEE" w:rsidRDefault="00123987">
      <w:pPr>
        <w:pBdr>
          <w:top w:val="none" w:sz="4" w:space="0" w:color="000000"/>
          <w:left w:val="none" w:sz="4" w:space="0" w:color="000000"/>
          <w:bottom w:val="none" w:sz="4" w:space="0" w:color="000000"/>
          <w:right w:val="none" w:sz="4" w:space="0" w:color="000000"/>
        </w:pBdr>
        <w:spacing w:after="0" w:line="276" w:lineRule="auto"/>
        <w:jc w:val="both"/>
      </w:pPr>
      <w:r>
        <w:rPr>
          <w:rFonts w:ascii="Carlito" w:eastAsia="Carlito" w:hAnsi="Carlito" w:cs="Carlito"/>
          <w:color w:val="000000"/>
        </w:rPr>
        <w:t>Если пунктов проверки более одного, гамбургерами можно перемещать, крестиком удалять.</w:t>
      </w:r>
    </w:p>
    <w:p w:rsidR="002A2BEE" w:rsidRDefault="00123987">
      <w:pPr>
        <w:pBdr>
          <w:top w:val="none" w:sz="4" w:space="0" w:color="000000"/>
          <w:left w:val="none" w:sz="4" w:space="0" w:color="000000"/>
          <w:bottom w:val="none" w:sz="4" w:space="0" w:color="000000"/>
          <w:right w:val="none" w:sz="4" w:space="0" w:color="000000"/>
        </w:pBdr>
        <w:spacing w:after="0" w:line="276" w:lineRule="auto"/>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76" w:lineRule="auto"/>
        <w:jc w:val="both"/>
      </w:pPr>
      <w:r>
        <w:rPr>
          <w:rFonts w:ascii="Carlito" w:eastAsia="Carlito" w:hAnsi="Carlito" w:cs="Carlito"/>
          <w:b/>
          <w:bCs/>
          <w:color w:val="000000"/>
        </w:rPr>
        <w:t>Кнопка «+»</w:t>
      </w:r>
      <w:r>
        <w:rPr>
          <w:rFonts w:ascii="Carlito" w:eastAsia="Carlito" w:hAnsi="Carlito" w:cs="Carlito"/>
          <w:color w:val="000000"/>
        </w:rPr>
        <w:t xml:space="preserve"> создает новую строку </w:t>
      </w:r>
      <w:r>
        <w:rPr>
          <w:rFonts w:ascii="Carlito" w:eastAsia="Carlito" w:hAnsi="Carlito" w:cs="Carlito"/>
          <w:b/>
          <w:color w:val="000000"/>
        </w:rPr>
        <w:t>пункта проверки</w:t>
      </w:r>
      <w:r>
        <w:rPr>
          <w:rFonts w:ascii="Carlito" w:eastAsia="Carlito" w:hAnsi="Carlito" w:cs="Carlito"/>
          <w:color w:val="000000"/>
        </w:rPr>
        <w:t xml:space="preserve"> выделенного </w:t>
      </w:r>
      <w:r>
        <w:rPr>
          <w:rFonts w:ascii="Carlito" w:eastAsia="Carlito" w:hAnsi="Carlito" w:cs="Carlito"/>
          <w:b/>
          <w:color w:val="000000"/>
        </w:rPr>
        <w:t>Кода проверки</w:t>
      </w:r>
      <w:r>
        <w:rPr>
          <w:rFonts w:ascii="Carlito" w:eastAsia="Carlito" w:hAnsi="Carlito" w:cs="Carlito"/>
          <w:color w:val="000000"/>
        </w:rPr>
        <w:t xml:space="preserve">. Поле в столбце </w:t>
      </w:r>
      <w:r>
        <w:rPr>
          <w:rFonts w:ascii="Carlito" w:eastAsia="Carlito" w:hAnsi="Carlito" w:cs="Carlito"/>
          <w:b/>
          <w:color w:val="000000"/>
        </w:rPr>
        <w:t>«Наименование пунктов проверки»</w:t>
      </w:r>
      <w:r>
        <w:rPr>
          <w:rFonts w:ascii="Carlito" w:eastAsia="Carlito" w:hAnsi="Carlito" w:cs="Carlito"/>
          <w:color w:val="000000"/>
        </w:rPr>
        <w:t xml:space="preserve"> редактируемое.</w:t>
      </w:r>
    </w:p>
    <w:p w:rsidR="002A2BEE" w:rsidRDefault="00123987">
      <w:pPr>
        <w:pBdr>
          <w:top w:val="none" w:sz="4" w:space="0" w:color="000000"/>
          <w:left w:val="none" w:sz="4" w:space="0" w:color="000000"/>
          <w:bottom w:val="none" w:sz="4" w:space="0" w:color="000000"/>
          <w:right w:val="none" w:sz="4" w:space="0" w:color="000000"/>
        </w:pBdr>
        <w:spacing w:after="0" w:line="276" w:lineRule="auto"/>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76" w:lineRule="auto"/>
        <w:jc w:val="both"/>
      </w:pPr>
      <w:r>
        <w:rPr>
          <w:rFonts w:ascii="Carlito" w:eastAsia="Carlito" w:hAnsi="Carlito" w:cs="Carlito"/>
          <w:color w:val="000000"/>
        </w:rPr>
        <w:t>Гамбургерами можно перемещать пункты. Крестиком удалять.</w:t>
      </w:r>
    </w:p>
    <w:p w:rsidR="002A2BEE" w:rsidRDefault="00123987">
      <w:pPr>
        <w:pBdr>
          <w:top w:val="none" w:sz="4" w:space="0" w:color="000000"/>
          <w:left w:val="none" w:sz="4" w:space="0" w:color="000000"/>
          <w:bottom w:val="none" w:sz="4" w:space="0" w:color="000000"/>
          <w:right w:val="none" w:sz="4" w:space="0" w:color="000000"/>
        </w:pBdr>
        <w:spacing w:after="0" w:line="276" w:lineRule="auto"/>
        <w:jc w:val="both"/>
      </w:pPr>
      <w:r>
        <w:rPr>
          <w:rFonts w:ascii="Carlito" w:eastAsia="Carlito" w:hAnsi="Carlito" w:cs="Carlito"/>
          <w:color w:val="000000"/>
        </w:rPr>
        <w:t>Если удалить Код проверки, код удалится вместе с Пунктами проверки.</w:t>
      </w:r>
    </w:p>
    <w:p w:rsidR="002A2BEE" w:rsidRDefault="00123987">
      <w:pPr>
        <w:pBdr>
          <w:top w:val="none" w:sz="4" w:space="0" w:color="000000"/>
          <w:left w:val="none" w:sz="4" w:space="0" w:color="000000"/>
          <w:bottom w:val="none" w:sz="4" w:space="0" w:color="000000"/>
          <w:right w:val="none" w:sz="4" w:space="0" w:color="000000"/>
        </w:pBdr>
        <w:spacing w:after="0" w:line="276" w:lineRule="auto"/>
        <w:jc w:val="both"/>
      </w:pPr>
      <w:r>
        <w:rPr>
          <w:rFonts w:ascii="Carlito" w:eastAsia="Carlito" w:hAnsi="Carlito" w:cs="Carlito"/>
          <w:color w:val="000000"/>
        </w:rPr>
        <w:t> </w:t>
      </w:r>
    </w:p>
    <w:p w:rsidR="002A2BEE" w:rsidRDefault="00123987">
      <w:pPr>
        <w:spacing w:after="0" w:line="276" w:lineRule="auto"/>
        <w:jc w:val="both"/>
      </w:pPr>
      <w:r>
        <w:rPr>
          <w:rFonts w:ascii="Carlito" w:eastAsia="Carlito" w:hAnsi="Carlito" w:cs="Carlito"/>
          <w:color w:val="000000"/>
        </w:rPr>
        <w:t>При удалении «Вариантов значений уровня выбранного уровня во вкладке «Уровни», коды проверок, зависящие от удаленного уровня, удалятся со всем содержимым.</w:t>
      </w:r>
    </w:p>
    <w:p w:rsidR="002A2BEE" w:rsidRDefault="002A2BEE">
      <w:pPr>
        <w:spacing w:after="0" w:line="276" w:lineRule="auto"/>
      </w:pPr>
    </w:p>
    <w:p w:rsidR="002A2BEE" w:rsidRDefault="00123987">
      <w:pPr>
        <w:spacing w:after="0" w:line="276" w:lineRule="auto"/>
        <w:jc w:val="both"/>
        <w:rPr>
          <w:rFonts w:ascii="Carlito" w:hAnsi="Carlito" w:cs="Carlito"/>
          <w:color w:val="000000" w:themeColor="text1"/>
        </w:rPr>
      </w:pPr>
      <w:r>
        <w:rPr>
          <w:rFonts w:ascii="Carlito" w:eastAsia="Carlito" w:hAnsi="Carlito" w:cs="Carlito"/>
          <w:color w:val="000000" w:themeColor="text1"/>
        </w:rPr>
        <w:t>Флаг «</w:t>
      </w:r>
      <w:r>
        <w:rPr>
          <w:rFonts w:ascii="Carlito" w:eastAsia="Carlito" w:hAnsi="Carlito" w:cs="Carlito"/>
          <w:b/>
          <w:bCs/>
          <w:color w:val="000000" w:themeColor="text1"/>
        </w:rPr>
        <w:t>Не показывать без кодов проверки в инспекциях</w:t>
      </w:r>
      <w:r>
        <w:rPr>
          <w:rFonts w:ascii="Carlito" w:eastAsia="Carlito" w:hAnsi="Carlito" w:cs="Carlito"/>
          <w:color w:val="000000" w:themeColor="text1"/>
        </w:rPr>
        <w:t>» влияет на отображение объектов ПНР без кодов проверки при добавлении их в инспекцию ПНР.</w:t>
      </w:r>
    </w:p>
    <w:p w:rsidR="002A2BEE" w:rsidRDefault="00123987">
      <w:pPr>
        <w:spacing w:after="0" w:line="276" w:lineRule="auto"/>
        <w:jc w:val="both"/>
        <w:rPr>
          <w:rFonts w:ascii="Carlito" w:hAnsi="Carlito" w:cs="Carlito"/>
          <w:color w:val="000000" w:themeColor="text1"/>
        </w:rPr>
      </w:pPr>
      <w:r>
        <w:rPr>
          <w:rFonts w:ascii="Carlito" w:eastAsia="Carlito" w:hAnsi="Carlito" w:cs="Carlito"/>
          <w:color w:val="000000" w:themeColor="text1"/>
        </w:rPr>
        <w:t>Флаг «</w:t>
      </w:r>
      <w:r>
        <w:rPr>
          <w:rFonts w:ascii="Carlito" w:eastAsia="Carlito" w:hAnsi="Carlito" w:cs="Carlito"/>
          <w:b/>
          <w:bCs/>
          <w:color w:val="000000"/>
          <w:highlight w:val="white"/>
        </w:rPr>
        <w:t>Коды проверки любого вида контроля для выбранного вида контроля в инспекции</w:t>
      </w:r>
      <w:r>
        <w:rPr>
          <w:rFonts w:ascii="Carlito" w:eastAsia="Carlito" w:hAnsi="Carlito" w:cs="Carlito"/>
          <w:color w:val="000000" w:themeColor="text1"/>
        </w:rPr>
        <w:t xml:space="preserve">» влияет на возможность изменить вид контроля при выборе объектов из структуры ПНР в </w:t>
      </w:r>
      <w:r>
        <w:rPr>
          <w:rFonts w:ascii="Carlito" w:eastAsia="Carlito" w:hAnsi="Carlito" w:cs="Carlito"/>
          <w:color w:val="000000"/>
        </w:rPr>
        <w:t>Инспекции ПНР</w:t>
      </w:r>
      <w:r>
        <w:rPr>
          <w:rFonts w:ascii="Carlito" w:eastAsia="Carlito" w:hAnsi="Carlito" w:cs="Carlito"/>
          <w:color w:val="000000" w:themeColor="text1"/>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rPr>
          <w:rFonts w:ascii="Carlito" w:hAnsi="Carlito" w:cs="Carlito"/>
        </w:rPr>
      </w:pPr>
      <w:r>
        <w:rPr>
          <w:rFonts w:ascii="Carlito" w:eastAsia="Carlito" w:hAnsi="Carlito" w:cs="Carlito"/>
          <w:color w:val="000000" w:themeColor="text1"/>
        </w:rPr>
        <w:t>Флаг «</w:t>
      </w:r>
      <w:r>
        <w:rPr>
          <w:rFonts w:ascii="Carlito" w:eastAsia="Carlito" w:hAnsi="Carlito" w:cs="Carlito"/>
          <w:b/>
          <w:bCs/>
          <w:color w:val="000000"/>
        </w:rPr>
        <w:t>Показывать блок "Присоединившиеся участники" в Инспекции ПНР</w:t>
      </w:r>
      <w:r>
        <w:rPr>
          <w:rFonts w:ascii="Carlito" w:eastAsia="Carlito" w:hAnsi="Carlito" w:cs="Carlito"/>
          <w:color w:val="000000"/>
        </w:rPr>
        <w:t>» влияет на отображение вкладки «Присоединившиеся участники» в Инспекции ПНР</w:t>
      </w:r>
    </w:p>
    <w:p w:rsidR="002A2BEE" w:rsidRDefault="002A2BEE">
      <w:pPr>
        <w:pBdr>
          <w:top w:val="none" w:sz="4" w:space="0" w:color="000000"/>
          <w:left w:val="none" w:sz="4" w:space="0" w:color="000000"/>
          <w:bottom w:val="none" w:sz="4" w:space="0" w:color="000000"/>
          <w:right w:val="none" w:sz="4" w:space="0" w:color="000000"/>
        </w:pBdr>
        <w:shd w:val="clear" w:color="FFFFFF" w:fill="FFFFFF"/>
        <w:spacing w:after="0"/>
        <w:rPr>
          <w:rFonts w:ascii="Liberation Sans" w:eastAsia="Liberation Sans" w:hAnsi="Liberation Sans" w:cs="Liberation Sans"/>
          <w:sz w:val="21"/>
          <w:szCs w:val="21"/>
        </w:rPr>
      </w:pP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pPr>
      <w:r>
        <w:t>Кнопка «</w:t>
      </w:r>
      <w:r>
        <w:rPr>
          <w:b/>
          <w:bCs/>
        </w:rPr>
        <w:t>Добавить в проекты</w:t>
      </w:r>
      <w:r>
        <w:t>» позволяет добавить указанные на экране настройки в другие проекты.</w:t>
      </w:r>
    </w:p>
    <w:p w:rsidR="002A2BEE" w:rsidRDefault="002A2BEE">
      <w:pPr>
        <w:spacing w:after="0" w:line="276" w:lineRule="auto"/>
        <w:jc w:val="both"/>
        <w:rPr>
          <w:color w:val="000000" w:themeColor="text1"/>
        </w:rPr>
      </w:pPr>
    </w:p>
    <w:p w:rsidR="002A2BEE" w:rsidRDefault="002A2BEE">
      <w:pPr>
        <w:spacing w:after="0" w:line="276" w:lineRule="auto"/>
        <w:jc w:val="both"/>
      </w:pPr>
    </w:p>
    <w:p w:rsidR="002A2BEE" w:rsidRDefault="00123987">
      <w:pPr>
        <w:pStyle w:val="3"/>
      </w:pPr>
      <w:bookmarkStart w:id="17" w:name="_Toc16"/>
      <w:r>
        <w:rPr>
          <w:sz w:val="28"/>
          <w:szCs w:val="28"/>
        </w:rPr>
        <w:t>Вкладка «Статусы»</w:t>
      </w:r>
      <w:bookmarkEnd w:id="17"/>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Предназначена для создания статусов ПНР. Важно расположить их в порядке сверху вниз от лучшего к худшему. </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rFonts w:ascii="Carlito" w:eastAsia="Carlito" w:hAnsi="Carlito" w:cs="Carlito"/>
          <w:b/>
          <w:bCs/>
          <w:color w:val="000000"/>
        </w:rPr>
        <w:t>Кнопка «+»</w:t>
      </w:r>
      <w:r>
        <w:rPr>
          <w:rFonts w:ascii="Carlito" w:eastAsia="Carlito" w:hAnsi="Carlito" w:cs="Carlito"/>
          <w:color w:val="000000"/>
        </w:rPr>
        <w:t xml:space="preserve"> создает новый статус. В поле «Перечень статусов» можно ввести его наименование.  В поле «Цвет» можно выбрать из выпадающего списка необходимый цвет.</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Созданные строки можно удалять крестиком.</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w:t>
      </w:r>
    </w:p>
    <w:p w:rsidR="002A2BEE" w:rsidRDefault="00123987">
      <w:pPr>
        <w:spacing w:after="0" w:line="276" w:lineRule="auto"/>
      </w:pPr>
      <w:r>
        <w:rPr>
          <w:noProof/>
        </w:rPr>
        <mc:AlternateContent>
          <mc:Choice Requires="wpg">
            <w:drawing>
              <wp:inline distT="0" distB="0" distL="0" distR="0">
                <wp:extent cx="3321305" cy="1959814"/>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83534" name=""/>
                        <pic:cNvPicPr>
                          <a:picLocks noChangeAspect="1"/>
                        </pic:cNvPicPr>
                      </pic:nvPicPr>
                      <pic:blipFill>
                        <a:blip r:embed="rId103"/>
                        <a:stretch/>
                      </pic:blipFill>
                      <pic:spPr bwMode="auto">
                        <a:xfrm>
                          <a:off x="0" y="0"/>
                          <a:ext cx="3321304" cy="195981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 o:spid="_x0000_s78" type="#_x0000_t75" style="width:261.52pt;height:154.32pt;mso-wrap-distance-left:0.00pt;mso-wrap-distance-top:0.00pt;mso-wrap-distance-right:0.00pt;mso-wrap-distance-bottom:0.00pt;" stroked="false">
                <v:path textboxrect="0,0,0,0"/>
                <v:imagedata r:id="rId104" o:title=""/>
              </v:shape>
            </w:pict>
          </mc:Fallback>
        </mc:AlternateContent>
      </w:r>
    </w:p>
    <w:p w:rsidR="002A2BEE" w:rsidRDefault="002A2BEE">
      <w:pPr>
        <w:spacing w:after="0" w:line="276" w:lineRule="auto"/>
      </w:pPr>
    </w:p>
    <w:p w:rsidR="002A2BEE" w:rsidRDefault="00123987">
      <w:pPr>
        <w:pStyle w:val="3"/>
      </w:pPr>
      <w:bookmarkStart w:id="18" w:name="_Toc17"/>
      <w:r>
        <w:rPr>
          <w:sz w:val="28"/>
          <w:szCs w:val="28"/>
        </w:rPr>
        <w:t>Вкладка «Роли в приказах РК»</w:t>
      </w:r>
      <w:bookmarkEnd w:id="18"/>
    </w:p>
    <w:p w:rsidR="002A2BEE" w:rsidRDefault="00123987">
      <w:r>
        <w:rPr>
          <w:noProof/>
        </w:rPr>
        <mc:AlternateContent>
          <mc:Choice Requires="wpg">
            <w:drawing>
              <wp:inline distT="0" distB="0" distL="0" distR="0">
                <wp:extent cx="4777527" cy="2023164"/>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303054" name=""/>
                        <pic:cNvPicPr>
                          <a:picLocks noChangeAspect="1"/>
                        </pic:cNvPicPr>
                      </pic:nvPicPr>
                      <pic:blipFill>
                        <a:blip r:embed="rId105"/>
                        <a:stretch/>
                      </pic:blipFill>
                      <pic:spPr bwMode="auto">
                        <a:xfrm>
                          <a:off x="0" y="0"/>
                          <a:ext cx="4777527" cy="202316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 o:spid="_x0000_s79" type="#_x0000_t75" style="width:376.18pt;height:159.30pt;mso-wrap-distance-left:0.00pt;mso-wrap-distance-top:0.00pt;mso-wrap-distance-right:0.00pt;mso-wrap-distance-bottom:0.00pt;" stroked="false">
                <v:path textboxrect="0,0,0,0"/>
                <v:imagedata r:id="rId106" o:title=""/>
              </v:shape>
            </w:pict>
          </mc:Fallback>
        </mc:AlternateContent>
      </w:r>
    </w:p>
    <w:p w:rsidR="002A2BEE" w:rsidRDefault="00123987">
      <w:r>
        <w:rPr>
          <w:rFonts w:ascii="Calibri" w:eastAsia="Calibri" w:hAnsi="Calibri" w:cs="Calibri"/>
          <w:color w:val="000000"/>
        </w:rPr>
        <w:t xml:space="preserve">Для создания роли </w:t>
      </w:r>
      <w:r>
        <w:rPr>
          <w:rFonts w:ascii="Carlito" w:eastAsia="Carlito" w:hAnsi="Carlito" w:cs="Carlito"/>
          <w:color w:val="000000"/>
        </w:rPr>
        <w:t>нажмите на кнопку</w:t>
      </w:r>
      <w:r>
        <w:t xml:space="preserve"> </w:t>
      </w:r>
      <w:r>
        <w:rPr>
          <w:noProof/>
        </w:rPr>
        <mc:AlternateContent>
          <mc:Choice Requires="wpg">
            <w:drawing>
              <wp:inline distT="0" distB="0" distL="0" distR="0">
                <wp:extent cx="237324" cy="237324"/>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223812" name=""/>
                        <pic:cNvPicPr>
                          <a:picLocks noChangeAspect="1"/>
                        </pic:cNvPicPr>
                      </pic:nvPicPr>
                      <pic:blipFill>
                        <a:blip r:embed="rId107"/>
                        <a:stretch/>
                      </pic:blipFill>
                      <pic:spPr bwMode="auto">
                        <a:xfrm>
                          <a:off x="0" y="0"/>
                          <a:ext cx="237324" cy="23732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 o:spid="_x0000_s80" type="#_x0000_t75" style="width:18.69pt;height:18.69pt;mso-wrap-distance-left:0.00pt;mso-wrap-distance-top:0.00pt;mso-wrap-distance-right:0.00pt;mso-wrap-distance-bottom:0.00pt;" stroked="false">
                <v:path textboxrect="0,0,0,0"/>
                <v:imagedata r:id="rId108" o:title=""/>
              </v:shape>
            </w:pict>
          </mc:Fallback>
        </mc:AlternateContent>
      </w:r>
      <w:r>
        <w:t xml:space="preserve"> </w:t>
      </w:r>
      <w:r>
        <w:rPr>
          <w:rFonts w:ascii="Carlito" w:eastAsia="Carlito" w:hAnsi="Carlito" w:cs="Carlito"/>
          <w:color w:val="000000"/>
        </w:rPr>
        <w:t xml:space="preserve">«Новая роль». </w:t>
      </w:r>
      <w:r>
        <w:rPr>
          <w:rFonts w:ascii="Carlito" w:eastAsia="Carlito" w:hAnsi="Carlito" w:cs="Carlito"/>
          <w:color w:val="000000"/>
          <w:highlight w:val="white"/>
        </w:rPr>
        <w:t xml:space="preserve">Поле </w:t>
      </w:r>
      <w:r>
        <w:rPr>
          <w:rFonts w:ascii="Carlito" w:eastAsia="Carlito" w:hAnsi="Carlito" w:cs="Carlito"/>
          <w:color w:val="000000"/>
        </w:rPr>
        <w:t>«Новая роль» редактируемое. Гамбургерами можно перемещать роли. Крестиком удалять.</w:t>
      </w:r>
    </w:p>
    <w:p w:rsidR="002A2BEE" w:rsidRDefault="00123987">
      <w:pPr>
        <w:pStyle w:val="3"/>
        <w:rPr>
          <w:sz w:val="28"/>
          <w:szCs w:val="28"/>
        </w:rPr>
      </w:pPr>
      <w:bookmarkStart w:id="19" w:name="_Toc18"/>
      <w:r>
        <w:rPr>
          <w:sz w:val="28"/>
          <w:szCs w:val="28"/>
        </w:rPr>
        <w:t>Вкладка «Акты ПНР»</w:t>
      </w:r>
      <w:bookmarkEnd w:id="19"/>
    </w:p>
    <w:p w:rsidR="002A2BEE" w:rsidRDefault="00123987">
      <w:r>
        <w:rPr>
          <w:noProof/>
        </w:rPr>
        <mc:AlternateContent>
          <mc:Choice Requires="wpg">
            <w:drawing>
              <wp:inline distT="0" distB="0" distL="0" distR="0">
                <wp:extent cx="3258447" cy="1937877"/>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368056" name=""/>
                        <pic:cNvPicPr>
                          <a:picLocks noChangeAspect="1"/>
                        </pic:cNvPicPr>
                      </pic:nvPicPr>
                      <pic:blipFill>
                        <a:blip r:embed="rId109"/>
                        <a:stretch/>
                      </pic:blipFill>
                      <pic:spPr bwMode="auto">
                        <a:xfrm>
                          <a:off x="0" y="0"/>
                          <a:ext cx="3258447" cy="193787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 o:spid="_x0000_s81" type="#_x0000_t75" style="width:256.57pt;height:152.59pt;mso-wrap-distance-left:0.00pt;mso-wrap-distance-top:0.00pt;mso-wrap-distance-right:0.00pt;mso-wrap-distance-bottom:0.00pt;" stroked="false">
                <v:path textboxrect="0,0,0,0"/>
                <v:imagedata r:id="rId110" o:title=""/>
              </v:shape>
            </w:pict>
          </mc:Fallback>
        </mc:AlternateContent>
      </w:r>
      <w:r>
        <w:rPr>
          <w:noProof/>
        </w:rPr>
        <mc:AlternateContent>
          <mc:Choice Requires="wpg">
            <w:drawing>
              <wp:inline distT="0" distB="0" distL="0" distR="0">
                <wp:extent cx="2832807" cy="213539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994234" name=""/>
                        <pic:cNvPicPr>
                          <a:picLocks noChangeAspect="1"/>
                        </pic:cNvPicPr>
                      </pic:nvPicPr>
                      <pic:blipFill>
                        <a:blip r:embed="rId111"/>
                        <a:stretch/>
                      </pic:blipFill>
                      <pic:spPr bwMode="auto">
                        <a:xfrm>
                          <a:off x="0" y="0"/>
                          <a:ext cx="2832806" cy="213539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 o:spid="_x0000_s82" type="#_x0000_t75" style="width:223.06pt;height:168.14pt;mso-wrap-distance-left:0.00pt;mso-wrap-distance-top:0.00pt;mso-wrap-distance-right:0.00pt;mso-wrap-distance-bottom:0.00pt;" stroked="false">
                <v:path textboxrect="0,0,0,0"/>
                <v:imagedata r:id="rId112"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libri" w:eastAsia="Calibri" w:hAnsi="Calibri" w:cs="Calibri"/>
          <w:color w:val="000000"/>
        </w:rPr>
        <w:lastRenderedPageBreak/>
        <w:t>Включает в себя вкладку: Россия. Вкладка содержат перечень общих для всех пользователей системных групп актов.</w:t>
      </w:r>
    </w:p>
    <w:p w:rsidR="002A2BEE" w:rsidRDefault="00123987">
      <w:pPr>
        <w:pBdr>
          <w:top w:val="none" w:sz="4" w:space="0" w:color="000000"/>
          <w:left w:val="none" w:sz="4" w:space="0" w:color="000000"/>
          <w:bottom w:val="none" w:sz="4" w:space="0" w:color="000000"/>
          <w:right w:val="none" w:sz="4" w:space="0" w:color="000000"/>
        </w:pBdr>
      </w:pPr>
      <w:r>
        <w:rPr>
          <w:rFonts w:ascii="Calibri" w:eastAsia="Calibri" w:hAnsi="Calibri" w:cs="Calibri"/>
          <w:color w:val="000000"/>
        </w:rPr>
        <w:t xml:space="preserve">Все создаваемые в «Редакторе» акты будут принадлежать одной из групп и отображаться тут при раскрытии группы. </w:t>
      </w:r>
      <w:r>
        <w:rPr>
          <w:noProof/>
        </w:rPr>
        <mc:AlternateContent>
          <mc:Choice Requires="wpg">
            <w:drawing>
              <wp:inline distT="0" distB="0" distL="0" distR="0">
                <wp:extent cx="206064" cy="206064"/>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491493" name=""/>
                        <pic:cNvPicPr>
                          <a:picLocks noChangeAspect="1"/>
                        </pic:cNvPicPr>
                      </pic:nvPicPr>
                      <pic:blipFill>
                        <a:blip r:embed="rId108"/>
                        <a:stretch/>
                      </pic:blipFill>
                      <pic:spPr bwMode="auto">
                        <a:xfrm>
                          <a:off x="0" y="0"/>
                          <a:ext cx="206062" cy="20606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 o:spid="_x0000_s83" type="#_x0000_t75" style="width:16.23pt;height:16.23pt;mso-wrap-distance-left:0.00pt;mso-wrap-distance-top:0.00pt;mso-wrap-distance-right:0.00pt;mso-wrap-distance-bottom:0.00pt;" stroked="false">
                <v:path textboxrect="0,0,0,0"/>
                <v:imagedata r:id="rId113" o:title=""/>
              </v:shape>
            </w:pict>
          </mc:Fallback>
        </mc:AlternateContent>
      </w:r>
      <w:r>
        <w:rPr>
          <w:rFonts w:ascii="Calibri" w:eastAsia="Calibri" w:hAnsi="Calibri" w:cs="Calibri"/>
          <w:color w:val="000000"/>
        </w:rPr>
        <w:t>«Создать группу» и введите наименование группы. Группа и все создаваемые в ней акты будут видны всем пользователям компании.</w:t>
      </w:r>
    </w:p>
    <w:p w:rsidR="002A2BEE" w:rsidRDefault="00123987">
      <w:pPr>
        <w:pBdr>
          <w:top w:val="none" w:sz="4" w:space="0" w:color="000000"/>
          <w:left w:val="none" w:sz="4" w:space="0" w:color="000000"/>
          <w:bottom w:val="none" w:sz="4" w:space="0" w:color="000000"/>
          <w:right w:val="none" w:sz="4" w:space="0" w:color="000000"/>
        </w:pBdr>
        <w:spacing w:after="0" w:line="64" w:lineRule="atLeast"/>
        <w:rPr>
          <w:rFonts w:ascii="Calibri" w:eastAsia="Calibri" w:hAnsi="Calibri" w:cs="Calibri"/>
          <w:color w:val="000000"/>
        </w:rPr>
      </w:pPr>
      <w:r>
        <w:rPr>
          <w:rFonts w:ascii="Calibri" w:eastAsia="Calibri" w:hAnsi="Calibri" w:cs="Calibri"/>
          <w:color w:val="000000"/>
        </w:rPr>
        <w:t>Для того, чтобы выбрать какие акты будут отображаться в Журнале ПНР у пользователя, отметьте галкой группы или акты. Группа без акта может быть также помечена галкой. Когда в ней появится акт из Редактора, он будет автоматически помечен галкой.</w:t>
      </w:r>
    </w:p>
    <w:p w:rsidR="002A2BEE" w:rsidRDefault="00123987">
      <w:pPr>
        <w:pBdr>
          <w:top w:val="none" w:sz="4" w:space="0" w:color="000000"/>
          <w:left w:val="none" w:sz="4" w:space="0" w:color="000000"/>
          <w:bottom w:val="none" w:sz="4" w:space="0" w:color="000000"/>
          <w:right w:val="none" w:sz="4" w:space="0" w:color="000000"/>
        </w:pBdr>
        <w:spacing w:after="0" w:line="64" w:lineRule="atLeast"/>
        <w:rPr>
          <w:rFonts w:ascii="Calibri" w:eastAsia="Calibri" w:hAnsi="Calibri" w:cs="Calibri"/>
          <w:color w:val="000000"/>
        </w:rPr>
      </w:pPr>
      <w:r>
        <w:rPr>
          <w:rFonts w:ascii="Calibri" w:eastAsia="Calibri" w:hAnsi="Calibri" w:cs="Calibri"/>
          <w:color w:val="000000"/>
        </w:rPr>
        <w:t>Для того, чтобы создать пользовательскую группу актов, нажмите на</w:t>
      </w:r>
      <w:r>
        <w:rPr>
          <w:noProof/>
        </w:rPr>
        <mc:AlternateContent>
          <mc:Choice Requires="wpg">
            <w:drawing>
              <wp:inline distT="0" distB="0" distL="0" distR="0">
                <wp:extent cx="217350" cy="21735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25121" name=""/>
                        <pic:cNvPicPr>
                          <a:picLocks noChangeAspect="1"/>
                        </pic:cNvPicPr>
                      </pic:nvPicPr>
                      <pic:blipFill>
                        <a:blip r:embed="rId108"/>
                        <a:stretch/>
                      </pic:blipFill>
                      <pic:spPr bwMode="auto">
                        <a:xfrm>
                          <a:off x="0" y="0"/>
                          <a:ext cx="217350" cy="2173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 o:spid="_x0000_s84" type="#_x0000_t75" style="width:17.11pt;height:17.11pt;mso-wrap-distance-left:0.00pt;mso-wrap-distance-top:0.00pt;mso-wrap-distance-right:0.00pt;mso-wrap-distance-bottom:0.00pt;" stroked="false">
                <v:path textboxrect="0,0,0,0"/>
                <v:imagedata r:id="rId114" o:title=""/>
              </v:shape>
            </w:pict>
          </mc:Fallback>
        </mc:AlternateContent>
      </w:r>
      <w:r>
        <w:t xml:space="preserve"> «</w:t>
      </w:r>
      <w:r>
        <w:rPr>
          <w:rFonts w:ascii="Calibri" w:eastAsia="Calibri" w:hAnsi="Calibri" w:cs="Calibri"/>
          <w:color w:val="000000"/>
        </w:rPr>
        <w:t>Создать группу» и введите наименование группы. Группа и все создаваемые в ней акты будут видны всем пользователям компании.</w:t>
      </w:r>
    </w:p>
    <w:p w:rsidR="002A2BEE" w:rsidRDefault="00123987">
      <w:pPr>
        <w:pStyle w:val="2"/>
      </w:pPr>
      <w:bookmarkStart w:id="20" w:name="_Toc19"/>
      <w:r>
        <w:rPr>
          <w:sz w:val="28"/>
          <w:szCs w:val="28"/>
        </w:rPr>
        <w:t>Настройки-Инспекции</w:t>
      </w:r>
      <w:bookmarkEnd w:id="20"/>
    </w:p>
    <w:p w:rsidR="002A2BEE" w:rsidRDefault="00123987">
      <w:pPr>
        <w:pStyle w:val="3"/>
        <w:rPr>
          <w:sz w:val="28"/>
          <w:szCs w:val="28"/>
        </w:rPr>
      </w:pPr>
      <w:bookmarkStart w:id="21" w:name="_Toc20"/>
      <w:r>
        <w:rPr>
          <w:sz w:val="28"/>
          <w:szCs w:val="28"/>
        </w:rPr>
        <w:t>Вкладка «Статус инспекций»</w:t>
      </w:r>
      <w:bookmarkEnd w:id="21"/>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На вкладке «Статус инспекций» расположены </w:t>
      </w:r>
      <w:r>
        <w:rPr>
          <w:rFonts w:ascii="Carlito" w:eastAsia="Times New Roman" w:hAnsi="Carlito" w:cs="Carlito"/>
          <w:color w:val="000000" w:themeColor="text1"/>
        </w:rPr>
        <w:t>2</w:t>
      </w:r>
      <w:r>
        <w:rPr>
          <w:rFonts w:ascii="Carlito" w:eastAsia="Segoe UI" w:hAnsi="Carlito" w:cs="Carlito"/>
          <w:color w:val="000000" w:themeColor="text1"/>
        </w:rPr>
        <w:t xml:space="preserve"> таблицы: «Статусы» и «Таблица автоматической смены статуса инспекции</w:t>
      </w:r>
      <w:r>
        <w:rPr>
          <w:rFonts w:ascii="Carlito" w:eastAsia="Times New Roman" w:hAnsi="Carlito" w:cs="Carlito"/>
          <w:color w:val="000000" w:themeColor="text1"/>
        </w:rPr>
        <w:t>».</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2971800"/>
                <wp:effectExtent l="0" t="0" r="0" b="0"/>
                <wp:docPr id="86" name="Рисунок 2007975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
                        <a:stretch/>
                      </pic:blipFill>
                      <pic:spPr bwMode="auto">
                        <a:xfrm>
                          <a:off x="0" y="0"/>
                          <a:ext cx="5724524" cy="29718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 o:spid="_x0000_s85" type="#_x0000_t75" style="width:450.75pt;height:234.00pt;mso-wrap-distance-left:0.00pt;mso-wrap-distance-top:0.00pt;mso-wrap-distance-right:0.00pt;mso-wrap-distance-bottom:0.00pt;" stroked="false">
                <v:path textboxrect="0,0,0,0"/>
                <v:imagedata r:id="rId116"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 таблице «Статусы» присутствуют 2 системных</w:t>
      </w:r>
      <w:r>
        <w:rPr>
          <w:rFonts w:ascii="Carlito" w:eastAsia="Times New Roman" w:hAnsi="Carlito" w:cs="Carlito"/>
          <w:color w:val="000000" w:themeColor="text1"/>
        </w:rPr>
        <w:t xml:space="preserve"> </w:t>
      </w:r>
      <w:proofErr w:type="spellStart"/>
      <w:r>
        <w:rPr>
          <w:rFonts w:ascii="Carlito" w:eastAsia="Segoe UI" w:hAnsi="Carlito" w:cs="Carlito"/>
          <w:color w:val="000000" w:themeColor="text1"/>
        </w:rPr>
        <w:t>неудаляемых</w:t>
      </w:r>
      <w:proofErr w:type="spellEnd"/>
      <w:r>
        <w:rPr>
          <w:rFonts w:ascii="Carlito" w:eastAsia="Segoe UI" w:hAnsi="Carlito" w:cs="Carlito"/>
          <w:color w:val="000000" w:themeColor="text1"/>
        </w:rPr>
        <w:t xml:space="preserve"> статуса: «Создано» и «В работе». Чтобы добавить пользовательский статус, нажмите на </w:t>
      </w:r>
      <w:r>
        <w:rPr>
          <w:rFonts w:ascii="Carlito" w:hAnsi="Carlito" w:cs="Carlito"/>
          <w:noProof/>
          <w:lang w:eastAsia="ru-RU"/>
        </w:rPr>
        <mc:AlternateContent>
          <mc:Choice Requires="wpg">
            <w:drawing>
              <wp:inline distT="0" distB="0" distL="0" distR="0">
                <wp:extent cx="247650" cy="247650"/>
                <wp:effectExtent l="0" t="0" r="0" b="0"/>
                <wp:docPr id="87" name="Рисунок 2057645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7"/>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 o:spid="_x0000_s86"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«Добавить статус», введите наименование статуса и задайте ему цвет. Цвет для статуса определяет то, в каком цвете будет отображаться этот статус у инспекции в системе.</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В таблице «Таблица автоматической смены статуса инспекции» задаются ситуации, при которых в инспекции автоматически произойдет смена статуса.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Присутствуют</w:t>
      </w:r>
      <w:r>
        <w:rPr>
          <w:rFonts w:ascii="Carlito" w:eastAsia="Times New Roman" w:hAnsi="Carlito" w:cs="Carlito"/>
          <w:color w:val="000000" w:themeColor="text1"/>
        </w:rPr>
        <w:t xml:space="preserve"> 2 системные </w:t>
      </w:r>
      <w:proofErr w:type="spellStart"/>
      <w:r>
        <w:rPr>
          <w:rFonts w:ascii="Carlito" w:eastAsia="Segoe UI" w:hAnsi="Carlito" w:cs="Carlito"/>
          <w:color w:val="000000" w:themeColor="text1"/>
        </w:rPr>
        <w:t>неудаляемые</w:t>
      </w:r>
      <w:proofErr w:type="spellEnd"/>
      <w:r>
        <w:rPr>
          <w:rFonts w:ascii="Carlito" w:eastAsia="Times New Roman" w:hAnsi="Carlito" w:cs="Carlito"/>
          <w:color w:val="000000" w:themeColor="text1"/>
        </w:rPr>
        <w:t xml:space="preserve"> </w:t>
      </w:r>
      <w:r>
        <w:rPr>
          <w:rFonts w:ascii="Carlito" w:eastAsia="Segoe UI" w:hAnsi="Carlito" w:cs="Carlito"/>
          <w:color w:val="000000" w:themeColor="text1"/>
        </w:rPr>
        <w:t xml:space="preserve">ситуации: «Инспекция создана» и «Хотя бы один участник выбрал любой статус». Для ситуации «Инспекция создана» по умолчанию задан статус «Создано», его можно перевыбрать. Для ситуации «Хотя бы один участник выбрал любой статус» по умолчанию задан статус «В работе», его также можно перевыбрать.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Варианты выпадающего списка статусов соответствуют статусам из таблицы «Статусы».</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Чтобы добавить ситуацию, нажмите на </w:t>
      </w:r>
      <w:r>
        <w:rPr>
          <w:rFonts w:ascii="Carlito" w:hAnsi="Carlito" w:cs="Carlito"/>
          <w:noProof/>
          <w:lang w:eastAsia="ru-RU"/>
        </w:rPr>
        <mc:AlternateContent>
          <mc:Choice Requires="wpg">
            <w:drawing>
              <wp:inline distT="0" distB="0" distL="0" distR="0">
                <wp:extent cx="247650" cy="247650"/>
                <wp:effectExtent l="0" t="0" r="0" b="0"/>
                <wp:docPr id="88" name="Рисунок 157330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7"/>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 o:spid="_x0000_s87"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«Добавить ситуацию» и в выпадающем списке выберите одну из ситуаций: «Все участники выбрали статусы» или</w:t>
      </w:r>
      <w:r>
        <w:rPr>
          <w:rFonts w:ascii="Carlito" w:eastAsia="Times New Roman" w:hAnsi="Carlito" w:cs="Carlito"/>
          <w:color w:val="000000" w:themeColor="text1"/>
        </w:rPr>
        <w:t xml:space="preserve"> </w:t>
      </w:r>
      <w:r>
        <w:rPr>
          <w:rFonts w:ascii="Carlito" w:eastAsia="Segoe UI" w:hAnsi="Carlito" w:cs="Carlito"/>
          <w:color w:val="000000" w:themeColor="text1"/>
        </w:rPr>
        <w:t>«Хотя бы один участник выбрал статус</w:t>
      </w:r>
      <w:r>
        <w:rPr>
          <w:rFonts w:ascii="Carlito" w:eastAsia="Times New Roman" w:hAnsi="Carlito" w:cs="Carlito"/>
          <w:color w:val="000000" w:themeColor="text1"/>
        </w:rPr>
        <w:t>»</w:t>
      </w:r>
      <w:r>
        <w:rPr>
          <w:rFonts w:ascii="Carlito" w:eastAsia="Segoe UI" w:hAnsi="Carlito" w:cs="Carlito"/>
          <w:color w:val="000000" w:themeColor="text1"/>
        </w:rPr>
        <w:t>. В столбце под ситуацией выберите статус, определяющий ситуацию, и в столбце «Статус» выберите статус, который примет инспекция в заданной ситуации.</w:t>
      </w:r>
    </w:p>
    <w:p w:rsidR="002A2BEE" w:rsidRDefault="002A2BEE">
      <w:pPr>
        <w:spacing w:after="0" w:line="276" w:lineRule="auto"/>
        <w:rPr>
          <w:rFonts w:ascii="Carlito" w:hAnsi="Carlito" w:cs="Carlito"/>
          <w:color w:val="000000" w:themeColor="text1"/>
        </w:rPr>
      </w:pPr>
    </w:p>
    <w:p w:rsidR="002A2BEE" w:rsidRDefault="00123987">
      <w:pPr>
        <w:pStyle w:val="3"/>
        <w:rPr>
          <w:sz w:val="28"/>
          <w:szCs w:val="28"/>
        </w:rPr>
      </w:pPr>
      <w:bookmarkStart w:id="22" w:name="_Toc21"/>
      <w:r>
        <w:rPr>
          <w:sz w:val="28"/>
          <w:szCs w:val="28"/>
        </w:rPr>
        <w:lastRenderedPageBreak/>
        <w:t>Вкладка «Вид контроля»</w:t>
      </w:r>
      <w:bookmarkEnd w:id="22"/>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Во вкладке «Вид контроля» задаются наименования видов контроля и соответствующие им типы карточки замечания (СМР или ПНР).</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2438400"/>
                <wp:effectExtent l="0" t="0" r="0" b="0"/>
                <wp:docPr id="89" name="Рисунок 236204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
                        <a:stretch/>
                      </pic:blipFill>
                      <pic:spPr bwMode="auto">
                        <a:xfrm>
                          <a:off x="0" y="0"/>
                          <a:ext cx="5724524" cy="2438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 o:spid="_x0000_s88" type="#_x0000_t75" style="width:450.75pt;height:192.00pt;mso-wrap-distance-left:0.00pt;mso-wrap-distance-top:0.00pt;mso-wrap-distance-right:0.00pt;mso-wrap-distance-bottom:0.00pt;" stroked="false">
                <v:path textboxrect="0,0,0,0"/>
                <v:imagedata r:id="rId118"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Присутствуют </w:t>
      </w:r>
      <w:r>
        <w:rPr>
          <w:rFonts w:ascii="Carlito" w:eastAsia="Times New Roman" w:hAnsi="Carlito" w:cs="Carlito"/>
          <w:color w:val="000000" w:themeColor="text1"/>
        </w:rPr>
        <w:t>4</w:t>
      </w:r>
      <w:r>
        <w:rPr>
          <w:rFonts w:ascii="Carlito" w:eastAsia="Segoe UI" w:hAnsi="Carlito" w:cs="Carlito"/>
          <w:color w:val="000000" w:themeColor="text1"/>
        </w:rPr>
        <w:t xml:space="preserve"> системных</w:t>
      </w:r>
      <w:r>
        <w:rPr>
          <w:rFonts w:ascii="Carlito" w:eastAsia="Times New Roman" w:hAnsi="Carlito" w:cs="Carlito"/>
          <w:color w:val="000000" w:themeColor="text1"/>
        </w:rPr>
        <w:t xml:space="preserve"> </w:t>
      </w:r>
      <w:proofErr w:type="spellStart"/>
      <w:r>
        <w:rPr>
          <w:rFonts w:ascii="Carlito" w:eastAsia="Segoe UI" w:hAnsi="Carlito" w:cs="Carlito"/>
          <w:color w:val="000000" w:themeColor="text1"/>
        </w:rPr>
        <w:t>неудаляемых</w:t>
      </w:r>
      <w:proofErr w:type="spellEnd"/>
      <w:r>
        <w:rPr>
          <w:rFonts w:ascii="Carlito" w:eastAsia="Times New Roman" w:hAnsi="Carlito" w:cs="Carlito"/>
          <w:color w:val="000000" w:themeColor="text1"/>
        </w:rPr>
        <w:t xml:space="preserve"> </w:t>
      </w:r>
      <w:r>
        <w:rPr>
          <w:rFonts w:ascii="Carlito" w:eastAsia="Segoe UI" w:hAnsi="Carlito" w:cs="Carlito"/>
          <w:color w:val="000000" w:themeColor="text1"/>
        </w:rPr>
        <w:t>вида контроля</w:t>
      </w:r>
      <w:r>
        <w:rPr>
          <w:rFonts w:ascii="Carlito" w:eastAsia="Times New Roman" w:hAnsi="Carlito" w:cs="Carlito"/>
          <w:color w:val="000000" w:themeColor="text1"/>
        </w:rPr>
        <w:t xml:space="preserve">: </w:t>
      </w:r>
      <w:r>
        <w:rPr>
          <w:rFonts w:ascii="Carlito" w:eastAsia="Segoe UI" w:hAnsi="Carlito" w:cs="Carlito"/>
          <w:color w:val="000000" w:themeColor="text1"/>
        </w:rPr>
        <w:t xml:space="preserve">ВК, СК, ПНР и ПНР-СМР. Чтобы добавить вид контроля, нажмите на </w:t>
      </w:r>
      <w:r>
        <w:rPr>
          <w:rFonts w:ascii="Carlito" w:hAnsi="Carlito" w:cs="Carlito"/>
          <w:noProof/>
          <w:lang w:eastAsia="ru-RU"/>
        </w:rPr>
        <mc:AlternateContent>
          <mc:Choice Requires="wpg">
            <w:drawing>
              <wp:inline distT="0" distB="0" distL="0" distR="0">
                <wp:extent cx="247650" cy="247650"/>
                <wp:effectExtent l="0" t="0" r="0" b="0"/>
                <wp:docPr id="90" name="Рисунок 1224296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7"/>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 o:spid="_x0000_s89"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«Добавить вид контроля», введите наименование и задайте тип карточки</w:t>
      </w:r>
      <w:r>
        <w:rPr>
          <w:rFonts w:ascii="Carlito" w:eastAsia="Times New Roman" w:hAnsi="Carlito" w:cs="Carlito"/>
          <w:color w:val="000000" w:themeColor="text1"/>
        </w:rPr>
        <w:t xml:space="preserve">.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Справа от таблицы расположены настройки перехода данных из инспекции в выбранный в инспекции журнал входного контроля. Варианты выпадающего списка статусов соответствуют статусам из таблицы «Статусы» вкладки «Статус инспекций».</w:t>
      </w:r>
    </w:p>
    <w:p w:rsidR="002A2BEE" w:rsidRDefault="00123987">
      <w:pPr>
        <w:spacing w:after="0" w:line="276" w:lineRule="auto"/>
        <w:rPr>
          <w:rFonts w:ascii="Carlito" w:hAnsi="Carlito" w:cs="Carlito"/>
        </w:rPr>
      </w:pPr>
      <w:r>
        <w:rPr>
          <w:rFonts w:ascii="Carlito" w:eastAsia="Segoe UI" w:hAnsi="Carlito" w:cs="Carlito"/>
          <w:color w:val="000000" w:themeColor="text1"/>
        </w:rPr>
        <w:t xml:space="preserve">При отмеченной галочке в момент выполнения заданных условий для ресурсов из вкладки </w:t>
      </w:r>
      <w:r>
        <w:rPr>
          <w:rFonts w:ascii="Carlito" w:eastAsia="Times New Roman" w:hAnsi="Carlito" w:cs="Carlito"/>
          <w:color w:val="000000" w:themeColor="text1"/>
        </w:rPr>
        <w:t>«</w:t>
      </w:r>
      <w:r>
        <w:rPr>
          <w:rFonts w:ascii="Carlito" w:eastAsia="Segoe UI" w:hAnsi="Carlito" w:cs="Carlito"/>
          <w:color w:val="000000" w:themeColor="text1"/>
        </w:rPr>
        <w:t>Состав инспекции</w:t>
      </w:r>
      <w:r>
        <w:rPr>
          <w:rFonts w:ascii="Carlito" w:eastAsia="Times New Roman" w:hAnsi="Carlito" w:cs="Carlito"/>
          <w:color w:val="000000" w:themeColor="text1"/>
        </w:rPr>
        <w:t>»</w:t>
      </w:r>
      <w:r>
        <w:rPr>
          <w:rFonts w:ascii="Carlito" w:eastAsia="Segoe UI" w:hAnsi="Carlito" w:cs="Carlito"/>
          <w:color w:val="000000" w:themeColor="text1"/>
        </w:rPr>
        <w:t xml:space="preserve"> в выбранный журнал переходят следующие данные: Дата</w:t>
      </w:r>
      <w:r>
        <w:rPr>
          <w:rFonts w:ascii="Carlito" w:eastAsia="Times New Roman" w:hAnsi="Carlito" w:cs="Carlito"/>
          <w:color w:val="000000" w:themeColor="text1"/>
        </w:rPr>
        <w:t xml:space="preserve"> («</w:t>
      </w:r>
      <w:proofErr w:type="spellStart"/>
      <w:r>
        <w:rPr>
          <w:rFonts w:ascii="Carlito" w:eastAsia="Segoe UI" w:hAnsi="Carlito" w:cs="Carlito"/>
          <w:color w:val="000000" w:themeColor="text1"/>
        </w:rPr>
        <w:t>План.дата</w:t>
      </w:r>
      <w:proofErr w:type="spellEnd"/>
      <w:r>
        <w:rPr>
          <w:rFonts w:ascii="Carlito" w:eastAsia="Times New Roman" w:hAnsi="Carlito" w:cs="Carlito"/>
          <w:color w:val="000000" w:themeColor="text1"/>
        </w:rPr>
        <w:t>»</w:t>
      </w:r>
      <w:r>
        <w:rPr>
          <w:rFonts w:ascii="Carlito" w:eastAsia="Segoe UI" w:hAnsi="Carlito" w:cs="Carlito"/>
          <w:color w:val="000000" w:themeColor="text1"/>
        </w:rPr>
        <w:t xml:space="preserve"> инспекции), Наименование, Поставщик, ЕИ, Кол-во (поле «Объем»), Цена за ЕИ, Заключение о качестве </w:t>
      </w:r>
      <w:r>
        <w:rPr>
          <w:rFonts w:ascii="Carlito" w:eastAsia="Times New Roman" w:hAnsi="Carlito" w:cs="Carlito"/>
          <w:color w:val="000000" w:themeColor="text1"/>
        </w:rPr>
        <w:t>(</w:t>
      </w:r>
      <w:r>
        <w:rPr>
          <w:rFonts w:ascii="Carlito" w:eastAsia="Segoe UI" w:hAnsi="Carlito" w:cs="Carlito"/>
          <w:color w:val="000000" w:themeColor="text1"/>
        </w:rPr>
        <w:t>годен</w:t>
      </w:r>
      <w:r>
        <w:rPr>
          <w:rFonts w:ascii="Carlito" w:eastAsia="Times New Roman" w:hAnsi="Carlito" w:cs="Carlito"/>
          <w:color w:val="000000" w:themeColor="text1"/>
        </w:rPr>
        <w:t>)</w:t>
      </w:r>
      <w:r>
        <w:rPr>
          <w:rFonts w:ascii="Carlito" w:eastAsia="Segoe UI" w:hAnsi="Carlito" w:cs="Carlito"/>
          <w:color w:val="000000" w:themeColor="text1"/>
        </w:rPr>
        <w:t xml:space="preserve">, Подпись отв. (участники инспекции из вкладки </w:t>
      </w:r>
      <w:r>
        <w:rPr>
          <w:rFonts w:ascii="Carlito" w:eastAsia="Times New Roman" w:hAnsi="Carlito" w:cs="Carlito"/>
          <w:color w:val="000000" w:themeColor="text1"/>
        </w:rPr>
        <w:t>«</w:t>
      </w:r>
      <w:r>
        <w:rPr>
          <w:rFonts w:ascii="Carlito" w:eastAsia="Segoe UI" w:hAnsi="Carlito" w:cs="Carlito"/>
          <w:color w:val="000000" w:themeColor="text1"/>
        </w:rPr>
        <w:t>Результаты комиссии</w:t>
      </w:r>
      <w:r>
        <w:rPr>
          <w:rFonts w:ascii="Carlito" w:eastAsia="Times New Roman" w:hAnsi="Carlito" w:cs="Carlito"/>
          <w:color w:val="000000" w:themeColor="text1"/>
        </w:rPr>
        <w:t>»</w:t>
      </w:r>
      <w:r>
        <w:rPr>
          <w:rFonts w:ascii="Carlito" w:eastAsia="Segoe UI" w:hAnsi="Carlito" w:cs="Carlito"/>
          <w:color w:val="000000" w:themeColor="text1"/>
        </w:rPr>
        <w:t xml:space="preserve"> таблицы </w:t>
      </w:r>
      <w:r>
        <w:rPr>
          <w:rFonts w:ascii="Carlito" w:eastAsia="Times New Roman" w:hAnsi="Carlito" w:cs="Carlito"/>
          <w:color w:val="000000" w:themeColor="text1"/>
        </w:rPr>
        <w:t>«</w:t>
      </w:r>
      <w:r>
        <w:rPr>
          <w:rFonts w:ascii="Carlito" w:eastAsia="Segoe UI" w:hAnsi="Carlito" w:cs="Carlito"/>
          <w:color w:val="000000" w:themeColor="text1"/>
        </w:rPr>
        <w:t>Участники</w:t>
      </w:r>
      <w:r>
        <w:rPr>
          <w:rFonts w:ascii="Carlito" w:eastAsia="Times New Roman" w:hAnsi="Carlito" w:cs="Carlito"/>
          <w:color w:val="000000" w:themeColor="text1"/>
        </w:rPr>
        <w:t xml:space="preserve">»), </w:t>
      </w:r>
      <w:r>
        <w:rPr>
          <w:rFonts w:ascii="Carlito" w:eastAsia="Segoe UI" w:hAnsi="Carlito" w:cs="Carlito"/>
          <w:color w:val="000000" w:themeColor="text1"/>
        </w:rPr>
        <w:t xml:space="preserve">Документы </w:t>
      </w:r>
      <w:proofErr w:type="spellStart"/>
      <w:r>
        <w:rPr>
          <w:rFonts w:ascii="Carlito" w:eastAsia="Segoe UI" w:hAnsi="Carlito" w:cs="Carlito"/>
          <w:color w:val="000000" w:themeColor="text1"/>
        </w:rPr>
        <w:t>вх.контроля</w:t>
      </w:r>
      <w:proofErr w:type="spellEnd"/>
      <w:r>
        <w:rPr>
          <w:rFonts w:ascii="Carlito" w:eastAsia="Times New Roman" w:hAnsi="Carlito" w:cs="Carlito"/>
          <w:color w:val="000000" w:themeColor="text1"/>
        </w:rPr>
        <w:t xml:space="preserve"> (</w:t>
      </w:r>
      <w:r>
        <w:rPr>
          <w:rFonts w:ascii="Carlito" w:eastAsia="Segoe UI" w:hAnsi="Carlito" w:cs="Carlito"/>
          <w:color w:val="000000" w:themeColor="text1"/>
        </w:rPr>
        <w:t>ссылка на инспекцию</w:t>
      </w:r>
      <w:r>
        <w:rPr>
          <w:rFonts w:ascii="Carlito" w:eastAsia="Times New Roman" w:hAnsi="Carlito" w:cs="Carlito"/>
          <w:color w:val="000000" w:themeColor="text1"/>
        </w:rPr>
        <w:t xml:space="preserve">), </w:t>
      </w:r>
      <w:r>
        <w:rPr>
          <w:rFonts w:ascii="Carlito" w:eastAsia="Segoe UI" w:hAnsi="Carlito" w:cs="Carlito"/>
          <w:color w:val="000000" w:themeColor="text1"/>
        </w:rPr>
        <w:t xml:space="preserve">Файл </w:t>
      </w:r>
      <w:r>
        <w:rPr>
          <w:rFonts w:ascii="Carlito" w:eastAsia="Times New Roman" w:hAnsi="Carlito" w:cs="Carlito"/>
          <w:color w:val="000000" w:themeColor="text1"/>
        </w:rPr>
        <w:t>(</w:t>
      </w:r>
      <w:r>
        <w:rPr>
          <w:rFonts w:ascii="Carlito" w:eastAsia="Segoe UI" w:hAnsi="Carlito" w:cs="Carlito"/>
          <w:color w:val="000000" w:themeColor="text1"/>
        </w:rPr>
        <w:t xml:space="preserve">поле </w:t>
      </w:r>
      <w:r>
        <w:rPr>
          <w:rFonts w:ascii="Carlito" w:eastAsia="Times New Roman" w:hAnsi="Carlito" w:cs="Carlito"/>
          <w:color w:val="000000" w:themeColor="text1"/>
        </w:rPr>
        <w:t>«</w:t>
      </w:r>
      <w:r>
        <w:rPr>
          <w:rFonts w:ascii="Carlito" w:eastAsia="Segoe UI" w:hAnsi="Carlito" w:cs="Carlito"/>
          <w:color w:val="000000" w:themeColor="text1"/>
        </w:rPr>
        <w:t>Сертификат</w:t>
      </w:r>
      <w:r>
        <w:rPr>
          <w:rFonts w:ascii="Carlito" w:eastAsia="Times New Roman" w:hAnsi="Carlito" w:cs="Carlito"/>
          <w:color w:val="000000" w:themeColor="text1"/>
        </w:rPr>
        <w:t xml:space="preserve">»). </w:t>
      </w:r>
      <w:r>
        <w:rPr>
          <w:rFonts w:ascii="Carlito" w:eastAsia="Segoe UI" w:hAnsi="Carlito" w:cs="Carlito"/>
          <w:color w:val="000000" w:themeColor="text1"/>
        </w:rPr>
        <w:t xml:space="preserve">Остальные поля заполняются из вкладки </w:t>
      </w:r>
      <w:r>
        <w:rPr>
          <w:rFonts w:ascii="Carlito" w:eastAsia="Times New Roman" w:hAnsi="Carlito" w:cs="Carlito"/>
          <w:color w:val="000000" w:themeColor="text1"/>
        </w:rPr>
        <w:t>«</w:t>
      </w:r>
      <w:r>
        <w:rPr>
          <w:rFonts w:ascii="Carlito" w:eastAsia="Segoe UI" w:hAnsi="Carlito" w:cs="Carlito"/>
          <w:color w:val="000000" w:themeColor="text1"/>
        </w:rPr>
        <w:t>Атрибуты</w:t>
      </w:r>
      <w:r>
        <w:rPr>
          <w:rFonts w:ascii="Carlito" w:eastAsia="Times New Roman" w:hAnsi="Carlito" w:cs="Carlito"/>
          <w:color w:val="000000" w:themeColor="text1"/>
        </w:rPr>
        <w:t>»</w:t>
      </w:r>
      <w:r>
        <w:rPr>
          <w:rFonts w:ascii="Carlito" w:eastAsia="Segoe UI" w:hAnsi="Carlito" w:cs="Carlito"/>
          <w:color w:val="000000" w:themeColor="text1"/>
        </w:rPr>
        <w:t xml:space="preserve"> сертификата во вкладке </w:t>
      </w:r>
      <w:r>
        <w:rPr>
          <w:rFonts w:ascii="Carlito" w:eastAsia="Times New Roman" w:hAnsi="Carlito" w:cs="Carlito"/>
          <w:color w:val="000000" w:themeColor="text1"/>
        </w:rPr>
        <w:t>«</w:t>
      </w:r>
      <w:r>
        <w:rPr>
          <w:rFonts w:ascii="Carlito" w:eastAsia="Segoe UI" w:hAnsi="Carlito" w:cs="Carlito"/>
          <w:color w:val="000000" w:themeColor="text1"/>
        </w:rPr>
        <w:t>Приложения</w:t>
      </w:r>
      <w:r>
        <w:rPr>
          <w:rFonts w:ascii="Carlito" w:eastAsia="Times New Roman" w:hAnsi="Carlito" w:cs="Carlito"/>
          <w:color w:val="000000" w:themeColor="text1"/>
        </w:rPr>
        <w:t>»</w:t>
      </w:r>
      <w:r>
        <w:rPr>
          <w:rFonts w:ascii="Carlito" w:eastAsia="Segoe UI" w:hAnsi="Carlito" w:cs="Carlito"/>
          <w:color w:val="000000" w:themeColor="text1"/>
        </w:rPr>
        <w:t xml:space="preserve">, если они есть и заполнены. </w:t>
      </w:r>
    </w:p>
    <w:p w:rsidR="002A2BEE" w:rsidRDefault="002A2BEE">
      <w:pPr>
        <w:spacing w:after="0" w:line="276" w:lineRule="auto"/>
        <w:rPr>
          <w:rFonts w:ascii="Carlito" w:hAnsi="Carlito" w:cs="Carlito"/>
          <w:color w:val="000000" w:themeColor="text1"/>
        </w:rPr>
      </w:pPr>
    </w:p>
    <w:p w:rsidR="002A2BEE" w:rsidRDefault="00123987">
      <w:pPr>
        <w:pStyle w:val="3"/>
        <w:rPr>
          <w:sz w:val="28"/>
          <w:szCs w:val="28"/>
        </w:rPr>
      </w:pPr>
      <w:bookmarkStart w:id="23" w:name="_Toc22"/>
      <w:r>
        <w:rPr>
          <w:sz w:val="28"/>
          <w:szCs w:val="28"/>
        </w:rPr>
        <w:t>Вкладка «Направление работ»</w:t>
      </w:r>
      <w:bookmarkEnd w:id="23"/>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2638425"/>
                <wp:effectExtent l="0" t="0" r="0" b="0"/>
                <wp:docPr id="91" name="Рисунок 686408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9"/>
                        <a:stretch/>
                      </pic:blipFill>
                      <pic:spPr bwMode="auto">
                        <a:xfrm>
                          <a:off x="0" y="0"/>
                          <a:ext cx="5724524" cy="26384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 o:spid="_x0000_s90" type="#_x0000_t75" style="width:450.75pt;height:207.75pt;mso-wrap-distance-left:0.00pt;mso-wrap-distance-top:0.00pt;mso-wrap-distance-right:0.00pt;mso-wrap-distance-bottom:0.00pt;" stroked="false">
                <v:path textboxrect="0,0,0,0"/>
                <v:imagedata r:id="rId120"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По умолчанию созданы 5 направлений работ, которые можно редактировать и удалять. Чтобы добавить направления работ, нажмите на </w:t>
      </w:r>
      <w:r>
        <w:rPr>
          <w:rFonts w:ascii="Carlito" w:hAnsi="Carlito" w:cs="Carlito"/>
          <w:noProof/>
          <w:lang w:eastAsia="ru-RU"/>
        </w:rPr>
        <mc:AlternateContent>
          <mc:Choice Requires="wpg">
            <w:drawing>
              <wp:inline distT="0" distB="0" distL="0" distR="0">
                <wp:extent cx="247650" cy="247650"/>
                <wp:effectExtent l="0" t="0" r="0" b="0"/>
                <wp:docPr id="92" name="Рисунок 720255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7"/>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 o:spid="_x0000_s91"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 xml:space="preserve"> «Добавить направление» и введите наименование</w:t>
      </w:r>
      <w:r>
        <w:rPr>
          <w:rFonts w:ascii="Carlito" w:eastAsia="Times New Roman" w:hAnsi="Carlito" w:cs="Carlito"/>
          <w:color w:val="000000" w:themeColor="text1"/>
        </w:rPr>
        <w:t>.</w:t>
      </w:r>
    </w:p>
    <w:p w:rsidR="002A2BEE" w:rsidRDefault="00123987">
      <w:pPr>
        <w:pStyle w:val="3"/>
        <w:rPr>
          <w:sz w:val="28"/>
          <w:szCs w:val="28"/>
        </w:rPr>
      </w:pPr>
      <w:bookmarkStart w:id="24" w:name="_Toc23"/>
      <w:r>
        <w:rPr>
          <w:sz w:val="28"/>
          <w:szCs w:val="28"/>
        </w:rPr>
        <w:t>Вкладка «Роли участников»</w:t>
      </w:r>
      <w:bookmarkEnd w:id="24"/>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5724524" cy="2647950"/>
                <wp:effectExtent l="0" t="0" r="0" b="0"/>
                <wp:docPr id="93" name="Рисунок 319992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21"/>
                        <a:stretch/>
                      </pic:blipFill>
                      <pic:spPr bwMode="auto">
                        <a:xfrm>
                          <a:off x="0" y="0"/>
                          <a:ext cx="5724524" cy="26479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 o:spid="_x0000_s92" type="#_x0000_t75" style="width:450.75pt;height:208.50pt;mso-wrap-distance-left:0.00pt;mso-wrap-distance-top:0.00pt;mso-wrap-distance-right:0.00pt;mso-wrap-distance-bottom:0.00pt;" stroked="false">
                <v:path textboxrect="0,0,0,0"/>
                <v:imagedata r:id="rId122" o:title=""/>
              </v:shape>
            </w:pict>
          </mc:Fallback>
        </mc:AlternateContent>
      </w:r>
    </w:p>
    <w:p w:rsidR="002A2BEE" w:rsidRDefault="00123987">
      <w:pPr>
        <w:spacing w:after="0" w:line="276" w:lineRule="auto"/>
        <w:rPr>
          <w:rFonts w:ascii="Carlito" w:hAnsi="Carlito" w:cs="Carlito"/>
        </w:rPr>
      </w:pPr>
      <w:r>
        <w:rPr>
          <w:rFonts w:ascii="Carlito" w:eastAsia="Segoe UI" w:hAnsi="Carlito" w:cs="Carlito"/>
          <w:color w:val="000000" w:themeColor="text1"/>
        </w:rPr>
        <w:t xml:space="preserve">По умолчанию созданы 5 ролей участников, которые можно редактировать и удалять. Чтобы добавить роль, нажмите на </w:t>
      </w:r>
      <w:r>
        <w:rPr>
          <w:rFonts w:ascii="Carlito" w:hAnsi="Carlito" w:cs="Carlito"/>
          <w:noProof/>
          <w:lang w:eastAsia="ru-RU"/>
        </w:rPr>
        <mc:AlternateContent>
          <mc:Choice Requires="wpg">
            <w:drawing>
              <wp:inline distT="0" distB="0" distL="0" distR="0">
                <wp:extent cx="247650" cy="247650"/>
                <wp:effectExtent l="0" t="0" r="0" b="0"/>
                <wp:docPr id="94" name="Рисунок 125776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7"/>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 o:spid="_x0000_s93"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 xml:space="preserve"> «Добавить роль</w:t>
      </w:r>
      <w:r>
        <w:rPr>
          <w:rFonts w:ascii="Carlito" w:eastAsia="Times New Roman" w:hAnsi="Carlito" w:cs="Carlito"/>
          <w:color w:val="000000" w:themeColor="text1"/>
        </w:rPr>
        <w:t>»</w:t>
      </w:r>
      <w:r>
        <w:rPr>
          <w:rFonts w:ascii="Carlito" w:eastAsia="Segoe UI" w:hAnsi="Carlito" w:cs="Carlito"/>
          <w:color w:val="000000" w:themeColor="text1"/>
        </w:rPr>
        <w:t xml:space="preserve"> и введите наименование</w:t>
      </w:r>
      <w:r>
        <w:rPr>
          <w:rFonts w:ascii="Carlito" w:eastAsia="Times New Roman" w:hAnsi="Carlito" w:cs="Carlito"/>
          <w:color w:val="000000" w:themeColor="text1"/>
        </w:rPr>
        <w:t>.</w:t>
      </w:r>
    </w:p>
    <w:p w:rsidR="002A2BEE" w:rsidRDefault="002A2BEE">
      <w:pPr>
        <w:spacing w:after="0" w:line="276" w:lineRule="auto"/>
        <w:rPr>
          <w:rFonts w:ascii="Carlito" w:hAnsi="Carlito" w:cs="Carlito"/>
          <w:color w:val="000000" w:themeColor="text1"/>
        </w:rPr>
      </w:pPr>
    </w:p>
    <w:p w:rsidR="002A2BEE" w:rsidRDefault="00123987">
      <w:pPr>
        <w:pStyle w:val="2"/>
      </w:pPr>
      <w:bookmarkStart w:id="25" w:name="_Toc24"/>
      <w:r>
        <w:rPr>
          <w:sz w:val="28"/>
          <w:szCs w:val="28"/>
        </w:rPr>
        <w:t>Настройки-</w:t>
      </w:r>
      <w:proofErr w:type="spellStart"/>
      <w:r>
        <w:rPr>
          <w:sz w:val="28"/>
          <w:szCs w:val="28"/>
        </w:rPr>
        <w:t>Инсп.контроль</w:t>
      </w:r>
      <w:bookmarkEnd w:id="25"/>
      <w:proofErr w:type="spellEnd"/>
    </w:p>
    <w:p w:rsidR="002A2BEE" w:rsidRDefault="00123987">
      <w:pPr>
        <w:spacing w:after="0" w:line="276" w:lineRule="auto"/>
      </w:pPr>
      <w:r>
        <w:t>Настройки данной вкладки относятся к модулю «Инспекции поставок».</w:t>
      </w:r>
    </w:p>
    <w:p w:rsidR="002A2BEE" w:rsidRDefault="002A2BEE">
      <w:pPr>
        <w:spacing w:after="0" w:line="276" w:lineRule="auto"/>
        <w:rPr>
          <w:rFonts w:ascii="Carlito" w:hAnsi="Carlito" w:cs="Carlito"/>
          <w:color w:val="000000" w:themeColor="text1"/>
        </w:rPr>
      </w:pPr>
    </w:p>
    <w:p w:rsidR="002A2BEE" w:rsidRDefault="00123987">
      <w:pPr>
        <w:pStyle w:val="3"/>
      </w:pPr>
      <w:bookmarkStart w:id="26" w:name="_Toc25"/>
      <w:r>
        <w:rPr>
          <w:sz w:val="28"/>
          <w:szCs w:val="28"/>
        </w:rPr>
        <w:t>Вкладка «Номенклатура»</w:t>
      </w:r>
      <w:bookmarkEnd w:id="26"/>
    </w:p>
    <w:p w:rsidR="002A2BEE" w:rsidRDefault="00123987">
      <w:pPr>
        <w:spacing w:after="0" w:line="276" w:lineRule="auto"/>
      </w:pPr>
      <w:r>
        <w:rPr>
          <w:rFonts w:ascii="Carlito" w:eastAsia="Segoe UI" w:hAnsi="Carlito" w:cs="Carlito"/>
          <w:color w:val="000000" w:themeColor="text1"/>
        </w:rPr>
        <w:t>На вкладке «Номенклатура» расположена таблица соответствия Номенклатуры и Типовых ПИИ</w:t>
      </w:r>
      <w:r>
        <w:rPr>
          <w:rFonts w:ascii="Carlito" w:eastAsia="Times New Roman" w:hAnsi="Carlito" w:cs="Carlito"/>
          <w:color w:val="000000" w:themeColor="text1"/>
        </w:rPr>
        <w:t>.</w:t>
      </w:r>
    </w:p>
    <w:p w:rsidR="002A2BEE" w:rsidRDefault="00123987">
      <w:pPr>
        <w:spacing w:after="0" w:line="276" w:lineRule="auto"/>
      </w:pPr>
      <w:r>
        <w:rPr>
          <w:rFonts w:ascii="Carlito" w:hAnsi="Carlito" w:cs="Carlito"/>
          <w:noProof/>
          <w:lang w:eastAsia="ru-RU"/>
        </w:rPr>
        <mc:AlternateContent>
          <mc:Choice Requires="wpg">
            <w:drawing>
              <wp:inline distT="0" distB="0" distL="0" distR="0">
                <wp:extent cx="6645910" cy="244191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141671" name=""/>
                        <pic:cNvPicPr>
                          <a:picLocks noChangeAspect="1"/>
                        </pic:cNvPicPr>
                      </pic:nvPicPr>
                      <pic:blipFill>
                        <a:blip r:embed="rId123"/>
                        <a:stretch/>
                      </pic:blipFill>
                      <pic:spPr bwMode="auto">
                        <a:xfrm>
                          <a:off x="0" y="0"/>
                          <a:ext cx="6645909" cy="244190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 o:spid="_x0000_s94" type="#_x0000_t75" style="width:523.30pt;height:192.28pt;mso-wrap-distance-left:0.00pt;mso-wrap-distance-top:0.00pt;mso-wrap-distance-right:0.00pt;mso-wrap-distance-bottom:0.00pt;" stroked="false">
                <v:path textboxrect="0,0,0,0"/>
                <v:imagedata r:id="rId124" o:title=""/>
              </v:shape>
            </w:pict>
          </mc:Fallback>
        </mc:AlternateContent>
      </w:r>
    </w:p>
    <w:p w:rsidR="002A2BEE" w:rsidRDefault="00123987">
      <w:pPr>
        <w:spacing w:after="0" w:line="276" w:lineRule="auto"/>
        <w:jc w:val="both"/>
        <w:rPr>
          <w:rFonts w:ascii="Carlito" w:eastAsia="Times New Roman" w:hAnsi="Carlito" w:cs="Carlito"/>
          <w:color w:val="000000" w:themeColor="text1"/>
        </w:rPr>
      </w:pPr>
      <w:r>
        <w:rPr>
          <w:rFonts w:ascii="Carlito" w:eastAsia="Segoe UI" w:hAnsi="Carlito" w:cs="Carlito"/>
          <w:color w:val="000000" w:themeColor="text1"/>
        </w:rPr>
        <w:t xml:space="preserve">Чтобы добавить новое </w:t>
      </w:r>
      <w:proofErr w:type="gramStart"/>
      <w:r>
        <w:rPr>
          <w:rFonts w:ascii="Carlito" w:eastAsia="Segoe UI" w:hAnsi="Carlito" w:cs="Carlito"/>
          <w:color w:val="000000" w:themeColor="text1"/>
        </w:rPr>
        <w:t>соответствие ,</w:t>
      </w:r>
      <w:proofErr w:type="gramEnd"/>
      <w:r>
        <w:rPr>
          <w:rFonts w:ascii="Carlito" w:eastAsia="Segoe UI" w:hAnsi="Carlito" w:cs="Carlito"/>
          <w:color w:val="000000" w:themeColor="text1"/>
        </w:rPr>
        <w:t xml:space="preserve"> нажмите на </w:t>
      </w:r>
      <w:r>
        <w:rPr>
          <w:rFonts w:ascii="Carlito" w:hAnsi="Carlito" w:cs="Carlito"/>
          <w:noProof/>
          <w:lang w:eastAsia="ru-RU"/>
        </w:rPr>
        <mc:AlternateContent>
          <mc:Choice Requires="wpg">
            <w:drawing>
              <wp:inline distT="0" distB="0" distL="0" distR="0">
                <wp:extent cx="247650" cy="247650"/>
                <wp:effectExtent l="0" t="0" r="0" b="0"/>
                <wp:docPr id="96" name="Рисунок 1224296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304033" name=""/>
                        <pic:cNvPicPr>
                          <a:picLocks noChangeAspect="1"/>
                        </pic:cNvPicPr>
                      </pic:nvPicPr>
                      <pic:blipFill>
                        <a:blip r:embed="rId17"/>
                        <a:stretch/>
                      </pic:blipFill>
                      <pic:spPr bwMode="auto">
                        <a:xfrm>
                          <a:off x="0" y="0"/>
                          <a:ext cx="247649" cy="2476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 o:spid="_x0000_s95"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 введите наименование номенклатуры и выберите один или несколько Типовых ПИИ</w:t>
      </w:r>
      <w:r>
        <w:rPr>
          <w:rFonts w:ascii="Carlito" w:eastAsia="Times New Roman" w:hAnsi="Carlito" w:cs="Carlito"/>
          <w:color w:val="000000" w:themeColor="text1"/>
        </w:rPr>
        <w:t xml:space="preserve"> из списка (Типовые ПИИ должны быть предварительно созданы). </w:t>
      </w:r>
    </w:p>
    <w:p w:rsidR="002A2BEE" w:rsidRDefault="002A2BEE">
      <w:pPr>
        <w:spacing w:after="0" w:line="276" w:lineRule="auto"/>
      </w:pPr>
    </w:p>
    <w:p w:rsidR="002A2BEE" w:rsidRDefault="002A2BEE">
      <w:pPr>
        <w:spacing w:after="0" w:line="276" w:lineRule="auto"/>
        <w:rPr>
          <w:rFonts w:ascii="Carlito" w:hAnsi="Carlito" w:cs="Carlito"/>
          <w:color w:val="000000" w:themeColor="text1"/>
        </w:rPr>
      </w:pPr>
    </w:p>
    <w:p w:rsidR="002A2BEE" w:rsidRDefault="00123987">
      <w:pPr>
        <w:pStyle w:val="2"/>
        <w:rPr>
          <w:sz w:val="28"/>
          <w:szCs w:val="28"/>
        </w:rPr>
      </w:pPr>
      <w:bookmarkStart w:id="27" w:name="_Toc26"/>
      <w:r>
        <w:rPr>
          <w:sz w:val="28"/>
          <w:szCs w:val="28"/>
        </w:rPr>
        <w:t>Настройки-Температура</w:t>
      </w:r>
      <w:bookmarkEnd w:id="27"/>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На вкладке «Температура</w:t>
      </w:r>
      <w:r>
        <w:rPr>
          <w:rFonts w:ascii="Carlito" w:eastAsia="Times New Roman" w:hAnsi="Carlito" w:cs="Carlito"/>
          <w:color w:val="000000" w:themeColor="text1"/>
        </w:rPr>
        <w:t xml:space="preserve">» </w:t>
      </w:r>
      <w:r>
        <w:rPr>
          <w:rFonts w:ascii="Carlito" w:eastAsia="Segoe UI" w:hAnsi="Carlito" w:cs="Carlito"/>
          <w:color w:val="000000" w:themeColor="text1"/>
        </w:rPr>
        <w:t>отображается календарь, в котором можно задать температуру по дням для конкретных строек на определенный месяц и год.</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5724524" cy="3219450"/>
                <wp:effectExtent l="0" t="0" r="0" b="0"/>
                <wp:docPr id="97" name="Рисунок 125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25"/>
                        <a:stretch/>
                      </pic:blipFill>
                      <pic:spPr bwMode="auto">
                        <a:xfrm>
                          <a:off x="0" y="0"/>
                          <a:ext cx="5724524" cy="32194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 o:spid="_x0000_s96" type="#_x0000_t75" style="width:450.75pt;height:253.50pt;mso-wrap-distance-left:0.00pt;mso-wrap-distance-top:0.00pt;mso-wrap-distance-right:0.00pt;mso-wrap-distance-bottom:0.00pt;" stroked="false">
                <v:path textboxrect="0,0,0,0"/>
                <v:imagedata r:id="rId126" o:title=""/>
              </v:shape>
            </w:pict>
          </mc:Fallback>
        </mc:AlternateContent>
      </w:r>
    </w:p>
    <w:p w:rsidR="002A2BEE" w:rsidRDefault="00123987">
      <w:pPr>
        <w:spacing w:after="0" w:line="276" w:lineRule="auto"/>
        <w:rPr>
          <w:rFonts w:ascii="Carlito" w:hAnsi="Carlito" w:cs="Carlito"/>
        </w:rPr>
      </w:pPr>
      <w:r>
        <w:rPr>
          <w:rFonts w:ascii="Carlito" w:eastAsia="Segoe UI" w:hAnsi="Carlito" w:cs="Carlito"/>
          <w:color w:val="000000" w:themeColor="text1"/>
        </w:rPr>
        <w:t xml:space="preserve">Для добавления строек нажмите кнопку </w:t>
      </w:r>
      <w:r>
        <w:rPr>
          <w:rFonts w:ascii="Carlito" w:hAnsi="Carlito" w:cs="Carlito"/>
          <w:noProof/>
          <w:lang w:eastAsia="ru-RU"/>
        </w:rPr>
        <mc:AlternateContent>
          <mc:Choice Requires="wpg">
            <w:drawing>
              <wp:inline distT="0" distB="0" distL="0" distR="0">
                <wp:extent cx="247650" cy="247650"/>
                <wp:effectExtent l="0" t="0" r="0" b="0"/>
                <wp:docPr id="98" name="Рисунок 80710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7"/>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 o:spid="_x0000_s97"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«Добавить стройку» и в появившемся окне выберите одну или несколько строек (для удобства можно воспользоваться поисковой строкой)</w:t>
      </w:r>
      <w:r>
        <w:rPr>
          <w:rFonts w:ascii="Carlito" w:eastAsia="Times New Roman" w:hAnsi="Carlito" w:cs="Carlito"/>
          <w:color w:val="000000" w:themeColor="text1"/>
        </w:rPr>
        <w:t xml:space="preserve">. </w:t>
      </w:r>
      <w:r>
        <w:rPr>
          <w:rFonts w:ascii="Carlito" w:eastAsia="Segoe UI" w:hAnsi="Carlito" w:cs="Carlito"/>
          <w:color w:val="000000" w:themeColor="text1"/>
        </w:rPr>
        <w:t>Задайте температуру по дням со знаком «+» или «-»</w:t>
      </w:r>
      <w:r>
        <w:rPr>
          <w:rFonts w:ascii="Carlito" w:eastAsia="Times New Roman" w:hAnsi="Carlito" w:cs="Carlito"/>
          <w:color w:val="000000" w:themeColor="text1"/>
        </w:rPr>
        <w:t xml:space="preserve">. </w:t>
      </w:r>
      <w:r>
        <w:rPr>
          <w:rFonts w:ascii="Carlito" w:eastAsia="Segoe UI" w:hAnsi="Carlito" w:cs="Carlito"/>
          <w:color w:val="000000" w:themeColor="text1"/>
        </w:rPr>
        <w:t>Внесенная температура будет отображаться в разделе Р3 под соответствующей датой.</w:t>
      </w:r>
    </w:p>
    <w:p w:rsidR="002A2BEE" w:rsidRDefault="002A2BEE">
      <w:pPr>
        <w:spacing w:after="0" w:line="276" w:lineRule="auto"/>
        <w:rPr>
          <w:rFonts w:ascii="Carlito" w:hAnsi="Carlito" w:cs="Carlito"/>
          <w:color w:val="000000" w:themeColor="text1"/>
        </w:rPr>
      </w:pPr>
    </w:p>
    <w:p w:rsidR="002A2BEE" w:rsidRDefault="00123987">
      <w:pPr>
        <w:pStyle w:val="2"/>
        <w:rPr>
          <w:sz w:val="28"/>
          <w:szCs w:val="28"/>
        </w:rPr>
      </w:pPr>
      <w:bookmarkStart w:id="28" w:name="_Toc27"/>
      <w:r>
        <w:rPr>
          <w:sz w:val="28"/>
          <w:szCs w:val="28"/>
        </w:rPr>
        <w:t>Настройки-ОЖР Р.6</w:t>
      </w:r>
      <w:bookmarkEnd w:id="28"/>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Включает в себя 2 вкладки</w:t>
      </w:r>
      <w:r>
        <w:rPr>
          <w:rFonts w:ascii="Carlito" w:eastAsia="Times New Roman" w:hAnsi="Carlito" w:cs="Carlito"/>
          <w:color w:val="000000" w:themeColor="text1"/>
        </w:rPr>
        <w:t>:</w:t>
      </w:r>
      <w:r>
        <w:rPr>
          <w:rFonts w:ascii="Carlito" w:eastAsia="Segoe UI" w:hAnsi="Carlito" w:cs="Carlito"/>
          <w:color w:val="000000" w:themeColor="text1"/>
        </w:rPr>
        <w:t xml:space="preserve"> Россия и Беларусь. Вкладки содержат перечень общих для всех пользователей системных групп актов</w:t>
      </w:r>
      <w:r>
        <w:rPr>
          <w:rFonts w:ascii="Carlito" w:eastAsia="Times New Roman" w:hAnsi="Carlito" w:cs="Carlito"/>
          <w:color w:val="000000" w:themeColor="text1"/>
        </w:rPr>
        <w:t>.</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3219450"/>
                <wp:effectExtent l="0" t="0" r="0" b="0"/>
                <wp:docPr id="99" name="Рисунок 195577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27"/>
                        <a:stretch/>
                      </pic:blipFill>
                      <pic:spPr bwMode="auto">
                        <a:xfrm>
                          <a:off x="0" y="0"/>
                          <a:ext cx="5724524" cy="32194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 o:spid="_x0000_s98" type="#_x0000_t75" style="width:450.75pt;height:253.50pt;mso-wrap-distance-left:0.00pt;mso-wrap-distance-top:0.00pt;mso-wrap-distance-right:0.00pt;mso-wrap-distance-bottom:0.00pt;" stroked="false">
                <v:path textboxrect="0,0,0,0"/>
                <v:imagedata r:id="rId128"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Все создаваемые в «Редакторе» акты будут принадлежать одной из групп и отображаться тут при раскрытии группы.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того, чтобы выбрать</w:t>
      </w:r>
      <w:r>
        <w:rPr>
          <w:rFonts w:ascii="Carlito" w:eastAsia="Times New Roman" w:hAnsi="Carlito" w:cs="Carlito"/>
          <w:color w:val="000000" w:themeColor="text1"/>
        </w:rPr>
        <w:t xml:space="preserve"> </w:t>
      </w:r>
      <w:r>
        <w:rPr>
          <w:rFonts w:ascii="Carlito" w:eastAsia="Segoe UI" w:hAnsi="Carlito" w:cs="Carlito"/>
          <w:color w:val="000000" w:themeColor="text1"/>
        </w:rPr>
        <w:t>какие акты будут отображаться в Р.6 у пользователя, отметьте галкой группы или акты. Группа без акта может быть также помечена галкой. Когда в ней появится акт из Редактора, он будет автоматически помечен галкой</w:t>
      </w:r>
      <w:r>
        <w:rPr>
          <w:rFonts w:ascii="Carlito" w:eastAsia="Times New Roman" w:hAnsi="Carlito" w:cs="Carlito"/>
          <w:color w:val="000000" w:themeColor="text1"/>
        </w:rPr>
        <w:t>.</w:t>
      </w:r>
    </w:p>
    <w:p w:rsidR="002A2BEE" w:rsidRDefault="00123987">
      <w:pPr>
        <w:spacing w:after="0" w:line="276" w:lineRule="auto"/>
        <w:rPr>
          <w:rFonts w:ascii="Carlito" w:eastAsia="Times New Roman" w:hAnsi="Carlito" w:cs="Carlito"/>
          <w:color w:val="000000" w:themeColor="text1"/>
        </w:rPr>
      </w:pPr>
      <w:r>
        <w:rPr>
          <w:rStyle w:val="af8"/>
          <w:rFonts w:ascii="Carlito" w:eastAsia="Segoe UI" w:hAnsi="Carlito" w:cs="Carlito"/>
          <w:b w:val="0"/>
          <w:bCs w:val="0"/>
          <w:color w:val="000000" w:themeColor="text1"/>
        </w:rPr>
        <w:lastRenderedPageBreak/>
        <w:t>Для того, чтобы создать пользовательскую группу актов, нажмите на</w:t>
      </w:r>
      <w:r>
        <w:rPr>
          <w:rStyle w:val="af8"/>
          <w:rFonts w:ascii="Carlito" w:eastAsia="Times New Roman" w:hAnsi="Carlito" w:cs="Carlito"/>
          <w:color w:val="000000" w:themeColor="text1"/>
        </w:rPr>
        <w:t xml:space="preserve"> </w:t>
      </w:r>
      <w:r>
        <w:rPr>
          <w:rFonts w:ascii="Carlito" w:hAnsi="Carlito" w:cs="Carlito"/>
          <w:noProof/>
          <w:lang w:eastAsia="ru-RU"/>
        </w:rPr>
        <mc:AlternateContent>
          <mc:Choice Requires="wpg">
            <w:drawing>
              <wp:inline distT="0" distB="0" distL="0" distR="0">
                <wp:extent cx="247650" cy="247650"/>
                <wp:effectExtent l="0" t="0" r="0" b="0"/>
                <wp:docPr id="100" name="Рисунок 204653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7"/>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 o:spid="_x0000_s99"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Times New Roman" w:hAnsi="Carlito" w:cs="Carlito"/>
          <w:color w:val="000000" w:themeColor="text1"/>
        </w:rPr>
        <w:t xml:space="preserve">«Создать группу» и введите наименование группы. Группа и все создаваемые в ней акты будут видны всем пользователям компании. </w:t>
      </w:r>
    </w:p>
    <w:p w:rsidR="002A2BEE" w:rsidRDefault="002A2BEE">
      <w:pPr>
        <w:spacing w:after="0" w:line="276" w:lineRule="auto"/>
        <w:rPr>
          <w:rFonts w:ascii="Carlito" w:hAnsi="Carlito" w:cs="Carlito"/>
        </w:rPr>
      </w:pPr>
    </w:p>
    <w:p w:rsidR="002A2BEE" w:rsidRDefault="002A2BEE">
      <w:pPr>
        <w:spacing w:after="0" w:line="276" w:lineRule="auto"/>
        <w:rPr>
          <w:rFonts w:ascii="Carlito" w:hAnsi="Carlito" w:cs="Carlito"/>
          <w:color w:val="000000" w:themeColor="text1"/>
        </w:rPr>
      </w:pPr>
    </w:p>
    <w:p w:rsidR="002A2BEE" w:rsidRDefault="00123987">
      <w:pPr>
        <w:pStyle w:val="2"/>
        <w:rPr>
          <w:sz w:val="28"/>
          <w:szCs w:val="28"/>
        </w:rPr>
      </w:pPr>
      <w:bookmarkStart w:id="29" w:name="_Toc28"/>
      <w:r>
        <w:rPr>
          <w:sz w:val="28"/>
          <w:szCs w:val="28"/>
        </w:rPr>
        <w:t>Настройки-</w:t>
      </w:r>
      <w:proofErr w:type="spellStart"/>
      <w:proofErr w:type="gramStart"/>
      <w:r>
        <w:rPr>
          <w:sz w:val="28"/>
          <w:szCs w:val="28"/>
        </w:rPr>
        <w:t>Вх.контроль</w:t>
      </w:r>
      <w:bookmarkEnd w:id="29"/>
      <w:proofErr w:type="spellEnd"/>
      <w:proofErr w:type="gramEnd"/>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Включает в себя 2 вкладки</w:t>
      </w:r>
      <w:r>
        <w:rPr>
          <w:rFonts w:ascii="Carlito" w:eastAsia="Times New Roman" w:hAnsi="Carlito" w:cs="Carlito"/>
          <w:color w:val="000000" w:themeColor="text1"/>
        </w:rPr>
        <w:t>:</w:t>
      </w:r>
      <w:r>
        <w:rPr>
          <w:rFonts w:ascii="Carlito" w:eastAsia="Segoe UI" w:hAnsi="Carlito" w:cs="Carlito"/>
          <w:color w:val="000000" w:themeColor="text1"/>
        </w:rPr>
        <w:t xml:space="preserve"> Россия и Беларусь. Вкладки содержат перечень общих для всех пользователей системных групп актов</w:t>
      </w:r>
      <w:r>
        <w:rPr>
          <w:rFonts w:ascii="Carlito" w:eastAsia="Times New Roman" w:hAnsi="Carlito" w:cs="Carlito"/>
          <w:color w:val="000000" w:themeColor="text1"/>
        </w:rPr>
        <w:t>.</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2886075"/>
                <wp:effectExtent l="0" t="0" r="0" b="0"/>
                <wp:docPr id="101" name="Рисунок 1799089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29"/>
                        <a:stretch/>
                      </pic:blipFill>
                      <pic:spPr bwMode="auto">
                        <a:xfrm>
                          <a:off x="0" y="0"/>
                          <a:ext cx="5724524" cy="2886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 o:spid="_x0000_s100" type="#_x0000_t75" style="width:450.75pt;height:227.25pt;mso-wrap-distance-left:0.00pt;mso-wrap-distance-top:0.00pt;mso-wrap-distance-right:0.00pt;mso-wrap-distance-bottom:0.00pt;" stroked="false">
                <v:path textboxrect="0,0,0,0"/>
                <v:imagedata r:id="rId130"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Все создаваемые в «Редакторе» акты будут принадлежать одной из групп и отображаться тут при раскрытии группы.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того, чтобы выбрать</w:t>
      </w:r>
      <w:r>
        <w:rPr>
          <w:rFonts w:ascii="Carlito" w:eastAsia="Times New Roman" w:hAnsi="Carlito" w:cs="Carlito"/>
          <w:color w:val="000000" w:themeColor="text1"/>
        </w:rPr>
        <w:t xml:space="preserve"> </w:t>
      </w:r>
      <w:r>
        <w:rPr>
          <w:rFonts w:ascii="Carlito" w:eastAsia="Segoe UI" w:hAnsi="Carlito" w:cs="Carlito"/>
          <w:color w:val="000000" w:themeColor="text1"/>
        </w:rPr>
        <w:t xml:space="preserve">какие акты будут отображаться в разделе </w:t>
      </w:r>
      <w:r>
        <w:rPr>
          <w:rFonts w:ascii="Carlito" w:eastAsia="Times New Roman" w:hAnsi="Carlito" w:cs="Carlito"/>
          <w:color w:val="000000" w:themeColor="text1"/>
        </w:rPr>
        <w:t>«</w:t>
      </w:r>
      <w:proofErr w:type="spellStart"/>
      <w:proofErr w:type="gramStart"/>
      <w:r>
        <w:rPr>
          <w:rFonts w:ascii="Carlito" w:eastAsia="Segoe UI" w:hAnsi="Carlito" w:cs="Carlito"/>
          <w:color w:val="000000" w:themeColor="text1"/>
        </w:rPr>
        <w:t>Вх.контроль</w:t>
      </w:r>
      <w:proofErr w:type="spellEnd"/>
      <w:proofErr w:type="gramEnd"/>
      <w:r>
        <w:rPr>
          <w:rFonts w:ascii="Carlito" w:eastAsia="Segoe UI" w:hAnsi="Carlito" w:cs="Carlito"/>
          <w:color w:val="000000" w:themeColor="text1"/>
        </w:rPr>
        <w:t>» на вкладке</w:t>
      </w:r>
      <w:r>
        <w:rPr>
          <w:rFonts w:ascii="Carlito" w:eastAsia="Times New Roman" w:hAnsi="Carlito" w:cs="Carlito"/>
          <w:color w:val="000000" w:themeColor="text1"/>
        </w:rPr>
        <w:t xml:space="preserve"> «</w:t>
      </w:r>
      <w:r>
        <w:rPr>
          <w:rFonts w:ascii="Carlito" w:eastAsia="Segoe UI" w:hAnsi="Carlito" w:cs="Carlito"/>
          <w:color w:val="000000" w:themeColor="text1"/>
        </w:rPr>
        <w:t>Акты</w:t>
      </w:r>
      <w:r>
        <w:rPr>
          <w:rFonts w:ascii="Carlito" w:eastAsia="Times New Roman" w:hAnsi="Carlito" w:cs="Carlito"/>
          <w:color w:val="000000" w:themeColor="text1"/>
        </w:rPr>
        <w:t>»</w:t>
      </w:r>
      <w:r>
        <w:rPr>
          <w:rFonts w:ascii="Carlito" w:eastAsia="Segoe UI" w:hAnsi="Carlito" w:cs="Carlito"/>
          <w:color w:val="000000" w:themeColor="text1"/>
        </w:rPr>
        <w:t xml:space="preserve"> у пользователя, отметьте галкой группы или акты. Группа без акта может быть также помечена галкой. Когда в ней появится акт из Редактора, он будет автоматически помечен галкой</w:t>
      </w:r>
      <w:r>
        <w:rPr>
          <w:rFonts w:ascii="Carlito" w:eastAsia="Times New Roman" w:hAnsi="Carlito" w:cs="Carlito"/>
          <w:color w:val="000000" w:themeColor="text1"/>
        </w:rPr>
        <w:t>.</w:t>
      </w:r>
    </w:p>
    <w:p w:rsidR="002A2BEE" w:rsidRDefault="00123987">
      <w:pPr>
        <w:spacing w:after="0" w:line="276" w:lineRule="auto"/>
        <w:rPr>
          <w:rFonts w:ascii="Carlito" w:eastAsia="Times New Roman" w:hAnsi="Carlito" w:cs="Carlito"/>
          <w:color w:val="000000" w:themeColor="text1"/>
        </w:rPr>
      </w:pPr>
      <w:r>
        <w:rPr>
          <w:rStyle w:val="af8"/>
          <w:rFonts w:ascii="Carlito" w:eastAsia="Segoe UI" w:hAnsi="Carlito" w:cs="Carlito"/>
          <w:b w:val="0"/>
          <w:bCs w:val="0"/>
          <w:color w:val="000000" w:themeColor="text1"/>
        </w:rPr>
        <w:t>Для того, чтобы создать пользовательскую группу актов, нажмите на</w:t>
      </w:r>
      <w:r>
        <w:rPr>
          <w:rStyle w:val="af8"/>
          <w:rFonts w:ascii="Carlito" w:eastAsia="Times New Roman" w:hAnsi="Carlito" w:cs="Carlito"/>
          <w:color w:val="000000" w:themeColor="text1"/>
        </w:rPr>
        <w:t xml:space="preserve"> </w:t>
      </w:r>
      <w:r>
        <w:rPr>
          <w:rFonts w:ascii="Carlito" w:hAnsi="Carlito" w:cs="Carlito"/>
          <w:noProof/>
          <w:lang w:eastAsia="ru-RU"/>
        </w:rPr>
        <mc:AlternateContent>
          <mc:Choice Requires="wpg">
            <w:drawing>
              <wp:inline distT="0" distB="0" distL="0" distR="0">
                <wp:extent cx="247650" cy="247650"/>
                <wp:effectExtent l="0" t="0" r="0" b="0"/>
                <wp:docPr id="102" name="Рисунок 110379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7"/>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 o:spid="_x0000_s101"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Times New Roman" w:hAnsi="Carlito" w:cs="Carlito"/>
          <w:color w:val="000000" w:themeColor="text1"/>
        </w:rPr>
        <w:t>«Создать группу» и введите наименование группы. Группа и все создаваемые в ней акты будут видны всем пользователям компании.</w:t>
      </w:r>
    </w:p>
    <w:p w:rsidR="002A2BEE" w:rsidRDefault="00123987">
      <w:pPr>
        <w:pStyle w:val="2"/>
        <w:rPr>
          <w:rFonts w:eastAsia="Times New Roman"/>
          <w:color w:val="000000" w:themeColor="text1"/>
        </w:rPr>
      </w:pPr>
      <w:r>
        <w:rPr>
          <w:sz w:val="32"/>
          <w:szCs w:val="32"/>
        </w:rPr>
        <w:t>НАСТРОЙКИ – СВАРКА.</w:t>
      </w:r>
    </w:p>
    <w:p w:rsidR="002A2BEE" w:rsidRDefault="00123987">
      <w:pPr>
        <w:spacing w:after="0" w:line="276" w:lineRule="auto"/>
        <w:rPr>
          <w:rStyle w:val="af9"/>
          <w:rFonts w:ascii="Carlito" w:eastAsia="Segoe UI" w:hAnsi="Carlito" w:cs="Carlito"/>
          <w:b/>
          <w:bCs/>
          <w:color w:val="000000" w:themeColor="text1"/>
        </w:rPr>
      </w:pPr>
      <w:r>
        <w:rPr>
          <w:rStyle w:val="af8"/>
          <w:rFonts w:ascii="Carlito" w:eastAsia="Segoe UI" w:hAnsi="Carlito" w:cs="Carlito"/>
          <w:b w:val="0"/>
          <w:bCs w:val="0"/>
          <w:color w:val="000000" w:themeColor="text1"/>
        </w:rPr>
        <w:t>Общий процесс  работы в  разделах блока описан в</w:t>
      </w:r>
      <w:hyperlink r:id="rId131" w:tooltip="https://disk.yandex.ru/i/sBUgxCOsiFv25A" w:history="1">
        <w:r>
          <w:rPr>
            <w:rStyle w:val="af9"/>
            <w:rFonts w:ascii="Carlito" w:eastAsia="Segoe UI" w:hAnsi="Carlito" w:cs="Carlito"/>
            <w:b/>
            <w:bCs/>
            <w:color w:val="4472C4" w:themeColor="accent1"/>
          </w:rPr>
          <w:t xml:space="preserve"> п. 3 Инструкция по работе в ПК </w:t>
        </w:r>
        <w:proofErr w:type="spellStart"/>
        <w:r>
          <w:rPr>
            <w:rStyle w:val="af9"/>
            <w:rFonts w:ascii="Carlito" w:eastAsia="Segoe UI" w:hAnsi="Carlito" w:cs="Carlito"/>
            <w:b/>
            <w:bCs/>
            <w:color w:val="4472C4" w:themeColor="accent1"/>
          </w:rPr>
          <w:t>Adept</w:t>
        </w:r>
        <w:proofErr w:type="spellEnd"/>
        <w:r>
          <w:rPr>
            <w:rStyle w:val="af9"/>
            <w:rFonts w:ascii="Carlito" w:eastAsia="Segoe UI" w:hAnsi="Carlito" w:cs="Carlito"/>
            <w:b/>
            <w:bCs/>
            <w:color w:val="4472C4" w:themeColor="accent1"/>
          </w:rPr>
          <w:t>, модуль Сварочное производства.</w:t>
        </w:r>
      </w:hyperlink>
    </w:p>
    <w:p w:rsidR="002A2BEE" w:rsidRDefault="00123987">
      <w:pPr>
        <w:pStyle w:val="2"/>
        <w:rPr>
          <w:sz w:val="32"/>
          <w:szCs w:val="32"/>
        </w:rPr>
      </w:pPr>
      <w:bookmarkStart w:id="30" w:name="_Toc29"/>
      <w:r>
        <w:rPr>
          <w:sz w:val="32"/>
          <w:szCs w:val="32"/>
        </w:rPr>
        <w:t>Настройки-Редактор актов</w:t>
      </w:r>
      <w:bookmarkEnd w:id="30"/>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На данной вкладке отображена таблица с системными и </w:t>
      </w:r>
      <w:r>
        <w:rPr>
          <w:rFonts w:ascii="Carlito" w:eastAsia="Times New Roman" w:hAnsi="Carlito" w:cs="Carlito"/>
          <w:color w:val="000000" w:themeColor="text1"/>
        </w:rPr>
        <w:t>«</w:t>
      </w:r>
      <w:r>
        <w:rPr>
          <w:rFonts w:ascii="Carlito" w:eastAsia="Segoe UI" w:hAnsi="Carlito" w:cs="Carlito"/>
          <w:color w:val="000000" w:themeColor="text1"/>
        </w:rPr>
        <w:t>фирменными</w:t>
      </w:r>
      <w:r>
        <w:rPr>
          <w:rFonts w:ascii="Carlito" w:eastAsia="Times New Roman" w:hAnsi="Carlito" w:cs="Carlito"/>
          <w:color w:val="000000" w:themeColor="text1"/>
        </w:rPr>
        <w:t>»</w:t>
      </w:r>
      <w:r>
        <w:rPr>
          <w:rFonts w:ascii="Carlito" w:eastAsia="Segoe UI" w:hAnsi="Carlito" w:cs="Carlito"/>
          <w:color w:val="000000" w:themeColor="text1"/>
        </w:rPr>
        <w:t xml:space="preserve"> актами компании. Системные акты не</w:t>
      </w:r>
      <w:r>
        <w:rPr>
          <w:rFonts w:ascii="Carlito" w:eastAsia="Times New Roman" w:hAnsi="Carlito" w:cs="Carlito"/>
          <w:color w:val="000000" w:themeColor="text1"/>
        </w:rPr>
        <w:t xml:space="preserve"> </w:t>
      </w:r>
      <w:r>
        <w:rPr>
          <w:rFonts w:ascii="Carlito" w:eastAsia="Segoe UI" w:hAnsi="Carlito" w:cs="Carlito"/>
          <w:color w:val="000000" w:themeColor="text1"/>
        </w:rPr>
        <w:t>доступны для редактирования.</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5724524" cy="3209925"/>
                <wp:effectExtent l="0" t="0" r="0" b="0"/>
                <wp:docPr id="103" name="Рисунок 944147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32"/>
                        <a:stretch/>
                      </pic:blipFill>
                      <pic:spPr bwMode="auto">
                        <a:xfrm>
                          <a:off x="0" y="0"/>
                          <a:ext cx="5724524" cy="3209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 o:spid="_x0000_s102" type="#_x0000_t75" style="width:450.75pt;height:252.75pt;mso-wrap-distance-left:0.00pt;mso-wrap-distance-top:0.00pt;mso-wrap-distance-right:0.00pt;mso-wrap-distance-bottom:0.00pt;" stroked="false">
                <v:path textboxrect="0,0,0,0"/>
                <v:imagedata r:id="rId133" o:title=""/>
              </v:shape>
            </w:pict>
          </mc:Fallback>
        </mc:AlternateContent>
      </w:r>
    </w:p>
    <w:p w:rsidR="002A2BEE" w:rsidRDefault="00123987">
      <w:pPr>
        <w:spacing w:after="0" w:line="276" w:lineRule="auto"/>
        <w:rPr>
          <w:rFonts w:ascii="Carlito" w:hAnsi="Carlito" w:cs="Carlito"/>
        </w:rPr>
      </w:pPr>
      <w:r>
        <w:rPr>
          <w:rFonts w:ascii="Carlito" w:eastAsia="Segoe UI" w:hAnsi="Carlito" w:cs="Carlito"/>
          <w:color w:val="000000" w:themeColor="text1"/>
        </w:rPr>
        <w:t>Для того, чтобы найти акт по наименованию</w:t>
      </w:r>
      <w:r>
        <w:rPr>
          <w:rFonts w:ascii="Carlito" w:eastAsia="Times New Roman" w:hAnsi="Carlito" w:cs="Carlito"/>
          <w:color w:val="000000" w:themeColor="text1"/>
        </w:rPr>
        <w:t xml:space="preserve">, </w:t>
      </w:r>
      <w:r>
        <w:rPr>
          <w:rFonts w:ascii="Carlito" w:eastAsia="Segoe UI" w:hAnsi="Carlito" w:cs="Carlito"/>
          <w:color w:val="000000" w:themeColor="text1"/>
        </w:rPr>
        <w:t>введите искомый текст в строку поиска на верхней панели.</w: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u w:val="single"/>
        </w:rPr>
        <w:t>Создание акта</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создания акта нажмите на кнопку </w:t>
      </w:r>
      <w:r>
        <w:rPr>
          <w:rFonts w:ascii="Carlito" w:hAnsi="Carlito" w:cs="Carlito"/>
          <w:noProof/>
          <w:lang w:eastAsia="ru-RU"/>
        </w:rPr>
        <mc:AlternateContent>
          <mc:Choice Requires="wpg">
            <w:drawing>
              <wp:inline distT="0" distB="0" distL="0" distR="0">
                <wp:extent cx="247650" cy="247650"/>
                <wp:effectExtent l="0" t="0" r="0" b="0"/>
                <wp:docPr id="104" name="Рисунок 2121554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7"/>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 o:spid="_x0000_s103"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«Создать»</w:t>
      </w:r>
      <w:r>
        <w:rPr>
          <w:rFonts w:ascii="Carlito" w:eastAsia="Times New Roman" w:hAnsi="Carlito" w:cs="Carlito"/>
          <w:color w:val="000000" w:themeColor="text1"/>
        </w:rPr>
        <w:t xml:space="preserve">. </w:t>
      </w:r>
      <w:r>
        <w:rPr>
          <w:rFonts w:ascii="Carlito" w:eastAsia="Segoe UI" w:hAnsi="Carlito" w:cs="Carlito"/>
          <w:color w:val="000000" w:themeColor="text1"/>
        </w:rPr>
        <w:t>Созданный акт по умолчанию принимает статус «Фирменный», его видят</w:t>
      </w:r>
      <w:r>
        <w:rPr>
          <w:rFonts w:ascii="Carlito" w:eastAsia="Times New Roman" w:hAnsi="Carlito" w:cs="Carlito"/>
          <w:color w:val="000000" w:themeColor="text1"/>
        </w:rPr>
        <w:t xml:space="preserve"> </w:t>
      </w:r>
      <w:r>
        <w:rPr>
          <w:rFonts w:ascii="Carlito" w:eastAsia="Segoe UI" w:hAnsi="Carlito" w:cs="Carlito"/>
          <w:color w:val="000000" w:themeColor="text1"/>
        </w:rPr>
        <w:t>пользователи только вашей</w:t>
      </w:r>
      <w:r>
        <w:rPr>
          <w:rFonts w:ascii="Carlito" w:eastAsia="Times New Roman" w:hAnsi="Carlito" w:cs="Carlito"/>
          <w:color w:val="000000" w:themeColor="text1"/>
        </w:rPr>
        <w:t xml:space="preserve"> </w:t>
      </w:r>
      <w:r>
        <w:rPr>
          <w:rFonts w:ascii="Carlito" w:eastAsia="Segoe UI" w:hAnsi="Carlito" w:cs="Carlito"/>
          <w:color w:val="000000" w:themeColor="text1"/>
        </w:rPr>
        <w:t>компании в выпадающем списке актов Р.6 для создания.</w:t>
      </w:r>
    </w:p>
    <w:p w:rsidR="002A2BEE" w:rsidRDefault="00123987">
      <w:pPr>
        <w:spacing w:after="0" w:line="276" w:lineRule="auto"/>
        <w:rPr>
          <w:rFonts w:ascii="Carlito" w:hAnsi="Carlito" w:cs="Carlito"/>
        </w:rPr>
      </w:pPr>
      <w:r>
        <w:rPr>
          <w:rFonts w:ascii="Carlito" w:eastAsia="Segoe UI" w:hAnsi="Carlito" w:cs="Carlito"/>
          <w:color w:val="000000" w:themeColor="text1"/>
        </w:rPr>
        <w:t>Задайте наименование акта, размер полей (</w:t>
      </w:r>
      <w:r>
        <w:rPr>
          <w:rFonts w:ascii="Carlito" w:eastAsia="Segoe UI" w:hAnsi="Carlito" w:cs="Carlito"/>
          <w:b/>
          <w:bCs/>
          <w:color w:val="000000" w:themeColor="text1"/>
        </w:rPr>
        <w:t xml:space="preserve">В- </w:t>
      </w:r>
      <w:r>
        <w:rPr>
          <w:rFonts w:ascii="Carlito" w:eastAsia="Segoe UI" w:hAnsi="Carlito" w:cs="Carlito"/>
          <w:color w:val="000000" w:themeColor="text1"/>
        </w:rPr>
        <w:t xml:space="preserve">верхний отступ в печатной форме, </w:t>
      </w:r>
      <w:r>
        <w:rPr>
          <w:rFonts w:ascii="Carlito" w:eastAsia="Segoe UI" w:hAnsi="Carlito" w:cs="Carlito"/>
          <w:b/>
          <w:bCs/>
          <w:color w:val="000000" w:themeColor="text1"/>
        </w:rPr>
        <w:t xml:space="preserve">Л - </w:t>
      </w:r>
      <w:r>
        <w:rPr>
          <w:rFonts w:ascii="Carlito" w:eastAsia="Segoe UI" w:hAnsi="Carlito" w:cs="Carlito"/>
          <w:color w:val="000000" w:themeColor="text1"/>
        </w:rPr>
        <w:t xml:space="preserve">левый отступ, </w:t>
      </w:r>
      <w:r>
        <w:rPr>
          <w:rFonts w:ascii="Carlito" w:eastAsia="Segoe UI" w:hAnsi="Carlito" w:cs="Carlito"/>
          <w:b/>
          <w:bCs/>
          <w:color w:val="000000" w:themeColor="text1"/>
        </w:rPr>
        <w:t xml:space="preserve">Н - </w:t>
      </w:r>
      <w:r>
        <w:rPr>
          <w:rFonts w:ascii="Carlito" w:eastAsia="Segoe UI" w:hAnsi="Carlito" w:cs="Carlito"/>
          <w:color w:val="000000" w:themeColor="text1"/>
        </w:rPr>
        <w:t xml:space="preserve">нижний отступ, </w:t>
      </w:r>
      <w:r>
        <w:rPr>
          <w:rFonts w:ascii="Carlito" w:eastAsia="Segoe UI" w:hAnsi="Carlito" w:cs="Carlito"/>
          <w:b/>
          <w:bCs/>
          <w:color w:val="000000" w:themeColor="text1"/>
        </w:rPr>
        <w:t xml:space="preserve">П - </w:t>
      </w:r>
      <w:r>
        <w:rPr>
          <w:rFonts w:ascii="Carlito" w:eastAsia="Segoe UI" w:hAnsi="Carlito" w:cs="Carlito"/>
          <w:color w:val="000000" w:themeColor="text1"/>
        </w:rPr>
        <w:t>правый отступ), шрифт, размер шрифта и межстрочный интервал, страну применения, группу и раздел.</w: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u w:val="single"/>
        </w:rPr>
        <w:t>Импорт</w:t>
      </w:r>
      <w:r>
        <w:rPr>
          <w:rFonts w:eastAsia="Times New Roman"/>
          <w:u w:val="single"/>
        </w:rPr>
        <w:t xml:space="preserve"> </w:t>
      </w:r>
      <w:r>
        <w:rPr>
          <w:rFonts w:eastAsia="Segoe UI"/>
          <w:u w:val="single"/>
        </w:rPr>
        <w:t>актов</w:t>
      </w:r>
    </w:p>
    <w:p w:rsidR="002A2BEE" w:rsidRDefault="00123987">
      <w:pPr>
        <w:spacing w:after="0" w:line="276" w:lineRule="auto"/>
        <w:rPr>
          <w:rFonts w:ascii="Carlito" w:hAnsi="Carlito" w:cs="Carlito"/>
        </w:rPr>
      </w:pPr>
      <w:r>
        <w:rPr>
          <w:rFonts w:ascii="Carlito" w:eastAsia="Segoe UI" w:hAnsi="Carlito" w:cs="Carlito"/>
          <w:color w:val="000000" w:themeColor="text1"/>
        </w:rPr>
        <w:t xml:space="preserve">Чтобы импортировать акты из архива, нажмите на кнопку </w:t>
      </w:r>
      <w:r>
        <w:rPr>
          <w:rFonts w:ascii="Carlito" w:hAnsi="Carlito" w:cs="Carlito"/>
          <w:noProof/>
          <w:lang w:eastAsia="ru-RU"/>
        </w:rPr>
        <mc:AlternateContent>
          <mc:Choice Requires="wpg">
            <w:drawing>
              <wp:inline distT="0" distB="0" distL="0" distR="0">
                <wp:extent cx="247650" cy="228600"/>
                <wp:effectExtent l="0" t="0" r="0" b="0"/>
                <wp:docPr id="105" name="Рисунок 186262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34"/>
                        <a:stretch/>
                      </pic:blipFill>
                      <pic:spPr bwMode="auto">
                        <a:xfrm>
                          <a:off x="0" y="0"/>
                          <a:ext cx="24765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 o:spid="_x0000_s104" type="#_x0000_t75" style="width:19.50pt;height:18.00pt;mso-wrap-distance-left:0.00pt;mso-wrap-distance-top:0.00pt;mso-wrap-distance-right:0.00pt;mso-wrap-distance-bottom:0.00pt;" stroked="false">
                <v:path textboxrect="0,0,0,0"/>
                <v:imagedata r:id="rId135" o:title=""/>
              </v:shape>
            </w:pict>
          </mc:Fallback>
        </mc:AlternateContent>
      </w:r>
      <w:r>
        <w:rPr>
          <w:rFonts w:ascii="Carlito" w:eastAsia="Segoe UI" w:hAnsi="Carlito" w:cs="Carlito"/>
          <w:color w:val="000000" w:themeColor="text1"/>
        </w:rPr>
        <w:t>«Импорт актов» и выберите архив с актами, созданными в редакторе.</w: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u w:val="single"/>
        </w:rPr>
        <w:t>Экспорт</w:t>
      </w:r>
      <w:r>
        <w:rPr>
          <w:rFonts w:eastAsia="Times New Roman"/>
          <w:u w:val="single"/>
        </w:rPr>
        <w:t xml:space="preserve"> </w:t>
      </w:r>
      <w:r>
        <w:rPr>
          <w:rFonts w:eastAsia="Segoe UI"/>
          <w:u w:val="single"/>
        </w:rPr>
        <w:t>актов</w:t>
      </w:r>
    </w:p>
    <w:p w:rsidR="002A2BEE" w:rsidRDefault="00123987">
      <w:pPr>
        <w:spacing w:after="0" w:line="276" w:lineRule="auto"/>
        <w:rPr>
          <w:rFonts w:ascii="Carlito" w:hAnsi="Carlito" w:cs="Carlito"/>
        </w:rPr>
      </w:pPr>
      <w:r>
        <w:rPr>
          <w:rFonts w:ascii="Carlito" w:eastAsia="Segoe UI" w:hAnsi="Carlito" w:cs="Carlito"/>
          <w:color w:val="000000" w:themeColor="text1"/>
        </w:rPr>
        <w:t xml:space="preserve">Чтобы экспортировать акты в архив, перейдите в режим множественного выделения и выберите акты, которые хотите экспортировать. Нажмите на кнопку </w:t>
      </w:r>
      <w:r>
        <w:rPr>
          <w:rFonts w:ascii="Carlito" w:hAnsi="Carlito" w:cs="Carlito"/>
          <w:noProof/>
          <w:lang w:eastAsia="ru-RU"/>
        </w:rPr>
        <mc:AlternateContent>
          <mc:Choice Requires="wpg">
            <w:drawing>
              <wp:inline distT="0" distB="0" distL="0" distR="0">
                <wp:extent cx="247650" cy="228600"/>
                <wp:effectExtent l="0" t="0" r="0" b="0"/>
                <wp:docPr id="106" name="Рисунок 35980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36"/>
                        <a:stretch/>
                      </pic:blipFill>
                      <pic:spPr bwMode="auto">
                        <a:xfrm>
                          <a:off x="0" y="0"/>
                          <a:ext cx="24765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 o:spid="_x0000_s105" type="#_x0000_t75" style="width:19.50pt;height:18.00pt;mso-wrap-distance-left:0.00pt;mso-wrap-distance-top:0.00pt;mso-wrap-distance-right:0.00pt;mso-wrap-distance-bottom:0.00pt;" stroked="false">
                <v:path textboxrect="0,0,0,0"/>
                <v:imagedata r:id="rId137" o:title=""/>
              </v:shape>
            </w:pict>
          </mc:Fallback>
        </mc:AlternateContent>
      </w:r>
      <w:r>
        <w:rPr>
          <w:rFonts w:ascii="Carlito" w:eastAsia="Segoe UI" w:hAnsi="Carlito" w:cs="Carlito"/>
          <w:color w:val="000000" w:themeColor="text1"/>
        </w:rPr>
        <w:t>«Экспорт актов»</w:t>
      </w:r>
      <w:r>
        <w:rPr>
          <w:rFonts w:ascii="Carlito" w:eastAsia="Times New Roman" w:hAnsi="Carlito" w:cs="Carlito"/>
          <w:color w:val="000000" w:themeColor="text1"/>
        </w:rPr>
        <w:t>.</w: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u w:val="single"/>
        </w:rPr>
        <w:t>Переход в режим множественного выделения</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 xml:space="preserve">Перейти в режим множественного выделения можно одним из следующих способов: </w:t>
      </w:r>
    </w:p>
    <w:p w:rsidR="002A2BEE" w:rsidRDefault="00123987" w:rsidP="00B3041B">
      <w:pPr>
        <w:pStyle w:val="af7"/>
        <w:numPr>
          <w:ilvl w:val="0"/>
          <w:numId w:val="14"/>
        </w:numPr>
        <w:spacing w:after="0" w:line="276" w:lineRule="auto"/>
        <w:jc w:val="both"/>
        <w:rPr>
          <w:rFonts w:ascii="Carlito" w:hAnsi="Carlito" w:cs="Carlito"/>
          <w:color w:val="000000" w:themeColor="text1"/>
        </w:rPr>
      </w:pPr>
      <w:r>
        <w:rPr>
          <w:rFonts w:ascii="Carlito" w:eastAsia="Times New Roman" w:hAnsi="Carlito" w:cs="Carlito"/>
          <w:color w:val="000000" w:themeColor="text1"/>
        </w:rPr>
        <w:t xml:space="preserve">нажатием «Выделить» в меню </w:t>
      </w:r>
      <w:r>
        <w:rPr>
          <w:rFonts w:ascii="Carlito" w:hAnsi="Carlito" w:cs="Carlito"/>
          <w:noProof/>
          <w:lang w:eastAsia="ru-RU"/>
        </w:rPr>
        <mc:AlternateContent>
          <mc:Choice Requires="wpg">
            <w:drawing>
              <wp:inline distT="0" distB="0" distL="0" distR="0">
                <wp:extent cx="38100" cy="200025"/>
                <wp:effectExtent l="0" t="0" r="0" b="0"/>
                <wp:docPr id="107" name="Рисунок 188541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9"/>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 o:spid="_x0000_s106"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у акта </w:t>
      </w:r>
    </w:p>
    <w:p w:rsidR="002A2BEE" w:rsidRDefault="00123987" w:rsidP="00B3041B">
      <w:pPr>
        <w:pStyle w:val="af7"/>
        <w:numPr>
          <w:ilvl w:val="0"/>
          <w:numId w:val="14"/>
        </w:numPr>
        <w:spacing w:after="0" w:line="276" w:lineRule="auto"/>
        <w:jc w:val="both"/>
        <w:rPr>
          <w:rFonts w:ascii="Carlito" w:hAnsi="Carlito" w:cs="Carlito"/>
          <w:color w:val="000000" w:themeColor="text1"/>
        </w:rPr>
      </w:pPr>
      <w:r>
        <w:rPr>
          <w:rFonts w:ascii="Carlito" w:eastAsia="Times New Roman" w:hAnsi="Carlito" w:cs="Carlito"/>
          <w:color w:val="000000" w:themeColor="text1"/>
        </w:rPr>
        <w:t>нажатием кнопки «Выделить» на верхней панели</w:t>
      </w:r>
    </w:p>
    <w:p w:rsidR="002A2BEE" w:rsidRDefault="00123987">
      <w:pPr>
        <w:spacing w:after="0" w:line="276" w:lineRule="auto"/>
        <w:jc w:val="both"/>
        <w:rPr>
          <w:rFonts w:ascii="Carlito" w:hAnsi="Carlito" w:cs="Carlito"/>
        </w:rPr>
      </w:pPr>
      <w:r>
        <w:rPr>
          <w:rFonts w:ascii="Carlito" w:eastAsia="Segoe UI" w:hAnsi="Carlito" w:cs="Carlito"/>
          <w:color w:val="000000" w:themeColor="text1"/>
        </w:rPr>
        <w:t>В режиме множественного выделения можно производить действия по редактированию нескольких актов одновременно.</w:t>
      </w:r>
    </w:p>
    <w:p w:rsidR="002A2BEE" w:rsidRDefault="002A2BEE">
      <w:pPr>
        <w:spacing w:after="0" w:line="276" w:lineRule="auto"/>
        <w:jc w:val="both"/>
        <w:rPr>
          <w:rFonts w:ascii="Carlito" w:hAnsi="Carlito" w:cs="Carlito"/>
          <w:color w:val="000000" w:themeColor="text1"/>
        </w:rPr>
      </w:pPr>
    </w:p>
    <w:p w:rsidR="002A2BEE" w:rsidRDefault="00123987">
      <w:pPr>
        <w:pStyle w:val="4"/>
      </w:pPr>
      <w:r>
        <w:rPr>
          <w:rFonts w:eastAsia="Segoe UI"/>
          <w:u w:val="single"/>
        </w:rPr>
        <w:t>Копирование, дублирование и удаление актов</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Для</w:t>
      </w:r>
      <w:r>
        <w:rPr>
          <w:rFonts w:ascii="Carlito" w:eastAsia="Times New Roman" w:hAnsi="Carlito" w:cs="Carlito"/>
          <w:color w:val="000000" w:themeColor="text1"/>
        </w:rPr>
        <w:t xml:space="preserve"> </w:t>
      </w:r>
      <w:r>
        <w:rPr>
          <w:rFonts w:ascii="Carlito" w:eastAsia="Segoe UI" w:hAnsi="Carlito" w:cs="Carlito"/>
          <w:color w:val="000000" w:themeColor="text1"/>
        </w:rPr>
        <w:t>того, чтобы скопировать акт</w:t>
      </w:r>
      <w:r>
        <w:rPr>
          <w:rFonts w:ascii="Carlito" w:eastAsia="Times New Roman" w:hAnsi="Carlito" w:cs="Carlito"/>
          <w:color w:val="000000" w:themeColor="text1"/>
        </w:rPr>
        <w:t>,</w:t>
      </w:r>
      <w:r>
        <w:rPr>
          <w:rFonts w:ascii="Carlito" w:eastAsia="Segoe UI" w:hAnsi="Carlito" w:cs="Carlito"/>
          <w:color w:val="000000" w:themeColor="text1"/>
        </w:rPr>
        <w:t xml:space="preserve"> нажмите на кнопку «Копировать» на верхней панели или на меню </w:t>
      </w:r>
      <w:r>
        <w:rPr>
          <w:rFonts w:ascii="Carlito" w:hAnsi="Carlito" w:cs="Carlito"/>
          <w:noProof/>
          <w:lang w:eastAsia="ru-RU"/>
        </w:rPr>
        <mc:AlternateContent>
          <mc:Choice Requires="wpg">
            <w:drawing>
              <wp:inline distT="0" distB="0" distL="0" distR="0">
                <wp:extent cx="38100" cy="200025"/>
                <wp:effectExtent l="0" t="0" r="0" b="0"/>
                <wp:docPr id="108" name="Рисунок 450584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9"/>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 o:spid="_x0000_s107"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Segoe UI" w:hAnsi="Carlito" w:cs="Carlito"/>
          <w:color w:val="000000" w:themeColor="text1"/>
        </w:rPr>
        <w:t xml:space="preserve"> рядом с выбранным актом</w:t>
      </w:r>
      <w:r>
        <w:rPr>
          <w:rFonts w:ascii="Carlito" w:eastAsia="Times New Roman" w:hAnsi="Carlito" w:cs="Carlito"/>
          <w:color w:val="000000" w:themeColor="text1"/>
        </w:rPr>
        <w:t xml:space="preserve"> </w:t>
      </w:r>
      <w:r>
        <w:rPr>
          <w:rFonts w:ascii="Carlito" w:eastAsia="Segoe UI" w:hAnsi="Carlito" w:cs="Carlito"/>
          <w:color w:val="000000" w:themeColor="text1"/>
        </w:rPr>
        <w:t>→ «Копировать». Далее нажмите кнопку «Вставить»</w:t>
      </w:r>
      <w:r>
        <w:rPr>
          <w:rFonts w:ascii="Carlito" w:eastAsia="Times New Roman" w:hAnsi="Carlito" w:cs="Carlito"/>
          <w:color w:val="000000" w:themeColor="text1"/>
        </w:rPr>
        <w:t xml:space="preserve"> </w:t>
      </w:r>
      <w:r>
        <w:rPr>
          <w:rFonts w:ascii="Carlito" w:eastAsia="Segoe UI" w:hAnsi="Carlito" w:cs="Carlito"/>
          <w:color w:val="000000" w:themeColor="text1"/>
        </w:rPr>
        <w:t>на верхней панели.</w:t>
      </w:r>
      <w:r>
        <w:rPr>
          <w:rFonts w:ascii="Carlito" w:eastAsia="Times New Roman" w:hAnsi="Carlito" w:cs="Carlito"/>
          <w:color w:val="000000" w:themeColor="text1"/>
        </w:rPr>
        <w:t xml:space="preserve"> </w:t>
      </w:r>
      <w:r>
        <w:rPr>
          <w:rFonts w:ascii="Carlito" w:eastAsia="Segoe UI" w:hAnsi="Carlito" w:cs="Carlito"/>
          <w:color w:val="000000" w:themeColor="text1"/>
        </w:rPr>
        <w:t>Копия появится после выделенного акта</w:t>
      </w:r>
      <w:r>
        <w:rPr>
          <w:rFonts w:ascii="Carlito" w:eastAsia="Times New Roman" w:hAnsi="Carlito" w:cs="Carlito"/>
          <w:color w:val="000000" w:themeColor="text1"/>
        </w:rPr>
        <w:t>.</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lastRenderedPageBreak/>
        <w:t>Для</w:t>
      </w:r>
      <w:r>
        <w:rPr>
          <w:rFonts w:ascii="Carlito" w:eastAsia="Times New Roman" w:hAnsi="Carlito" w:cs="Carlito"/>
          <w:color w:val="000000" w:themeColor="text1"/>
        </w:rPr>
        <w:t xml:space="preserve"> </w:t>
      </w:r>
      <w:r>
        <w:rPr>
          <w:rFonts w:ascii="Carlito" w:eastAsia="Segoe UI" w:hAnsi="Carlito" w:cs="Carlito"/>
          <w:color w:val="000000" w:themeColor="text1"/>
        </w:rPr>
        <w:t xml:space="preserve">дублирования акта нажмите на кнопку «Дублировать» на верхней панели или на меню </w:t>
      </w:r>
      <w:r>
        <w:rPr>
          <w:rFonts w:ascii="Carlito" w:hAnsi="Carlito" w:cs="Carlito"/>
          <w:noProof/>
          <w:lang w:eastAsia="ru-RU"/>
        </w:rPr>
        <mc:AlternateContent>
          <mc:Choice Requires="wpg">
            <w:drawing>
              <wp:inline distT="0" distB="0" distL="0" distR="0">
                <wp:extent cx="38100" cy="200025"/>
                <wp:effectExtent l="0" t="0" r="0" b="0"/>
                <wp:docPr id="109" name="Рисунок 206135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9"/>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 o:spid="_x0000_s108"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Segoe UI" w:hAnsi="Carlito" w:cs="Carlito"/>
          <w:color w:val="000000" w:themeColor="text1"/>
        </w:rPr>
        <w:t xml:space="preserve"> рядом с выбранным актом</w:t>
      </w:r>
      <w:r>
        <w:rPr>
          <w:rFonts w:ascii="Carlito" w:eastAsia="Times New Roman" w:hAnsi="Carlito" w:cs="Carlito"/>
          <w:color w:val="000000" w:themeColor="text1"/>
        </w:rPr>
        <w:t xml:space="preserve"> </w:t>
      </w:r>
      <w:r>
        <w:rPr>
          <w:rFonts w:ascii="Carlito" w:eastAsia="Segoe UI" w:hAnsi="Carlito" w:cs="Carlito"/>
          <w:color w:val="000000" w:themeColor="text1"/>
        </w:rPr>
        <w:t>→ «Дублировать</w:t>
      </w:r>
      <w:r>
        <w:rPr>
          <w:rFonts w:ascii="Carlito" w:eastAsia="Times New Roman" w:hAnsi="Carlito" w:cs="Carlito"/>
          <w:color w:val="000000" w:themeColor="text1"/>
        </w:rPr>
        <w:t>»</w:t>
      </w:r>
      <w:r>
        <w:rPr>
          <w:rFonts w:ascii="Carlito" w:eastAsia="Segoe UI" w:hAnsi="Carlito" w:cs="Carlito"/>
          <w:color w:val="000000" w:themeColor="text1"/>
        </w:rPr>
        <w:t>. Далее нажмите кнопку «Вставить»</w:t>
      </w:r>
      <w:r>
        <w:rPr>
          <w:rFonts w:ascii="Carlito" w:eastAsia="Times New Roman" w:hAnsi="Carlito" w:cs="Carlito"/>
          <w:color w:val="000000" w:themeColor="text1"/>
        </w:rPr>
        <w:t xml:space="preserve"> </w:t>
      </w:r>
      <w:r>
        <w:rPr>
          <w:rFonts w:ascii="Carlito" w:eastAsia="Segoe UI" w:hAnsi="Carlito" w:cs="Carlito"/>
          <w:color w:val="000000" w:themeColor="text1"/>
        </w:rPr>
        <w:t>на верхней панели.</w:t>
      </w:r>
      <w:r>
        <w:rPr>
          <w:rFonts w:ascii="Carlito" w:eastAsia="Times New Roman" w:hAnsi="Carlito" w:cs="Carlito"/>
          <w:color w:val="000000" w:themeColor="text1"/>
        </w:rPr>
        <w:t xml:space="preserve"> </w:t>
      </w:r>
      <w:r>
        <w:rPr>
          <w:rFonts w:ascii="Carlito" w:eastAsia="Segoe UI" w:hAnsi="Carlito" w:cs="Carlito"/>
          <w:color w:val="000000" w:themeColor="text1"/>
        </w:rPr>
        <w:t>Новый акт появится после выделенного акта.</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Для удаления акта нажмите на меню</w:t>
      </w:r>
      <w:r>
        <w:rPr>
          <w:rFonts w:ascii="Carlito" w:eastAsia="Times New Roman" w:hAnsi="Carlito" w:cs="Carlito"/>
          <w:color w:val="000000" w:themeColor="text1"/>
        </w:rPr>
        <w:t xml:space="preserve"> </w:t>
      </w:r>
      <w:r>
        <w:rPr>
          <w:rFonts w:ascii="Carlito" w:hAnsi="Carlito" w:cs="Carlito"/>
          <w:noProof/>
          <w:lang w:eastAsia="ru-RU"/>
        </w:rPr>
        <mc:AlternateContent>
          <mc:Choice Requires="wpg">
            <w:drawing>
              <wp:inline distT="0" distB="0" distL="0" distR="0">
                <wp:extent cx="38100" cy="200025"/>
                <wp:effectExtent l="0" t="0" r="0" b="0"/>
                <wp:docPr id="110" name="Рисунок 4178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9"/>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 o:spid="_x0000_s109"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w:t>
      </w:r>
      <w:r>
        <w:rPr>
          <w:rFonts w:ascii="Carlito" w:eastAsia="Segoe UI" w:hAnsi="Carlito" w:cs="Carlito"/>
          <w:color w:val="000000" w:themeColor="text1"/>
        </w:rPr>
        <w:t>рядом с выбранным</w:t>
      </w:r>
      <w:r>
        <w:rPr>
          <w:rFonts w:ascii="Carlito" w:eastAsia="Times New Roman" w:hAnsi="Carlito" w:cs="Carlito"/>
          <w:color w:val="000000" w:themeColor="text1"/>
        </w:rPr>
        <w:t xml:space="preserve"> </w:t>
      </w:r>
      <w:r>
        <w:rPr>
          <w:rFonts w:ascii="Carlito" w:eastAsia="Segoe UI" w:hAnsi="Carlito" w:cs="Carlito"/>
          <w:color w:val="000000" w:themeColor="text1"/>
        </w:rPr>
        <w:t>актом</w:t>
      </w:r>
      <w:r>
        <w:rPr>
          <w:rFonts w:ascii="Carlito" w:eastAsia="Times New Roman" w:hAnsi="Carlito" w:cs="Carlito"/>
          <w:color w:val="000000" w:themeColor="text1"/>
        </w:rPr>
        <w:t xml:space="preserve"> </w:t>
      </w:r>
      <w:r>
        <w:rPr>
          <w:rFonts w:ascii="Carlito" w:eastAsia="Segoe UI" w:hAnsi="Carlito" w:cs="Carlito"/>
          <w:color w:val="000000" w:themeColor="text1"/>
        </w:rPr>
        <w:t>→ «Удалить</w:t>
      </w:r>
      <w:r>
        <w:rPr>
          <w:rFonts w:ascii="Carlito" w:eastAsia="Times New Roman" w:hAnsi="Carlito" w:cs="Carlito"/>
          <w:color w:val="000000" w:themeColor="text1"/>
        </w:rPr>
        <w:t>»</w:t>
      </w:r>
      <w:r>
        <w:rPr>
          <w:rFonts w:ascii="Carlito" w:eastAsia="Segoe UI" w:hAnsi="Carlito" w:cs="Carlito"/>
          <w:color w:val="000000" w:themeColor="text1"/>
        </w:rPr>
        <w:t xml:space="preserve"> или нажмите кнопку «Удалить» на верхней панели. Подтвердите свое намерение, нажав кнопку «Удалить» во всплывающем окне.</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При копировании или дублировании системного акта, его копия/дубликат становится фирменным. Удаление системного акта недоступно.</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Для копирования, дублирования и удаления нескольких актов сразу перейдите в режим множественного выделения и повторите необходимые действия по аналогии с одиночным редактированием.</w:t>
      </w:r>
    </w:p>
    <w:p w:rsidR="002A2BEE" w:rsidRDefault="00123987">
      <w:pPr>
        <w:spacing w:after="0" w:line="276" w:lineRule="auto"/>
        <w:rPr>
          <w:rFonts w:ascii="Carlito" w:hAnsi="Carlito" w:cs="Carlito"/>
        </w:rPr>
      </w:pPr>
      <w:r>
        <w:rPr>
          <w:rFonts w:ascii="Carlito" w:eastAsia="Segoe UI" w:hAnsi="Carlito" w:cs="Carlito"/>
          <w:color w:val="000000" w:themeColor="text1"/>
        </w:rPr>
        <w:t>Переход в акт осуществляется двойным кликом по акту или нажатием кнопки «Открыть» рядом с актом.</w:t>
      </w:r>
    </w:p>
    <w:p w:rsidR="002A2BEE" w:rsidRDefault="002A2BEE">
      <w:pPr>
        <w:spacing w:after="0" w:line="276" w:lineRule="auto"/>
        <w:rPr>
          <w:rFonts w:ascii="Carlito" w:hAnsi="Carlito" w:cs="Carlito"/>
          <w:color w:val="000000" w:themeColor="text1"/>
        </w:rPr>
      </w:pPr>
    </w:p>
    <w:p w:rsidR="002A2BEE" w:rsidRDefault="00123987">
      <w:pPr>
        <w:pStyle w:val="3"/>
      </w:pPr>
      <w:bookmarkStart w:id="31" w:name="_Toc30"/>
      <w:r>
        <w:rPr>
          <w:sz w:val="28"/>
          <w:szCs w:val="28"/>
        </w:rPr>
        <w:t>Вкладка</w:t>
      </w:r>
      <w:r>
        <w:rPr>
          <w:rFonts w:eastAsia="Times New Roman"/>
          <w:sz w:val="28"/>
          <w:szCs w:val="28"/>
        </w:rPr>
        <w:t xml:space="preserve"> «</w:t>
      </w:r>
      <w:r>
        <w:rPr>
          <w:sz w:val="28"/>
          <w:szCs w:val="28"/>
        </w:rPr>
        <w:t>Документ</w:t>
      </w:r>
      <w:r>
        <w:rPr>
          <w:rFonts w:eastAsia="Times New Roman"/>
          <w:sz w:val="28"/>
          <w:szCs w:val="28"/>
        </w:rPr>
        <w:t>»</w:t>
      </w:r>
      <w:bookmarkEnd w:id="31"/>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Вкладка</w:t>
      </w:r>
      <w:r>
        <w:rPr>
          <w:rFonts w:ascii="Carlito" w:eastAsia="Times New Roman" w:hAnsi="Carlito" w:cs="Carlito"/>
          <w:color w:val="000000" w:themeColor="text1"/>
        </w:rPr>
        <w:t xml:space="preserve"> </w:t>
      </w:r>
      <w:r>
        <w:rPr>
          <w:rFonts w:ascii="Carlito" w:eastAsia="Segoe UI" w:hAnsi="Carlito" w:cs="Carlito"/>
          <w:color w:val="000000" w:themeColor="text1"/>
        </w:rPr>
        <w:t>«Документ» представляет собой окно, где формируется экранная форма документа.</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2552700"/>
                <wp:effectExtent l="0" t="0" r="0" b="0"/>
                <wp:docPr id="111" name="Рисунок 155447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38"/>
                        <a:stretch/>
                      </pic:blipFill>
                      <pic:spPr bwMode="auto">
                        <a:xfrm>
                          <a:off x="0" y="0"/>
                          <a:ext cx="5724524" cy="25527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 o:spid="_x0000_s110" type="#_x0000_t75" style="width:450.75pt;height:201.00pt;mso-wrap-distance-left:0.00pt;mso-wrap-distance-top:0.00pt;mso-wrap-distance-right:0.00pt;mso-wrap-distance-bottom:0.00pt;" stroked="false">
                <v:path textboxrect="0,0,0,0"/>
                <v:imagedata r:id="rId139"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перемещения выделенных строк можно воспользоваться кнопками </w:t>
      </w:r>
      <w:r>
        <w:rPr>
          <w:rFonts w:ascii="Carlito" w:hAnsi="Carlito" w:cs="Carlito"/>
          <w:noProof/>
          <w:lang w:eastAsia="ru-RU"/>
        </w:rPr>
        <mc:AlternateContent>
          <mc:Choice Requires="wpg">
            <w:drawing>
              <wp:inline distT="0" distB="0" distL="0" distR="0">
                <wp:extent cx="247650" cy="219075"/>
                <wp:effectExtent l="0" t="0" r="0" b="0"/>
                <wp:docPr id="112" name="Рисунок 939658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40"/>
                        <a:stretch/>
                      </pic:blipFill>
                      <pic:spPr bwMode="auto">
                        <a:xfrm>
                          <a:off x="0" y="0"/>
                          <a:ext cx="247650" cy="2190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 o:spid="_x0000_s111" type="#_x0000_t75" style="width:19.50pt;height:17.25pt;mso-wrap-distance-left:0.00pt;mso-wrap-distance-top:0.00pt;mso-wrap-distance-right:0.00pt;mso-wrap-distance-bottom:0.00pt;" stroked="false">
                <v:path textboxrect="0,0,0,0"/>
                <v:imagedata r:id="rId141" o:title=""/>
              </v:shape>
            </w:pict>
          </mc:Fallback>
        </mc:AlternateContent>
      </w:r>
      <w:r>
        <w:rPr>
          <w:rFonts w:ascii="Carlito" w:eastAsia="Segoe UI" w:hAnsi="Carlito" w:cs="Carlito"/>
          <w:color w:val="000000" w:themeColor="text1"/>
        </w:rPr>
        <w:t xml:space="preserve">и </w:t>
      </w:r>
      <w:r>
        <w:rPr>
          <w:rFonts w:ascii="Carlito" w:hAnsi="Carlito" w:cs="Carlito"/>
          <w:noProof/>
          <w:lang w:eastAsia="ru-RU"/>
        </w:rPr>
        <mc:AlternateContent>
          <mc:Choice Requires="wpg">
            <w:drawing>
              <wp:inline distT="0" distB="0" distL="0" distR="0">
                <wp:extent cx="247650" cy="228600"/>
                <wp:effectExtent l="0" t="0" r="0" b="0"/>
                <wp:docPr id="113" name="Рисунок 945795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42"/>
                        <a:stretch/>
                      </pic:blipFill>
                      <pic:spPr bwMode="auto">
                        <a:xfrm>
                          <a:off x="0" y="0"/>
                          <a:ext cx="24765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 o:spid="_x0000_s112" type="#_x0000_t75" style="width:19.50pt;height:18.00pt;mso-wrap-distance-left:0.00pt;mso-wrap-distance-top:0.00pt;mso-wrap-distance-right:0.00pt;mso-wrap-distance-bottom:0.00pt;" stroked="false">
                <v:path textboxrect="0,0,0,0"/>
                <v:imagedata r:id="rId143" o:title=""/>
              </v:shape>
            </w:pict>
          </mc:Fallback>
        </mc:AlternateContent>
      </w:r>
      <w:r>
        <w:rPr>
          <w:rFonts w:ascii="Carlito" w:eastAsia="Segoe UI" w:hAnsi="Carlito" w:cs="Carlito"/>
          <w:color w:val="000000" w:themeColor="text1"/>
        </w:rPr>
        <w:t>.</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добавления строки нажмите на кнопку </w:t>
      </w:r>
      <w:r>
        <w:rPr>
          <w:rFonts w:ascii="Carlito" w:hAnsi="Carlito" w:cs="Carlito"/>
          <w:noProof/>
          <w:lang w:eastAsia="ru-RU"/>
        </w:rPr>
        <mc:AlternateContent>
          <mc:Choice Requires="wpg">
            <w:drawing>
              <wp:inline distT="0" distB="0" distL="0" distR="0">
                <wp:extent cx="247650" cy="247650"/>
                <wp:effectExtent l="0" t="0" r="0" b="0"/>
                <wp:docPr id="114" name="Рисунок 63278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7"/>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 o:spid="_x0000_s113"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«Добавить строку». Строка создается внизу или после выделенной с типом записи «Запись».</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предварительного просмотра экранной формы акта в соответствии с содержимым в редакторе, нажмите на кнопку </w:t>
      </w:r>
      <w:r>
        <w:rPr>
          <w:rFonts w:ascii="Carlito" w:hAnsi="Carlito" w:cs="Carlito"/>
          <w:noProof/>
          <w:lang w:eastAsia="ru-RU"/>
        </w:rPr>
        <mc:AlternateContent>
          <mc:Choice Requires="wpg">
            <w:drawing>
              <wp:inline distT="0" distB="0" distL="0" distR="0">
                <wp:extent cx="219075" cy="209550"/>
                <wp:effectExtent l="0" t="0" r="0" b="0"/>
                <wp:docPr id="115" name="Рисунок 110626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44"/>
                        <a:stretch/>
                      </pic:blipFill>
                      <pic:spPr bwMode="auto">
                        <a:xfrm>
                          <a:off x="0" y="0"/>
                          <a:ext cx="219074"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 o:spid="_x0000_s114" type="#_x0000_t75" style="width:17.25pt;height:16.50pt;mso-wrap-distance-left:0.00pt;mso-wrap-distance-top:0.00pt;mso-wrap-distance-right:0.00pt;mso-wrap-distance-bottom:0.00pt;" stroked="false">
                <v:path textboxrect="0,0,0,0"/>
                <v:imagedata r:id="rId145" o:title=""/>
              </v:shape>
            </w:pict>
          </mc:Fallback>
        </mc:AlternateContent>
      </w:r>
      <w:r>
        <w:rPr>
          <w:rFonts w:ascii="Carlito" w:eastAsia="Segoe UI" w:hAnsi="Carlito" w:cs="Carlito"/>
          <w:color w:val="000000" w:themeColor="text1"/>
        </w:rPr>
        <w:t>. Откроется окно предварительного просмотра:</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5353048" cy="7915275"/>
                <wp:effectExtent l="0" t="0" r="0" b="0"/>
                <wp:docPr id="116" name="Рисунок 81732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46"/>
                        <a:stretch/>
                      </pic:blipFill>
                      <pic:spPr bwMode="auto">
                        <a:xfrm>
                          <a:off x="0" y="0"/>
                          <a:ext cx="5353048" cy="79152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 o:spid="_x0000_s115" type="#_x0000_t75" style="width:421.50pt;height:623.25pt;mso-wrap-distance-left:0.00pt;mso-wrap-distance-top:0.00pt;mso-wrap-distance-right:0.00pt;mso-wrap-distance-bottom:0.00pt;" stroked="false">
                <v:path textboxrect="0,0,0,0"/>
                <v:imagedata r:id="rId147" o:title=""/>
              </v:shape>
            </w:pict>
          </mc:Fallback>
        </mc:AlternateContent>
      </w:r>
    </w:p>
    <w:p w:rsidR="002A2BEE" w:rsidRDefault="00123987">
      <w:pPr>
        <w:spacing w:after="0" w:line="276" w:lineRule="auto"/>
        <w:rPr>
          <w:rFonts w:ascii="Carlito" w:hAnsi="Carlito" w:cs="Carlito"/>
        </w:rPr>
      </w:pPr>
      <w:r>
        <w:rPr>
          <w:rFonts w:ascii="Carlito" w:eastAsia="Segoe UI" w:hAnsi="Carlito" w:cs="Carlito"/>
          <w:color w:val="000000" w:themeColor="text1"/>
        </w:rPr>
        <w:t xml:space="preserve">Для загрузки акта в печатном формате документа </w:t>
      </w:r>
      <w:proofErr w:type="spellStart"/>
      <w:r>
        <w:rPr>
          <w:rFonts w:ascii="Carlito" w:eastAsia="Times New Roman" w:hAnsi="Carlito" w:cs="Carlito"/>
          <w:color w:val="000000" w:themeColor="text1"/>
        </w:rPr>
        <w:t>Word</w:t>
      </w:r>
      <w:proofErr w:type="spellEnd"/>
      <w:r>
        <w:rPr>
          <w:rFonts w:ascii="Carlito" w:eastAsia="Segoe UI" w:hAnsi="Carlito" w:cs="Carlito"/>
          <w:color w:val="000000" w:themeColor="text1"/>
        </w:rPr>
        <w:t>, нажмите на кнопку</w:t>
      </w:r>
      <w:r>
        <w:rPr>
          <w:rFonts w:ascii="Carlito" w:eastAsia="Times New Roman" w:hAnsi="Carlito" w:cs="Carlito"/>
          <w:color w:val="000000" w:themeColor="text1"/>
        </w:rPr>
        <w:t xml:space="preserve"> </w:t>
      </w:r>
      <w:r>
        <w:rPr>
          <w:rFonts w:ascii="Carlito" w:hAnsi="Carlito" w:cs="Carlito"/>
          <w:noProof/>
          <w:lang w:eastAsia="ru-RU"/>
        </w:rPr>
        <mc:AlternateContent>
          <mc:Choice Requires="wpg">
            <w:drawing>
              <wp:inline distT="0" distB="0" distL="0" distR="0">
                <wp:extent cx="190500" cy="209550"/>
                <wp:effectExtent l="0" t="0" r="0" b="0"/>
                <wp:docPr id="117" name="Рисунок 882179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48"/>
                        <a:stretch/>
                      </pic:blipFill>
                      <pic:spPr bwMode="auto">
                        <a:xfrm>
                          <a:off x="0" y="0"/>
                          <a:ext cx="19050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 o:spid="_x0000_s116" type="#_x0000_t75" style="width:15.00pt;height:16.50pt;mso-wrap-distance-left:0.00pt;mso-wrap-distance-top:0.00pt;mso-wrap-distance-right:0.00pt;mso-wrap-distance-bottom:0.00pt;" stroked="false">
                <v:path textboxrect="0,0,0,0"/>
                <v:imagedata r:id="rId149" o:title=""/>
              </v:shape>
            </w:pict>
          </mc:Fallback>
        </mc:AlternateContent>
      </w:r>
      <w:r>
        <w:rPr>
          <w:rFonts w:ascii="Carlito" w:eastAsia="Times New Roman" w:hAnsi="Carlito" w:cs="Carlito"/>
          <w:color w:val="000000" w:themeColor="text1"/>
        </w:rPr>
        <w:t xml:space="preserve">. </w:t>
      </w:r>
      <w:r>
        <w:rPr>
          <w:rFonts w:ascii="Carlito" w:eastAsia="Segoe UI" w:hAnsi="Carlito" w:cs="Carlito"/>
          <w:color w:val="000000" w:themeColor="text1"/>
        </w:rPr>
        <w:t>Документ сохранится на ваш компьютер.</w:t>
      </w:r>
    </w:p>
    <w:p w:rsidR="002A2BEE" w:rsidRDefault="002A2BEE">
      <w:pPr>
        <w:spacing w:after="0" w:line="276" w:lineRule="auto"/>
        <w:rPr>
          <w:rFonts w:ascii="Carlito" w:hAnsi="Carlito" w:cs="Carlito"/>
          <w:color w:val="000000" w:themeColor="text1"/>
        </w:rPr>
      </w:pPr>
    </w:p>
    <w:p w:rsidR="002A2BEE" w:rsidRDefault="00123987">
      <w:pPr>
        <w:pStyle w:val="3"/>
        <w:rPr>
          <w:sz w:val="28"/>
          <w:szCs w:val="28"/>
        </w:rPr>
      </w:pPr>
      <w:bookmarkStart w:id="32" w:name="_Toc31"/>
      <w:r>
        <w:rPr>
          <w:sz w:val="28"/>
          <w:szCs w:val="28"/>
        </w:rPr>
        <w:t>Вкладка</w:t>
      </w:r>
      <w:r>
        <w:rPr>
          <w:rFonts w:eastAsia="Times New Roman"/>
          <w:sz w:val="28"/>
          <w:szCs w:val="28"/>
        </w:rPr>
        <w:t xml:space="preserve"> «</w:t>
      </w:r>
      <w:r>
        <w:rPr>
          <w:sz w:val="28"/>
          <w:szCs w:val="28"/>
        </w:rPr>
        <w:t>Подписи</w:t>
      </w:r>
      <w:r>
        <w:rPr>
          <w:rFonts w:eastAsia="Times New Roman"/>
          <w:sz w:val="28"/>
          <w:szCs w:val="28"/>
        </w:rPr>
        <w:t>»</w:t>
      </w:r>
      <w:bookmarkEnd w:id="32"/>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Вкладка «Подписи» представляет собой окно, где формируются записи для выбора уполномоченных, которые будут подписывать документ.</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5724524" cy="2371725"/>
                <wp:effectExtent l="0" t="0" r="0" b="0"/>
                <wp:docPr id="118" name="Рисунок 77564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50"/>
                        <a:stretch/>
                      </pic:blipFill>
                      <pic:spPr bwMode="auto">
                        <a:xfrm>
                          <a:off x="0" y="0"/>
                          <a:ext cx="5724524" cy="23717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 o:spid="_x0000_s117" type="#_x0000_t75" style="width:450.75pt;height:186.75pt;mso-wrap-distance-left:0.00pt;mso-wrap-distance-top:0.00pt;mso-wrap-distance-right:0.00pt;mso-wrap-distance-bottom:0.00pt;" stroked="false">
                <v:path textboxrect="0,0,0,0"/>
                <v:imagedata r:id="rId151"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перемещения выделенных строк также можно воспользоваться кнопками </w:t>
      </w:r>
      <w:r>
        <w:rPr>
          <w:rFonts w:ascii="Carlito" w:hAnsi="Carlito" w:cs="Carlito"/>
          <w:noProof/>
          <w:lang w:eastAsia="ru-RU"/>
        </w:rPr>
        <mc:AlternateContent>
          <mc:Choice Requires="wpg">
            <w:drawing>
              <wp:inline distT="0" distB="0" distL="0" distR="0">
                <wp:extent cx="247650" cy="219075"/>
                <wp:effectExtent l="0" t="0" r="0" b="0"/>
                <wp:docPr id="119" name="Рисунок 1483708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40"/>
                        <a:stretch/>
                      </pic:blipFill>
                      <pic:spPr bwMode="auto">
                        <a:xfrm>
                          <a:off x="0" y="0"/>
                          <a:ext cx="247650" cy="2190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 o:spid="_x0000_s118" type="#_x0000_t75" style="width:19.50pt;height:17.25pt;mso-wrap-distance-left:0.00pt;mso-wrap-distance-top:0.00pt;mso-wrap-distance-right:0.00pt;mso-wrap-distance-bottom:0.00pt;" stroked="false">
                <v:path textboxrect="0,0,0,0"/>
                <v:imagedata r:id="rId141" o:title=""/>
              </v:shape>
            </w:pict>
          </mc:Fallback>
        </mc:AlternateContent>
      </w:r>
      <w:r>
        <w:rPr>
          <w:rFonts w:ascii="Carlito" w:eastAsia="Segoe UI" w:hAnsi="Carlito" w:cs="Carlito"/>
          <w:color w:val="000000" w:themeColor="text1"/>
        </w:rPr>
        <w:t xml:space="preserve">и </w:t>
      </w:r>
      <w:r>
        <w:rPr>
          <w:rFonts w:ascii="Carlito" w:hAnsi="Carlito" w:cs="Carlito"/>
          <w:noProof/>
          <w:lang w:eastAsia="ru-RU"/>
        </w:rPr>
        <mc:AlternateContent>
          <mc:Choice Requires="wpg">
            <w:drawing>
              <wp:inline distT="0" distB="0" distL="0" distR="0">
                <wp:extent cx="247650" cy="228600"/>
                <wp:effectExtent l="0" t="0" r="0" b="0"/>
                <wp:docPr id="120" name="Рисунок 336620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42"/>
                        <a:stretch/>
                      </pic:blipFill>
                      <pic:spPr bwMode="auto">
                        <a:xfrm>
                          <a:off x="0" y="0"/>
                          <a:ext cx="24765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 o:spid="_x0000_s119" type="#_x0000_t75" style="width:19.50pt;height:18.00pt;mso-wrap-distance-left:0.00pt;mso-wrap-distance-top:0.00pt;mso-wrap-distance-right:0.00pt;mso-wrap-distance-bottom:0.00pt;" stroked="false">
                <v:path textboxrect="0,0,0,0"/>
                <v:imagedata r:id="rId143" o:title=""/>
              </v:shape>
            </w:pict>
          </mc:Fallback>
        </mc:AlternateContent>
      </w:r>
      <w:r>
        <w:rPr>
          <w:rFonts w:ascii="Carlito" w:eastAsia="Segoe UI" w:hAnsi="Carlito" w:cs="Carlito"/>
          <w:color w:val="000000" w:themeColor="text1"/>
        </w:rPr>
        <w:t>.</w:t>
      </w:r>
    </w:p>
    <w:p w:rsidR="002A2BEE" w:rsidRDefault="00123987">
      <w:pPr>
        <w:spacing w:after="0" w:line="276" w:lineRule="auto"/>
        <w:rPr>
          <w:rFonts w:ascii="Carlito" w:hAnsi="Carlito" w:cs="Carlito"/>
        </w:rPr>
      </w:pPr>
      <w:r>
        <w:rPr>
          <w:rFonts w:ascii="Carlito" w:eastAsia="Segoe UI" w:hAnsi="Carlito" w:cs="Carlito"/>
          <w:color w:val="000000" w:themeColor="text1"/>
        </w:rPr>
        <w:t xml:space="preserve">Для добавления строки нажмите на кнопку </w:t>
      </w:r>
      <w:r>
        <w:rPr>
          <w:rFonts w:ascii="Carlito" w:hAnsi="Carlito" w:cs="Carlito"/>
          <w:noProof/>
          <w:lang w:eastAsia="ru-RU"/>
        </w:rPr>
        <mc:AlternateContent>
          <mc:Choice Requires="wpg">
            <w:drawing>
              <wp:inline distT="0" distB="0" distL="0" distR="0">
                <wp:extent cx="247650" cy="247650"/>
                <wp:effectExtent l="0" t="0" r="0" b="0"/>
                <wp:docPr id="121" name="Рисунок 928133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7"/>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 o:spid="_x0000_s120"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«Добавить строку». Строка создается внизу или после выделенной.</w:t>
      </w:r>
    </w:p>
    <w:p w:rsidR="002A2BEE" w:rsidRDefault="002A2BEE">
      <w:pPr>
        <w:spacing w:after="0" w:line="276" w:lineRule="auto"/>
        <w:rPr>
          <w:rFonts w:ascii="Carlito" w:hAnsi="Carlito" w:cs="Carlito"/>
          <w:color w:val="000000" w:themeColor="text1"/>
        </w:rPr>
      </w:pPr>
    </w:p>
    <w:p w:rsidR="002A2BEE" w:rsidRDefault="00123987">
      <w:pPr>
        <w:pStyle w:val="2"/>
        <w:rPr>
          <w:sz w:val="28"/>
          <w:szCs w:val="28"/>
        </w:rPr>
      </w:pPr>
      <w:bookmarkStart w:id="33" w:name="_Toc32"/>
      <w:r>
        <w:rPr>
          <w:sz w:val="28"/>
          <w:szCs w:val="28"/>
        </w:rPr>
        <w:t>Настройки-Общие</w:t>
      </w:r>
      <w:bookmarkEnd w:id="33"/>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На данной</w:t>
      </w:r>
      <w:r>
        <w:rPr>
          <w:rFonts w:ascii="Carlito" w:eastAsia="Times New Roman" w:hAnsi="Carlito" w:cs="Carlito"/>
          <w:color w:val="000000" w:themeColor="text1"/>
        </w:rPr>
        <w:t xml:space="preserve"> </w:t>
      </w:r>
      <w:r>
        <w:rPr>
          <w:rFonts w:ascii="Carlito" w:eastAsia="Segoe UI" w:hAnsi="Carlito" w:cs="Carlito"/>
          <w:color w:val="000000" w:themeColor="text1"/>
        </w:rPr>
        <w:t>вкладке задаются общие настройки, такие как шифрование содержимого файлов и создание групп строек:</w:t>
      </w:r>
    </w:p>
    <w:p w:rsidR="002A2BEE" w:rsidRDefault="00123987">
      <w:pPr>
        <w:spacing w:after="0" w:line="276" w:lineRule="auto"/>
        <w:rPr>
          <w:rFonts w:ascii="Carlito" w:hAnsi="Carlito" w:cs="Carlito"/>
        </w:rPr>
      </w:pPr>
      <w:r>
        <w:rPr>
          <w:rFonts w:ascii="Carlito" w:hAnsi="Carlito" w:cs="Carlito"/>
          <w:noProof/>
          <w:lang w:eastAsia="ru-RU"/>
        </w:rPr>
        <mc:AlternateContent>
          <mc:Choice Requires="wpg">
            <w:drawing>
              <wp:inline distT="0" distB="0" distL="0" distR="0">
                <wp:extent cx="5724524" cy="2743200"/>
                <wp:effectExtent l="0" t="0" r="0" b="0"/>
                <wp:docPr id="122" name="Рисунок 1911804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52"/>
                        <a:stretch/>
                      </pic:blipFill>
                      <pic:spPr bwMode="auto">
                        <a:xfrm>
                          <a:off x="0" y="0"/>
                          <a:ext cx="5724524" cy="27432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 o:spid="_x0000_s121" type="#_x0000_t75" style="width:450.75pt;height:216.00pt;mso-wrap-distance-left:0.00pt;mso-wrap-distance-top:0.00pt;mso-wrap-distance-right:0.00pt;mso-wrap-distance-bottom:0.00pt;" stroked="false">
                <v:path textboxrect="0,0,0,0"/>
                <v:imagedata r:id="rId153" o:title=""/>
              </v:shape>
            </w:pict>
          </mc:Fallback>
        </mc:AlternateContent>
      </w:r>
    </w:p>
    <w:p w:rsidR="002A2BEE" w:rsidRDefault="002A2BEE">
      <w:pPr>
        <w:spacing w:after="0" w:line="276" w:lineRule="auto"/>
        <w:rPr>
          <w:rFonts w:ascii="Carlito" w:hAnsi="Carlito" w:cs="Carlito"/>
          <w:color w:val="000000" w:themeColor="text1"/>
        </w:rPr>
      </w:pPr>
    </w:p>
    <w:p w:rsidR="002A2BEE" w:rsidRDefault="00123987">
      <w:pPr>
        <w:pStyle w:val="2"/>
        <w:rPr>
          <w:sz w:val="28"/>
          <w:szCs w:val="28"/>
        </w:rPr>
      </w:pPr>
      <w:bookmarkStart w:id="34" w:name="_Toc33"/>
      <w:r>
        <w:rPr>
          <w:sz w:val="28"/>
          <w:szCs w:val="28"/>
        </w:rPr>
        <w:t>Настройки-Загрузка из АППИУС</w:t>
      </w:r>
      <w:bookmarkEnd w:id="34"/>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На данной вкладке предоставлена возможность установить директорию для выбора пути обращения к данным. Для этого нажмите на кнопку «Выбрать» и выберите файл из проводника:</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428625"/>
                <wp:effectExtent l="0" t="0" r="0" b="0"/>
                <wp:docPr id="123" name="Рисунок 1965808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54"/>
                        <a:stretch/>
                      </pic:blipFill>
                      <pic:spPr bwMode="auto">
                        <a:xfrm>
                          <a:off x="0" y="0"/>
                          <a:ext cx="5724524" cy="4286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 o:spid="_x0000_s122" type="#_x0000_t75" style="width:450.75pt;height:33.75pt;mso-wrap-distance-left:0.00pt;mso-wrap-distance-top:0.00pt;mso-wrap-distance-right:0.00pt;mso-wrap-distance-bottom:0.00pt;" stroked="false">
                <v:path textboxrect="0,0,0,0"/>
                <v:imagedata r:id="rId155"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Данная настройка распространяется на компанию.</w:t>
      </w:r>
      <w:r>
        <w:rPr>
          <w:rFonts w:ascii="Carlito" w:eastAsia="Times New Roman" w:hAnsi="Carlito" w:cs="Carlito"/>
          <w:color w:val="000000" w:themeColor="text1"/>
        </w:rPr>
        <w:t xml:space="preserve"> </w:t>
      </w:r>
      <w:r>
        <w:rPr>
          <w:rFonts w:ascii="Carlito" w:eastAsia="Segoe UI" w:hAnsi="Carlito" w:cs="Carlito"/>
          <w:color w:val="000000" w:themeColor="text1"/>
        </w:rPr>
        <w:t>Она нужна, чтобы АИД всегда обращалась в нужную директорию без дополнительных параметров выбора.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После установки директории ниже появится кнопка «Обновить».</w:t>
      </w:r>
      <w:r>
        <w:rPr>
          <w:rStyle w:val="af8"/>
          <w:rFonts w:ascii="Carlito" w:eastAsia="Times New Roman" w:hAnsi="Carlito" w:cs="Carlito"/>
          <w:color w:val="000000" w:themeColor="text1"/>
        </w:rPr>
        <w:t> </w:t>
      </w:r>
      <w:r>
        <w:rPr>
          <w:rFonts w:ascii="Carlito" w:eastAsia="Segoe UI" w:hAnsi="Carlito" w:cs="Carlito"/>
          <w:color w:val="000000" w:themeColor="text1"/>
        </w:rPr>
        <w:t>При нажатии на данную кнопку АИД обращается к файлу, указанному в директории, и считывает из него информацию.  На основании данной информации, АИД во вкладке «Документы</w:t>
      </w:r>
      <w:r>
        <w:rPr>
          <w:rFonts w:ascii="Carlito" w:eastAsia="Times New Roman" w:hAnsi="Carlito" w:cs="Carlito"/>
          <w:color w:val="000000" w:themeColor="text1"/>
        </w:rPr>
        <w:t xml:space="preserve">» </w:t>
      </w:r>
      <w:r>
        <w:rPr>
          <w:rFonts w:ascii="Carlito" w:eastAsia="Segoe UI" w:hAnsi="Carlito" w:cs="Carlito"/>
          <w:color w:val="000000" w:themeColor="text1"/>
        </w:rPr>
        <w:t xml:space="preserve">создает аналогичную структуру папок и загружает в них документы и их атрибуты, которые располагаются в файле. Если загрузка прошла успешно, то появляется окно </w:t>
      </w:r>
      <w:r>
        <w:rPr>
          <w:rFonts w:ascii="Carlito" w:eastAsia="Segoe UI" w:hAnsi="Carlito" w:cs="Carlito"/>
          <w:color w:val="000000" w:themeColor="text1"/>
        </w:rPr>
        <w:lastRenderedPageBreak/>
        <w:t>«Загрузка успешно завершена». Если загрузка не прошла, появляется окно «Загрузить данные не удалось, проверьте правильность указанного пути и повторите попытку». </w:t>
      </w:r>
    </w:p>
    <w:p w:rsidR="002A2BEE" w:rsidRDefault="002A2BEE">
      <w:pPr>
        <w:spacing w:after="0" w:line="276" w:lineRule="auto"/>
        <w:rPr>
          <w:rFonts w:ascii="Carlito" w:hAnsi="Carlito" w:cs="Carlito"/>
          <w:color w:val="000000" w:themeColor="text1"/>
        </w:rPr>
      </w:pP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Ниже отображается таблица «Журнал событий»</w:t>
      </w:r>
      <w:r>
        <w:rPr>
          <w:rFonts w:ascii="Carlito" w:eastAsia="Times New Roman" w:hAnsi="Carlito" w:cs="Carlito"/>
          <w:color w:val="000000" w:themeColor="text1"/>
        </w:rPr>
        <w:t xml:space="preserve">. </w:t>
      </w:r>
      <w:r>
        <w:rPr>
          <w:rFonts w:ascii="Carlito" w:eastAsia="Segoe UI" w:hAnsi="Carlito" w:cs="Carlito"/>
          <w:color w:val="000000" w:themeColor="text1"/>
        </w:rPr>
        <w:t>В нем фиксируются ошибки, произошедшие в результате загрузки:</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2743200"/>
                <wp:effectExtent l="0" t="0" r="0" b="0"/>
                <wp:docPr id="124" name="Рисунок 369485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56"/>
                        <a:stretch/>
                      </pic:blipFill>
                      <pic:spPr bwMode="auto">
                        <a:xfrm>
                          <a:off x="0" y="0"/>
                          <a:ext cx="5724524" cy="27432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 o:spid="_x0000_s123" type="#_x0000_t75" style="width:450.75pt;height:216.00pt;mso-wrap-distance-left:0.00pt;mso-wrap-distance-top:0.00pt;mso-wrap-distance-right:0.00pt;mso-wrap-distance-bottom:0.00pt;" stroked="false">
                <v:path textboxrect="0,0,0,0"/>
                <v:imagedata r:id="rId157" o:title=""/>
              </v:shape>
            </w:pict>
          </mc:Fallback>
        </mc:AlternateContent>
      </w:r>
    </w:p>
    <w:p w:rsidR="002A2BEE" w:rsidRDefault="00123987">
      <w:pPr>
        <w:spacing w:after="0" w:line="276" w:lineRule="auto"/>
        <w:rPr>
          <w:rFonts w:ascii="Carlito" w:hAnsi="Carlito" w:cs="Carlito"/>
        </w:rPr>
      </w:pPr>
      <w:r>
        <w:rPr>
          <w:rFonts w:ascii="Carlito" w:eastAsia="Segoe UI" w:hAnsi="Carlito" w:cs="Carlito"/>
          <w:color w:val="000000" w:themeColor="text1"/>
        </w:rPr>
        <w:t xml:space="preserve">Чтобы скачать файл со всем журналом событий, нажмите на кнопку «Выгрузить в </w:t>
      </w:r>
      <w:proofErr w:type="spellStart"/>
      <w:r>
        <w:rPr>
          <w:rFonts w:ascii="Carlito" w:eastAsia="Times New Roman" w:hAnsi="Carlito" w:cs="Carlito"/>
          <w:color w:val="000000" w:themeColor="text1"/>
        </w:rPr>
        <w:t>xslx</w:t>
      </w:r>
      <w:proofErr w:type="spellEnd"/>
      <w:r>
        <w:rPr>
          <w:rFonts w:ascii="Carlito" w:eastAsia="Times New Roman" w:hAnsi="Carlito" w:cs="Carlito"/>
          <w:color w:val="000000" w:themeColor="text1"/>
        </w:rPr>
        <w:t>».</w:t>
      </w:r>
    </w:p>
    <w:p w:rsidR="002A2BEE" w:rsidRDefault="002A2BEE">
      <w:pPr>
        <w:spacing w:after="0" w:line="276" w:lineRule="auto"/>
        <w:rPr>
          <w:rFonts w:ascii="Carlito" w:hAnsi="Carlito" w:cs="Carlito"/>
        </w:rPr>
      </w:pPr>
    </w:p>
    <w:p w:rsidR="002A2BEE" w:rsidRDefault="00123987">
      <w:pPr>
        <w:pStyle w:val="1"/>
        <w:spacing w:before="0" w:line="276" w:lineRule="auto"/>
        <w:rPr>
          <w:rFonts w:ascii="Carlito" w:hAnsi="Carlito" w:cs="Carlito"/>
          <w:color w:val="000000" w:themeColor="text1"/>
          <w:sz w:val="22"/>
          <w:szCs w:val="22"/>
        </w:rPr>
      </w:pPr>
      <w:r>
        <w:rPr>
          <w:rFonts w:ascii="Carlito" w:hAnsi="Carlito" w:cs="Carlito"/>
          <w:b/>
          <w:bCs/>
          <w:sz w:val="28"/>
          <w:szCs w:val="28"/>
          <w:highlight w:val="white"/>
        </w:rPr>
        <w:t xml:space="preserve">СВАРКА. Загрузка входного пакета данных, Допуск специалистов к сварочному </w:t>
      </w:r>
      <w:proofErr w:type="gramStart"/>
      <w:r>
        <w:rPr>
          <w:rFonts w:ascii="Carlito" w:hAnsi="Carlito" w:cs="Carlito"/>
          <w:b/>
          <w:bCs/>
          <w:sz w:val="28"/>
          <w:szCs w:val="28"/>
          <w:highlight w:val="white"/>
        </w:rPr>
        <w:t>производству ,</w:t>
      </w:r>
      <w:proofErr w:type="gramEnd"/>
      <w:r>
        <w:rPr>
          <w:rFonts w:ascii="Carlito" w:hAnsi="Carlito" w:cs="Carlito"/>
          <w:b/>
          <w:bCs/>
          <w:sz w:val="28"/>
          <w:szCs w:val="28"/>
          <w:highlight w:val="white"/>
        </w:rPr>
        <w:t xml:space="preserve"> Лабораторный контроль НК, РК. </w:t>
      </w:r>
    </w:p>
    <w:p w:rsidR="002A2BEE" w:rsidRDefault="00123987">
      <w:pPr>
        <w:pBdr>
          <w:top w:val="none" w:sz="4" w:space="0" w:color="000000"/>
          <w:left w:val="none" w:sz="4" w:space="0" w:color="000000"/>
          <w:bottom w:val="none" w:sz="4" w:space="0" w:color="000000"/>
          <w:right w:val="none" w:sz="4" w:space="0" w:color="000000"/>
        </w:pBdr>
        <w:tabs>
          <w:tab w:val="left" w:pos="4182"/>
        </w:tabs>
        <w:spacing w:after="0"/>
        <w:jc w:val="both"/>
        <w:rPr>
          <w:rFonts w:ascii="Carlito" w:eastAsia="Carlito" w:hAnsi="Carlito" w:cs="Carlito"/>
          <w:color w:val="000000"/>
        </w:rPr>
      </w:pPr>
      <w:r>
        <w:rPr>
          <w:rFonts w:ascii="Carlito" w:eastAsia="Carlito" w:hAnsi="Carlito" w:cs="Carlito"/>
          <w:color w:val="000000"/>
        </w:rPr>
        <w:t xml:space="preserve">Находится на главном экране. Содержит в себе информацию по сварочному </w:t>
      </w:r>
      <w:proofErr w:type="gramStart"/>
      <w:r>
        <w:rPr>
          <w:rFonts w:ascii="Carlito" w:eastAsia="Carlito" w:hAnsi="Carlito" w:cs="Carlito"/>
          <w:color w:val="000000"/>
        </w:rPr>
        <w:t>производству ,</w:t>
      </w:r>
      <w:proofErr w:type="gramEnd"/>
      <w:r>
        <w:rPr>
          <w:rFonts w:ascii="Carlito" w:eastAsia="Carlito" w:hAnsi="Carlito" w:cs="Carlito"/>
          <w:color w:val="000000"/>
        </w:rPr>
        <w:t xml:space="preserve"> имеющую значение для всех объектов строительства.</w:t>
      </w:r>
    </w:p>
    <w:p w:rsidR="002A2BEE" w:rsidRDefault="00123987">
      <w:pPr>
        <w:pBdr>
          <w:top w:val="none" w:sz="4" w:space="0" w:color="000000"/>
          <w:left w:val="none" w:sz="4" w:space="0" w:color="000000"/>
          <w:bottom w:val="none" w:sz="4" w:space="0" w:color="000000"/>
          <w:right w:val="none" w:sz="4" w:space="0" w:color="000000"/>
        </w:pBdr>
        <w:tabs>
          <w:tab w:val="left" w:pos="4182"/>
        </w:tabs>
        <w:spacing w:after="0"/>
        <w:rPr>
          <w:rFonts w:ascii="Carlito" w:eastAsia="Carlito" w:hAnsi="Carlito" w:cs="Carlito"/>
          <w:b/>
          <w:bCs/>
          <w:color w:val="000000"/>
        </w:rPr>
      </w:pPr>
      <w:r>
        <w:rPr>
          <w:rFonts w:ascii="Carlito" w:eastAsia="Carlito" w:hAnsi="Carlito" w:cs="Carlito"/>
          <w:b/>
          <w:bCs/>
          <w:color w:val="000000"/>
        </w:rPr>
        <w:t xml:space="preserve">Загрузка входного пакета данных: </w:t>
      </w:r>
    </w:p>
    <w:p w:rsidR="002A2BEE" w:rsidRDefault="00123987">
      <w:pPr>
        <w:pBdr>
          <w:top w:val="none" w:sz="4" w:space="0" w:color="000000"/>
          <w:left w:val="none" w:sz="4" w:space="0" w:color="000000"/>
          <w:bottom w:val="none" w:sz="4" w:space="0" w:color="000000"/>
          <w:right w:val="none" w:sz="4" w:space="0" w:color="000000"/>
        </w:pBdr>
        <w:tabs>
          <w:tab w:val="left" w:pos="4182"/>
        </w:tabs>
        <w:spacing w:after="0"/>
        <w:rPr>
          <w:rFonts w:ascii="Carlito" w:eastAsia="Carlito" w:hAnsi="Carlito" w:cs="Carlito"/>
          <w:color w:val="000000"/>
        </w:rPr>
      </w:pPr>
      <w:r>
        <w:rPr>
          <w:rFonts w:ascii="Carlito" w:eastAsia="Carlito" w:hAnsi="Carlito" w:cs="Carlito"/>
          <w:color w:val="000000"/>
        </w:rPr>
        <w:t>Сварщики – реестр специалистов сварочного производства Заказчика.</w:t>
      </w:r>
    </w:p>
    <w:p w:rsidR="002A2BEE" w:rsidRDefault="00123987">
      <w:pPr>
        <w:pBdr>
          <w:top w:val="none" w:sz="4" w:space="0" w:color="000000"/>
          <w:left w:val="none" w:sz="4" w:space="0" w:color="000000"/>
          <w:bottom w:val="none" w:sz="4" w:space="0" w:color="000000"/>
          <w:right w:val="none" w:sz="4" w:space="0" w:color="000000"/>
        </w:pBdr>
        <w:tabs>
          <w:tab w:val="left" w:pos="4182"/>
        </w:tabs>
        <w:spacing w:after="0"/>
        <w:rPr>
          <w:rFonts w:ascii="Carlito" w:eastAsia="Carlito" w:hAnsi="Carlito" w:cs="Carlito"/>
          <w:color w:val="000000"/>
        </w:rPr>
      </w:pPr>
      <w:r>
        <w:rPr>
          <w:rFonts w:ascii="Carlito" w:eastAsia="Carlito" w:hAnsi="Carlito" w:cs="Carlito"/>
          <w:color w:val="000000"/>
        </w:rPr>
        <w:t>АЦСТ – реестр аттестованной технологий сварки</w:t>
      </w:r>
    </w:p>
    <w:p w:rsidR="002A2BEE" w:rsidRDefault="00123987">
      <w:pPr>
        <w:pBdr>
          <w:top w:val="none" w:sz="4" w:space="0" w:color="000000"/>
          <w:left w:val="none" w:sz="4" w:space="0" w:color="000000"/>
          <w:bottom w:val="none" w:sz="4" w:space="0" w:color="000000"/>
          <w:right w:val="none" w:sz="4" w:space="0" w:color="000000"/>
        </w:pBdr>
        <w:tabs>
          <w:tab w:val="left" w:pos="4182"/>
        </w:tabs>
        <w:spacing w:after="0"/>
        <w:rPr>
          <w:rFonts w:ascii="Carlito" w:eastAsia="Carlito" w:hAnsi="Carlito" w:cs="Carlito"/>
          <w:color w:val="000000"/>
        </w:rPr>
      </w:pPr>
      <w:r>
        <w:rPr>
          <w:rFonts w:ascii="Carlito" w:eastAsia="Carlito" w:hAnsi="Carlito" w:cs="Carlito"/>
          <w:color w:val="000000"/>
        </w:rPr>
        <w:t>АЦСО – реестр аттестованного сварочного оборудования</w:t>
      </w:r>
      <w:r>
        <w:rPr>
          <w:rFonts w:ascii="Carlito" w:eastAsia="Carlito" w:hAnsi="Carlito" w:cs="Carlito"/>
          <w:color w:val="000000"/>
        </w:rPr>
        <w:br/>
        <w:t>АЦСМ – реестр аттестованных сварочных материалов</w:t>
      </w:r>
      <w:r>
        <w:rPr>
          <w:rFonts w:ascii="Carlito" w:eastAsia="Carlito" w:hAnsi="Carlito" w:cs="Carlito"/>
          <w:color w:val="000000"/>
        </w:rPr>
        <w:br/>
      </w:r>
      <w:proofErr w:type="spellStart"/>
      <w:r>
        <w:rPr>
          <w:rFonts w:ascii="Carlito" w:eastAsia="Carlito" w:hAnsi="Carlito" w:cs="Carlito"/>
          <w:color w:val="000000"/>
        </w:rPr>
        <w:t>Тех.карты</w:t>
      </w:r>
      <w:proofErr w:type="spellEnd"/>
      <w:r>
        <w:rPr>
          <w:rFonts w:ascii="Carlito" w:eastAsia="Carlito" w:hAnsi="Carlito" w:cs="Carlito"/>
          <w:color w:val="000000"/>
        </w:rPr>
        <w:t xml:space="preserve"> – реестр технологических карт</w:t>
      </w:r>
      <w:r>
        <w:rPr>
          <w:rFonts w:ascii="Carlito" w:eastAsia="Carlito" w:hAnsi="Carlito" w:cs="Carlito"/>
          <w:color w:val="000000"/>
        </w:rPr>
        <w:br/>
      </w:r>
      <w:r>
        <w:rPr>
          <w:rFonts w:ascii="Carlito" w:eastAsia="Carlito" w:hAnsi="Carlito" w:cs="Carlito"/>
          <w:b/>
          <w:bCs/>
          <w:color w:val="000000"/>
        </w:rPr>
        <w:t xml:space="preserve">Допуск специалистов к сварочному производству: </w:t>
      </w:r>
    </w:p>
    <w:p w:rsidR="002A2BEE" w:rsidRDefault="00123987">
      <w:pPr>
        <w:pBdr>
          <w:top w:val="none" w:sz="4" w:space="0" w:color="000000"/>
          <w:left w:val="none" w:sz="4" w:space="0" w:color="000000"/>
          <w:bottom w:val="none" w:sz="4" w:space="0" w:color="000000"/>
          <w:right w:val="none" w:sz="4" w:space="0" w:color="000000"/>
        </w:pBdr>
        <w:tabs>
          <w:tab w:val="left" w:pos="4182"/>
        </w:tabs>
        <w:spacing w:after="0"/>
        <w:rPr>
          <w:rFonts w:ascii="Carlito" w:eastAsia="Carlito" w:hAnsi="Carlito" w:cs="Carlito"/>
          <w:color w:val="000000"/>
        </w:rPr>
      </w:pPr>
      <w:proofErr w:type="spellStart"/>
      <w:r>
        <w:rPr>
          <w:rFonts w:ascii="Carlito" w:eastAsia="Carlito" w:hAnsi="Carlito" w:cs="Carlito"/>
          <w:color w:val="000000"/>
        </w:rPr>
        <w:t>Доп.стыки</w:t>
      </w:r>
      <w:proofErr w:type="spellEnd"/>
      <w:r>
        <w:rPr>
          <w:rFonts w:ascii="Carlito" w:eastAsia="Carlito" w:hAnsi="Carlito" w:cs="Carlito"/>
          <w:color w:val="000000"/>
        </w:rPr>
        <w:t xml:space="preserve"> – реестр допускных стыков</w:t>
      </w:r>
      <w:r>
        <w:rPr>
          <w:rFonts w:ascii="Carlito" w:eastAsia="Carlito" w:hAnsi="Carlito" w:cs="Carlito"/>
          <w:color w:val="000000"/>
        </w:rPr>
        <w:br/>
      </w:r>
      <w:proofErr w:type="spellStart"/>
      <w:r>
        <w:rPr>
          <w:rFonts w:ascii="Carlito" w:eastAsia="Carlito" w:hAnsi="Carlito" w:cs="Carlito"/>
          <w:color w:val="000000"/>
        </w:rPr>
        <w:t>Доп.листы</w:t>
      </w:r>
      <w:proofErr w:type="spellEnd"/>
      <w:r>
        <w:rPr>
          <w:rFonts w:ascii="Carlito" w:eastAsia="Carlito" w:hAnsi="Carlito" w:cs="Carlito"/>
          <w:color w:val="000000"/>
        </w:rPr>
        <w:t xml:space="preserve"> – реестр допускных листов сварщиков</w:t>
      </w:r>
      <w:r>
        <w:rPr>
          <w:rFonts w:ascii="Carlito" w:eastAsia="Carlito" w:hAnsi="Carlito" w:cs="Carlito"/>
          <w:color w:val="000000"/>
        </w:rPr>
        <w:br/>
      </w:r>
      <w:r>
        <w:rPr>
          <w:rFonts w:ascii="Carlito" w:eastAsia="Carlito" w:hAnsi="Carlito" w:cs="Carlito"/>
          <w:b/>
          <w:bCs/>
          <w:color w:val="000000"/>
        </w:rPr>
        <w:t>Лабораторный контроль НК, РК:</w:t>
      </w:r>
    </w:p>
    <w:p w:rsidR="002A2BEE" w:rsidRDefault="00123987">
      <w:pPr>
        <w:spacing w:after="0" w:line="276" w:lineRule="auto"/>
        <w:rPr>
          <w:rFonts w:ascii="Carlito" w:hAnsi="Carlito" w:cs="Carlito"/>
          <w:color w:val="000000" w:themeColor="text1"/>
        </w:rPr>
      </w:pPr>
      <w:r>
        <w:rPr>
          <w:rFonts w:ascii="Carlito" w:eastAsia="Carlito" w:hAnsi="Carlito" w:cs="Carlito"/>
          <w:color w:val="000000"/>
        </w:rPr>
        <w:t xml:space="preserve">Заявки ЛНК – реестр заявок на </w:t>
      </w:r>
      <w:proofErr w:type="gramStart"/>
      <w:r>
        <w:rPr>
          <w:rFonts w:ascii="Carlito" w:eastAsia="Carlito" w:hAnsi="Carlito" w:cs="Carlito"/>
          <w:color w:val="000000"/>
        </w:rPr>
        <w:t>проведение  неразрушающего</w:t>
      </w:r>
      <w:proofErr w:type="gramEnd"/>
      <w:r>
        <w:rPr>
          <w:rFonts w:ascii="Carlito" w:eastAsia="Carlito" w:hAnsi="Carlito" w:cs="Carlito"/>
          <w:color w:val="000000"/>
        </w:rPr>
        <w:t xml:space="preserve"> контроля</w:t>
      </w:r>
      <w:r>
        <w:rPr>
          <w:rFonts w:ascii="Carlito" w:eastAsia="Carlito" w:hAnsi="Carlito" w:cs="Carlito"/>
          <w:color w:val="000000"/>
        </w:rPr>
        <w:br/>
        <w:t>Заключения ЛНК – реестр заключений лаборатории неразрушающего контроля</w:t>
      </w:r>
      <w:r>
        <w:rPr>
          <w:rFonts w:ascii="Carlito" w:eastAsia="Carlito" w:hAnsi="Carlito" w:cs="Carlito"/>
          <w:color w:val="000000"/>
        </w:rPr>
        <w:br/>
        <w:t>Заявки ЛРК -  реестр заявок на проведение разрушающего контроля</w:t>
      </w:r>
      <w:r>
        <w:rPr>
          <w:rFonts w:ascii="Carlito" w:eastAsia="Carlito" w:hAnsi="Carlito" w:cs="Carlito"/>
          <w:color w:val="000000"/>
        </w:rPr>
        <w:br/>
        <w:t>Заключения ЛРК - реестр заключений лаборатории разрушающего контроля</w:t>
      </w:r>
    </w:p>
    <w:p w:rsidR="002A2BEE" w:rsidRDefault="00123987">
      <w:pPr>
        <w:spacing w:after="0" w:line="276" w:lineRule="auto"/>
        <w:rPr>
          <w:rFonts w:ascii="Carlito" w:eastAsia="Segoe UI" w:hAnsi="Carlito" w:cs="Carlito"/>
          <w:b/>
          <w:bCs/>
          <w:color w:val="000000" w:themeColor="text1"/>
        </w:rPr>
      </w:pPr>
      <w:r>
        <w:rPr>
          <w:rStyle w:val="af8"/>
          <w:rFonts w:ascii="Carlito" w:eastAsia="Segoe UI" w:hAnsi="Carlito" w:cs="Carlito"/>
          <w:b w:val="0"/>
          <w:bCs w:val="0"/>
          <w:color w:val="000000" w:themeColor="text1"/>
        </w:rPr>
        <w:t>Общий процесс  работы в  разделах блока  описан в</w:t>
      </w:r>
      <w:hyperlink r:id="rId158" w:tooltip="https://disk.yandex.ru/i/sBUgxCOsiFv25A" w:history="1">
        <w:r>
          <w:rPr>
            <w:rStyle w:val="af9"/>
            <w:rFonts w:ascii="Carlito" w:eastAsia="Segoe UI" w:hAnsi="Carlito" w:cs="Carlito"/>
            <w:b/>
            <w:bCs/>
            <w:color w:val="4472C4" w:themeColor="accent1"/>
          </w:rPr>
          <w:t xml:space="preserve"> п. 5 Инструкция по работе в ПК </w:t>
        </w:r>
        <w:proofErr w:type="spellStart"/>
        <w:r>
          <w:rPr>
            <w:rStyle w:val="af9"/>
            <w:rFonts w:ascii="Carlito" w:eastAsia="Segoe UI" w:hAnsi="Carlito" w:cs="Carlito"/>
            <w:b/>
            <w:bCs/>
            <w:color w:val="4472C4" w:themeColor="accent1"/>
          </w:rPr>
          <w:t>Adept</w:t>
        </w:r>
        <w:proofErr w:type="spellEnd"/>
        <w:r>
          <w:rPr>
            <w:rStyle w:val="af9"/>
            <w:rFonts w:ascii="Carlito" w:eastAsia="Segoe UI" w:hAnsi="Carlito" w:cs="Carlito"/>
            <w:b/>
            <w:bCs/>
            <w:color w:val="4472C4" w:themeColor="accent1"/>
          </w:rPr>
          <w:t>, модуль Сварочное производства.</w:t>
        </w:r>
      </w:hyperlink>
    </w:p>
    <w:p w:rsidR="002A2BEE" w:rsidRDefault="002A2BEE">
      <w:pPr>
        <w:spacing w:after="0" w:line="276" w:lineRule="auto"/>
        <w:rPr>
          <w:rFonts w:ascii="Carlito" w:hAnsi="Carlito" w:cs="Carlito"/>
          <w:color w:val="000000" w:themeColor="text1"/>
        </w:rPr>
      </w:pPr>
    </w:p>
    <w:p w:rsidR="002A2BEE" w:rsidRDefault="00123987">
      <w:pPr>
        <w:pStyle w:val="1"/>
        <w:spacing w:before="0" w:line="276" w:lineRule="auto"/>
        <w:rPr>
          <w:highlight w:val="white"/>
        </w:rPr>
      </w:pPr>
      <w:bookmarkStart w:id="35" w:name="_Toc34"/>
      <w:r>
        <w:rPr>
          <w:rFonts w:ascii="Carlito" w:hAnsi="Carlito" w:cs="Carlito"/>
          <w:b/>
          <w:bCs/>
          <w:sz w:val="28"/>
          <w:szCs w:val="28"/>
          <w:highlight w:val="white"/>
        </w:rPr>
        <w:t>ИНСПЕКЦИИ ПОСТАВОК</w:t>
      </w:r>
      <w:bookmarkEnd w:id="35"/>
    </w:p>
    <w:p w:rsidR="002A2BEE" w:rsidRDefault="00123987">
      <w:pPr>
        <w:spacing w:after="0" w:line="276" w:lineRule="auto"/>
        <w:rPr>
          <w:highlight w:val="white"/>
        </w:rPr>
      </w:pPr>
      <w:r>
        <w:rPr>
          <w:rFonts w:ascii="Carlito" w:eastAsia="Segoe UI" w:hAnsi="Carlito" w:cs="Carlito"/>
          <w:color w:val="000000" w:themeColor="text1"/>
          <w:highlight w:val="white"/>
        </w:rPr>
        <w:t xml:space="preserve">В разделе </w:t>
      </w:r>
      <w:r>
        <w:rPr>
          <w:rFonts w:ascii="Carlito" w:eastAsia="Times New Roman" w:hAnsi="Carlito" w:cs="Carlito"/>
          <w:color w:val="000000" w:themeColor="text1"/>
          <w:highlight w:val="white"/>
        </w:rPr>
        <w:t>«Инспекции поставок»</w:t>
      </w:r>
      <w:r>
        <w:rPr>
          <w:rFonts w:ascii="Carlito" w:eastAsia="Segoe UI" w:hAnsi="Carlito" w:cs="Carlito"/>
          <w:color w:val="000000" w:themeColor="text1"/>
          <w:highlight w:val="white"/>
        </w:rPr>
        <w:t xml:space="preserve"> отображаются инспекции поставок и связанные с ними данные. </w:t>
      </w:r>
    </w:p>
    <w:p w:rsidR="002A2BEE" w:rsidRDefault="002A2BEE">
      <w:pPr>
        <w:spacing w:after="0" w:line="276" w:lineRule="auto"/>
      </w:pPr>
    </w:p>
    <w:p w:rsidR="002A2BEE" w:rsidRDefault="00123987">
      <w:pPr>
        <w:pStyle w:val="2"/>
      </w:pPr>
      <w:bookmarkStart w:id="36" w:name="_Toc35"/>
      <w:r>
        <w:rPr>
          <w:sz w:val="28"/>
          <w:szCs w:val="28"/>
        </w:rPr>
        <w:t>ВКЛАДКА ТИПОВЫЕ ПИИ</w:t>
      </w:r>
      <w:bookmarkEnd w:id="36"/>
    </w:p>
    <w:p w:rsidR="002A2BEE" w:rsidRDefault="00123987">
      <w:pPr>
        <w:pStyle w:val="3"/>
        <w:rPr>
          <w:color w:val="000000"/>
        </w:rPr>
      </w:pPr>
      <w:bookmarkStart w:id="37" w:name="_Toc36"/>
      <w:r>
        <w:rPr>
          <w:rStyle w:val="30"/>
          <w:b/>
          <w:bCs/>
        </w:rPr>
        <w:t>Типовые ПИИ</w:t>
      </w:r>
      <w:bookmarkEnd w:id="37"/>
    </w:p>
    <w:p w:rsidR="002A2BEE" w:rsidRDefault="00123987">
      <w:pPr>
        <w:spacing w:after="0" w:line="276" w:lineRule="auto"/>
        <w:rPr>
          <w:highlight w:val="white"/>
        </w:rPr>
      </w:pPr>
      <w:r>
        <w:rPr>
          <w:rFonts w:ascii="Carlito" w:eastAsia="Segoe UI" w:hAnsi="Carlito" w:cs="Carlito"/>
          <w:color w:val="000000" w:themeColor="text1"/>
        </w:rPr>
        <w:lastRenderedPageBreak/>
        <w:t xml:space="preserve">Во вкладке </w:t>
      </w:r>
      <w:r>
        <w:rPr>
          <w:rFonts w:ascii="Carlito" w:eastAsia="Times New Roman" w:hAnsi="Carlito" w:cs="Carlito"/>
          <w:color w:val="000000" w:themeColor="text1"/>
        </w:rPr>
        <w:t>«Типовые ПИИ»</w:t>
      </w:r>
      <w:r>
        <w:rPr>
          <w:rFonts w:ascii="Carlito" w:eastAsia="Segoe UI" w:hAnsi="Carlito" w:cs="Carlito"/>
          <w:color w:val="000000" w:themeColor="text1"/>
        </w:rPr>
        <w:t xml:space="preserve"> отображается список всех типов</w:t>
      </w:r>
      <w:r>
        <w:rPr>
          <w:rFonts w:ascii="Carlito" w:eastAsia="Segoe UI" w:hAnsi="Carlito" w:cs="Carlito"/>
          <w:color w:val="000000" w:themeColor="text1"/>
          <w:highlight w:val="white"/>
        </w:rPr>
        <w:t xml:space="preserve">ых Планов Инспекций и Испытаний (далее - ПИИ). </w:t>
      </w:r>
    </w:p>
    <w:p w:rsidR="002A2BEE" w:rsidRDefault="00123987">
      <w:pPr>
        <w:spacing w:after="0" w:line="276" w:lineRule="auto"/>
      </w:pPr>
      <w:r>
        <w:rPr>
          <w:noProof/>
        </w:rPr>
        <mc:AlternateContent>
          <mc:Choice Requires="wpg">
            <w:drawing>
              <wp:inline distT="0" distB="0" distL="0" distR="0">
                <wp:extent cx="6645910" cy="971782"/>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630407" name=""/>
                        <pic:cNvPicPr>
                          <a:picLocks noChangeAspect="1"/>
                        </pic:cNvPicPr>
                      </pic:nvPicPr>
                      <pic:blipFill>
                        <a:blip r:embed="rId159"/>
                        <a:stretch/>
                      </pic:blipFill>
                      <pic:spPr bwMode="auto">
                        <a:xfrm>
                          <a:off x="0" y="0"/>
                          <a:ext cx="6645909" cy="97178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 o:spid="_x0000_s124" type="#_x0000_t75" style="width:523.30pt;height:76.52pt;mso-wrap-distance-left:0.00pt;mso-wrap-distance-top:0.00pt;mso-wrap-distance-right:0.00pt;mso-wrap-distance-bottom:0.00pt;" stroked="false">
                <v:path textboxrect="0,0,0,0"/>
                <v:imagedata r:id="rId160" o:title=""/>
              </v:shape>
            </w:pict>
          </mc:Fallback>
        </mc:AlternateContent>
      </w:r>
    </w:p>
    <w:p w:rsidR="002A2BEE" w:rsidRDefault="00123987">
      <w:pPr>
        <w:spacing w:after="0" w:line="276" w:lineRule="auto"/>
        <w:jc w:val="both"/>
      </w:pPr>
      <w:r>
        <w:rPr>
          <w:rFonts w:ascii="Carlito" w:hAnsi="Carlito" w:cs="Carlito"/>
        </w:rPr>
        <w:t>Столбцы</w:t>
      </w:r>
    </w:p>
    <w:p w:rsidR="002A2BEE" w:rsidRDefault="00123987" w:rsidP="00B3041B">
      <w:pPr>
        <w:pStyle w:val="af7"/>
        <w:numPr>
          <w:ilvl w:val="0"/>
          <w:numId w:val="25"/>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ind w:left="0" w:firstLine="0"/>
        <w:jc w:val="both"/>
        <w:rPr>
          <w:color w:val="000000" w:themeColor="text1"/>
        </w:rPr>
      </w:pPr>
      <w:r>
        <w:rPr>
          <w:rFonts w:ascii="Carlito" w:eastAsia="Times New Roman" w:hAnsi="Carlito" w:cs="Carlito"/>
          <w:color w:val="000000"/>
        </w:rPr>
        <w:t>Ст. «</w:t>
      </w:r>
      <w:r>
        <w:rPr>
          <w:rFonts w:ascii="Carlito" w:eastAsia="Times New Roman" w:hAnsi="Carlito" w:cs="Carlito"/>
          <w:b/>
          <w:bCs/>
          <w:color w:val="000000"/>
        </w:rPr>
        <w:t>Статус</w:t>
      </w:r>
      <w:r>
        <w:rPr>
          <w:rFonts w:ascii="Carlito" w:eastAsia="Times New Roman" w:hAnsi="Carlito" w:cs="Carlito"/>
          <w:color w:val="000000"/>
        </w:rPr>
        <w:t xml:space="preserve">» – </w:t>
      </w:r>
      <w:r>
        <w:rPr>
          <w:rFonts w:ascii="Carlito" w:eastAsia="Carlito" w:hAnsi="Carlito" w:cs="Carlito"/>
        </w:rPr>
        <w:t xml:space="preserve">Не редактируется. </w:t>
      </w:r>
      <w:r>
        <w:rPr>
          <w:rFonts w:ascii="Carlito" w:eastAsia="Carlito" w:hAnsi="Carlito" w:cs="Carlito"/>
          <w:highlight w:val="yellow"/>
        </w:rPr>
        <w:t>Зависит</w:t>
      </w:r>
      <w:r>
        <w:rPr>
          <w:rFonts w:ascii="Carlito" w:eastAsia="Carlito" w:hAnsi="Carlito" w:cs="Carlito"/>
        </w:rPr>
        <w:t xml:space="preserve"> от вкладки «Согласование»</w:t>
      </w:r>
      <w:r>
        <w:rPr>
          <w:rFonts w:ascii="Carlito" w:eastAsia="Times New Roman" w:hAnsi="Carlito" w:cs="Carlito"/>
          <w:color w:val="000000"/>
        </w:rPr>
        <w:t>.</w:t>
      </w:r>
      <w:r>
        <w:rPr>
          <w:rFonts w:ascii="Carlito" w:hAnsi="Carlito" w:cs="Carlito"/>
          <w:color w:val="000000"/>
        </w:rPr>
        <w:t xml:space="preserve"> При создании статус - «</w:t>
      </w:r>
      <w:r>
        <w:rPr>
          <w:rFonts w:ascii="Carlito" w:hAnsi="Carlito" w:cs="Carlito"/>
          <w:b/>
          <w:bCs/>
          <w:color w:val="000000"/>
        </w:rPr>
        <w:t>Не соглас</w:t>
      </w:r>
      <w:r>
        <w:rPr>
          <w:rFonts w:ascii="Carlito" w:hAnsi="Carlito" w:cs="Carlito"/>
          <w:b/>
          <w:bCs/>
          <w:color w:val="000000" w:themeColor="text1"/>
        </w:rPr>
        <w:t>овано</w:t>
      </w:r>
      <w:r>
        <w:rPr>
          <w:rFonts w:ascii="Carlito" w:hAnsi="Carlito" w:cs="Carlito"/>
          <w:color w:val="000000" w:themeColor="text1"/>
        </w:rPr>
        <w:t>».</w:t>
      </w:r>
    </w:p>
    <w:p w:rsidR="002A2BEE" w:rsidRDefault="00123987" w:rsidP="00B3041B">
      <w:pPr>
        <w:pStyle w:val="af7"/>
        <w:numPr>
          <w:ilvl w:val="0"/>
          <w:numId w:val="25"/>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ind w:left="0" w:firstLine="0"/>
        <w:jc w:val="both"/>
        <w:rPr>
          <w:color w:val="000000" w:themeColor="text1"/>
        </w:rPr>
      </w:pPr>
      <w:r>
        <w:rPr>
          <w:rFonts w:ascii="Carlito" w:hAnsi="Carlito" w:cs="Carlito"/>
          <w:color w:val="000000" w:themeColor="text1"/>
        </w:rPr>
        <w:t>Ст. «</w:t>
      </w:r>
      <w:r>
        <w:rPr>
          <w:rFonts w:ascii="Carlito" w:hAnsi="Carlito" w:cs="Carlito"/>
          <w:b/>
          <w:bCs/>
          <w:color w:val="000000" w:themeColor="text1"/>
        </w:rPr>
        <w:t>Код типового ПИИ</w:t>
      </w:r>
      <w:r>
        <w:rPr>
          <w:rFonts w:ascii="Carlito" w:hAnsi="Carlito" w:cs="Carlito"/>
          <w:color w:val="000000" w:themeColor="text1"/>
        </w:rPr>
        <w:t>» -</w:t>
      </w:r>
      <w:r>
        <w:rPr>
          <w:rFonts w:ascii="Carlito" w:eastAsia="Times New Roman" w:hAnsi="Carlito" w:cs="Carlito"/>
          <w:color w:val="000000" w:themeColor="text1"/>
        </w:rPr>
        <w:t xml:space="preserve">текстовое поле, редактируется. </w:t>
      </w:r>
    </w:p>
    <w:p w:rsidR="002A2BEE" w:rsidRDefault="00123987" w:rsidP="00B3041B">
      <w:pPr>
        <w:pStyle w:val="af7"/>
        <w:numPr>
          <w:ilvl w:val="0"/>
          <w:numId w:val="25"/>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ind w:left="0" w:firstLine="0"/>
        <w:jc w:val="both"/>
        <w:rPr>
          <w:color w:val="000000" w:themeColor="text1"/>
        </w:rPr>
      </w:pPr>
      <w:r>
        <w:rPr>
          <w:rFonts w:ascii="Carlito" w:eastAsia="Times New Roman" w:hAnsi="Carlito" w:cs="Carlito"/>
          <w:color w:val="000000" w:themeColor="text1"/>
        </w:rPr>
        <w:t>Ст. «</w:t>
      </w:r>
      <w:proofErr w:type="spellStart"/>
      <w:r>
        <w:rPr>
          <w:rFonts w:ascii="Carlito" w:eastAsia="Times New Roman" w:hAnsi="Carlito" w:cs="Carlito"/>
          <w:b/>
          <w:bCs/>
          <w:color w:val="000000" w:themeColor="text1"/>
        </w:rPr>
        <w:t>Рег.номер</w:t>
      </w:r>
      <w:proofErr w:type="spellEnd"/>
      <w:r>
        <w:rPr>
          <w:rFonts w:ascii="Carlito" w:eastAsia="Times New Roman" w:hAnsi="Carlito" w:cs="Carlito"/>
          <w:color w:val="000000" w:themeColor="text1"/>
        </w:rPr>
        <w:t xml:space="preserve">» - текстовое поле, редактируется. </w:t>
      </w:r>
    </w:p>
    <w:p w:rsidR="002A2BEE" w:rsidRDefault="00123987" w:rsidP="00B3041B">
      <w:pPr>
        <w:pStyle w:val="af7"/>
        <w:numPr>
          <w:ilvl w:val="0"/>
          <w:numId w:val="25"/>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ind w:left="0" w:firstLine="0"/>
        <w:jc w:val="both"/>
      </w:pPr>
      <w:r>
        <w:rPr>
          <w:rFonts w:ascii="Carlito" w:eastAsia="Times New Roman" w:hAnsi="Carlito" w:cs="Carlito"/>
          <w:color w:val="000000"/>
        </w:rPr>
        <w:t>Ст. «</w:t>
      </w:r>
      <w:r>
        <w:rPr>
          <w:rFonts w:ascii="Carlito" w:eastAsia="Times New Roman" w:hAnsi="Carlito" w:cs="Carlito"/>
          <w:b/>
          <w:bCs/>
          <w:color w:val="000000"/>
        </w:rPr>
        <w:t>Дата регистрации</w:t>
      </w:r>
      <w:r>
        <w:rPr>
          <w:rFonts w:ascii="Carlito" w:eastAsia="Times New Roman" w:hAnsi="Carlito" w:cs="Carlito"/>
          <w:color w:val="000000"/>
        </w:rPr>
        <w:t>» - поле с выбором даты из календаря.</w:t>
      </w:r>
    </w:p>
    <w:p w:rsidR="002A2BEE" w:rsidRDefault="00123987" w:rsidP="00B3041B">
      <w:pPr>
        <w:pStyle w:val="af7"/>
        <w:numPr>
          <w:ilvl w:val="0"/>
          <w:numId w:val="26"/>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ind w:left="0" w:firstLine="0"/>
        <w:jc w:val="both"/>
      </w:pPr>
      <w:r>
        <w:rPr>
          <w:rFonts w:ascii="Carlito" w:eastAsia="Times New Roman" w:hAnsi="Carlito" w:cs="Carlito"/>
          <w:color w:val="000000"/>
        </w:rPr>
        <w:t>Ст. «</w:t>
      </w:r>
      <w:r>
        <w:rPr>
          <w:rFonts w:ascii="Carlito" w:eastAsia="Times New Roman" w:hAnsi="Carlito" w:cs="Carlito"/>
          <w:b/>
          <w:bCs/>
          <w:color w:val="000000"/>
        </w:rPr>
        <w:t>Ревизия</w:t>
      </w:r>
      <w:r>
        <w:rPr>
          <w:rFonts w:ascii="Carlito" w:eastAsia="Times New Roman" w:hAnsi="Carlito" w:cs="Carlito"/>
          <w:color w:val="000000"/>
        </w:rPr>
        <w:t xml:space="preserve">» - текстовое поле, редактируется. </w:t>
      </w:r>
    </w:p>
    <w:p w:rsidR="002A2BEE" w:rsidRDefault="00123987" w:rsidP="00B3041B">
      <w:pPr>
        <w:pStyle w:val="af7"/>
        <w:numPr>
          <w:ilvl w:val="0"/>
          <w:numId w:val="26"/>
        </w:numPr>
        <w:spacing w:after="0" w:line="276" w:lineRule="auto"/>
        <w:ind w:left="0" w:firstLine="0"/>
        <w:jc w:val="both"/>
      </w:pPr>
      <w:r>
        <w:rPr>
          <w:rFonts w:ascii="Carlito" w:eastAsia="Times New Roman" w:hAnsi="Carlito" w:cs="Carlito"/>
          <w:color w:val="000000"/>
        </w:rPr>
        <w:t>Ст.</w:t>
      </w:r>
      <w:r>
        <w:rPr>
          <w:rFonts w:ascii="Carlito" w:eastAsia="Times New Roman" w:hAnsi="Carlito" w:cs="Carlito"/>
          <w:color w:val="000000"/>
          <w:highlight w:val="white"/>
        </w:rPr>
        <w:t xml:space="preserve"> «</w:t>
      </w:r>
      <w:r>
        <w:rPr>
          <w:rFonts w:ascii="Carlito" w:eastAsia="Times New Roman" w:hAnsi="Carlito" w:cs="Carlito"/>
          <w:b/>
          <w:bCs/>
          <w:color w:val="000000"/>
          <w:highlight w:val="white"/>
        </w:rPr>
        <w:t>Номенклатура</w:t>
      </w:r>
      <w:r>
        <w:rPr>
          <w:rFonts w:ascii="Carlito" w:eastAsia="Times New Roman" w:hAnsi="Carlito" w:cs="Carlito"/>
          <w:color w:val="000000"/>
          <w:highlight w:val="white"/>
        </w:rPr>
        <w:t xml:space="preserve">» – </w:t>
      </w:r>
      <w:r>
        <w:rPr>
          <w:rFonts w:ascii="Carlito" w:eastAsia="Carlito" w:hAnsi="Carlito" w:cs="Carlito"/>
        </w:rPr>
        <w:t>поле с кнопкой Выбрать/</w:t>
      </w:r>
      <w:proofErr w:type="spellStart"/>
      <w:r>
        <w:rPr>
          <w:rFonts w:ascii="Carlito" w:eastAsia="Carlito" w:hAnsi="Carlito" w:cs="Carlito"/>
        </w:rPr>
        <w:t>хИзменить</w:t>
      </w:r>
      <w:proofErr w:type="spellEnd"/>
      <w:r>
        <w:rPr>
          <w:rFonts w:ascii="Carlito" w:hAnsi="Carlito" w:cs="Carlito"/>
        </w:rPr>
        <w:t xml:space="preserve">. </w:t>
      </w:r>
      <w:r>
        <w:rPr>
          <w:rFonts w:ascii="Carlito" w:eastAsia="Carlito" w:hAnsi="Carlito" w:cs="Carlito"/>
        </w:rPr>
        <w:t>Кнопка Выбрать/Изменить открывает модальное окно для множественного выбора номенклатуры из Настройки-Инспекции поставок-Номенклатура (показывается в окне для выбора)</w:t>
      </w:r>
      <w:r>
        <w:rPr>
          <w:rFonts w:ascii="Carlito" w:hAnsi="Carlito" w:cs="Carlito"/>
        </w:rPr>
        <w:t>.</w:t>
      </w:r>
    </w:p>
    <w:p w:rsidR="002A2BEE" w:rsidRDefault="00123987">
      <w:pPr>
        <w:spacing w:after="0" w:line="276" w:lineRule="auto"/>
        <w:jc w:val="both"/>
      </w:pPr>
      <w:r>
        <w:rPr>
          <w:rFonts w:ascii="Carlito" w:hAnsi="Carlito" w:cs="Carlito"/>
          <w:noProof/>
        </w:rPr>
        <mc:AlternateContent>
          <mc:Choice Requires="wpg">
            <w:drawing>
              <wp:inline distT="0" distB="0" distL="0" distR="0">
                <wp:extent cx="3296625" cy="5530038"/>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53821" name=""/>
                        <pic:cNvPicPr>
                          <a:picLocks noChangeAspect="1"/>
                        </pic:cNvPicPr>
                      </pic:nvPicPr>
                      <pic:blipFill>
                        <a:blip r:embed="rId161"/>
                        <a:stretch/>
                      </pic:blipFill>
                      <pic:spPr bwMode="auto">
                        <a:xfrm>
                          <a:off x="0" y="0"/>
                          <a:ext cx="3296624" cy="553003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 o:spid="_x0000_s125" type="#_x0000_t75" style="width:259.58pt;height:435.44pt;mso-wrap-distance-left:0.00pt;mso-wrap-distance-top:0.00pt;mso-wrap-distance-right:0.00pt;mso-wrap-distance-bottom:0.00pt;" stroked="false">
                <v:path textboxrect="0,0,0,0"/>
                <v:imagedata r:id="rId162" o:title=""/>
              </v:shape>
            </w:pict>
          </mc:Fallback>
        </mc:AlternateContent>
      </w:r>
    </w:p>
    <w:p w:rsidR="002A2BEE" w:rsidRDefault="002A2BEE">
      <w:pPr>
        <w:spacing w:after="0" w:line="276" w:lineRule="auto"/>
        <w:jc w:val="both"/>
      </w:pPr>
    </w:p>
    <w:p w:rsidR="002A2BEE" w:rsidRDefault="00123987">
      <w:pPr>
        <w:spacing w:after="0" w:line="276" w:lineRule="auto"/>
        <w:jc w:val="both"/>
      </w:pPr>
      <w:r>
        <w:rPr>
          <w:rFonts w:ascii="Carlito" w:eastAsia="Carlito" w:hAnsi="Carlito" w:cs="Carlito"/>
        </w:rPr>
        <w:lastRenderedPageBreak/>
        <w:t xml:space="preserve">После </w:t>
      </w:r>
      <w:proofErr w:type="gramStart"/>
      <w:r>
        <w:rPr>
          <w:rFonts w:ascii="Carlito" w:eastAsia="Carlito" w:hAnsi="Carlito" w:cs="Carlito"/>
        </w:rPr>
        <w:t>нажатия Выбрать</w:t>
      </w:r>
      <w:proofErr w:type="gramEnd"/>
      <w:r>
        <w:rPr>
          <w:rFonts w:ascii="Carlito" w:eastAsia="Carlito" w:hAnsi="Carlito" w:cs="Carlito"/>
        </w:rPr>
        <w:t xml:space="preserve"> в поле Номенклатура показываются выбранные номенклатуры, после каждой крестик для удаления. В Настройки-Инспекции поставок-Номенклатура для выбранной номенклатуры отображается данный ПИИ.</w:t>
      </w:r>
    </w:p>
    <w:p w:rsidR="002A2BEE" w:rsidRDefault="00123987">
      <w:pPr>
        <w:spacing w:after="0" w:line="276" w:lineRule="auto"/>
        <w:jc w:val="both"/>
      </w:pPr>
      <w:r>
        <w:rPr>
          <w:rFonts w:ascii="Carlito" w:eastAsia="Carlito" w:hAnsi="Carlito" w:cs="Carlito"/>
        </w:rPr>
        <w:t>Крестик в поле Номенклатура после каждой номенклатуры - удаляет выбор номенклатуры, одновременно удаляя в Настройках напротив нее данный ПИИ.</w:t>
      </w:r>
    </w:p>
    <w:p w:rsidR="002A2BEE" w:rsidRDefault="00123987">
      <w:pPr>
        <w:spacing w:after="0" w:line="276" w:lineRule="auto"/>
        <w:jc w:val="both"/>
      </w:pPr>
      <w:r>
        <w:rPr>
          <w:rFonts w:ascii="Carlito" w:eastAsia="Carlito" w:hAnsi="Carlito" w:cs="Carlito"/>
        </w:rPr>
        <w:t xml:space="preserve">Кнопка </w:t>
      </w:r>
      <w:r>
        <w:rPr>
          <w:noProof/>
        </w:rPr>
        <mc:AlternateContent>
          <mc:Choice Requires="wpg">
            <w:drawing>
              <wp:inline distT="0" distB="0" distL="0" distR="0">
                <wp:extent cx="236076" cy="221768"/>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800412" name=""/>
                        <pic:cNvPicPr>
                          <a:picLocks noChangeAspect="1"/>
                        </pic:cNvPicPr>
                      </pic:nvPicPr>
                      <pic:blipFill>
                        <a:blip r:embed="rId163"/>
                        <a:stretch/>
                      </pic:blipFill>
                      <pic:spPr bwMode="auto">
                        <a:xfrm>
                          <a:off x="0" y="0"/>
                          <a:ext cx="236076" cy="22176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 o:spid="_x0000_s126" type="#_x0000_t75" style="width:18.59pt;height:17.46pt;mso-wrap-distance-left:0.00pt;mso-wrap-distance-top:0.00pt;mso-wrap-distance-right:0.00pt;mso-wrap-distance-bottom:0.00pt;" stroked="false">
                <v:path textboxrect="0,0,0,0"/>
                <v:imagedata r:id="rId164" o:title=""/>
              </v:shape>
            </w:pict>
          </mc:Fallback>
        </mc:AlternateContent>
      </w:r>
      <w:r>
        <w:rPr>
          <w:rFonts w:ascii="Carlito" w:eastAsia="Carlito" w:hAnsi="Carlito" w:cs="Carlito"/>
        </w:rPr>
        <w:t xml:space="preserve"> рядом с Изменить – очищение поля Номенклатура</w:t>
      </w:r>
      <w:r>
        <w:rPr>
          <w:rFonts w:ascii="Carlito" w:hAnsi="Carlito" w:cs="Carlito"/>
        </w:rPr>
        <w:t>.</w:t>
      </w:r>
    </w:p>
    <w:p w:rsidR="002A2BEE" w:rsidRDefault="00123987" w:rsidP="00B3041B">
      <w:pPr>
        <w:pStyle w:val="af7"/>
        <w:numPr>
          <w:ilvl w:val="0"/>
          <w:numId w:val="25"/>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ind w:left="0" w:firstLine="0"/>
        <w:jc w:val="both"/>
      </w:pPr>
      <w:r>
        <w:rPr>
          <w:rFonts w:ascii="Carlito" w:eastAsia="Times New Roman" w:hAnsi="Carlito" w:cs="Carlito"/>
          <w:color w:val="000000"/>
        </w:rPr>
        <w:t>Ст. «</w:t>
      </w:r>
      <w:r>
        <w:rPr>
          <w:rFonts w:ascii="Carlito" w:eastAsia="Times New Roman" w:hAnsi="Carlito" w:cs="Carlito"/>
          <w:b/>
          <w:bCs/>
          <w:color w:val="000000"/>
        </w:rPr>
        <w:t>Автор</w:t>
      </w:r>
      <w:r>
        <w:rPr>
          <w:rFonts w:ascii="Carlito" w:eastAsia="Times New Roman" w:hAnsi="Carlito" w:cs="Carlito"/>
          <w:color w:val="000000"/>
        </w:rPr>
        <w:t>» – заполняется автоматически по типу: ФИО пользователя, должность, наименование компании.</w:t>
      </w:r>
    </w:p>
    <w:p w:rsidR="002A2BEE" w:rsidRDefault="00123987" w:rsidP="00B3041B">
      <w:pPr>
        <w:pStyle w:val="af7"/>
        <w:numPr>
          <w:ilvl w:val="0"/>
          <w:numId w:val="25"/>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ind w:left="0" w:firstLine="0"/>
        <w:jc w:val="both"/>
        <w:rPr>
          <w:rFonts w:ascii="Carlito" w:eastAsia="Times New Roman" w:hAnsi="Carlito" w:cs="Carlito"/>
          <w:color w:val="000000"/>
        </w:rPr>
      </w:pPr>
      <w:r>
        <w:rPr>
          <w:rFonts w:ascii="Carlito" w:eastAsia="Times New Roman" w:hAnsi="Carlito" w:cs="Carlito"/>
          <w:color w:val="000000"/>
        </w:rPr>
        <w:t>Поле «</w:t>
      </w:r>
      <w:r>
        <w:rPr>
          <w:rFonts w:ascii="Carlito" w:eastAsia="Times New Roman" w:hAnsi="Carlito" w:cs="Carlito"/>
          <w:b/>
          <w:bCs/>
          <w:color w:val="000000"/>
        </w:rPr>
        <w:t>Файл</w:t>
      </w:r>
      <w:r>
        <w:rPr>
          <w:rFonts w:ascii="Carlito" w:eastAsia="Times New Roman" w:hAnsi="Carlito" w:cs="Carlito"/>
          <w:color w:val="000000"/>
        </w:rPr>
        <w:t xml:space="preserve">». Иконка загрузки открывает проводник для множественного выбора документов. После </w:t>
      </w:r>
      <w:proofErr w:type="gramStart"/>
      <w:r>
        <w:rPr>
          <w:rFonts w:ascii="Carlito" w:eastAsia="Times New Roman" w:hAnsi="Carlito" w:cs="Carlito"/>
          <w:color w:val="000000"/>
        </w:rPr>
        <w:t>нажатия Открыть</w:t>
      </w:r>
      <w:proofErr w:type="gramEnd"/>
      <w:r>
        <w:rPr>
          <w:rFonts w:ascii="Carlito" w:eastAsia="Times New Roman" w:hAnsi="Carlito" w:cs="Carlito"/>
          <w:color w:val="000000"/>
        </w:rPr>
        <w:t xml:space="preserve"> в поле отображаются гиперссылки с наименованием выбранных документов, каждая в одну строку. Полное наименование при наведении. При щелчке по гиперссылке документ открывается в загрузках. Кнопка рядом удаляет документ. Иконка загрузки остается после загрузки, можно «</w:t>
      </w:r>
      <w:proofErr w:type="spellStart"/>
      <w:r>
        <w:rPr>
          <w:rFonts w:ascii="Carlito" w:eastAsia="Times New Roman" w:hAnsi="Carlito" w:cs="Carlito"/>
          <w:color w:val="000000"/>
        </w:rPr>
        <w:t>дозагрузить</w:t>
      </w:r>
      <w:proofErr w:type="spellEnd"/>
      <w:r>
        <w:rPr>
          <w:rFonts w:ascii="Carlito" w:eastAsia="Times New Roman" w:hAnsi="Carlito" w:cs="Carlito"/>
          <w:color w:val="000000"/>
        </w:rPr>
        <w:t>» еще документы. Появляется полоса прокрутки всего блока, если документов больше одного.</w:t>
      </w:r>
    </w:p>
    <w:p w:rsidR="002A2BEE" w:rsidRDefault="00123987" w:rsidP="00B3041B">
      <w:pPr>
        <w:pStyle w:val="af7"/>
        <w:numPr>
          <w:ilvl w:val="0"/>
          <w:numId w:val="27"/>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ind w:left="0" w:firstLine="0"/>
        <w:jc w:val="both"/>
      </w:pPr>
      <w:r>
        <w:rPr>
          <w:rFonts w:ascii="Carlito" w:eastAsia="Times New Roman" w:hAnsi="Carlito" w:cs="Carlito"/>
          <w:color w:val="000000"/>
        </w:rPr>
        <w:t>По кнопке «</w:t>
      </w:r>
      <w:r>
        <w:rPr>
          <w:rFonts w:ascii="Carlito" w:eastAsia="Times New Roman" w:hAnsi="Carlito" w:cs="Carlito"/>
          <w:b/>
          <w:bCs/>
          <w:color w:val="000000"/>
        </w:rPr>
        <w:t>Открыть</w:t>
      </w:r>
      <w:r>
        <w:rPr>
          <w:rFonts w:ascii="Carlito" w:eastAsia="Times New Roman" w:hAnsi="Carlito" w:cs="Carlito"/>
          <w:color w:val="000000"/>
        </w:rPr>
        <w:t>» открывается вкладка «</w:t>
      </w:r>
      <w:hyperlink r:id="rId165" w:anchor="_Вкладка_" w:history="1">
        <w:r>
          <w:rPr>
            <w:rStyle w:val="af9"/>
            <w:rFonts w:ascii="Carlito" w:eastAsia="Times New Roman" w:hAnsi="Carlito" w:cs="Carlito"/>
          </w:rPr>
          <w:t>Общее</w:t>
        </w:r>
      </w:hyperlink>
      <w:r>
        <w:rPr>
          <w:rFonts w:ascii="Carlito" w:eastAsia="Times New Roman" w:hAnsi="Carlito" w:cs="Carlito"/>
          <w:color w:val="000000"/>
        </w:rPr>
        <w:t>».</w:t>
      </w:r>
    </w:p>
    <w:p w:rsidR="002A2BEE" w:rsidRDefault="002A2BEE">
      <w:p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rPr>
          <w:rFonts w:ascii="Carlito" w:hAnsi="Carlito" w:cs="Carlito"/>
          <w:color w:val="000000"/>
        </w:rPr>
      </w:pPr>
    </w:p>
    <w:p w:rsidR="002A2BEE" w:rsidRDefault="00123987">
      <w:pPr>
        <w:pStyle w:val="4"/>
      </w:pPr>
      <w:r>
        <w:t>Создание Типового ПИИ</w:t>
      </w:r>
    </w:p>
    <w:p w:rsidR="002A2BEE" w:rsidRDefault="00123987">
      <w:p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rPr>
          <w:rFonts w:ascii="Carlito" w:hAnsi="Carlito" w:cs="Carlito"/>
        </w:rPr>
      </w:pPr>
      <w:r>
        <w:rPr>
          <w:rFonts w:ascii="Carlito" w:eastAsia="Times New Roman" w:hAnsi="Carlito" w:cs="Carlito"/>
          <w:color w:val="000000" w:themeColor="text1"/>
        </w:rPr>
        <w:t xml:space="preserve">Для создания Типового ПИИ нажмите на кнопку </w:t>
      </w:r>
      <w:r>
        <w:rPr>
          <w:rFonts w:ascii="Carlito" w:hAnsi="Carlito" w:cs="Carlito"/>
          <w:noProof/>
          <w:lang w:eastAsia="ru-RU"/>
        </w:rPr>
        <mc:AlternateContent>
          <mc:Choice Requires="wpg">
            <w:drawing>
              <wp:inline distT="0" distB="0" distL="0" distR="0">
                <wp:extent cx="247650" cy="247650"/>
                <wp:effectExtent l="0" t="0" r="0" b="0"/>
                <wp:docPr id="128" name="Рисунок 436668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972813" name=""/>
                        <pic:cNvPicPr>
                          <a:picLocks noChangeAspect="1"/>
                        </pic:cNvPicPr>
                      </pic:nvPicPr>
                      <pic:blipFill>
                        <a:blip r:embed="rId17"/>
                        <a:stretch/>
                      </pic:blipFill>
                      <pic:spPr bwMode="auto">
                        <a:xfrm>
                          <a:off x="0" y="0"/>
                          <a:ext cx="247648" cy="24764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 o:spid="_x0000_s127"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hAnsi="Carlito" w:cs="Carlito"/>
          <w:lang w:eastAsia="ru-RU"/>
        </w:rPr>
        <w:t xml:space="preserve"> .</w:t>
      </w:r>
      <w:r>
        <w:rPr>
          <w:rFonts w:ascii="Carlito" w:eastAsia="Times New Roman" w:hAnsi="Carlito" w:cs="Carlito"/>
          <w:color w:val="000000" w:themeColor="text1"/>
        </w:rPr>
        <w:t xml:space="preserve"> Будет создана строка в начале с заполненными полями: </w:t>
      </w:r>
      <w:r>
        <w:rPr>
          <w:rFonts w:ascii="Carlito" w:eastAsia="Times New Roman" w:hAnsi="Carlito" w:cs="Carlito"/>
          <w:color w:val="000000"/>
        </w:rPr>
        <w:t>Статус = не согласовано, Д</w:t>
      </w:r>
      <w:r>
        <w:rPr>
          <w:rFonts w:ascii="Carlito" w:eastAsia="Times New Roman" w:hAnsi="Carlito" w:cs="Carlito"/>
          <w:color w:val="000000"/>
          <w:highlight w:val="white"/>
        </w:rPr>
        <w:t>ата регистрации = текущей дате на момент создания записи</w:t>
      </w:r>
      <w:r>
        <w:rPr>
          <w:rFonts w:ascii="Carlito" w:eastAsia="Times New Roman" w:hAnsi="Carlito" w:cs="Carlito"/>
          <w:color w:val="000000"/>
        </w:rPr>
        <w:t xml:space="preserve">, </w:t>
      </w:r>
      <w:r>
        <w:rPr>
          <w:rFonts w:ascii="Carlito" w:hAnsi="Carlito" w:cs="Carlito"/>
        </w:rPr>
        <w:t xml:space="preserve">Автор = ФИО, должность, фирма пользователя. </w:t>
      </w:r>
    </w:p>
    <w:p w:rsidR="002A2BEE" w:rsidRDefault="002A2BEE">
      <w:p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pPr>
    </w:p>
    <w:p w:rsidR="002A2BEE" w:rsidRDefault="002A2BEE">
      <w:pPr>
        <w:spacing w:after="0" w:line="276" w:lineRule="auto"/>
      </w:pPr>
    </w:p>
    <w:p w:rsidR="002A2BEE" w:rsidRDefault="00123987">
      <w:pPr>
        <w:pStyle w:val="4"/>
      </w:pPr>
      <w:r>
        <w:rPr>
          <w:rFonts w:eastAsia="Times New Roman"/>
          <w:u w:val="single"/>
        </w:rPr>
        <w:t>Переход в режим множественного выделения</w:t>
      </w:r>
    </w:p>
    <w:p w:rsidR="002A2BEE" w:rsidRDefault="00123987">
      <w:pPr>
        <w:spacing w:after="0" w:line="276" w:lineRule="auto"/>
        <w:jc w:val="both"/>
      </w:pPr>
      <w:r>
        <w:rPr>
          <w:rFonts w:ascii="Carlito" w:eastAsia="Times New Roman" w:hAnsi="Carlito" w:cs="Carlito"/>
          <w:color w:val="000000" w:themeColor="text1"/>
        </w:rPr>
        <w:t xml:space="preserve">Перейти в режим множественного выделения можно одним из следующих способов: </w:t>
      </w:r>
    </w:p>
    <w:p w:rsidR="002A2BEE" w:rsidRDefault="00123987" w:rsidP="00B3041B">
      <w:pPr>
        <w:pStyle w:val="af7"/>
        <w:numPr>
          <w:ilvl w:val="0"/>
          <w:numId w:val="22"/>
        </w:numPr>
        <w:spacing w:after="0" w:line="276" w:lineRule="auto"/>
        <w:jc w:val="both"/>
      </w:pPr>
      <w:r>
        <w:rPr>
          <w:rFonts w:ascii="Carlito" w:eastAsia="Times New Roman" w:hAnsi="Carlito" w:cs="Carlito"/>
          <w:color w:val="000000" w:themeColor="text1"/>
        </w:rPr>
        <w:t xml:space="preserve">нажатием «Выделить» в меню </w:t>
      </w:r>
      <w:r>
        <w:rPr>
          <w:rFonts w:ascii="Carlito" w:hAnsi="Carlito" w:cs="Carlito"/>
          <w:noProof/>
          <w:lang w:eastAsia="ru-RU"/>
        </w:rPr>
        <mc:AlternateContent>
          <mc:Choice Requires="wpg">
            <w:drawing>
              <wp:inline distT="0" distB="0" distL="0" distR="0">
                <wp:extent cx="38100" cy="200025"/>
                <wp:effectExtent l="0" t="0" r="0" b="0"/>
                <wp:docPr id="129" name="Рисунок 369299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424021" name=""/>
                        <pic:cNvPicPr>
                          <a:picLocks noChangeAspect="1"/>
                        </pic:cNvPicPr>
                      </pic:nvPicPr>
                      <pic:blipFill>
                        <a:blip r:embed="rId19"/>
                        <a:stretch/>
                      </pic:blipFill>
                      <pic:spPr bwMode="auto">
                        <a:xfrm>
                          <a:off x="0" y="0"/>
                          <a:ext cx="38099"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 o:spid="_x0000_s128"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у типового ПИИ</w:t>
      </w:r>
    </w:p>
    <w:p w:rsidR="002A2BEE" w:rsidRDefault="00123987" w:rsidP="00B3041B">
      <w:pPr>
        <w:pStyle w:val="af7"/>
        <w:numPr>
          <w:ilvl w:val="0"/>
          <w:numId w:val="22"/>
        </w:numPr>
        <w:spacing w:after="0" w:line="276" w:lineRule="auto"/>
        <w:jc w:val="both"/>
      </w:pPr>
      <w:r>
        <w:rPr>
          <w:rFonts w:ascii="Carlito" w:eastAsia="Times New Roman" w:hAnsi="Carlito" w:cs="Carlito"/>
          <w:color w:val="000000" w:themeColor="text1"/>
        </w:rPr>
        <w:t>нажатием кнопки «Выделить» на верхней панели</w:t>
      </w:r>
    </w:p>
    <w:p w:rsidR="002A2BEE" w:rsidRDefault="00123987">
      <w:pPr>
        <w:spacing w:after="0" w:line="276" w:lineRule="auto"/>
        <w:jc w:val="both"/>
        <w:rPr>
          <w:rFonts w:ascii="Carlito" w:eastAsia="Times New Roman" w:hAnsi="Carlito" w:cs="Carlito"/>
          <w:color w:val="000000" w:themeColor="text1"/>
        </w:rPr>
      </w:pPr>
      <w:r>
        <w:rPr>
          <w:rFonts w:ascii="Carlito" w:eastAsia="Times New Roman" w:hAnsi="Carlito" w:cs="Carlito"/>
          <w:color w:val="000000" w:themeColor="text1"/>
        </w:rPr>
        <w:t>В режиме множественного выделения можно производить действия по редактированию нескольких Типовых ПИИ одновременно.</w:t>
      </w:r>
    </w:p>
    <w:p w:rsidR="002A2BEE" w:rsidRDefault="002A2BEE">
      <w:pPr>
        <w:spacing w:after="0" w:line="276" w:lineRule="auto"/>
        <w:jc w:val="both"/>
      </w:pPr>
    </w:p>
    <w:p w:rsidR="002A2BEE" w:rsidRDefault="00123987">
      <w:pPr>
        <w:pStyle w:val="4"/>
      </w:pPr>
      <w:r>
        <w:rPr>
          <w:rFonts w:eastAsia="Times New Roman"/>
          <w:u w:val="single"/>
        </w:rPr>
        <w:t>Копирование, дублирование и удаление Типовых ПИИ</w:t>
      </w:r>
    </w:p>
    <w:p w:rsidR="002A2BEE" w:rsidRDefault="00123987">
      <w:pPr>
        <w:spacing w:after="0" w:line="276" w:lineRule="auto"/>
        <w:jc w:val="both"/>
      </w:pPr>
      <w:r>
        <w:rPr>
          <w:rFonts w:ascii="Carlito" w:eastAsia="Times New Roman" w:hAnsi="Carlito" w:cs="Carlito"/>
          <w:color w:val="000000" w:themeColor="text1"/>
        </w:rPr>
        <w:t xml:space="preserve">Для того, чтобы скопировать Типовой ПИИ, нажмите на кнопку «Копировать» на верхней панели или на меню </w:t>
      </w:r>
      <w:r>
        <w:rPr>
          <w:rFonts w:ascii="Carlito" w:hAnsi="Carlito" w:cs="Carlito"/>
          <w:noProof/>
          <w:lang w:eastAsia="ru-RU"/>
        </w:rPr>
        <mc:AlternateContent>
          <mc:Choice Requires="wpg">
            <w:drawing>
              <wp:inline distT="0" distB="0" distL="0" distR="0">
                <wp:extent cx="38100" cy="200025"/>
                <wp:effectExtent l="0" t="0" r="0" b="0"/>
                <wp:docPr id="130" name="Рисунок 69674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102594" name=""/>
                        <pic:cNvPicPr>
                          <a:picLocks noChangeAspect="1"/>
                        </pic:cNvPicPr>
                      </pic:nvPicPr>
                      <pic:blipFill>
                        <a:blip r:embed="rId19"/>
                        <a:stretch/>
                      </pic:blipFill>
                      <pic:spPr bwMode="auto">
                        <a:xfrm>
                          <a:off x="0" y="0"/>
                          <a:ext cx="38099"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 o:spid="_x0000_s129"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рядом с выбранным Типовым ПИИ → «Копировать». Далее нажмите кнопку «Вставить» на верхней панели. Копия появится вверху таблицы.</w:t>
      </w:r>
    </w:p>
    <w:p w:rsidR="002A2BEE" w:rsidRDefault="00123987">
      <w:pPr>
        <w:spacing w:after="0" w:line="276" w:lineRule="auto"/>
        <w:jc w:val="both"/>
      </w:pPr>
      <w:r>
        <w:rPr>
          <w:rFonts w:ascii="Carlito" w:eastAsia="Times New Roman" w:hAnsi="Carlito" w:cs="Carlito"/>
          <w:color w:val="000000" w:themeColor="text1"/>
        </w:rPr>
        <w:t xml:space="preserve">Для дублирования Типового ПИИ нажмите на кнопку «Дублировать» на верхней панели или на меню </w:t>
      </w:r>
      <w:r>
        <w:rPr>
          <w:rFonts w:ascii="Carlito" w:hAnsi="Carlito" w:cs="Carlito"/>
          <w:noProof/>
          <w:lang w:eastAsia="ru-RU"/>
        </w:rPr>
        <mc:AlternateContent>
          <mc:Choice Requires="wpg">
            <w:drawing>
              <wp:inline distT="0" distB="0" distL="0" distR="0">
                <wp:extent cx="38100" cy="200025"/>
                <wp:effectExtent l="0" t="0" r="0" b="0"/>
                <wp:docPr id="131" name="Рисунок 194775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633291" name=""/>
                        <pic:cNvPicPr>
                          <a:picLocks noChangeAspect="1"/>
                        </pic:cNvPicPr>
                      </pic:nvPicPr>
                      <pic:blipFill>
                        <a:blip r:embed="rId19"/>
                        <a:stretch/>
                      </pic:blipFill>
                      <pic:spPr bwMode="auto">
                        <a:xfrm>
                          <a:off x="0" y="0"/>
                          <a:ext cx="38099"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 o:spid="_x0000_s130"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рядом с выбранным Типовым ПИИ → «Дублировать». Далее нажмите кнопку «Вставить» на верхней панели. Новый Типовой ПИИ появится вверху таблицы.</w:t>
      </w:r>
    </w:p>
    <w:p w:rsidR="002A2BEE" w:rsidRDefault="00123987">
      <w:pPr>
        <w:spacing w:after="0" w:line="276" w:lineRule="auto"/>
        <w:jc w:val="both"/>
      </w:pPr>
      <w:r>
        <w:rPr>
          <w:rFonts w:ascii="Carlito" w:eastAsia="Times New Roman" w:hAnsi="Carlito" w:cs="Carlito"/>
          <w:color w:val="000000" w:themeColor="text1"/>
        </w:rPr>
        <w:t xml:space="preserve">Для удаления Типового ПИИ нажмите на меню </w:t>
      </w:r>
      <w:r>
        <w:rPr>
          <w:rFonts w:ascii="Carlito" w:hAnsi="Carlito" w:cs="Carlito"/>
          <w:noProof/>
          <w:lang w:eastAsia="ru-RU"/>
        </w:rPr>
        <mc:AlternateContent>
          <mc:Choice Requires="wpg">
            <w:drawing>
              <wp:inline distT="0" distB="0" distL="0" distR="0">
                <wp:extent cx="38100" cy="200025"/>
                <wp:effectExtent l="0" t="0" r="0" b="0"/>
                <wp:docPr id="132" name="Рисунок 1065933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91095" name=""/>
                        <pic:cNvPicPr>
                          <a:picLocks noChangeAspect="1"/>
                        </pic:cNvPicPr>
                      </pic:nvPicPr>
                      <pic:blipFill>
                        <a:blip r:embed="rId19"/>
                        <a:stretch/>
                      </pic:blipFill>
                      <pic:spPr bwMode="auto">
                        <a:xfrm>
                          <a:off x="0" y="0"/>
                          <a:ext cx="38099"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 o:spid="_x0000_s131"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рядом с выбранным Типовым ПИИ → «Удалить» или нажмите кнопку «Удалить» на верхней панели. Подтвердите свое намерение, нажав кнопку «Удалить» во всплывающем окне.</w:t>
      </w:r>
      <w:r>
        <w:rPr>
          <w:rFonts w:ascii="Carlito" w:hAnsi="Carlito" w:cs="Carlito"/>
          <w:color w:val="000000" w:themeColor="text1"/>
        </w:rPr>
        <w:t xml:space="preserve"> </w:t>
      </w:r>
      <w:r>
        <w:rPr>
          <w:rFonts w:ascii="Carlito" w:eastAsia="Times New Roman" w:hAnsi="Carlito" w:cs="Carlito"/>
          <w:color w:val="000000" w:themeColor="text1"/>
          <w:highlight w:val="white"/>
        </w:rPr>
        <w:t>Нельзя удалять Типовой ПИИ, если у него есть связь с инспекцией или поставкой</w:t>
      </w:r>
      <w:r>
        <w:rPr>
          <w:rFonts w:ascii="Carlito" w:hAnsi="Carlito" w:cs="Carlito"/>
          <w:color w:val="000000" w:themeColor="text1"/>
        </w:rPr>
        <w:t>.</w:t>
      </w:r>
    </w:p>
    <w:p w:rsidR="002A2BEE" w:rsidRDefault="00123987">
      <w:pPr>
        <w:spacing w:after="0" w:line="276" w:lineRule="auto"/>
        <w:jc w:val="both"/>
        <w:rPr>
          <w:rFonts w:ascii="Carlito" w:eastAsia="Times New Roman" w:hAnsi="Carlito" w:cs="Carlito"/>
          <w:color w:val="000000" w:themeColor="text1"/>
        </w:rPr>
      </w:pPr>
      <w:r>
        <w:rPr>
          <w:rFonts w:ascii="Carlito" w:eastAsia="Times New Roman" w:hAnsi="Carlito" w:cs="Carlito"/>
          <w:color w:val="000000" w:themeColor="text1"/>
        </w:rPr>
        <w:t>Для копирования, дублирования и удаления нескольких Типовых ПИИ сразу перейдите в режим множественного выделения и повторите необходимые действия по аналогии с одиночным редактированием.</w:t>
      </w:r>
    </w:p>
    <w:p w:rsidR="002A2BEE" w:rsidRDefault="002A2BEE">
      <w:pPr>
        <w:spacing w:after="0" w:line="276" w:lineRule="auto"/>
        <w:jc w:val="both"/>
      </w:pPr>
    </w:p>
    <w:p w:rsidR="002A2BEE" w:rsidRDefault="00123987">
      <w:pPr>
        <w:pStyle w:val="4"/>
        <w:rPr>
          <w:rFonts w:eastAsia="Times New Roman"/>
          <w:bCs w:val="0"/>
          <w:u w:val="single"/>
        </w:rPr>
      </w:pPr>
      <w:r>
        <w:rPr>
          <w:rFonts w:eastAsia="Times New Roman"/>
          <w:u w:val="single"/>
        </w:rPr>
        <w:t xml:space="preserve">Поиск, фильтры и </w:t>
      </w:r>
      <w:proofErr w:type="spellStart"/>
      <w:r>
        <w:rPr>
          <w:rFonts w:eastAsia="Times New Roman"/>
          <w:u w:val="single"/>
        </w:rPr>
        <w:t>предфильтры</w:t>
      </w:r>
      <w:proofErr w:type="spellEnd"/>
    </w:p>
    <w:p w:rsidR="002A2BEE" w:rsidRDefault="00123987">
      <w:pPr>
        <w:spacing w:after="0" w:line="276" w:lineRule="auto"/>
        <w:jc w:val="both"/>
        <w:rPr>
          <w:rFonts w:ascii="Carlito" w:eastAsia="Times New Roman" w:hAnsi="Carlito" w:cs="Carlito"/>
          <w:color w:val="000000" w:themeColor="text1"/>
        </w:rPr>
      </w:pPr>
      <w:r>
        <w:rPr>
          <w:rFonts w:ascii="Carlito" w:eastAsia="Times New Roman" w:hAnsi="Carlito" w:cs="Carlito"/>
          <w:color w:val="000000" w:themeColor="text1"/>
        </w:rPr>
        <w:t xml:space="preserve">Для того, чтобы найти Типовой ПИИ номенклатуре, </w:t>
      </w:r>
      <w:proofErr w:type="spellStart"/>
      <w:proofErr w:type="gramStart"/>
      <w:r>
        <w:rPr>
          <w:rFonts w:ascii="Carlito" w:eastAsia="Times New Roman" w:hAnsi="Carlito" w:cs="Carlito"/>
          <w:color w:val="000000" w:themeColor="text1"/>
        </w:rPr>
        <w:t>рег.номеру</w:t>
      </w:r>
      <w:proofErr w:type="spellEnd"/>
      <w:proofErr w:type="gramEnd"/>
      <w:r>
        <w:rPr>
          <w:rFonts w:ascii="Carlito" w:eastAsia="Times New Roman" w:hAnsi="Carlito" w:cs="Carlito"/>
          <w:color w:val="000000" w:themeColor="text1"/>
        </w:rPr>
        <w:t xml:space="preserve"> или дате регистрации, введите искомый текст в строку поиска на верхней панели. </w:t>
      </w:r>
    </w:p>
    <w:p w:rsidR="002A2BEE" w:rsidRDefault="00123987">
      <w:pPr>
        <w:spacing w:after="0" w:line="276" w:lineRule="auto"/>
        <w:jc w:val="both"/>
      </w:pPr>
      <w:r>
        <w:rPr>
          <w:rFonts w:ascii="Carlito" w:eastAsia="Times New Roman" w:hAnsi="Carlito" w:cs="Carlito"/>
          <w:color w:val="000000" w:themeColor="text1"/>
        </w:rPr>
        <w:t>В результате в списке останутся только те Типовые ПИИ, которые удовлетворяют выбранным фильтрам.</w:t>
      </w:r>
    </w:p>
    <w:p w:rsidR="002A2BEE" w:rsidRDefault="002A2BEE">
      <w:pPr>
        <w:spacing w:after="0" w:line="276" w:lineRule="auto"/>
        <w:jc w:val="both"/>
      </w:pPr>
    </w:p>
    <w:p w:rsidR="002A2BEE" w:rsidRDefault="00123987">
      <w:pPr>
        <w:pStyle w:val="3"/>
        <w:jc w:val="both"/>
      </w:pPr>
      <w:bookmarkStart w:id="38" w:name="_Вкладка_«О"/>
      <w:bookmarkStart w:id="39" w:name="_Toc37"/>
      <w:bookmarkEnd w:id="38"/>
      <w:r>
        <w:t>Вкладка «Общее»</w:t>
      </w:r>
      <w:bookmarkEnd w:id="39"/>
    </w:p>
    <w:p w:rsidR="002A2BEE" w:rsidRDefault="00123987">
      <w:pPr>
        <w:spacing w:after="0" w:line="276" w:lineRule="auto"/>
        <w:jc w:val="both"/>
        <w:rPr>
          <w:rFonts w:ascii="Carlito" w:eastAsia="Segoe UI" w:hAnsi="Carlito" w:cs="Carlito"/>
          <w:color w:val="000000" w:themeColor="text1"/>
        </w:rPr>
      </w:pPr>
      <w:r>
        <w:rPr>
          <w:rFonts w:ascii="Carlito" w:eastAsia="Segoe UI" w:hAnsi="Carlito" w:cs="Carlito"/>
          <w:color w:val="000000" w:themeColor="text1"/>
        </w:rPr>
        <w:t xml:space="preserve">Во вкладке </w:t>
      </w:r>
      <w:r>
        <w:rPr>
          <w:rFonts w:ascii="Carlito" w:eastAsia="Times New Roman" w:hAnsi="Carlito" w:cs="Carlito"/>
          <w:color w:val="000000" w:themeColor="text1"/>
        </w:rPr>
        <w:t>«Общее»</w:t>
      </w:r>
      <w:r>
        <w:rPr>
          <w:rFonts w:ascii="Carlito" w:eastAsia="Segoe UI" w:hAnsi="Carlito" w:cs="Carlito"/>
          <w:color w:val="000000" w:themeColor="text1"/>
        </w:rPr>
        <w:t xml:space="preserve"> отображается информация о выбранном Типовом ПИИ. </w:t>
      </w:r>
    </w:p>
    <w:p w:rsidR="002A2BEE" w:rsidRDefault="00123987">
      <w:pPr>
        <w:spacing w:after="0" w:line="276" w:lineRule="auto"/>
        <w:jc w:val="both"/>
        <w:rPr>
          <w:rFonts w:ascii="Carlito" w:eastAsia="Segoe UI" w:hAnsi="Carlito" w:cs="Carlito"/>
          <w:color w:val="000000" w:themeColor="text1"/>
        </w:rPr>
      </w:pPr>
      <w:r>
        <w:rPr>
          <w:rFonts w:ascii="Carlito" w:eastAsia="Segoe UI" w:hAnsi="Carlito" w:cs="Carlito"/>
          <w:color w:val="000000" w:themeColor="text1"/>
        </w:rPr>
        <w:t>Возможно редактирование полей, кроме поля «Автор».</w:t>
      </w:r>
    </w:p>
    <w:p w:rsidR="002A2BEE" w:rsidRDefault="00123987">
      <w:pPr>
        <w:spacing w:after="0" w:line="276" w:lineRule="auto"/>
        <w:jc w:val="both"/>
      </w:pPr>
      <w:r>
        <w:rPr>
          <w:rFonts w:ascii="Carlito" w:eastAsia="Segoe UI" w:hAnsi="Carlito" w:cs="Carlito"/>
          <w:color w:val="000000" w:themeColor="text1"/>
        </w:rPr>
        <w:t>Изменения, сделанные на этой вкладке, отобразятся в реестре Типовых ПИИ и в разделе Настройки-</w:t>
      </w:r>
      <w:proofErr w:type="spellStart"/>
      <w:r>
        <w:rPr>
          <w:rFonts w:ascii="Carlito" w:eastAsia="Segoe UI" w:hAnsi="Carlito" w:cs="Carlito"/>
          <w:color w:val="000000" w:themeColor="text1"/>
        </w:rPr>
        <w:t>Инсп.контроль</w:t>
      </w:r>
      <w:proofErr w:type="spellEnd"/>
      <w:r>
        <w:rPr>
          <w:rFonts w:ascii="Carlito" w:eastAsia="Segoe UI" w:hAnsi="Carlito" w:cs="Carlito"/>
          <w:color w:val="000000" w:themeColor="text1"/>
        </w:rPr>
        <w:t>-Номенклатура.</w:t>
      </w:r>
    </w:p>
    <w:p w:rsidR="002A2BEE" w:rsidRDefault="00123987">
      <w:r>
        <w:rPr>
          <w:noProof/>
        </w:rPr>
        <mc:AlternateContent>
          <mc:Choice Requires="wpg">
            <w:drawing>
              <wp:inline distT="0" distB="0" distL="0" distR="0">
                <wp:extent cx="6645910" cy="2922362"/>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494448" name=""/>
                        <pic:cNvPicPr>
                          <a:picLocks noChangeAspect="1"/>
                        </pic:cNvPicPr>
                      </pic:nvPicPr>
                      <pic:blipFill>
                        <a:blip r:embed="rId166"/>
                        <a:stretch/>
                      </pic:blipFill>
                      <pic:spPr bwMode="auto">
                        <a:xfrm>
                          <a:off x="0" y="0"/>
                          <a:ext cx="6645909" cy="292236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 o:spid="_x0000_s132" type="#_x0000_t75" style="width:523.30pt;height:230.11pt;mso-wrap-distance-left:0.00pt;mso-wrap-distance-top:0.00pt;mso-wrap-distance-right:0.00pt;mso-wrap-distance-bottom:0.00pt;" stroked="false">
                <v:path textboxrect="0,0,0,0"/>
                <v:imagedata r:id="rId167" o:title=""/>
              </v:shape>
            </w:pict>
          </mc:Fallback>
        </mc:AlternateContent>
      </w:r>
    </w:p>
    <w:p w:rsidR="002A2BEE" w:rsidRDefault="00123987" w:rsidP="00B3041B">
      <w:pPr>
        <w:pStyle w:val="af7"/>
        <w:numPr>
          <w:ilvl w:val="0"/>
          <w:numId w:val="25"/>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ind w:left="0" w:firstLine="0"/>
        <w:jc w:val="both"/>
        <w:rPr>
          <w:rFonts w:ascii="Carlito" w:eastAsia="Times New Roman" w:hAnsi="Carlito" w:cs="Carlito"/>
          <w:color w:val="000000"/>
        </w:rPr>
      </w:pPr>
      <w:r>
        <w:rPr>
          <w:rFonts w:ascii="Carlito" w:eastAsia="Times New Roman" w:hAnsi="Carlito" w:cs="Carlito"/>
          <w:color w:val="000000"/>
        </w:rPr>
        <w:t>Поле «Код типового ПИИ» – текстовое поле, редактируется. Соответствует полю «Код типового ПИИ» окна «</w:t>
      </w:r>
      <w:hyperlink r:id="rId168" w:anchor="_2.1_%D0%A0%D0%B5%D0%B5%D1%81%D1%82%D1%80" w:tooltip="Типовые ПИИ" w:history="1">
        <w:r>
          <w:rPr>
            <w:rFonts w:ascii="Carlito" w:eastAsia="Times New Roman" w:hAnsi="Carlito" w:cs="Carlito"/>
            <w:color w:val="000000"/>
          </w:rPr>
          <w:t>Типовые ПИИ</w:t>
        </w:r>
      </w:hyperlink>
      <w:r>
        <w:rPr>
          <w:rFonts w:ascii="Carlito" w:eastAsia="Times New Roman" w:hAnsi="Carlito" w:cs="Carlito"/>
          <w:color w:val="000000"/>
        </w:rPr>
        <w:t>» и связано. Связь работает в обе стороны.</w:t>
      </w:r>
    </w:p>
    <w:p w:rsidR="002A2BEE" w:rsidRDefault="00123987" w:rsidP="00B3041B">
      <w:pPr>
        <w:pStyle w:val="af7"/>
        <w:numPr>
          <w:ilvl w:val="0"/>
          <w:numId w:val="25"/>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ind w:left="0" w:firstLine="0"/>
        <w:jc w:val="both"/>
        <w:rPr>
          <w:rFonts w:ascii="Carlito" w:eastAsia="Times New Roman" w:hAnsi="Carlito" w:cs="Carlito"/>
          <w:color w:val="000000"/>
        </w:rPr>
      </w:pPr>
      <w:r>
        <w:rPr>
          <w:rFonts w:ascii="Carlito" w:eastAsia="Times New Roman" w:hAnsi="Carlito" w:cs="Carlito"/>
          <w:color w:val="000000"/>
        </w:rPr>
        <w:t>Поле «Регистрационный номер» – текстовое поле, редактируется. Соответствует полю «</w:t>
      </w:r>
      <w:proofErr w:type="spellStart"/>
      <w:r>
        <w:rPr>
          <w:rFonts w:ascii="Carlito" w:eastAsia="Times New Roman" w:hAnsi="Carlito" w:cs="Carlito"/>
          <w:color w:val="000000"/>
        </w:rPr>
        <w:t>Рег.номер</w:t>
      </w:r>
      <w:proofErr w:type="spellEnd"/>
      <w:r>
        <w:rPr>
          <w:rFonts w:ascii="Carlito" w:eastAsia="Times New Roman" w:hAnsi="Carlito" w:cs="Carlito"/>
          <w:color w:val="000000"/>
        </w:rPr>
        <w:t>» окна «</w:t>
      </w:r>
      <w:hyperlink r:id="rId169" w:anchor="_2.1_%D0%A0%D0%B5%D0%B5%D1%81%D1%82%D1%80" w:tooltip="Типовые ПИИ" w:history="1">
        <w:r>
          <w:rPr>
            <w:rFonts w:ascii="Carlito" w:eastAsia="Times New Roman" w:hAnsi="Carlito" w:cs="Carlito"/>
            <w:color w:val="000000"/>
          </w:rPr>
          <w:t>Типовые ПИИ</w:t>
        </w:r>
      </w:hyperlink>
      <w:r>
        <w:rPr>
          <w:rFonts w:ascii="Carlito" w:eastAsia="Times New Roman" w:hAnsi="Carlito" w:cs="Carlito"/>
          <w:color w:val="000000"/>
        </w:rPr>
        <w:t>» и связано. Связь работает в обе стороны.</w:t>
      </w:r>
    </w:p>
    <w:p w:rsidR="002A2BEE" w:rsidRDefault="00123987" w:rsidP="00B3041B">
      <w:pPr>
        <w:pStyle w:val="af7"/>
        <w:numPr>
          <w:ilvl w:val="0"/>
          <w:numId w:val="25"/>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ind w:left="0" w:firstLine="0"/>
        <w:jc w:val="both"/>
        <w:rPr>
          <w:rFonts w:ascii="Carlito" w:eastAsia="Times New Roman" w:hAnsi="Carlito" w:cs="Carlito"/>
          <w:color w:val="000000"/>
        </w:rPr>
      </w:pPr>
      <w:r>
        <w:rPr>
          <w:rFonts w:ascii="Carlito" w:eastAsia="Times New Roman" w:hAnsi="Carlito" w:cs="Carlito"/>
          <w:color w:val="000000"/>
        </w:rPr>
        <w:t>Поле «Дата регистрации» - поле с выбором даты из календаря, с возможностью редактирования вручную. Соответствует полю «Дата регистрации» окна «</w:t>
      </w:r>
      <w:hyperlink r:id="rId170" w:anchor="_2.1_%D0%A0%D0%B5%D0%B5%D1%81%D1%82%D1%80" w:tooltip="Типовые ПИИ" w:history="1">
        <w:r>
          <w:rPr>
            <w:rFonts w:ascii="Carlito" w:eastAsia="Times New Roman" w:hAnsi="Carlito" w:cs="Carlito"/>
            <w:color w:val="000000"/>
          </w:rPr>
          <w:t>Типовые ПИИ</w:t>
        </w:r>
      </w:hyperlink>
      <w:r>
        <w:rPr>
          <w:rFonts w:ascii="Carlito" w:eastAsia="Times New Roman" w:hAnsi="Carlito" w:cs="Carlito"/>
          <w:color w:val="000000"/>
        </w:rPr>
        <w:t xml:space="preserve">» и связано. Связь работает в обе стороны. </w:t>
      </w:r>
    </w:p>
    <w:p w:rsidR="002A2BEE" w:rsidRDefault="00123987" w:rsidP="00B3041B">
      <w:pPr>
        <w:pStyle w:val="af7"/>
        <w:numPr>
          <w:ilvl w:val="0"/>
          <w:numId w:val="25"/>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ind w:left="0" w:firstLine="0"/>
        <w:jc w:val="both"/>
        <w:rPr>
          <w:rFonts w:ascii="Carlito" w:eastAsia="Times New Roman" w:hAnsi="Carlito" w:cs="Carlito"/>
          <w:color w:val="000000"/>
        </w:rPr>
      </w:pPr>
      <w:r>
        <w:rPr>
          <w:rFonts w:ascii="Carlito" w:eastAsia="Times New Roman" w:hAnsi="Carlito" w:cs="Carlito"/>
          <w:color w:val="000000"/>
        </w:rPr>
        <w:t>Поле «Ревизия» – текстовое поле, редактируется. Соответствует полю «Ревизия» окна «</w:t>
      </w:r>
      <w:hyperlink r:id="rId171" w:anchor="_2.1_%D0%A0%D0%B5%D0%B5%D1%81%D1%82%D1%80" w:tooltip="Типовые ПИИ" w:history="1">
        <w:r>
          <w:rPr>
            <w:rFonts w:ascii="Carlito" w:eastAsia="Times New Roman" w:hAnsi="Carlito" w:cs="Carlito"/>
            <w:color w:val="000000"/>
          </w:rPr>
          <w:t>Типовые ПИИ</w:t>
        </w:r>
      </w:hyperlink>
      <w:r>
        <w:rPr>
          <w:rFonts w:ascii="Carlito" w:eastAsia="Times New Roman" w:hAnsi="Carlito" w:cs="Carlito"/>
          <w:color w:val="000000"/>
        </w:rPr>
        <w:t>» и связано. Связь работает в обе стороны.</w:t>
      </w:r>
    </w:p>
    <w:p w:rsidR="002A2BEE" w:rsidRDefault="00123987" w:rsidP="00B3041B">
      <w:pPr>
        <w:pStyle w:val="af7"/>
        <w:numPr>
          <w:ilvl w:val="0"/>
          <w:numId w:val="25"/>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ind w:left="0" w:firstLine="0"/>
        <w:jc w:val="both"/>
        <w:rPr>
          <w:rFonts w:ascii="Carlito" w:eastAsia="Times New Roman" w:hAnsi="Carlito" w:cs="Carlito"/>
          <w:color w:val="000000"/>
        </w:rPr>
      </w:pPr>
      <w:r>
        <w:rPr>
          <w:rFonts w:ascii="Carlito" w:eastAsia="Times New Roman" w:hAnsi="Carlito" w:cs="Carlito"/>
          <w:color w:val="000000"/>
        </w:rPr>
        <w:t xml:space="preserve">Поле «Дата создания» - поле с выбором даты из календаря, с возможностью редактирования вручную. </w:t>
      </w:r>
    </w:p>
    <w:p w:rsidR="002A2BEE" w:rsidRDefault="00123987" w:rsidP="00B3041B">
      <w:pPr>
        <w:pStyle w:val="af7"/>
        <w:numPr>
          <w:ilvl w:val="0"/>
          <w:numId w:val="25"/>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ind w:left="0" w:firstLine="0"/>
        <w:jc w:val="both"/>
        <w:rPr>
          <w:rFonts w:ascii="Carlito" w:eastAsia="Times New Roman" w:hAnsi="Carlito" w:cs="Carlito"/>
          <w:color w:val="000000"/>
        </w:rPr>
      </w:pPr>
      <w:r>
        <w:rPr>
          <w:rFonts w:ascii="Carlito" w:eastAsia="Times New Roman" w:hAnsi="Carlito" w:cs="Carlito"/>
          <w:color w:val="000000"/>
        </w:rPr>
        <w:t>Поле «Автор» - текстовое поле, не редактируется. Соответствует полю «Автор» окна «</w:t>
      </w:r>
      <w:hyperlink r:id="rId172" w:anchor="_2.1_%D0%A0%D0%B5%D0%B5%D1%81%D1%82%D1%80" w:tooltip="Типовые ПИИ" w:history="1">
        <w:r>
          <w:rPr>
            <w:rFonts w:ascii="Carlito" w:eastAsia="Times New Roman" w:hAnsi="Carlito" w:cs="Carlito"/>
            <w:color w:val="000000"/>
          </w:rPr>
          <w:t>Типовые ПИИ</w:t>
        </w:r>
      </w:hyperlink>
      <w:r>
        <w:rPr>
          <w:rFonts w:ascii="Carlito" w:eastAsia="Times New Roman" w:hAnsi="Carlito" w:cs="Carlito"/>
          <w:color w:val="000000"/>
        </w:rPr>
        <w:t>» и связано. Связь работает в обе стороны.</w:t>
      </w:r>
    </w:p>
    <w:p w:rsidR="002A2BEE" w:rsidRDefault="00123987" w:rsidP="00B3041B">
      <w:pPr>
        <w:pStyle w:val="af7"/>
        <w:numPr>
          <w:ilvl w:val="0"/>
          <w:numId w:val="25"/>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ind w:left="0" w:firstLine="0"/>
        <w:jc w:val="both"/>
        <w:rPr>
          <w:rFonts w:ascii="Carlito" w:eastAsia="Times New Roman" w:hAnsi="Carlito" w:cs="Carlito"/>
          <w:color w:val="000000"/>
        </w:rPr>
      </w:pPr>
      <w:r>
        <w:rPr>
          <w:rFonts w:ascii="Carlito" w:eastAsia="Times New Roman" w:hAnsi="Carlito" w:cs="Carlito"/>
          <w:color w:val="000000"/>
        </w:rPr>
        <w:t>Поле «Номенклатура» – поле с кнопкой Выбрать/</w:t>
      </w:r>
      <w:proofErr w:type="spellStart"/>
      <w:r>
        <w:rPr>
          <w:rFonts w:ascii="Carlito" w:eastAsia="Times New Roman" w:hAnsi="Carlito" w:cs="Carlito"/>
          <w:color w:val="000000"/>
        </w:rPr>
        <w:t>хИзменить</w:t>
      </w:r>
      <w:proofErr w:type="spellEnd"/>
      <w:r>
        <w:rPr>
          <w:rFonts w:ascii="Carlito" w:eastAsia="Times New Roman" w:hAnsi="Carlito" w:cs="Carlito"/>
          <w:color w:val="000000"/>
        </w:rPr>
        <w:t xml:space="preserve">. Кнопка Выбрать/Изменить открывает модальное окно для множественного выбора номенклатуры из Настройки-Инспекции поставок-Номенклатура (показывается в окне для выбора), реализовать аналогично полю </w:t>
      </w:r>
      <w:hyperlink r:id="rId173" w:anchor="_2.1_%D0%A0%D0%B5%D0%B5%D1%81%D1%82%D1%80" w:tooltip="#_2.1_Реестр" w:history="1">
        <w:r>
          <w:rPr>
            <w:rFonts w:ascii="Carlito" w:eastAsia="Times New Roman" w:hAnsi="Carlito" w:cs="Carlito"/>
            <w:color w:val="000000"/>
          </w:rPr>
          <w:t xml:space="preserve">Номенклатура </w:t>
        </w:r>
      </w:hyperlink>
      <w:r>
        <w:rPr>
          <w:rFonts w:ascii="Carlito" w:eastAsia="Times New Roman" w:hAnsi="Carlito" w:cs="Carlito"/>
          <w:color w:val="000000"/>
        </w:rPr>
        <w:t xml:space="preserve">в реестре. После </w:t>
      </w:r>
      <w:proofErr w:type="gramStart"/>
      <w:r>
        <w:rPr>
          <w:rFonts w:ascii="Carlito" w:eastAsia="Times New Roman" w:hAnsi="Carlito" w:cs="Carlito"/>
          <w:color w:val="000000"/>
        </w:rPr>
        <w:t>нажатия Выбрать</w:t>
      </w:r>
      <w:proofErr w:type="gramEnd"/>
      <w:r>
        <w:rPr>
          <w:rFonts w:ascii="Carlito" w:eastAsia="Times New Roman" w:hAnsi="Carlito" w:cs="Carlito"/>
          <w:color w:val="000000"/>
        </w:rPr>
        <w:t xml:space="preserve"> в поле Номенклатура показываются выбранные номенклатуры, после каждой крестик для удаления. В Настройки-Инспекции поставок-Номенклатура для выбранной номенклатуры отображается данный ПИИ.</w:t>
      </w:r>
    </w:p>
    <w:p w:rsidR="002A2BEE" w:rsidRDefault="00123987" w:rsidP="00B3041B">
      <w:pPr>
        <w:pStyle w:val="af7"/>
        <w:numPr>
          <w:ilvl w:val="0"/>
          <w:numId w:val="25"/>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ind w:left="0" w:firstLine="0"/>
        <w:jc w:val="both"/>
        <w:rPr>
          <w:rFonts w:ascii="Carlito" w:eastAsia="Times New Roman" w:hAnsi="Carlito" w:cs="Carlito"/>
          <w:color w:val="000000"/>
        </w:rPr>
      </w:pPr>
      <w:r>
        <w:rPr>
          <w:rFonts w:ascii="Carlito" w:eastAsia="Times New Roman" w:hAnsi="Carlito" w:cs="Carlito"/>
          <w:color w:val="000000"/>
        </w:rPr>
        <w:t xml:space="preserve">Крестик в поле Номенклатура после каждой номенклатуры - удаляет выбор номенклатуры, одновременно удаляя в Настройках напротив нее данную ПИИ. Кнопка </w:t>
      </w:r>
      <w:r>
        <w:rPr>
          <w:rFonts w:ascii="Carlito" w:eastAsia="Times New Roman" w:hAnsi="Carlito" w:cs="Carlito"/>
          <w:noProof/>
          <w:color w:val="000000"/>
        </w:rPr>
        <mc:AlternateContent>
          <mc:Choice Requires="wpg">
            <w:drawing>
              <wp:inline distT="0" distB="0" distL="0" distR="0">
                <wp:extent cx="225141" cy="211497"/>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838547" name=""/>
                        <pic:cNvPicPr>
                          <a:picLocks noChangeAspect="1"/>
                        </pic:cNvPicPr>
                      </pic:nvPicPr>
                      <pic:blipFill>
                        <a:blip r:embed="rId163"/>
                        <a:stretch/>
                      </pic:blipFill>
                      <pic:spPr bwMode="auto">
                        <a:xfrm>
                          <a:off x="0" y="0"/>
                          <a:ext cx="225141" cy="21149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 o:spid="_x0000_s133" type="#_x0000_t75" style="width:17.73pt;height:16.65pt;mso-wrap-distance-left:0.00pt;mso-wrap-distance-top:0.00pt;mso-wrap-distance-right:0.00pt;mso-wrap-distance-bottom:0.00pt;" stroked="false">
                <v:path textboxrect="0,0,0,0"/>
                <v:imagedata r:id="rId174" o:title=""/>
              </v:shape>
            </w:pict>
          </mc:Fallback>
        </mc:AlternateContent>
      </w:r>
      <w:r>
        <w:rPr>
          <w:rFonts w:ascii="Carlito" w:eastAsia="Times New Roman" w:hAnsi="Carlito" w:cs="Carlito"/>
          <w:color w:val="000000"/>
        </w:rPr>
        <w:t xml:space="preserve"> рядом с </w:t>
      </w:r>
      <w:proofErr w:type="gramStart"/>
      <w:r>
        <w:rPr>
          <w:rFonts w:ascii="Carlito" w:eastAsia="Times New Roman" w:hAnsi="Carlito" w:cs="Carlito"/>
          <w:color w:val="000000"/>
        </w:rPr>
        <w:t>Изменить  –</w:t>
      </w:r>
      <w:proofErr w:type="gramEnd"/>
      <w:r>
        <w:rPr>
          <w:rFonts w:ascii="Carlito" w:eastAsia="Times New Roman" w:hAnsi="Carlito" w:cs="Carlito"/>
          <w:color w:val="000000"/>
        </w:rPr>
        <w:t xml:space="preserve"> очищение поля Номенклатура.</w:t>
      </w:r>
    </w:p>
    <w:p w:rsidR="002A2BEE" w:rsidRDefault="002A2BEE"/>
    <w:p w:rsidR="002A2BEE" w:rsidRDefault="00123987">
      <w:pPr>
        <w:pStyle w:val="3"/>
      </w:pPr>
      <w:bookmarkStart w:id="40" w:name="_Toc38"/>
      <w:r>
        <w:t>Вкладка «ПИИ»</w:t>
      </w:r>
      <w:bookmarkEnd w:id="40"/>
    </w:p>
    <w:p w:rsidR="002A2BEE" w:rsidRDefault="00123987">
      <w:pPr>
        <w:spacing w:after="0" w:line="276" w:lineRule="auto"/>
        <w:rPr>
          <w:rFonts w:ascii="Carlito" w:eastAsia="Segoe UI" w:hAnsi="Carlito" w:cs="Carlito"/>
          <w:color w:val="000000"/>
        </w:rPr>
      </w:pPr>
      <w:r>
        <w:rPr>
          <w:rFonts w:ascii="Carlito" w:eastAsia="Segoe UI" w:hAnsi="Carlito" w:cs="Carlito"/>
          <w:color w:val="000000" w:themeColor="text1"/>
        </w:rPr>
        <w:t xml:space="preserve">Во вкладке </w:t>
      </w:r>
      <w:r>
        <w:rPr>
          <w:rFonts w:ascii="Carlito" w:eastAsia="Times New Roman" w:hAnsi="Carlito" w:cs="Carlito"/>
          <w:color w:val="000000" w:themeColor="text1"/>
        </w:rPr>
        <w:t>«ПИИ»</w:t>
      </w:r>
      <w:r>
        <w:rPr>
          <w:rFonts w:ascii="Carlito" w:eastAsia="Segoe UI" w:hAnsi="Carlito" w:cs="Carlito"/>
          <w:color w:val="000000" w:themeColor="text1"/>
        </w:rPr>
        <w:t xml:space="preserve"> отображается информация о составе мероприятий выбранного Типового ПИИ. </w:t>
      </w:r>
    </w:p>
    <w:p w:rsidR="002A2BEE" w:rsidRDefault="002A2BEE"/>
    <w:p w:rsidR="002A2BEE" w:rsidRDefault="00123987">
      <w:r>
        <w:rPr>
          <w:noProof/>
        </w:rPr>
        <w:lastRenderedPageBreak/>
        <mc:AlternateContent>
          <mc:Choice Requires="wpg">
            <w:drawing>
              <wp:inline distT="0" distB="0" distL="0" distR="0">
                <wp:extent cx="6645910" cy="4096699"/>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642778" name=""/>
                        <pic:cNvPicPr>
                          <a:picLocks noChangeAspect="1"/>
                        </pic:cNvPicPr>
                      </pic:nvPicPr>
                      <pic:blipFill>
                        <a:blip r:embed="rId175"/>
                        <a:stretch/>
                      </pic:blipFill>
                      <pic:spPr bwMode="auto">
                        <a:xfrm>
                          <a:off x="0" y="0"/>
                          <a:ext cx="6645909" cy="409669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 o:spid="_x0000_s134" type="#_x0000_t75" style="width:523.30pt;height:322.57pt;mso-wrap-distance-left:0.00pt;mso-wrap-distance-top:0.00pt;mso-wrap-distance-right:0.00pt;mso-wrap-distance-bottom:0.00pt;" stroked="false">
                <v:path textboxrect="0,0,0,0"/>
                <v:imagedata r:id="rId176"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Столбцы:</w:t>
      </w:r>
    </w:p>
    <w:p w:rsidR="002A2BEE" w:rsidRDefault="00123987" w:rsidP="00B3041B">
      <w:pPr>
        <w:pStyle w:val="af7"/>
        <w:numPr>
          <w:ilvl w:val="0"/>
          <w:numId w:val="25"/>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ind w:left="0" w:firstLine="0"/>
        <w:jc w:val="both"/>
        <w:rPr>
          <w:rFonts w:ascii="Carlito" w:eastAsia="Times New Roman" w:hAnsi="Carlito" w:cs="Carlito"/>
          <w:color w:val="000000"/>
        </w:rPr>
      </w:pPr>
      <w:r>
        <w:rPr>
          <w:rFonts w:ascii="Carlito" w:eastAsia="Times New Roman" w:hAnsi="Carlito" w:cs="Carlito"/>
          <w:color w:val="000000"/>
        </w:rPr>
        <w:t>Поле «</w:t>
      </w:r>
      <w:r>
        <w:rPr>
          <w:rFonts w:ascii="Carlito" w:eastAsia="Times New Roman" w:hAnsi="Carlito" w:cs="Carlito"/>
          <w:b/>
          <w:bCs/>
          <w:color w:val="000000"/>
        </w:rPr>
        <w:t>№ п»</w:t>
      </w:r>
      <w:r>
        <w:rPr>
          <w:rFonts w:ascii="Carlito" w:eastAsia="Times New Roman" w:hAnsi="Carlito" w:cs="Carlito"/>
          <w:color w:val="000000"/>
        </w:rPr>
        <w:t xml:space="preserve"> - текстовое поле, редактируется. Обязательно для заполнения.</w:t>
      </w:r>
    </w:p>
    <w:p w:rsidR="002A2BEE" w:rsidRDefault="00123987" w:rsidP="00B3041B">
      <w:pPr>
        <w:pStyle w:val="af7"/>
        <w:numPr>
          <w:ilvl w:val="0"/>
          <w:numId w:val="25"/>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ind w:left="0" w:firstLine="0"/>
        <w:jc w:val="both"/>
        <w:rPr>
          <w:rFonts w:ascii="Carlito" w:eastAsia="Times New Roman" w:hAnsi="Carlito" w:cs="Carlito"/>
          <w:color w:val="000000"/>
        </w:rPr>
      </w:pPr>
      <w:r>
        <w:rPr>
          <w:rFonts w:ascii="Carlito" w:eastAsia="Times New Roman" w:hAnsi="Carlito" w:cs="Carlito"/>
          <w:color w:val="000000"/>
        </w:rPr>
        <w:t>Поле «</w:t>
      </w:r>
      <w:r>
        <w:rPr>
          <w:rFonts w:ascii="Carlito" w:eastAsia="Times New Roman" w:hAnsi="Carlito" w:cs="Carlito"/>
          <w:b/>
          <w:bCs/>
          <w:color w:val="000000"/>
        </w:rPr>
        <w:t>Мероприятия</w:t>
      </w:r>
      <w:r>
        <w:rPr>
          <w:rFonts w:ascii="Carlito" w:eastAsia="Times New Roman" w:hAnsi="Carlito" w:cs="Carlito"/>
          <w:color w:val="000000"/>
        </w:rPr>
        <w:t xml:space="preserve">» - текстовое поле, редактируется. </w:t>
      </w:r>
    </w:p>
    <w:p w:rsidR="002A2BEE" w:rsidRDefault="00123987" w:rsidP="00B3041B">
      <w:pPr>
        <w:pStyle w:val="af7"/>
        <w:numPr>
          <w:ilvl w:val="0"/>
          <w:numId w:val="25"/>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ind w:left="0" w:firstLine="0"/>
        <w:jc w:val="both"/>
        <w:rPr>
          <w:rFonts w:ascii="Carlito" w:eastAsia="Times New Roman" w:hAnsi="Carlito" w:cs="Carlito"/>
          <w:color w:val="000000"/>
        </w:rPr>
      </w:pPr>
      <w:r>
        <w:rPr>
          <w:rFonts w:ascii="Carlito" w:eastAsia="Times New Roman" w:hAnsi="Carlito" w:cs="Carlito"/>
          <w:color w:val="000000"/>
        </w:rPr>
        <w:t>Поле «</w:t>
      </w:r>
      <w:r>
        <w:rPr>
          <w:rFonts w:ascii="Carlito" w:eastAsia="Times New Roman" w:hAnsi="Carlito" w:cs="Carlito"/>
          <w:b/>
          <w:bCs/>
          <w:color w:val="000000"/>
        </w:rPr>
        <w:t>Проверяемые данные</w:t>
      </w:r>
      <w:r>
        <w:rPr>
          <w:rFonts w:ascii="Carlito" w:eastAsia="Times New Roman" w:hAnsi="Carlito" w:cs="Carlito"/>
          <w:color w:val="000000"/>
        </w:rPr>
        <w:t xml:space="preserve">» - текстовое поле, редактируется. </w:t>
      </w:r>
    </w:p>
    <w:p w:rsidR="002A2BEE" w:rsidRDefault="00123987" w:rsidP="00B3041B">
      <w:pPr>
        <w:pStyle w:val="af7"/>
        <w:numPr>
          <w:ilvl w:val="0"/>
          <w:numId w:val="25"/>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ind w:left="0" w:firstLine="0"/>
        <w:jc w:val="both"/>
        <w:rPr>
          <w:rFonts w:ascii="Carlito" w:eastAsia="Times New Roman" w:hAnsi="Carlito" w:cs="Carlito"/>
          <w:color w:val="000000"/>
        </w:rPr>
      </w:pPr>
      <w:r>
        <w:rPr>
          <w:rFonts w:ascii="Carlito" w:eastAsia="Times New Roman" w:hAnsi="Carlito" w:cs="Carlito"/>
          <w:color w:val="000000"/>
        </w:rPr>
        <w:t>Поле «</w:t>
      </w:r>
      <w:r>
        <w:rPr>
          <w:rFonts w:ascii="Carlito" w:eastAsia="Times New Roman" w:hAnsi="Carlito" w:cs="Carlito"/>
          <w:b/>
          <w:bCs/>
          <w:color w:val="000000"/>
        </w:rPr>
        <w:t>Ссылочные документы и/или действия</w:t>
      </w:r>
      <w:r>
        <w:rPr>
          <w:rFonts w:ascii="Carlito" w:eastAsia="Times New Roman" w:hAnsi="Carlito" w:cs="Carlito"/>
          <w:color w:val="000000"/>
        </w:rPr>
        <w:t xml:space="preserve">» - текстовое поле, редактируется. </w:t>
      </w:r>
    </w:p>
    <w:p w:rsidR="002A2BEE" w:rsidRDefault="00123987" w:rsidP="00B3041B">
      <w:pPr>
        <w:pStyle w:val="af7"/>
        <w:numPr>
          <w:ilvl w:val="0"/>
          <w:numId w:val="25"/>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ind w:left="0" w:firstLine="0"/>
        <w:jc w:val="both"/>
        <w:rPr>
          <w:rFonts w:ascii="Carlito" w:eastAsia="Times New Roman" w:hAnsi="Carlito" w:cs="Carlito"/>
          <w:color w:val="000000"/>
        </w:rPr>
      </w:pPr>
      <w:r>
        <w:rPr>
          <w:rFonts w:ascii="Carlito" w:eastAsia="Times New Roman" w:hAnsi="Carlito" w:cs="Carlito"/>
          <w:color w:val="000000"/>
        </w:rPr>
        <w:t>Поле «</w:t>
      </w:r>
      <w:r>
        <w:rPr>
          <w:rFonts w:ascii="Carlito" w:eastAsia="Times New Roman" w:hAnsi="Carlito" w:cs="Carlito"/>
          <w:b/>
          <w:bCs/>
          <w:color w:val="000000"/>
        </w:rPr>
        <w:t>Степень контроля/</w:t>
      </w:r>
      <w:proofErr w:type="spellStart"/>
      <w:r>
        <w:rPr>
          <w:rFonts w:ascii="Carlito" w:eastAsia="Times New Roman" w:hAnsi="Carlito" w:cs="Carlito"/>
          <w:b/>
          <w:bCs/>
          <w:color w:val="000000"/>
        </w:rPr>
        <w:t>Подр</w:t>
      </w:r>
      <w:proofErr w:type="spellEnd"/>
      <w:r>
        <w:rPr>
          <w:rFonts w:ascii="Carlito" w:eastAsia="Times New Roman" w:hAnsi="Carlito" w:cs="Carlito"/>
          <w:color w:val="000000"/>
        </w:rPr>
        <w:t xml:space="preserve">.» - текстовое поле, редактируется. </w:t>
      </w:r>
    </w:p>
    <w:p w:rsidR="002A2BEE" w:rsidRDefault="00123987" w:rsidP="00B3041B">
      <w:pPr>
        <w:pStyle w:val="af7"/>
        <w:numPr>
          <w:ilvl w:val="0"/>
          <w:numId w:val="25"/>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ind w:left="0" w:firstLine="0"/>
        <w:jc w:val="both"/>
        <w:rPr>
          <w:rFonts w:ascii="Carlito" w:eastAsia="Times New Roman" w:hAnsi="Carlito" w:cs="Carlito"/>
          <w:color w:val="000000"/>
        </w:rPr>
      </w:pPr>
      <w:r>
        <w:rPr>
          <w:rFonts w:ascii="Carlito" w:eastAsia="Times New Roman" w:hAnsi="Carlito" w:cs="Carlito"/>
          <w:color w:val="000000"/>
        </w:rPr>
        <w:t>Поле «</w:t>
      </w:r>
      <w:r>
        <w:rPr>
          <w:rFonts w:ascii="Carlito" w:eastAsia="Times New Roman" w:hAnsi="Carlito" w:cs="Carlito"/>
          <w:b/>
          <w:bCs/>
          <w:color w:val="000000"/>
        </w:rPr>
        <w:t>Степень контроля/</w:t>
      </w:r>
      <w:proofErr w:type="spellStart"/>
      <w:r>
        <w:rPr>
          <w:rFonts w:ascii="Carlito" w:eastAsia="Times New Roman" w:hAnsi="Carlito" w:cs="Carlito"/>
          <w:b/>
          <w:bCs/>
          <w:color w:val="000000"/>
        </w:rPr>
        <w:t>Зак</w:t>
      </w:r>
      <w:proofErr w:type="spellEnd"/>
      <w:r>
        <w:rPr>
          <w:rFonts w:ascii="Carlito" w:eastAsia="Times New Roman" w:hAnsi="Carlito" w:cs="Carlito"/>
          <w:b/>
          <w:bCs/>
          <w:color w:val="000000"/>
        </w:rPr>
        <w:t>.</w:t>
      </w:r>
      <w:r>
        <w:rPr>
          <w:rFonts w:ascii="Carlito" w:eastAsia="Times New Roman" w:hAnsi="Carlito" w:cs="Carlito"/>
          <w:color w:val="000000"/>
        </w:rPr>
        <w:t xml:space="preserve">» - текстовое поле, редактируется. </w:t>
      </w:r>
    </w:p>
    <w:p w:rsidR="002A2BEE" w:rsidRDefault="00123987" w:rsidP="00B3041B">
      <w:pPr>
        <w:pStyle w:val="af7"/>
        <w:numPr>
          <w:ilvl w:val="0"/>
          <w:numId w:val="25"/>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ind w:left="0" w:firstLine="0"/>
        <w:jc w:val="both"/>
        <w:rPr>
          <w:rFonts w:ascii="Carlito" w:eastAsia="Times New Roman" w:hAnsi="Carlito" w:cs="Carlito"/>
          <w:color w:val="000000"/>
        </w:rPr>
      </w:pPr>
      <w:r>
        <w:rPr>
          <w:rFonts w:ascii="Carlito" w:eastAsia="Times New Roman" w:hAnsi="Carlito" w:cs="Carlito"/>
          <w:color w:val="000000"/>
        </w:rPr>
        <w:t>Поле «</w:t>
      </w:r>
      <w:r>
        <w:rPr>
          <w:rFonts w:ascii="Carlito" w:eastAsia="Times New Roman" w:hAnsi="Carlito" w:cs="Carlito"/>
          <w:b/>
          <w:bCs/>
          <w:color w:val="000000"/>
        </w:rPr>
        <w:t>Степень контроля/</w:t>
      </w:r>
      <w:proofErr w:type="spellStart"/>
      <w:r>
        <w:rPr>
          <w:rFonts w:ascii="Carlito" w:eastAsia="Times New Roman" w:hAnsi="Carlito" w:cs="Carlito"/>
          <w:b/>
          <w:bCs/>
          <w:color w:val="000000"/>
        </w:rPr>
        <w:t>Инсп</w:t>
      </w:r>
      <w:proofErr w:type="spellEnd"/>
      <w:r>
        <w:rPr>
          <w:rFonts w:ascii="Carlito" w:eastAsia="Times New Roman" w:hAnsi="Carlito" w:cs="Carlito"/>
          <w:color w:val="000000"/>
        </w:rPr>
        <w:t xml:space="preserve">.» - текстовое поле, редактируется. </w:t>
      </w:r>
    </w:p>
    <w:p w:rsidR="002A2BEE" w:rsidRDefault="00123987" w:rsidP="00B3041B">
      <w:pPr>
        <w:pStyle w:val="af7"/>
        <w:numPr>
          <w:ilvl w:val="0"/>
          <w:numId w:val="25"/>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ind w:left="0" w:firstLine="0"/>
        <w:jc w:val="both"/>
        <w:rPr>
          <w:rFonts w:ascii="Carlito" w:eastAsia="Times New Roman" w:hAnsi="Carlito" w:cs="Carlito"/>
          <w:color w:val="000000"/>
        </w:rPr>
      </w:pPr>
      <w:r>
        <w:rPr>
          <w:rFonts w:ascii="Carlito" w:eastAsia="Times New Roman" w:hAnsi="Carlito" w:cs="Carlito"/>
          <w:color w:val="000000"/>
        </w:rPr>
        <w:t>Поле «</w:t>
      </w:r>
      <w:r>
        <w:rPr>
          <w:rFonts w:ascii="Carlito" w:eastAsia="Times New Roman" w:hAnsi="Carlito" w:cs="Carlito"/>
          <w:b/>
          <w:bCs/>
          <w:color w:val="000000"/>
        </w:rPr>
        <w:t>Критерии приемки</w:t>
      </w:r>
      <w:r>
        <w:rPr>
          <w:rFonts w:ascii="Carlito" w:eastAsia="Times New Roman" w:hAnsi="Carlito" w:cs="Carlito"/>
          <w:color w:val="000000"/>
        </w:rPr>
        <w:t xml:space="preserve">» - текстовое поле, редактируется. </w:t>
      </w:r>
    </w:p>
    <w:p w:rsidR="002A2BEE" w:rsidRDefault="00123987" w:rsidP="00B3041B">
      <w:pPr>
        <w:pStyle w:val="af7"/>
        <w:numPr>
          <w:ilvl w:val="0"/>
          <w:numId w:val="25"/>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ind w:left="0" w:firstLine="0"/>
        <w:jc w:val="both"/>
        <w:rPr>
          <w:rFonts w:ascii="Carlito" w:eastAsia="Times New Roman" w:hAnsi="Carlito" w:cs="Carlito"/>
          <w:color w:val="000000"/>
        </w:rPr>
      </w:pPr>
      <w:r>
        <w:rPr>
          <w:rFonts w:ascii="Carlito" w:eastAsia="Times New Roman" w:hAnsi="Carlito" w:cs="Carlito"/>
          <w:color w:val="000000"/>
        </w:rPr>
        <w:t>Поле «</w:t>
      </w:r>
      <w:r>
        <w:rPr>
          <w:rFonts w:ascii="Carlito" w:eastAsia="Times New Roman" w:hAnsi="Carlito" w:cs="Carlito"/>
          <w:b/>
          <w:bCs/>
          <w:color w:val="000000"/>
        </w:rPr>
        <w:t>Регистрация результатов</w:t>
      </w:r>
      <w:r>
        <w:rPr>
          <w:rFonts w:ascii="Carlito" w:eastAsia="Times New Roman" w:hAnsi="Carlito" w:cs="Carlito"/>
          <w:color w:val="000000"/>
        </w:rPr>
        <w:t xml:space="preserve">» - текстовое поле, редактируется. </w:t>
      </w:r>
    </w:p>
    <w:p w:rsidR="002A2BEE" w:rsidRDefault="00123987" w:rsidP="00B3041B">
      <w:pPr>
        <w:pStyle w:val="af7"/>
        <w:numPr>
          <w:ilvl w:val="0"/>
          <w:numId w:val="25"/>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ind w:left="0" w:firstLine="0"/>
        <w:jc w:val="both"/>
        <w:rPr>
          <w:rFonts w:ascii="Carlito" w:eastAsia="Times New Roman" w:hAnsi="Carlito" w:cs="Carlito"/>
          <w:color w:val="000000"/>
        </w:rPr>
      </w:pPr>
      <w:r>
        <w:rPr>
          <w:rFonts w:ascii="Carlito" w:eastAsia="Times New Roman" w:hAnsi="Carlito" w:cs="Carlito"/>
          <w:color w:val="000000"/>
        </w:rPr>
        <w:t>Поле «</w:t>
      </w:r>
      <w:r>
        <w:rPr>
          <w:rFonts w:ascii="Carlito" w:eastAsia="Times New Roman" w:hAnsi="Carlito" w:cs="Carlito"/>
          <w:b/>
          <w:bCs/>
          <w:color w:val="000000"/>
        </w:rPr>
        <w:t>Действия инспектора при несоответствии</w:t>
      </w:r>
      <w:r>
        <w:rPr>
          <w:rFonts w:ascii="Carlito" w:eastAsia="Times New Roman" w:hAnsi="Carlito" w:cs="Carlito"/>
          <w:color w:val="000000"/>
        </w:rPr>
        <w:t xml:space="preserve">» - текстовое поле, редактируется. </w:t>
      </w:r>
    </w:p>
    <w:p w:rsidR="002A2BEE" w:rsidRDefault="002A2BEE"/>
    <w:p w:rsidR="002A2BEE" w:rsidRDefault="00123987">
      <w:p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pPr>
      <w:r>
        <w:rPr>
          <w:rFonts w:ascii="Carlito" w:eastAsia="Times New Roman" w:hAnsi="Carlito" w:cs="Carlito"/>
          <w:b/>
          <w:bCs/>
          <w:color w:val="000000"/>
        </w:rPr>
        <w:t>Кнопка «Создать раздел»</w:t>
      </w:r>
      <w:r>
        <w:rPr>
          <w:rFonts w:ascii="Carlito" w:eastAsia="Times New Roman" w:hAnsi="Carlito" w:cs="Carlito"/>
          <w:color w:val="000000"/>
        </w:rPr>
        <w:t xml:space="preserve"> </w:t>
      </w:r>
      <w:r>
        <w:rPr>
          <w:noProof/>
        </w:rPr>
        <mc:AlternateContent>
          <mc:Choice Requires="wpg">
            <w:drawing>
              <wp:inline distT="0" distB="0" distL="0" distR="0">
                <wp:extent cx="402279" cy="305177"/>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655895" name=""/>
                        <pic:cNvPicPr>
                          <a:picLocks noChangeAspect="1"/>
                        </pic:cNvPicPr>
                      </pic:nvPicPr>
                      <pic:blipFill>
                        <a:blip r:embed="rId177"/>
                        <a:stretch/>
                      </pic:blipFill>
                      <pic:spPr bwMode="auto">
                        <a:xfrm>
                          <a:off x="0" y="0"/>
                          <a:ext cx="402279" cy="30517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 o:spid="_x0000_s135" type="#_x0000_t75" style="width:31.68pt;height:24.03pt;mso-wrap-distance-left:0.00pt;mso-wrap-distance-top:0.00pt;mso-wrap-distance-right:0.00pt;mso-wrap-distance-bottom:0.00pt;" stroked="false">
                <v:path textboxrect="0,0,0,0"/>
                <v:imagedata r:id="rId178" o:title=""/>
              </v:shape>
            </w:pict>
          </mc:Fallback>
        </mc:AlternateContent>
      </w:r>
      <w:r>
        <w:rPr>
          <w:rFonts w:ascii="Carlito" w:eastAsia="Times New Roman" w:hAnsi="Carlito" w:cs="Carlito"/>
          <w:color w:val="000000"/>
        </w:rPr>
        <w:t xml:space="preserve"> добавляет папку (раздел) после выделенного раздела или в конце.</w:t>
      </w:r>
    </w:p>
    <w:p w:rsidR="002A2BEE" w:rsidRDefault="00123987">
      <w:p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rPr>
          <w:color w:val="000000" w:themeColor="text1"/>
        </w:rPr>
      </w:pPr>
      <w:r>
        <w:rPr>
          <w:rFonts w:ascii="Carlito" w:eastAsia="Times New Roman" w:hAnsi="Carlito" w:cs="Carlito"/>
          <w:color w:val="000000"/>
        </w:rPr>
        <w:t>А</w:t>
      </w:r>
      <w:r>
        <w:rPr>
          <w:rFonts w:ascii="Carlito" w:eastAsia="Times New Roman" w:hAnsi="Carlito" w:cs="Carlito"/>
          <w:color w:val="000000"/>
          <w:highlight w:val="white"/>
        </w:rPr>
        <w:t xml:space="preserve">втоматически присваивается номер </w:t>
      </w:r>
      <w:r>
        <w:rPr>
          <w:rFonts w:ascii="Carlito" w:eastAsia="Times New Roman" w:hAnsi="Carlito" w:cs="Carlito"/>
          <w:color w:val="000000"/>
        </w:rPr>
        <w:t xml:space="preserve">= </w:t>
      </w:r>
      <w:r>
        <w:rPr>
          <w:rFonts w:ascii="Carlito" w:eastAsia="Times New Roman" w:hAnsi="Carlito" w:cs="Carlito"/>
          <w:color w:val="000000"/>
          <w:highlight w:val="white"/>
        </w:rPr>
        <w:t>счетчик от 1 до N с шагом 1</w:t>
      </w:r>
      <w:r>
        <w:rPr>
          <w:rFonts w:ascii="Carlito" w:eastAsia="Times New Roman" w:hAnsi="Carlito" w:cs="Carlito"/>
          <w:color w:val="000000"/>
        </w:rPr>
        <w:t xml:space="preserve">. </w:t>
      </w:r>
      <w:r>
        <w:rPr>
          <w:rFonts w:ascii="Carlito" w:eastAsia="Times New Roman" w:hAnsi="Carlito" w:cs="Carlito"/>
          <w:color w:val="000000" w:themeColor="text1"/>
        </w:rPr>
        <w:t>Изменяются номера по порядку для последующих разделов.</w:t>
      </w:r>
    </w:p>
    <w:p w:rsidR="002A2BEE" w:rsidRDefault="00123987">
      <w:p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pPr>
      <w:r>
        <w:rPr>
          <w:rFonts w:ascii="Carlito" w:eastAsia="Times New Roman" w:hAnsi="Carlito" w:cs="Carlito"/>
          <w:color w:val="000000"/>
        </w:rPr>
        <w:t>В поле после номера текст «Новый раздел» с выделением и курсором в конце строки для редактирования</w:t>
      </w:r>
      <w:r>
        <w:rPr>
          <w:rFonts w:ascii="Carlito" w:hAnsi="Carlito" w:cs="Carlito"/>
        </w:rPr>
        <w:t>.</w:t>
      </w:r>
    </w:p>
    <w:p w:rsidR="002A2BEE" w:rsidRDefault="002A2BEE">
      <w:p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pPr>
    </w:p>
    <w:p w:rsidR="002A2BEE" w:rsidRDefault="00123987">
      <w:p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pPr>
      <w:r>
        <w:rPr>
          <w:rFonts w:ascii="Carlito" w:eastAsia="Times New Roman" w:hAnsi="Carlito" w:cs="Carlito"/>
          <w:b/>
          <w:bCs/>
          <w:color w:val="000000"/>
          <w:highlight w:val="white"/>
        </w:rPr>
        <w:t>Кнопка «Создать строку»</w:t>
      </w:r>
      <w:r>
        <w:rPr>
          <w:rFonts w:ascii="Carlito" w:eastAsia="Times New Roman" w:hAnsi="Carlito" w:cs="Carlito"/>
          <w:color w:val="000000"/>
          <w:highlight w:val="white"/>
        </w:rPr>
        <w:t xml:space="preserve"> </w:t>
      </w:r>
      <w:r>
        <w:rPr>
          <w:noProof/>
        </w:rPr>
        <mc:AlternateContent>
          <mc:Choice Requires="wpg">
            <w:drawing>
              <wp:inline distT="0" distB="0" distL="0" distR="0">
                <wp:extent cx="318396" cy="326161"/>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186908" name=""/>
                        <pic:cNvPicPr>
                          <a:picLocks noChangeAspect="1"/>
                        </pic:cNvPicPr>
                      </pic:nvPicPr>
                      <pic:blipFill>
                        <a:blip r:embed="rId179"/>
                        <a:stretch/>
                      </pic:blipFill>
                      <pic:spPr bwMode="auto">
                        <a:xfrm>
                          <a:off x="0" y="0"/>
                          <a:ext cx="318395" cy="32616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 o:spid="_x0000_s136" type="#_x0000_t75" style="width:25.07pt;height:25.68pt;mso-wrap-distance-left:0.00pt;mso-wrap-distance-top:0.00pt;mso-wrap-distance-right:0.00pt;mso-wrap-distance-bottom:0.00pt;" stroked="false">
                <v:path textboxrect="0,0,0,0"/>
                <v:imagedata r:id="rId180" o:title=""/>
              </v:shape>
            </w:pict>
          </mc:Fallback>
        </mc:AlternateContent>
      </w:r>
      <w:r>
        <w:rPr>
          <w:rFonts w:ascii="Carlito" w:eastAsia="Times New Roman" w:hAnsi="Carlito" w:cs="Carlito"/>
          <w:color w:val="000000"/>
          <w:highlight w:val="white"/>
        </w:rPr>
        <w:t xml:space="preserve"> (активна если выделена строка или раздел). </w:t>
      </w:r>
    </w:p>
    <w:p w:rsidR="002A2BEE" w:rsidRDefault="00123987">
      <w:p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rPr>
          <w:rFonts w:ascii="Carlito" w:hAnsi="Carlito" w:cs="Carlito"/>
          <w:color w:val="000000"/>
        </w:rPr>
      </w:pPr>
      <w:r>
        <w:rPr>
          <w:rFonts w:ascii="Carlito" w:eastAsia="Times New Roman" w:hAnsi="Carlito" w:cs="Carlito"/>
          <w:color w:val="000000"/>
        </w:rPr>
        <w:t>Д</w:t>
      </w:r>
      <w:r>
        <w:rPr>
          <w:rFonts w:ascii="Carlito" w:eastAsia="Times New Roman" w:hAnsi="Carlito" w:cs="Carlito"/>
          <w:color w:val="000000"/>
          <w:highlight w:val="white"/>
        </w:rPr>
        <w:t>обавляет строку после выделенной строки или (если выделен раздел) последнюю строку в нем.</w:t>
      </w:r>
    </w:p>
    <w:p w:rsidR="002A2BEE" w:rsidRDefault="002A2BEE">
      <w:p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rPr>
          <w:rFonts w:ascii="Carlito" w:hAnsi="Carlito" w:cs="Carlito"/>
          <w:color w:val="000000"/>
        </w:rPr>
      </w:pPr>
    </w:p>
    <w:p w:rsidR="002A2BEE" w:rsidRDefault="00123987">
      <w:pPr>
        <w:pStyle w:val="4"/>
      </w:pPr>
      <w:r>
        <w:rPr>
          <w:rFonts w:eastAsia="Times New Roman"/>
          <w:u w:val="single"/>
        </w:rPr>
        <w:t>Переход в режим множественного выделения</w:t>
      </w:r>
    </w:p>
    <w:p w:rsidR="002A2BEE" w:rsidRDefault="00123987">
      <w:pPr>
        <w:spacing w:after="0" w:line="276" w:lineRule="auto"/>
        <w:jc w:val="both"/>
      </w:pPr>
      <w:r>
        <w:rPr>
          <w:rFonts w:ascii="Carlito" w:eastAsia="Times New Roman" w:hAnsi="Carlito" w:cs="Carlito"/>
          <w:color w:val="000000" w:themeColor="text1"/>
        </w:rPr>
        <w:t xml:space="preserve">Перейти в режим множественного выделения можно одним из следующих способов: </w:t>
      </w:r>
    </w:p>
    <w:p w:rsidR="002A2BEE" w:rsidRDefault="00123987" w:rsidP="00B3041B">
      <w:pPr>
        <w:pStyle w:val="af7"/>
        <w:numPr>
          <w:ilvl w:val="0"/>
          <w:numId w:val="24"/>
        </w:numPr>
        <w:spacing w:after="0" w:line="276" w:lineRule="auto"/>
        <w:jc w:val="both"/>
      </w:pPr>
      <w:r>
        <w:rPr>
          <w:rFonts w:ascii="Carlito" w:eastAsia="Times New Roman" w:hAnsi="Carlito" w:cs="Carlito"/>
          <w:color w:val="000000" w:themeColor="text1"/>
        </w:rPr>
        <w:t xml:space="preserve">нажатием «Выделить» в меню </w:t>
      </w:r>
      <w:r>
        <w:rPr>
          <w:rFonts w:ascii="Carlito" w:hAnsi="Carlito" w:cs="Carlito"/>
          <w:noProof/>
          <w:lang w:eastAsia="ru-RU"/>
        </w:rPr>
        <mc:AlternateContent>
          <mc:Choice Requires="wpg">
            <w:drawing>
              <wp:inline distT="0" distB="0" distL="0" distR="0">
                <wp:extent cx="38100" cy="200025"/>
                <wp:effectExtent l="0" t="0" r="0" b="0"/>
                <wp:docPr id="138" name="Рисунок 369299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358840" name=""/>
                        <pic:cNvPicPr>
                          <a:picLocks noChangeAspect="1"/>
                        </pic:cNvPicPr>
                      </pic:nvPicPr>
                      <pic:blipFill>
                        <a:blip r:embed="rId19"/>
                        <a:stretch/>
                      </pic:blipFill>
                      <pic:spPr bwMode="auto">
                        <a:xfrm>
                          <a:off x="0" y="0"/>
                          <a:ext cx="38098"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 o:spid="_x0000_s137"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у строки или раздела </w:t>
      </w:r>
    </w:p>
    <w:p w:rsidR="002A2BEE" w:rsidRDefault="00123987" w:rsidP="00B3041B">
      <w:pPr>
        <w:pStyle w:val="af7"/>
        <w:numPr>
          <w:ilvl w:val="0"/>
          <w:numId w:val="24"/>
        </w:numPr>
        <w:spacing w:after="0" w:line="276" w:lineRule="auto"/>
        <w:jc w:val="both"/>
      </w:pPr>
      <w:r>
        <w:rPr>
          <w:rFonts w:ascii="Carlito" w:eastAsia="Times New Roman" w:hAnsi="Carlito" w:cs="Carlito"/>
          <w:color w:val="000000" w:themeColor="text1"/>
        </w:rPr>
        <w:lastRenderedPageBreak/>
        <w:t>нажатием кнопки «Выделить» на верхней панели</w:t>
      </w:r>
    </w:p>
    <w:p w:rsidR="002A2BEE" w:rsidRDefault="00123987">
      <w:pPr>
        <w:spacing w:after="0" w:line="276" w:lineRule="auto"/>
        <w:jc w:val="both"/>
      </w:pPr>
      <w:r>
        <w:rPr>
          <w:rFonts w:ascii="Carlito" w:eastAsia="Times New Roman" w:hAnsi="Carlito" w:cs="Carlito"/>
          <w:color w:val="000000" w:themeColor="text1"/>
        </w:rPr>
        <w:t>В режиме множественного выделения можно производить действия по редактированию нескольких строк или разделов одновременно.</w:t>
      </w:r>
    </w:p>
    <w:p w:rsidR="002A2BEE" w:rsidRDefault="002A2BEE">
      <w:p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rPr>
          <w:rFonts w:ascii="Carlito" w:hAnsi="Carlito" w:cs="Carlito"/>
          <w:color w:val="000000"/>
        </w:rPr>
      </w:pPr>
    </w:p>
    <w:p w:rsidR="002A2BEE" w:rsidRDefault="00123987">
      <w:pPr>
        <w:pStyle w:val="4"/>
      </w:pPr>
      <w:r>
        <w:rPr>
          <w:rFonts w:eastAsia="Times New Roman"/>
          <w:u w:val="single"/>
        </w:rPr>
        <w:t>Копирование, дублирование и удаление строк и разделов</w:t>
      </w:r>
    </w:p>
    <w:p w:rsidR="002A2BEE" w:rsidRDefault="00123987">
      <w:pPr>
        <w:spacing w:after="0" w:line="276" w:lineRule="auto"/>
        <w:jc w:val="both"/>
      </w:pPr>
      <w:r>
        <w:rPr>
          <w:rFonts w:ascii="Carlito" w:eastAsia="Times New Roman" w:hAnsi="Carlito" w:cs="Carlito"/>
          <w:color w:val="000000" w:themeColor="text1"/>
        </w:rPr>
        <w:t xml:space="preserve">Для того, чтобы скопировать строку или раздел, нажмите на кнопку «Копировать» на верхней панели или на меню </w:t>
      </w:r>
      <w:r>
        <w:rPr>
          <w:rFonts w:ascii="Carlito" w:hAnsi="Carlito" w:cs="Carlito"/>
          <w:noProof/>
          <w:lang w:eastAsia="ru-RU"/>
        </w:rPr>
        <mc:AlternateContent>
          <mc:Choice Requires="wpg">
            <w:drawing>
              <wp:inline distT="0" distB="0" distL="0" distR="0">
                <wp:extent cx="38100" cy="200025"/>
                <wp:effectExtent l="0" t="0" r="0" b="0"/>
                <wp:docPr id="139" name="Рисунок 69674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479645" name=""/>
                        <pic:cNvPicPr>
                          <a:picLocks noChangeAspect="1"/>
                        </pic:cNvPicPr>
                      </pic:nvPicPr>
                      <pic:blipFill>
                        <a:blip r:embed="rId19"/>
                        <a:stretch/>
                      </pic:blipFill>
                      <pic:spPr bwMode="auto">
                        <a:xfrm>
                          <a:off x="0" y="0"/>
                          <a:ext cx="38098"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 o:spid="_x0000_s138"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рядом с выбранной строкой/разделом → «Копировать». Далее нажмите кнопку «Вставить» на верхней панели. Копия появится ниже выделенного или в конце таблицы. Копируются все поля, кроме </w:t>
      </w:r>
      <w:r>
        <w:rPr>
          <w:rFonts w:ascii="Carlito" w:hAnsi="Carlito" w:cs="Carlito"/>
        </w:rPr>
        <w:t>«№ п»</w:t>
      </w:r>
      <w:r>
        <w:rPr>
          <w:rFonts w:ascii="Carlito" w:eastAsia="Times New Roman" w:hAnsi="Carlito" w:cs="Carlito"/>
          <w:color w:val="000000" w:themeColor="text1"/>
        </w:rPr>
        <w:t>.</w:t>
      </w:r>
    </w:p>
    <w:p w:rsidR="002A2BEE" w:rsidRDefault="00123987">
      <w:pPr>
        <w:spacing w:after="0" w:line="276" w:lineRule="auto"/>
        <w:jc w:val="both"/>
      </w:pPr>
      <w:r>
        <w:rPr>
          <w:rFonts w:ascii="Carlito" w:eastAsia="Times New Roman" w:hAnsi="Carlito" w:cs="Carlito"/>
          <w:color w:val="000000" w:themeColor="text1"/>
        </w:rPr>
        <w:t xml:space="preserve">Для дублирования строки/раздела нажмите на кнопку «Дублировать» на верхней панели или на меню </w:t>
      </w:r>
      <w:r>
        <w:rPr>
          <w:rFonts w:ascii="Carlito" w:hAnsi="Carlito" w:cs="Carlito"/>
          <w:noProof/>
          <w:lang w:eastAsia="ru-RU"/>
        </w:rPr>
        <mc:AlternateContent>
          <mc:Choice Requires="wpg">
            <w:drawing>
              <wp:inline distT="0" distB="0" distL="0" distR="0">
                <wp:extent cx="38100" cy="200025"/>
                <wp:effectExtent l="0" t="0" r="0" b="0"/>
                <wp:docPr id="140" name="Рисунок 194775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670259" name=""/>
                        <pic:cNvPicPr>
                          <a:picLocks noChangeAspect="1"/>
                        </pic:cNvPicPr>
                      </pic:nvPicPr>
                      <pic:blipFill>
                        <a:blip r:embed="rId19"/>
                        <a:stretch/>
                      </pic:blipFill>
                      <pic:spPr bwMode="auto">
                        <a:xfrm>
                          <a:off x="0" y="0"/>
                          <a:ext cx="38098"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 o:spid="_x0000_s139"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рядом с выбранной строкой/разделом → «Дублировать». Далее нажмите кнопку «Вставить» на верхней панели. Новая строка/раздел появится ниже выделенного или в конце таблицы. Дублируются все поля, кроме </w:t>
      </w:r>
      <w:r>
        <w:rPr>
          <w:rFonts w:ascii="Carlito" w:hAnsi="Carlito" w:cs="Carlito"/>
        </w:rPr>
        <w:t>«№ п»</w:t>
      </w:r>
      <w:r>
        <w:rPr>
          <w:rFonts w:ascii="Carlito" w:eastAsia="Times New Roman" w:hAnsi="Carlito" w:cs="Carlito"/>
          <w:color w:val="000000" w:themeColor="text1"/>
        </w:rPr>
        <w:t>.</w:t>
      </w:r>
    </w:p>
    <w:p w:rsidR="002A2BEE" w:rsidRDefault="00123987">
      <w:pPr>
        <w:spacing w:after="0" w:line="276" w:lineRule="auto"/>
        <w:jc w:val="both"/>
      </w:pPr>
      <w:r>
        <w:rPr>
          <w:rFonts w:ascii="Carlito" w:eastAsia="Times New Roman" w:hAnsi="Carlito" w:cs="Carlito"/>
          <w:color w:val="000000" w:themeColor="text1"/>
        </w:rPr>
        <w:t xml:space="preserve">Для удаления строки/раздела нажмите на меню </w:t>
      </w:r>
      <w:r>
        <w:rPr>
          <w:rFonts w:ascii="Carlito" w:hAnsi="Carlito" w:cs="Carlito"/>
          <w:noProof/>
          <w:lang w:eastAsia="ru-RU"/>
        </w:rPr>
        <mc:AlternateContent>
          <mc:Choice Requires="wpg">
            <w:drawing>
              <wp:inline distT="0" distB="0" distL="0" distR="0">
                <wp:extent cx="38100" cy="200025"/>
                <wp:effectExtent l="0" t="0" r="0" b="0"/>
                <wp:docPr id="141" name="Рисунок 1065933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701727" name=""/>
                        <pic:cNvPicPr>
                          <a:picLocks noChangeAspect="1"/>
                        </pic:cNvPicPr>
                      </pic:nvPicPr>
                      <pic:blipFill>
                        <a:blip r:embed="rId19"/>
                        <a:stretch/>
                      </pic:blipFill>
                      <pic:spPr bwMode="auto">
                        <a:xfrm>
                          <a:off x="0" y="0"/>
                          <a:ext cx="38098"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 o:spid="_x0000_s140"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рядом с выбранной строкой/разделом → «Удалить» или нажмите кнопку «Удалить» на верхней панели. Подтвердите свое намерение, нажав кнопку «Удалить» во всплывающем окне.</w:t>
      </w:r>
      <w:r>
        <w:rPr>
          <w:rFonts w:ascii="Carlito" w:hAnsi="Carlito" w:cs="Carlito"/>
          <w:color w:val="000000" w:themeColor="text1"/>
        </w:rPr>
        <w:t xml:space="preserve"> </w:t>
      </w:r>
    </w:p>
    <w:p w:rsidR="002A2BEE" w:rsidRDefault="00123987">
      <w:pPr>
        <w:spacing w:after="0" w:line="276" w:lineRule="auto"/>
        <w:jc w:val="both"/>
        <w:rPr>
          <w:rFonts w:ascii="Carlito" w:eastAsia="Times New Roman" w:hAnsi="Carlito" w:cs="Carlito"/>
          <w:color w:val="000000" w:themeColor="text1"/>
        </w:rPr>
      </w:pPr>
      <w:r>
        <w:rPr>
          <w:rFonts w:ascii="Carlito" w:eastAsia="Times New Roman" w:hAnsi="Carlito" w:cs="Carlito"/>
          <w:color w:val="000000" w:themeColor="text1"/>
        </w:rPr>
        <w:t>Для копирования, дублирования и удаления нескольких строк/разделов сразу перейдите в режим множественного выделения и повторите необходимые действия по аналогии с одиночным редактированием.</w:t>
      </w:r>
    </w:p>
    <w:p w:rsidR="002A2BEE" w:rsidRDefault="002A2BEE">
      <w:pPr>
        <w:spacing w:after="0" w:line="276" w:lineRule="auto"/>
        <w:jc w:val="both"/>
      </w:pPr>
    </w:p>
    <w:p w:rsidR="002A2BEE" w:rsidRDefault="00123987">
      <w:pPr>
        <w:pStyle w:val="4"/>
      </w:pPr>
      <w:r>
        <w:rPr>
          <w:rFonts w:eastAsia="Times New Roman"/>
          <w:u w:val="single"/>
        </w:rPr>
        <w:t>Ввод Примечаний</w:t>
      </w:r>
    </w:p>
    <w:p w:rsidR="002A2BEE" w:rsidRDefault="00123987">
      <w:p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rPr>
          <w:rFonts w:ascii="Carlito" w:eastAsia="Times New Roman" w:hAnsi="Carlito" w:cs="Carlito"/>
          <w:color w:val="000000"/>
        </w:rPr>
      </w:pPr>
      <w:r>
        <w:rPr>
          <w:rFonts w:ascii="Carlito" w:eastAsia="Times New Roman" w:hAnsi="Carlito" w:cs="Carlito"/>
          <w:color w:val="000000"/>
        </w:rPr>
        <w:t>Кнопка «Примечания» открывает модальное окно для ввода примечаний (текст). Кнопка «Сохранить» сохраняет введенный текст и закрывает модальное окно. Кнопка «Отменить» закрывает модальное окно.</w:t>
      </w:r>
    </w:p>
    <w:p w:rsidR="002A2BEE" w:rsidRDefault="002A2BEE">
      <w:p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rPr>
          <w:rFonts w:ascii="Carlito" w:eastAsia="Times New Roman" w:hAnsi="Carlito" w:cs="Carlito"/>
          <w:color w:val="000000"/>
        </w:rPr>
      </w:pPr>
    </w:p>
    <w:p w:rsidR="002A2BEE" w:rsidRDefault="00123987">
      <w:pPr>
        <w:pStyle w:val="4"/>
        <w:rPr>
          <w:rFonts w:eastAsia="Times New Roman"/>
          <w:bCs w:val="0"/>
          <w:u w:val="single"/>
        </w:rPr>
      </w:pPr>
      <w:r>
        <w:rPr>
          <w:rFonts w:eastAsia="Times New Roman"/>
          <w:u w:val="single"/>
        </w:rPr>
        <w:t>Ввод Требований</w:t>
      </w:r>
    </w:p>
    <w:p w:rsidR="002A2BEE" w:rsidRDefault="00123987">
      <w:p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rPr>
          <w:rFonts w:ascii="Carlito" w:hAnsi="Carlito" w:cs="Carlito"/>
        </w:rPr>
      </w:pPr>
      <w:r>
        <w:rPr>
          <w:rFonts w:ascii="Carlito" w:eastAsia="Times New Roman" w:hAnsi="Carlito" w:cs="Carlito"/>
          <w:color w:val="000000"/>
        </w:rPr>
        <w:t>Кнопка «Требования» открывает модальное окно для ввода требований (текст). Кнопка «Сохранить» сохраняет введенный текст и закрывает модальное окно. Кнопка «Отменить» закрывает модальное окно.</w:t>
      </w:r>
    </w:p>
    <w:p w:rsidR="002A2BEE" w:rsidRDefault="002A2BEE"/>
    <w:p w:rsidR="002A2BEE" w:rsidRDefault="00123987">
      <w:pPr>
        <w:pStyle w:val="3"/>
      </w:pPr>
      <w:bookmarkStart w:id="41" w:name="_Toc39"/>
      <w:r>
        <w:t>Вкладка «Согласование»</w:t>
      </w:r>
      <w:bookmarkEnd w:id="41"/>
    </w:p>
    <w:p w:rsidR="002A2BEE" w:rsidRDefault="00123987">
      <w:r>
        <w:rPr>
          <w:noProof/>
        </w:rPr>
        <mc:AlternateContent>
          <mc:Choice Requires="wpg">
            <w:drawing>
              <wp:inline distT="0" distB="0" distL="0" distR="0">
                <wp:extent cx="6645910" cy="1329875"/>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741443" name=""/>
                        <pic:cNvPicPr>
                          <a:picLocks noChangeAspect="1"/>
                        </pic:cNvPicPr>
                      </pic:nvPicPr>
                      <pic:blipFill>
                        <a:blip r:embed="rId181"/>
                        <a:stretch/>
                      </pic:blipFill>
                      <pic:spPr bwMode="auto">
                        <a:xfrm>
                          <a:off x="0" y="0"/>
                          <a:ext cx="6645909" cy="13298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 o:spid="_x0000_s141" type="#_x0000_t75" style="width:523.30pt;height:104.71pt;mso-wrap-distance-left:0.00pt;mso-wrap-distance-top:0.00pt;mso-wrap-distance-right:0.00pt;mso-wrap-distance-bottom:0.00pt;" stroked="false">
                <v:path textboxrect="0,0,0,0"/>
                <v:imagedata r:id="rId182" o:title=""/>
              </v:shape>
            </w:pict>
          </mc:Fallback>
        </mc:AlternateContent>
      </w:r>
    </w:p>
    <w:p w:rsidR="002A2BEE" w:rsidRDefault="00123987">
      <w:pPr>
        <w:tabs>
          <w:tab w:val="right" w:pos="10466"/>
        </w:tabs>
      </w:pPr>
      <w:r>
        <w:t>Процесс согласования аналогичен процессу согласования в разделе «Документы» вкладка «</w:t>
      </w:r>
      <w:hyperlink r:id="rId183" w:anchor="_Вкладка_" w:history="1">
        <w:r>
          <w:rPr>
            <w:rStyle w:val="af9"/>
          </w:rPr>
          <w:t>Согласование</w:t>
        </w:r>
        <w:r>
          <w:rPr>
            <w:rStyle w:val="af9"/>
          </w:rPr>
          <w:fldChar w:fldCharType="begin"/>
        </w:r>
        <w:r>
          <w:rPr>
            <w:rStyle w:val="af9"/>
          </w:rPr>
          <w:instrText xml:space="preserve"> REF _Ref1  \h</w:instrText>
        </w:r>
        <w:r>
          <w:rPr>
            <w:rStyle w:val="af9"/>
          </w:rPr>
        </w:r>
        <w:r>
          <w:rPr>
            <w:rStyle w:val="af9"/>
          </w:rPr>
          <w:fldChar w:fldCharType="end"/>
        </w:r>
      </w:hyperlink>
      <w:r>
        <w:t>».</w:t>
      </w:r>
      <w:r>
        <w:tab/>
      </w:r>
    </w:p>
    <w:p w:rsidR="002A2BEE" w:rsidRDefault="00123987">
      <w:pPr>
        <w:pStyle w:val="3"/>
        <w:rPr>
          <w:highlight w:val="magenta"/>
        </w:rPr>
      </w:pPr>
      <w:bookmarkStart w:id="42" w:name="_Toc40"/>
      <w:r>
        <w:rPr>
          <w:highlight w:val="magenta"/>
        </w:rPr>
        <w:t>Печать</w:t>
      </w:r>
      <w:bookmarkEnd w:id="42"/>
    </w:p>
    <w:p w:rsidR="002A2BEE" w:rsidRDefault="002A2BEE"/>
    <w:p w:rsidR="002A2BEE" w:rsidRDefault="00123987">
      <w:pPr>
        <w:pStyle w:val="2"/>
      </w:pPr>
      <w:bookmarkStart w:id="43" w:name="_Toc41"/>
      <w:r>
        <w:rPr>
          <w:sz w:val="28"/>
          <w:szCs w:val="28"/>
        </w:rPr>
        <w:t>ВКЛАДКА ПОСТАВКИ</w:t>
      </w:r>
      <w:bookmarkEnd w:id="43"/>
    </w:p>
    <w:p w:rsidR="002A2BEE" w:rsidRDefault="00123987">
      <w:r>
        <w:t>Вкладка содержит перечень плановых поставок номенклатурных позиций, с указанием данных о плановой инспекции указанных поставок.</w:t>
      </w:r>
    </w:p>
    <w:p w:rsidR="002A2BEE" w:rsidRDefault="00123987">
      <w:pPr>
        <w:pStyle w:val="3"/>
      </w:pPr>
      <w:bookmarkStart w:id="44" w:name="_Реестр_"/>
      <w:bookmarkStart w:id="45" w:name="_Toc42"/>
      <w:bookmarkEnd w:id="44"/>
      <w:r>
        <w:t>Реестр поставок</w:t>
      </w:r>
      <w:bookmarkEnd w:id="45"/>
    </w:p>
    <w:p w:rsidR="002A2BEE" w:rsidRDefault="00123987">
      <w:r>
        <w:rPr>
          <w:noProof/>
        </w:rPr>
        <w:lastRenderedPageBreak/>
        <mc:AlternateContent>
          <mc:Choice Requires="wpg">
            <w:drawing>
              <wp:inline distT="0" distB="0" distL="0" distR="0">
                <wp:extent cx="6645910" cy="2386317"/>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416209" name=""/>
                        <pic:cNvPicPr>
                          <a:picLocks noChangeAspect="1"/>
                        </pic:cNvPicPr>
                      </pic:nvPicPr>
                      <pic:blipFill>
                        <a:blip r:embed="rId184"/>
                        <a:stretch/>
                      </pic:blipFill>
                      <pic:spPr bwMode="auto">
                        <a:xfrm>
                          <a:off x="0" y="0"/>
                          <a:ext cx="6645909" cy="238631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 o:spid="_x0000_s142" type="#_x0000_t75" style="width:523.30pt;height:187.90pt;mso-wrap-distance-left:0.00pt;mso-wrap-distance-top:0.00pt;mso-wrap-distance-right:0.00pt;mso-wrap-distance-bottom:0.00pt;" stroked="false">
                <v:path textboxrect="0,0,0,0"/>
                <v:imagedata r:id="rId185" o:title=""/>
              </v:shape>
            </w:pict>
          </mc:Fallback>
        </mc:AlternateContent>
      </w:r>
    </w:p>
    <w:p w:rsidR="002A2BEE" w:rsidRDefault="00123987">
      <w:r>
        <w:rPr>
          <w:noProof/>
        </w:rPr>
        <mc:AlternateContent>
          <mc:Choice Requires="wpg">
            <w:drawing>
              <wp:inline distT="0" distB="0" distL="0" distR="0">
                <wp:extent cx="6645910" cy="2132276"/>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61035" name=""/>
                        <pic:cNvPicPr>
                          <a:picLocks noChangeAspect="1"/>
                        </pic:cNvPicPr>
                      </pic:nvPicPr>
                      <pic:blipFill>
                        <a:blip r:embed="rId186"/>
                        <a:stretch/>
                      </pic:blipFill>
                      <pic:spPr bwMode="auto">
                        <a:xfrm>
                          <a:off x="0" y="0"/>
                          <a:ext cx="6645909" cy="213227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 o:spid="_x0000_s143" type="#_x0000_t75" style="width:523.30pt;height:167.90pt;mso-wrap-distance-left:0.00pt;mso-wrap-distance-top:0.00pt;mso-wrap-distance-right:0.00pt;mso-wrap-distance-bottom:0.00pt;" stroked="false">
                <v:path textboxrect="0,0,0,0"/>
                <v:imagedata r:id="rId187" o:title=""/>
              </v:shape>
            </w:pict>
          </mc:Fallback>
        </mc:AlternateContent>
      </w:r>
    </w:p>
    <w:p w:rsidR="002A2BEE" w:rsidRDefault="00123987">
      <w:r>
        <w:rPr>
          <w:noProof/>
        </w:rPr>
        <mc:AlternateContent>
          <mc:Choice Requires="wpg">
            <w:drawing>
              <wp:inline distT="0" distB="0" distL="0" distR="0">
                <wp:extent cx="6645910" cy="2449511"/>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134387" name=""/>
                        <pic:cNvPicPr>
                          <a:picLocks noChangeAspect="1"/>
                        </pic:cNvPicPr>
                      </pic:nvPicPr>
                      <pic:blipFill>
                        <a:blip r:embed="rId188"/>
                        <a:stretch/>
                      </pic:blipFill>
                      <pic:spPr bwMode="auto">
                        <a:xfrm>
                          <a:off x="0" y="0"/>
                          <a:ext cx="6645909" cy="244951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 o:spid="_x0000_s144" type="#_x0000_t75" style="width:523.30pt;height:192.87pt;mso-wrap-distance-left:0.00pt;mso-wrap-distance-top:0.00pt;mso-wrap-distance-right:0.00pt;mso-wrap-distance-bottom:0.00pt;" stroked="false">
                <v:path textboxrect="0,0,0,0"/>
                <v:imagedata r:id="rId189" o:title=""/>
              </v:shape>
            </w:pict>
          </mc:Fallback>
        </mc:AlternateContent>
      </w:r>
    </w:p>
    <w:p w:rsidR="002A2BEE" w:rsidRDefault="00123987">
      <w:r>
        <w:rPr>
          <w:noProof/>
        </w:rPr>
        <w:lastRenderedPageBreak/>
        <mc:AlternateContent>
          <mc:Choice Requires="wpg">
            <w:drawing>
              <wp:inline distT="0" distB="0" distL="0" distR="0">
                <wp:extent cx="6645910" cy="2901519"/>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53704" name=""/>
                        <pic:cNvPicPr>
                          <a:picLocks noChangeAspect="1"/>
                        </pic:cNvPicPr>
                      </pic:nvPicPr>
                      <pic:blipFill>
                        <a:blip r:embed="rId190"/>
                        <a:stretch/>
                      </pic:blipFill>
                      <pic:spPr bwMode="auto">
                        <a:xfrm>
                          <a:off x="0" y="0"/>
                          <a:ext cx="6645909" cy="290151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 o:spid="_x0000_s145" type="#_x0000_t75" style="width:523.30pt;height:228.47pt;mso-wrap-distance-left:0.00pt;mso-wrap-distance-top:0.00pt;mso-wrap-distance-right:0.00pt;mso-wrap-distance-bottom:0.00pt;" stroked="false">
                <v:path textboxrect="0,0,0,0"/>
                <v:imagedata r:id="rId191" o:title=""/>
              </v:shape>
            </w:pict>
          </mc:Fallback>
        </mc:AlternateContent>
      </w:r>
    </w:p>
    <w:p w:rsidR="002A2BEE" w:rsidRDefault="00123987">
      <w:r>
        <w:rPr>
          <w:noProof/>
        </w:rPr>
        <mc:AlternateContent>
          <mc:Choice Requires="wpg">
            <w:drawing>
              <wp:inline distT="0" distB="0" distL="0" distR="0">
                <wp:extent cx="5087325" cy="3290773"/>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128425" name=""/>
                        <pic:cNvPicPr>
                          <a:picLocks noChangeAspect="1"/>
                        </pic:cNvPicPr>
                      </pic:nvPicPr>
                      <pic:blipFill>
                        <a:blip r:embed="rId192"/>
                        <a:stretch/>
                      </pic:blipFill>
                      <pic:spPr bwMode="auto">
                        <a:xfrm>
                          <a:off x="0" y="0"/>
                          <a:ext cx="5087324" cy="329077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 o:spid="_x0000_s146" type="#_x0000_t75" style="width:400.58pt;height:259.12pt;mso-wrap-distance-left:0.00pt;mso-wrap-distance-top:0.00pt;mso-wrap-distance-right:0.00pt;mso-wrap-distance-bottom:0.00pt;" stroked="false">
                <v:path textboxrect="0,0,0,0"/>
                <v:imagedata r:id="rId193" o:title=""/>
              </v:shape>
            </w:pict>
          </mc:Fallback>
        </mc:AlternateContent>
      </w:r>
    </w:p>
    <w:p w:rsidR="002A2BEE" w:rsidRDefault="00123987">
      <w:r>
        <w:rPr>
          <w:noProof/>
        </w:rPr>
        <mc:AlternateContent>
          <mc:Choice Requires="wpg">
            <w:drawing>
              <wp:inline distT="0" distB="0" distL="0" distR="0">
                <wp:extent cx="3953850" cy="2052171"/>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195691" name=""/>
                        <pic:cNvPicPr>
                          <a:picLocks noChangeAspect="1"/>
                        </pic:cNvPicPr>
                      </pic:nvPicPr>
                      <pic:blipFill>
                        <a:blip r:embed="rId194"/>
                        <a:stretch/>
                      </pic:blipFill>
                      <pic:spPr bwMode="auto">
                        <a:xfrm>
                          <a:off x="0" y="0"/>
                          <a:ext cx="3953849" cy="205217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 o:spid="_x0000_s147" type="#_x0000_t75" style="width:311.33pt;height:161.59pt;mso-wrap-distance-left:0.00pt;mso-wrap-distance-top:0.00pt;mso-wrap-distance-right:0.00pt;mso-wrap-distance-bottom:0.00pt;" stroked="false">
                <v:path textboxrect="0,0,0,0"/>
                <v:imagedata r:id="rId195" o:title=""/>
              </v:shape>
            </w:pict>
          </mc:Fallback>
        </mc:AlternateContent>
      </w:r>
    </w:p>
    <w:p w:rsidR="002A2BEE" w:rsidRDefault="00123987">
      <w:r>
        <w:rPr>
          <w:noProof/>
        </w:rPr>
        <w:lastRenderedPageBreak/>
        <mc:AlternateContent>
          <mc:Choice Requires="wpg">
            <w:drawing>
              <wp:inline distT="0" distB="0" distL="0" distR="0">
                <wp:extent cx="3906225" cy="2095346"/>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825870" name=""/>
                        <pic:cNvPicPr>
                          <a:picLocks noChangeAspect="1"/>
                        </pic:cNvPicPr>
                      </pic:nvPicPr>
                      <pic:blipFill>
                        <a:blip r:embed="rId196"/>
                        <a:stretch/>
                      </pic:blipFill>
                      <pic:spPr bwMode="auto">
                        <a:xfrm>
                          <a:off x="0" y="0"/>
                          <a:ext cx="3906225" cy="209534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 o:spid="_x0000_s148" type="#_x0000_t75" style="width:307.58pt;height:164.99pt;mso-wrap-distance-left:0.00pt;mso-wrap-distance-top:0.00pt;mso-wrap-distance-right:0.00pt;mso-wrap-distance-bottom:0.00pt;" stroked="false">
                <v:path textboxrect="0,0,0,0"/>
                <v:imagedata r:id="rId197" o:title=""/>
              </v:shape>
            </w:pict>
          </mc:Fallback>
        </mc:AlternateContent>
      </w:r>
    </w:p>
    <w:p w:rsidR="002A2BEE" w:rsidRDefault="00123987">
      <w:pPr>
        <w:pStyle w:val="4"/>
        <w:rPr>
          <w:rFonts w:eastAsia="Carlito"/>
        </w:rPr>
      </w:pPr>
      <w:r>
        <w:rPr>
          <w:rFonts w:eastAsia="Carlito"/>
          <w:color w:val="000000"/>
        </w:rPr>
        <w:t>Добавление раздела</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rPr>
      </w:pPr>
      <w:r>
        <w:rPr>
          <w:rFonts w:ascii="Carlito" w:eastAsia="Carlito" w:hAnsi="Carlito" w:cs="Carlito"/>
          <w:b/>
          <w:color w:val="000000"/>
          <w:highlight w:val="white"/>
        </w:rPr>
        <w:t>Кнопка «Добавить раздел»</w:t>
      </w:r>
      <w:r>
        <w:rPr>
          <w:rFonts w:ascii="Carlito" w:eastAsia="Carlito" w:hAnsi="Carlito" w:cs="Carlito"/>
          <w:color w:val="000000"/>
          <w:highlight w:val="white"/>
        </w:rPr>
        <w:t xml:space="preserve"> </w:t>
      </w:r>
      <w:r>
        <w:rPr>
          <w:noProof/>
        </w:rPr>
        <mc:AlternateContent>
          <mc:Choice Requires="wpg">
            <w:drawing>
              <wp:inline distT="0" distB="0" distL="0" distR="0">
                <wp:extent cx="351800" cy="270132"/>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094595" name=""/>
                        <pic:cNvPicPr>
                          <a:picLocks noChangeAspect="1"/>
                        </pic:cNvPicPr>
                      </pic:nvPicPr>
                      <pic:blipFill>
                        <a:blip r:embed="rId198"/>
                        <a:stretch/>
                      </pic:blipFill>
                      <pic:spPr bwMode="auto">
                        <a:xfrm>
                          <a:off x="0" y="0"/>
                          <a:ext cx="351799" cy="27013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 o:spid="_x0000_s149" type="#_x0000_t75" style="width:27.70pt;height:21.27pt;mso-wrap-distance-left:0.00pt;mso-wrap-distance-top:0.00pt;mso-wrap-distance-right:0.00pt;mso-wrap-distance-bottom:0.00pt;" stroked="false">
                <v:path textboxrect="0,0,0,0"/>
                <v:imagedata r:id="rId199" o:title=""/>
              </v:shape>
            </w:pict>
          </mc:Fallback>
        </mc:AlternateContent>
      </w:r>
      <w:r>
        <w:rPr>
          <w:rFonts w:ascii="Carlito" w:eastAsia="Carlito" w:hAnsi="Carlito" w:cs="Carlito"/>
          <w:color w:val="000000"/>
        </w:rPr>
        <w:t> </w:t>
      </w:r>
      <w:r>
        <w:rPr>
          <w:rFonts w:ascii="Carlito" w:eastAsia="Carlito" w:hAnsi="Carlito" w:cs="Carlito"/>
          <w:color w:val="000000"/>
          <w:highlight w:val="white"/>
        </w:rPr>
        <w:t xml:space="preserve">добавляет папку после выделенной папки или в конце всех папок, если ничего не выделено или выделена поставка. </w:t>
      </w:r>
      <w:r>
        <w:rPr>
          <w:rFonts w:ascii="Carlito" w:eastAsia="Carlito" w:hAnsi="Carlito" w:cs="Carlito"/>
          <w:color w:val="000000"/>
        </w:rPr>
        <w:t>В созданной строке в поле значение «Наименование поставки» с выделением и курсором в конце строки для редактирования.</w:t>
      </w:r>
    </w:p>
    <w:p w:rsidR="002A2BEE" w:rsidRDefault="002A2BEE">
      <w:pPr>
        <w:pBdr>
          <w:top w:val="none" w:sz="4" w:space="0" w:color="000000"/>
          <w:left w:val="none" w:sz="4" w:space="0" w:color="000000"/>
          <w:bottom w:val="none" w:sz="4" w:space="0" w:color="000000"/>
          <w:right w:val="none" w:sz="4" w:space="0" w:color="000000"/>
        </w:pBdr>
        <w:spacing w:after="0" w:line="253" w:lineRule="atLeast"/>
        <w:jc w:val="both"/>
        <w:rPr>
          <w:rFonts w:ascii="Carlito" w:eastAsia="Carlito" w:hAnsi="Carlito" w:cs="Carlito"/>
          <w:b/>
          <w:bCs/>
          <w:color w:val="000000"/>
        </w:rPr>
      </w:pP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rPr>
          <w:rFonts w:ascii="Carlito" w:eastAsia="Carlito" w:hAnsi="Carlito" w:cs="Carlito"/>
          <w:b/>
          <w:bCs/>
          <w:color w:val="000000"/>
        </w:rPr>
      </w:pPr>
      <w:r>
        <w:rPr>
          <w:rFonts w:ascii="Carlito" w:eastAsia="Carlito" w:hAnsi="Carlito" w:cs="Carlito"/>
          <w:b/>
          <w:color w:val="000000"/>
        </w:rPr>
        <w:t>Столбцы для разделов</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rPr>
      </w:pPr>
      <w:proofErr w:type="spellStart"/>
      <w:r>
        <w:rPr>
          <w:rFonts w:ascii="Carlito" w:eastAsia="Carlito" w:hAnsi="Carlito" w:cs="Carlito"/>
          <w:b/>
          <w:color w:val="000000"/>
        </w:rPr>
        <w:t>Ст</w:t>
      </w:r>
      <w:proofErr w:type="spellEnd"/>
      <w:r>
        <w:rPr>
          <w:rFonts w:ascii="Carlito" w:eastAsia="Carlito" w:hAnsi="Carlito" w:cs="Carlito"/>
          <w:b/>
          <w:color w:val="000000"/>
        </w:rPr>
        <w:t xml:space="preserve"> «Наименование поставки».</w:t>
      </w:r>
      <w:r>
        <w:rPr>
          <w:rFonts w:ascii="Carlito" w:eastAsia="Carlito" w:hAnsi="Carlito" w:cs="Carlito"/>
          <w:color w:val="000000"/>
        </w:rPr>
        <w:t xml:space="preserve"> Редактируемое поле, текстовое. Жирный шрифт. В </w:t>
      </w:r>
      <w:proofErr w:type="spellStart"/>
      <w:r>
        <w:rPr>
          <w:rFonts w:ascii="Carlito" w:eastAsia="Carlito" w:hAnsi="Carlito" w:cs="Carlito"/>
          <w:color w:val="000000"/>
        </w:rPr>
        <w:t>ст.Статус</w:t>
      </w:r>
      <w:proofErr w:type="spellEnd"/>
      <w:r>
        <w:rPr>
          <w:rFonts w:ascii="Carlito" w:eastAsia="Carlito" w:hAnsi="Carlito" w:cs="Carlito"/>
          <w:color w:val="000000"/>
        </w:rPr>
        <w:t xml:space="preserve"> иконка папки. Кнопка «Открыть» в конце строки для погружения внутрь раздела. На одном уровне могут быть и </w:t>
      </w:r>
      <w:proofErr w:type="gramStart"/>
      <w:r>
        <w:rPr>
          <w:rFonts w:ascii="Carlito" w:eastAsia="Carlito" w:hAnsi="Carlito" w:cs="Carlito"/>
          <w:color w:val="000000"/>
        </w:rPr>
        <w:t>разделы</w:t>
      </w:r>
      <w:proofErr w:type="gramEnd"/>
      <w:r>
        <w:rPr>
          <w:rFonts w:ascii="Carlito" w:eastAsia="Carlito" w:hAnsi="Carlito" w:cs="Carlito"/>
          <w:color w:val="000000"/>
        </w:rPr>
        <w:t xml:space="preserve"> и строки. Разделы вверху, строки внизу. Разделы можно и не создавать. </w:t>
      </w:r>
    </w:p>
    <w:p w:rsidR="002A2BEE" w:rsidRDefault="002A2BEE">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rPr>
      </w:pPr>
    </w:p>
    <w:p w:rsidR="002A2BEE" w:rsidRDefault="00123987">
      <w:pPr>
        <w:pStyle w:val="4"/>
        <w:rPr>
          <w:rFonts w:eastAsia="Carlito"/>
        </w:rPr>
      </w:pPr>
      <w:r>
        <w:rPr>
          <w:rFonts w:eastAsia="Carlito"/>
          <w:color w:val="000000"/>
        </w:rPr>
        <w:t>Добавление строки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highlight w:val="white"/>
        </w:rPr>
        <w:t>Кнопка «Добавит</w:t>
      </w:r>
      <w:r>
        <w:rPr>
          <w:rFonts w:ascii="Carlito" w:eastAsia="Carlito" w:hAnsi="Carlito" w:cs="Carlito"/>
          <w:b/>
          <w:color w:val="000000" w:themeColor="text1"/>
          <w:highlight w:val="white"/>
        </w:rPr>
        <w:t>ь поставку»</w:t>
      </w:r>
      <w:r>
        <w:rPr>
          <w:rFonts w:ascii="Carlito" w:eastAsia="Carlito" w:hAnsi="Carlito" w:cs="Carlito"/>
          <w:color w:val="000000"/>
          <w:highlight w:val="white"/>
        </w:rPr>
        <w:t xml:space="preserve"> </w:t>
      </w:r>
      <w:r>
        <w:rPr>
          <w:noProof/>
        </w:rPr>
        <mc:AlternateContent>
          <mc:Choice Requires="wpg">
            <w:drawing>
              <wp:inline distT="0" distB="0" distL="0" distR="0">
                <wp:extent cx="300987" cy="308328"/>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049057" name=""/>
                        <pic:cNvPicPr>
                          <a:picLocks noChangeAspect="1"/>
                        </pic:cNvPicPr>
                      </pic:nvPicPr>
                      <pic:blipFill>
                        <a:blip r:embed="rId179"/>
                        <a:stretch/>
                      </pic:blipFill>
                      <pic:spPr bwMode="auto">
                        <a:xfrm>
                          <a:off x="0" y="0"/>
                          <a:ext cx="300987" cy="30832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 o:spid="_x0000_s150" type="#_x0000_t75" style="width:23.70pt;height:24.28pt;mso-wrap-distance-left:0.00pt;mso-wrap-distance-top:0.00pt;mso-wrap-distance-right:0.00pt;mso-wrap-distance-bottom:0.00pt;" stroked="false">
                <v:path textboxrect="0,0,0,0"/>
                <v:imagedata r:id="rId200" o:title=""/>
              </v:shape>
            </w:pict>
          </mc:Fallback>
        </mc:AlternateContent>
      </w:r>
      <w:r>
        <w:rPr>
          <w:rFonts w:ascii="Carlito" w:eastAsia="Carlito" w:hAnsi="Carlito" w:cs="Carlito"/>
          <w:color w:val="000000"/>
          <w:highlight w:val="white"/>
        </w:rPr>
        <w:t> добавляет строку:</w:t>
      </w:r>
    </w:p>
    <w:p w:rsidR="002A2BEE" w:rsidRDefault="00123987" w:rsidP="00B3041B">
      <w:pPr>
        <w:numPr>
          <w:ilvl w:val="0"/>
          <w:numId w:val="29"/>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xml:space="preserve">Если выделена папка, то </w:t>
      </w:r>
      <w:proofErr w:type="gramStart"/>
      <w:r>
        <w:rPr>
          <w:rFonts w:ascii="Carlito" w:eastAsia="Carlito" w:hAnsi="Carlito" w:cs="Carlito"/>
          <w:color w:val="000000"/>
          <w:highlight w:val="white"/>
        </w:rPr>
        <w:t>в внутри</w:t>
      </w:r>
      <w:proofErr w:type="gramEnd"/>
      <w:r>
        <w:rPr>
          <w:rFonts w:ascii="Carlito" w:eastAsia="Carlito" w:hAnsi="Carlito" w:cs="Carlito"/>
          <w:color w:val="000000"/>
          <w:highlight w:val="white"/>
        </w:rPr>
        <w:t xml:space="preserve"> нее в начале списка после всех папок (папки всегда вверху);</w:t>
      </w:r>
    </w:p>
    <w:p w:rsidR="002A2BEE" w:rsidRDefault="00123987" w:rsidP="00B3041B">
      <w:pPr>
        <w:numPr>
          <w:ilvl w:val="0"/>
          <w:numId w:val="29"/>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Если выделена поставка, то после него;</w:t>
      </w:r>
    </w:p>
    <w:p w:rsidR="002A2BEE" w:rsidRDefault="00123987" w:rsidP="00B3041B">
      <w:pPr>
        <w:numPr>
          <w:ilvl w:val="0"/>
          <w:numId w:val="29"/>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Если ничего не выделено, то на открытом уровне в начале списка после всех папок (папки всегда вверху)</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Заполнение строки при создании:</w:t>
      </w:r>
    </w:p>
    <w:p w:rsidR="002A2BEE" w:rsidRDefault="00123987" w:rsidP="00B3041B">
      <w:pPr>
        <w:pStyle w:val="af7"/>
        <w:numPr>
          <w:ilvl w:val="0"/>
          <w:numId w:val="30"/>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ст. Статус = «Создан»</w:t>
      </w:r>
      <w:r>
        <w:rPr>
          <w:rFonts w:ascii="Carlito" w:eastAsia="Carlito" w:hAnsi="Carlito" w:cs="Carlito"/>
          <w:color w:val="000000"/>
        </w:rPr>
        <w:t>;</w:t>
      </w:r>
    </w:p>
    <w:p w:rsidR="002A2BEE" w:rsidRDefault="00123987" w:rsidP="00B3041B">
      <w:pPr>
        <w:pStyle w:val="af7"/>
        <w:numPr>
          <w:ilvl w:val="0"/>
          <w:numId w:val="30"/>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ст. Наименование = «</w:t>
      </w:r>
      <w:r>
        <w:rPr>
          <w:rFonts w:ascii="Carlito" w:eastAsia="Carlito" w:hAnsi="Carlito" w:cs="Carlito"/>
          <w:color w:val="000000" w:themeColor="text1"/>
          <w:highlight w:val="white"/>
        </w:rPr>
        <w:t>Новая поставка», в</w:t>
      </w:r>
      <w:r>
        <w:rPr>
          <w:rFonts w:ascii="Carlito" w:eastAsia="Carlito" w:hAnsi="Carlito" w:cs="Carlito"/>
          <w:color w:val="000000"/>
          <w:highlight w:val="white"/>
        </w:rPr>
        <w:t>ыделен для редактирования, курсор в конце поля</w:t>
      </w:r>
      <w:r>
        <w:rPr>
          <w:rFonts w:ascii="Carlito" w:eastAsia="Carlito" w:hAnsi="Carlito" w:cs="Carlito"/>
          <w:color w:val="000000"/>
        </w:rPr>
        <w:t>.</w:t>
      </w:r>
    </w:p>
    <w:p w:rsidR="002A2BEE" w:rsidRDefault="002A2BEE">
      <w:pPr>
        <w:pBdr>
          <w:top w:val="none" w:sz="4" w:space="0" w:color="000000"/>
          <w:left w:val="none" w:sz="4" w:space="0" w:color="000000"/>
          <w:bottom w:val="none" w:sz="4" w:space="0" w:color="000000"/>
          <w:right w:val="none" w:sz="4" w:space="0" w:color="000000"/>
        </w:pBdr>
        <w:spacing w:after="0" w:line="253" w:lineRule="atLeast"/>
        <w:jc w:val="both"/>
        <w:rPr>
          <w:rFonts w:ascii="Carlito" w:eastAsia="Carlito" w:hAnsi="Carlito" w:cs="Carlito"/>
        </w:rPr>
      </w:pPr>
    </w:p>
    <w:p w:rsidR="002A2BEE" w:rsidRDefault="00123987">
      <w:pPr>
        <w:pStyle w:val="4"/>
        <w:rPr>
          <w:rFonts w:eastAsia="Carlito"/>
        </w:rPr>
      </w:pPr>
      <w:r>
        <w:rPr>
          <w:rStyle w:val="40"/>
          <w:rFonts w:eastAsia="Carlito"/>
        </w:rPr>
        <w:t>Заполнение строки</w:t>
      </w:r>
    </w:p>
    <w:p w:rsidR="002A2BEE" w:rsidRDefault="00123987" w:rsidP="00B3041B">
      <w:pPr>
        <w:pStyle w:val="af7"/>
        <w:numPr>
          <w:ilvl w:val="0"/>
          <w:numId w:val="39"/>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w:t>
      </w:r>
      <w:r>
        <w:rPr>
          <w:rFonts w:ascii="Carlito" w:eastAsia="Carlito" w:hAnsi="Carlito" w:cs="Carlito"/>
          <w:color w:val="000000"/>
          <w:highlight w:val="white"/>
        </w:rPr>
        <w:t xml:space="preserve">т. </w:t>
      </w:r>
      <w:r>
        <w:rPr>
          <w:rFonts w:ascii="Carlito" w:eastAsia="Carlito" w:hAnsi="Carlito" w:cs="Carlito"/>
          <w:b/>
          <w:bCs/>
          <w:color w:val="000000"/>
          <w:highlight w:val="white"/>
        </w:rPr>
        <w:t xml:space="preserve">Статус </w:t>
      </w:r>
      <w:r>
        <w:rPr>
          <w:rFonts w:ascii="Carlito" w:eastAsia="Carlito" w:hAnsi="Carlito" w:cs="Carlito"/>
          <w:color w:val="000000"/>
          <w:highlight w:val="white"/>
        </w:rPr>
        <w:t>при создании строки = «Создан»</w:t>
      </w:r>
      <w:r>
        <w:rPr>
          <w:rFonts w:ascii="Carlito" w:eastAsia="Carlito" w:hAnsi="Carlito" w:cs="Carlito"/>
          <w:color w:val="000000"/>
        </w:rPr>
        <w:t>;</w:t>
      </w:r>
    </w:p>
    <w:p w:rsidR="002A2BEE" w:rsidRDefault="00123987" w:rsidP="00B3041B">
      <w:pPr>
        <w:pStyle w:val="af7"/>
        <w:numPr>
          <w:ilvl w:val="0"/>
          <w:numId w:val="39"/>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rPr>
      </w:pPr>
      <w:r>
        <w:rPr>
          <w:rFonts w:ascii="Carlito" w:eastAsia="Carlito" w:hAnsi="Carlito" w:cs="Carlito"/>
          <w:color w:val="000000"/>
        </w:rPr>
        <w:t>С</w:t>
      </w:r>
      <w:r>
        <w:rPr>
          <w:rFonts w:ascii="Carlito" w:eastAsia="Carlito" w:hAnsi="Carlito" w:cs="Carlito"/>
          <w:color w:val="000000"/>
          <w:highlight w:val="white"/>
        </w:rPr>
        <w:t xml:space="preserve">т. </w:t>
      </w:r>
      <w:r>
        <w:rPr>
          <w:rFonts w:ascii="Carlito" w:eastAsia="Carlito" w:hAnsi="Carlito" w:cs="Carlito"/>
          <w:b/>
          <w:bCs/>
          <w:color w:val="000000"/>
          <w:highlight w:val="white"/>
        </w:rPr>
        <w:t>Наименование</w:t>
      </w:r>
      <w:r>
        <w:rPr>
          <w:rFonts w:ascii="Carlito" w:eastAsia="Carlito" w:hAnsi="Carlito" w:cs="Carlito"/>
          <w:color w:val="000000"/>
          <w:highlight w:val="white"/>
        </w:rPr>
        <w:t xml:space="preserve"> при создании строки = «</w:t>
      </w:r>
      <w:r>
        <w:rPr>
          <w:rFonts w:ascii="Carlito" w:eastAsia="Carlito" w:hAnsi="Carlito" w:cs="Carlito"/>
          <w:color w:val="000000" w:themeColor="text1"/>
          <w:highlight w:val="white"/>
        </w:rPr>
        <w:t>Новая поставка», в</w:t>
      </w:r>
      <w:r>
        <w:rPr>
          <w:rFonts w:ascii="Carlito" w:eastAsia="Carlito" w:hAnsi="Carlito" w:cs="Carlito"/>
          <w:color w:val="000000"/>
          <w:highlight w:val="white"/>
        </w:rPr>
        <w:t>ыделен для редактирования, курсор в конце поля</w:t>
      </w:r>
      <w:r>
        <w:rPr>
          <w:rFonts w:ascii="Carlito" w:eastAsia="Carlito" w:hAnsi="Carlito" w:cs="Carlito"/>
          <w:color w:val="000000"/>
        </w:rPr>
        <w:t>.</w:t>
      </w:r>
    </w:p>
    <w:p w:rsidR="002A2BEE" w:rsidRDefault="00123987" w:rsidP="00B3041B">
      <w:pPr>
        <w:pStyle w:val="af7"/>
        <w:numPr>
          <w:ilvl w:val="0"/>
          <w:numId w:val="31"/>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w:t>
      </w:r>
      <w:r>
        <w:rPr>
          <w:rFonts w:ascii="Carlito" w:eastAsia="Carlito" w:hAnsi="Carlito" w:cs="Carlito"/>
          <w:color w:val="000000"/>
          <w:highlight w:val="white"/>
        </w:rPr>
        <w:t xml:space="preserve"> «</w:t>
      </w:r>
      <w:r>
        <w:rPr>
          <w:rFonts w:ascii="Carlito" w:eastAsia="Carlito" w:hAnsi="Carlito" w:cs="Carlito"/>
          <w:b/>
          <w:color w:val="000000"/>
          <w:highlight w:val="white"/>
        </w:rPr>
        <w:t>Номенклатура</w:t>
      </w:r>
      <w:r>
        <w:rPr>
          <w:rFonts w:ascii="Carlito" w:eastAsia="Carlito" w:hAnsi="Carlito" w:cs="Carlito"/>
          <w:color w:val="000000"/>
          <w:highlight w:val="white"/>
        </w:rPr>
        <w:t xml:space="preserve">» – </w:t>
      </w:r>
      <w:r>
        <w:rPr>
          <w:rFonts w:ascii="Carlito" w:eastAsia="Carlito" w:hAnsi="Carlito" w:cs="Carlito"/>
          <w:color w:val="000000"/>
        </w:rPr>
        <w:t>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53" w:lineRule="atLeast"/>
        <w:ind w:left="709"/>
        <w:jc w:val="both"/>
      </w:pPr>
      <w:r>
        <w:rPr>
          <w:rFonts w:ascii="Carlito" w:eastAsia="Carlito" w:hAnsi="Carlito" w:cs="Carlito"/>
          <w:color w:val="000000"/>
        </w:rPr>
        <w:t>Кнопка Выбрать/Изменить открывает модальное окно для единичного выбора номенклатуры.</w:t>
      </w:r>
    </w:p>
    <w:p w:rsidR="002A2BEE" w:rsidRDefault="00123987">
      <w:pPr>
        <w:pBdr>
          <w:top w:val="none" w:sz="4" w:space="0" w:color="000000"/>
          <w:left w:val="none" w:sz="4" w:space="0" w:color="000000"/>
          <w:bottom w:val="none" w:sz="4" w:space="0" w:color="000000"/>
          <w:right w:val="none" w:sz="4" w:space="0" w:color="000000"/>
        </w:pBdr>
        <w:spacing w:after="0" w:line="253" w:lineRule="atLeast"/>
        <w:ind w:left="709"/>
        <w:jc w:val="both"/>
      </w:pPr>
      <w:r>
        <w:rPr>
          <w:rFonts w:ascii="Carlito" w:eastAsia="Carlito" w:hAnsi="Carlito" w:cs="Carlito"/>
          <w:color w:val="000000"/>
        </w:rPr>
        <w:t>В окне для выбора отображаются все номенклатуры из Настройки-Инспекции поставок-Номенклатура.</w:t>
      </w:r>
    </w:p>
    <w:p w:rsidR="002A2BEE" w:rsidRDefault="00123987">
      <w:pPr>
        <w:pBdr>
          <w:top w:val="none" w:sz="4" w:space="0" w:color="000000"/>
          <w:left w:val="none" w:sz="4" w:space="0" w:color="000000"/>
          <w:bottom w:val="none" w:sz="4" w:space="0" w:color="000000"/>
          <w:right w:val="none" w:sz="4" w:space="0" w:color="000000"/>
        </w:pBdr>
        <w:spacing w:after="0" w:line="253" w:lineRule="atLeast"/>
        <w:ind w:left="709"/>
        <w:jc w:val="both"/>
        <w:rPr>
          <w:rFonts w:ascii="Carlito" w:eastAsia="Carlito" w:hAnsi="Carlito" w:cs="Carlito"/>
          <w:color w:val="000000"/>
        </w:rPr>
      </w:pPr>
      <w:r>
        <w:rPr>
          <w:rFonts w:ascii="Carlito" w:eastAsia="Carlito" w:hAnsi="Carlito" w:cs="Carlito"/>
          <w:color w:val="000000"/>
        </w:rPr>
        <w:t>Поисковая строка - оставляет только номенклатуры, соответствующие условию.</w:t>
      </w:r>
    </w:p>
    <w:p w:rsidR="002A2BEE" w:rsidRDefault="00123987">
      <w:pPr>
        <w:pBdr>
          <w:top w:val="none" w:sz="4" w:space="0" w:color="000000"/>
          <w:left w:val="none" w:sz="4" w:space="0" w:color="000000"/>
          <w:bottom w:val="none" w:sz="4" w:space="0" w:color="000000"/>
          <w:right w:val="none" w:sz="4" w:space="0" w:color="000000"/>
        </w:pBdr>
        <w:spacing w:after="0" w:line="253" w:lineRule="atLeast"/>
        <w:ind w:left="709"/>
        <w:jc w:val="both"/>
        <w:rPr>
          <w:rFonts w:ascii="Carlito" w:eastAsia="Carlito" w:hAnsi="Carlito" w:cs="Carlito"/>
        </w:rPr>
      </w:pPr>
      <w:r>
        <w:rPr>
          <w:noProof/>
        </w:rPr>
        <w:lastRenderedPageBreak/>
        <mc:AlternateContent>
          <mc:Choice Requires="wpg">
            <w:drawing>
              <wp:inline distT="0" distB="0" distL="0" distR="0">
                <wp:extent cx="1934798" cy="3216018"/>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491039" name=""/>
                        <pic:cNvPicPr>
                          <a:picLocks noChangeAspect="1"/>
                        </pic:cNvPicPr>
                      </pic:nvPicPr>
                      <pic:blipFill>
                        <a:blip r:embed="rId201"/>
                        <a:stretch/>
                      </pic:blipFill>
                      <pic:spPr bwMode="auto">
                        <a:xfrm>
                          <a:off x="0" y="0"/>
                          <a:ext cx="1934797" cy="321601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 o:spid="_x0000_s151" type="#_x0000_t75" style="width:152.35pt;height:253.23pt;mso-wrap-distance-left:0.00pt;mso-wrap-distance-top:0.00pt;mso-wrap-distance-right:0.00pt;mso-wrap-distance-bottom:0.00pt;" stroked="false">
                <v:path textboxrect="0,0,0,0"/>
                <v:imagedata r:id="rId202"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ind w:left="709"/>
        <w:jc w:val="both"/>
      </w:pPr>
      <w:r>
        <w:rPr>
          <w:rFonts w:ascii="Carlito" w:eastAsia="Carlito" w:hAnsi="Carlito" w:cs="Carlito"/>
          <w:color w:val="000000" w:themeColor="text1"/>
        </w:rPr>
        <w:t xml:space="preserve">После выбора Номенклатуры автоматически заполняется столбец ПИИ, если в справочнике Настройки-Инспекции поставок-Номенклатура есть только один ПИИ для выбранной номенклатуры. Если для Номенклатуры есть несколько ПИИ, то столбец ПИИ автоматически не заполняется (стирается, если ПИИ уже был указан в столбце). </w:t>
      </w:r>
      <w:r>
        <w:rPr>
          <w:rFonts w:ascii="Carlito" w:eastAsia="Carlito" w:hAnsi="Carlito" w:cs="Carlito"/>
          <w:color w:val="000000"/>
        </w:rPr>
        <w:t>Если в столбце Инспекция есть инспекция, то номенклатуру менять нельзя.</w:t>
      </w:r>
    </w:p>
    <w:p w:rsidR="002A2BEE" w:rsidRDefault="002A2BEE">
      <w:pPr>
        <w:pBdr>
          <w:top w:val="none" w:sz="4" w:space="0" w:color="000000"/>
          <w:left w:val="none" w:sz="4" w:space="0" w:color="000000"/>
          <w:bottom w:val="none" w:sz="4" w:space="0" w:color="000000"/>
          <w:right w:val="none" w:sz="4" w:space="0" w:color="000000"/>
        </w:pBdr>
        <w:spacing w:after="0" w:line="253" w:lineRule="atLeast"/>
        <w:ind w:left="709"/>
        <w:jc w:val="both"/>
        <w:rPr>
          <w:rFonts w:ascii="Carlito" w:eastAsia="Carlito" w:hAnsi="Carlito" w:cs="Carlito"/>
          <w:color w:val="000000"/>
        </w:rPr>
      </w:pPr>
    </w:p>
    <w:p w:rsidR="002A2BEE" w:rsidRDefault="00123987" w:rsidP="00B3041B">
      <w:pPr>
        <w:pStyle w:val="af7"/>
        <w:numPr>
          <w:ilvl w:val="0"/>
          <w:numId w:val="32"/>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Статус</w:t>
      </w:r>
      <w:r>
        <w:rPr>
          <w:rFonts w:ascii="Carlito" w:eastAsia="Carlito" w:hAnsi="Carlito" w:cs="Carlito"/>
          <w:color w:val="000000"/>
        </w:rPr>
        <w:t>» – не редактируется. Автоматически назначаются 3 статуса: создано, в работе, отгрузка.</w:t>
      </w:r>
    </w:p>
    <w:p w:rsidR="002A2BEE" w:rsidRDefault="00123987" w:rsidP="00B3041B">
      <w:pPr>
        <w:pStyle w:val="af7"/>
        <w:numPr>
          <w:ilvl w:val="0"/>
          <w:numId w:val="32"/>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При создании статус - «Создано». </w:t>
      </w:r>
    </w:p>
    <w:p w:rsidR="002A2BEE" w:rsidRDefault="00123987" w:rsidP="00B3041B">
      <w:pPr>
        <w:pStyle w:val="af7"/>
        <w:numPr>
          <w:ilvl w:val="0"/>
          <w:numId w:val="32"/>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После назначения </w:t>
      </w:r>
      <w:proofErr w:type="gramStart"/>
      <w:r>
        <w:rPr>
          <w:rFonts w:ascii="Carlito" w:eastAsia="Carlito" w:hAnsi="Carlito" w:cs="Carlito"/>
          <w:color w:val="000000"/>
        </w:rPr>
        <w:t>инспекции</w:t>
      </w:r>
      <w:proofErr w:type="gramEnd"/>
      <w:r>
        <w:rPr>
          <w:rFonts w:ascii="Carlito" w:eastAsia="Carlito" w:hAnsi="Carlito" w:cs="Carlito"/>
          <w:color w:val="000000"/>
        </w:rPr>
        <w:t xml:space="preserve"> как только хотя бы у одной плановой даты инспекции появится статус «В работе» = статус «В работе». Сделать позднее.</w:t>
      </w:r>
    </w:p>
    <w:p w:rsidR="002A2BEE" w:rsidRDefault="00123987" w:rsidP="00B3041B">
      <w:pPr>
        <w:pStyle w:val="af7"/>
        <w:numPr>
          <w:ilvl w:val="0"/>
          <w:numId w:val="32"/>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После выбора этой поставки в разрешении об отгрузке статус «Отгрузка». Сделать позднее.</w:t>
      </w:r>
    </w:p>
    <w:p w:rsidR="002A2BEE" w:rsidRDefault="00123987" w:rsidP="00B3041B">
      <w:pPr>
        <w:pStyle w:val="af7"/>
        <w:numPr>
          <w:ilvl w:val="0"/>
          <w:numId w:val="32"/>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Наименование поставки</w:t>
      </w:r>
      <w:r>
        <w:rPr>
          <w:rFonts w:ascii="Carlito" w:eastAsia="Carlito" w:hAnsi="Carlito" w:cs="Carlito"/>
          <w:color w:val="000000"/>
        </w:rPr>
        <w:t xml:space="preserve">» - текстовое поле, редактируется. </w:t>
      </w:r>
    </w:p>
    <w:p w:rsidR="002A2BEE" w:rsidRDefault="00123987" w:rsidP="00B3041B">
      <w:pPr>
        <w:pStyle w:val="af7"/>
        <w:numPr>
          <w:ilvl w:val="0"/>
          <w:numId w:val="32"/>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Номенклатура</w:t>
      </w:r>
      <w:r>
        <w:rPr>
          <w:rFonts w:ascii="Carlito" w:eastAsia="Carlito" w:hAnsi="Carlito" w:cs="Carlito"/>
          <w:color w:val="000000"/>
        </w:rPr>
        <w:t>» - 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Если в столбце Инспекция есть инспекция, то номенклатуру менять нельзя, нет кнопки </w:t>
      </w:r>
      <w:proofErr w:type="spellStart"/>
      <w:r>
        <w:rPr>
          <w:rFonts w:ascii="Carlito" w:eastAsia="Carlito" w:hAnsi="Carlito" w:cs="Carlito"/>
          <w:color w:val="000000"/>
        </w:rPr>
        <w:t>хИзменить</w:t>
      </w:r>
      <w:proofErr w:type="spellEnd"/>
      <w:r>
        <w:rPr>
          <w:rFonts w:ascii="Carlito" w:eastAsia="Carlito" w:hAnsi="Carlito" w:cs="Carlito"/>
          <w:color w:val="000000"/>
        </w:rPr>
        <w:t>. Если столбец ПИИ заполнен, то при выборе номенклатуры в списке отображается только номенклатура, связанная с выбранным ПИИ.</w:t>
      </w:r>
    </w:p>
    <w:p w:rsidR="002A2BEE" w:rsidRDefault="00123987" w:rsidP="00B3041B">
      <w:pPr>
        <w:pStyle w:val="af7"/>
        <w:numPr>
          <w:ilvl w:val="0"/>
          <w:numId w:val="32"/>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Если в родительской папке выбрана Номенклатура, при создании строки в этом столбце в поставке Номенклатура = Номенклатура в родительской папке. Если Номенклатура в строке меняется и отличается от родительской, то в родительской папке Номенклатура стирается.</w:t>
      </w:r>
    </w:p>
    <w:p w:rsidR="002A2BEE" w:rsidRDefault="00123987" w:rsidP="00B3041B">
      <w:pPr>
        <w:pStyle w:val="af7"/>
        <w:numPr>
          <w:ilvl w:val="0"/>
          <w:numId w:val="32"/>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Модуль/блок</w:t>
      </w:r>
      <w:r>
        <w:rPr>
          <w:rFonts w:ascii="Carlito" w:eastAsia="Carlito" w:hAnsi="Carlito" w:cs="Carlito"/>
          <w:color w:val="000000"/>
        </w:rPr>
        <w:t>» - текстовое поле, редактируется.  </w:t>
      </w:r>
    </w:p>
    <w:p w:rsidR="002A2BEE" w:rsidRDefault="00123987" w:rsidP="00B3041B">
      <w:pPr>
        <w:pStyle w:val="af7"/>
        <w:numPr>
          <w:ilvl w:val="0"/>
          <w:numId w:val="32"/>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Код</w:t>
      </w:r>
      <w:r>
        <w:rPr>
          <w:rFonts w:ascii="Carlito" w:eastAsia="Carlito" w:hAnsi="Carlito" w:cs="Carlito"/>
          <w:color w:val="000000"/>
        </w:rPr>
        <w:t xml:space="preserve">» - текстовое поле, редактируется. </w:t>
      </w:r>
    </w:p>
    <w:p w:rsidR="002A2BEE" w:rsidRDefault="00123987" w:rsidP="00B3041B">
      <w:pPr>
        <w:pStyle w:val="af7"/>
        <w:numPr>
          <w:ilvl w:val="0"/>
          <w:numId w:val="32"/>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proofErr w:type="spellStart"/>
      <w:r>
        <w:rPr>
          <w:rFonts w:ascii="Carlito" w:eastAsia="Carlito" w:hAnsi="Carlito" w:cs="Carlito"/>
          <w:b/>
          <w:color w:val="000000"/>
        </w:rPr>
        <w:t>Таговый</w:t>
      </w:r>
      <w:proofErr w:type="spellEnd"/>
      <w:r>
        <w:rPr>
          <w:rFonts w:ascii="Carlito" w:eastAsia="Carlito" w:hAnsi="Carlito" w:cs="Carlito"/>
          <w:b/>
          <w:color w:val="000000"/>
        </w:rPr>
        <w:t xml:space="preserve"> номер</w:t>
      </w:r>
      <w:r>
        <w:rPr>
          <w:rFonts w:ascii="Carlito" w:eastAsia="Carlito" w:hAnsi="Carlito" w:cs="Carlito"/>
          <w:color w:val="000000"/>
        </w:rPr>
        <w:t xml:space="preserve">» - текстовое поле, редактируется. </w:t>
      </w:r>
    </w:p>
    <w:p w:rsidR="002A2BEE" w:rsidRDefault="00123987" w:rsidP="00B3041B">
      <w:pPr>
        <w:pStyle w:val="af7"/>
        <w:numPr>
          <w:ilvl w:val="0"/>
          <w:numId w:val="32"/>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ЕИ</w:t>
      </w:r>
      <w:r>
        <w:rPr>
          <w:rFonts w:ascii="Carlito" w:eastAsia="Carlito" w:hAnsi="Carlito" w:cs="Carlito"/>
          <w:color w:val="000000"/>
        </w:rPr>
        <w:t xml:space="preserve">» - текстовое поле, редактируется. </w:t>
      </w:r>
    </w:p>
    <w:p w:rsidR="002A2BEE" w:rsidRDefault="00123987" w:rsidP="00B3041B">
      <w:pPr>
        <w:pStyle w:val="af7"/>
        <w:numPr>
          <w:ilvl w:val="0"/>
          <w:numId w:val="32"/>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Кол-во</w:t>
      </w:r>
      <w:r>
        <w:rPr>
          <w:rFonts w:ascii="Carlito" w:eastAsia="Carlito" w:hAnsi="Carlito" w:cs="Carlito"/>
          <w:color w:val="000000"/>
        </w:rPr>
        <w:t>» - числовое поле, редактируется. Два знака после запятой, не значащие нули не отображаются.</w:t>
      </w:r>
    </w:p>
    <w:p w:rsidR="002A2BEE" w:rsidRDefault="00123987" w:rsidP="00B3041B">
      <w:pPr>
        <w:pStyle w:val="af7"/>
        <w:numPr>
          <w:ilvl w:val="0"/>
          <w:numId w:val="32"/>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Нормативный документ</w:t>
      </w:r>
      <w:r>
        <w:rPr>
          <w:rFonts w:ascii="Carlito" w:eastAsia="Carlito" w:hAnsi="Carlito" w:cs="Carlito"/>
          <w:color w:val="000000"/>
        </w:rPr>
        <w:t xml:space="preserve">» - текстовое поле, редактируется. </w:t>
      </w:r>
    </w:p>
    <w:p w:rsidR="002A2BEE" w:rsidRDefault="00123987" w:rsidP="00B3041B">
      <w:pPr>
        <w:pStyle w:val="af7"/>
        <w:numPr>
          <w:ilvl w:val="0"/>
          <w:numId w:val="33"/>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ПИИ</w:t>
      </w:r>
      <w:r>
        <w:rPr>
          <w:rFonts w:ascii="Carlito" w:eastAsia="Carlito" w:hAnsi="Carlito" w:cs="Carlito"/>
          <w:color w:val="000000"/>
        </w:rPr>
        <w:t xml:space="preserve">» </w:t>
      </w:r>
      <w:proofErr w:type="gramStart"/>
      <w:r>
        <w:rPr>
          <w:rFonts w:ascii="Carlito" w:eastAsia="Carlito" w:hAnsi="Carlito" w:cs="Carlito"/>
          <w:color w:val="000000"/>
        </w:rPr>
        <w:t>-  отображает</w:t>
      </w:r>
      <w:proofErr w:type="gramEnd"/>
      <w:r>
        <w:rPr>
          <w:rFonts w:ascii="Carlito" w:eastAsia="Carlito" w:hAnsi="Carlito" w:cs="Carlito"/>
          <w:color w:val="000000"/>
        </w:rPr>
        <w:t xml:space="preserve"> ПИИ, соответствующее выбранной номенклатуре. Нажатие на гиперссылку открывает в новом окне выбранный ПИИ на вкладке «</w:t>
      </w:r>
      <w:hyperlink r:id="rId203" w:anchor="_2.2_%D0%92%D0%BA%D0%BB%D0%B0%D0%B4%D0%BA" w:tooltip="#_2.2_Вкладк" w:history="1">
        <w:r>
          <w:rPr>
            <w:rStyle w:val="af9"/>
            <w:rFonts w:ascii="Carlito" w:eastAsia="Carlito" w:hAnsi="Carlito" w:cs="Carlito"/>
            <w:color w:val="000000"/>
            <w:u w:val="none"/>
          </w:rPr>
          <w:t>Общее</w:t>
        </w:r>
      </w:hyperlink>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rPr>
        <w:t>В поле кнопка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Открывает модальное окно единичного выбора ПИИ.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rPr>
        <w:t xml:space="preserve">Если </w:t>
      </w:r>
      <w:proofErr w:type="spellStart"/>
      <w:r>
        <w:rPr>
          <w:rFonts w:ascii="Carlito" w:eastAsia="Carlito" w:hAnsi="Carlito" w:cs="Carlito"/>
          <w:color w:val="000000"/>
        </w:rPr>
        <w:t>ст.Номенклатура</w:t>
      </w:r>
      <w:proofErr w:type="spellEnd"/>
      <w:r>
        <w:rPr>
          <w:rFonts w:ascii="Carlito" w:eastAsia="Carlito" w:hAnsi="Carlito" w:cs="Carlito"/>
          <w:color w:val="000000"/>
        </w:rPr>
        <w:t xml:space="preserve"> заполнен, то в модальном окне только те ПИИ, которые связаны с указанной номенклатурой в Настройки-Инспекции поставок-Номенклатура.</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rPr>
        <w:t xml:space="preserve">Если </w:t>
      </w:r>
      <w:proofErr w:type="spellStart"/>
      <w:r>
        <w:rPr>
          <w:rFonts w:ascii="Carlito" w:eastAsia="Carlito" w:hAnsi="Carlito" w:cs="Carlito"/>
          <w:color w:val="000000"/>
        </w:rPr>
        <w:t>ст.Номенклатура</w:t>
      </w:r>
      <w:proofErr w:type="spellEnd"/>
      <w:r>
        <w:rPr>
          <w:rFonts w:ascii="Carlito" w:eastAsia="Carlito" w:hAnsi="Carlito" w:cs="Carlito"/>
          <w:color w:val="000000"/>
        </w:rPr>
        <w:t xml:space="preserve"> пустой, то в модальном окне все ПИИ.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rPr>
        <w:t xml:space="preserve">Если потом изменить ст. «Номенклатура» и если с номенклатурой связан только 1 ПИИ, ст. «ПИИ» заполнится гиперссылкой на этот ПИИ, а если с номенклатурой связано несколько ПИИ, то данные в </w:t>
      </w:r>
      <w:proofErr w:type="spellStart"/>
      <w:r>
        <w:rPr>
          <w:rFonts w:ascii="Carlito" w:eastAsia="Carlito" w:hAnsi="Carlito" w:cs="Carlito"/>
          <w:color w:val="000000"/>
        </w:rPr>
        <w:t>ст.ПИИ</w:t>
      </w:r>
      <w:proofErr w:type="spellEnd"/>
      <w:r>
        <w:rPr>
          <w:rFonts w:ascii="Carlito" w:eastAsia="Carlito" w:hAnsi="Carlito" w:cs="Carlito"/>
          <w:color w:val="000000"/>
        </w:rPr>
        <w:t xml:space="preserve"> стираются.</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rPr>
        <w:t xml:space="preserve">Изменение ПИИ возможно только если для входящих поставок пока нет инспекций или инспекции со статусом Создано (они </w:t>
      </w:r>
      <w:proofErr w:type="spellStart"/>
      <w:r>
        <w:rPr>
          <w:rFonts w:ascii="Carlito" w:eastAsia="Carlito" w:hAnsi="Carlito" w:cs="Carlito"/>
          <w:color w:val="000000"/>
        </w:rPr>
        <w:t>пересоздадутся</w:t>
      </w:r>
      <w:proofErr w:type="spellEnd"/>
      <w:r>
        <w:rPr>
          <w:rFonts w:ascii="Carlito" w:eastAsia="Carlito" w:hAnsi="Carlito" w:cs="Carlito"/>
          <w:color w:val="000000"/>
        </w:rPr>
        <w:t xml:space="preserve"> с новым ПИИ).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rPr>
        <w:lastRenderedPageBreak/>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rPr>
        <w:t xml:space="preserve">Если в Настройки-Инспекции поставок-Номенклатура для Номенклатуры был изменен ПИИ (код типового ПИИ, дата регистрации, </w:t>
      </w:r>
      <w:proofErr w:type="spellStart"/>
      <w:proofErr w:type="gramStart"/>
      <w:r>
        <w:rPr>
          <w:rFonts w:ascii="Carlito" w:eastAsia="Carlito" w:hAnsi="Carlito" w:cs="Carlito"/>
          <w:color w:val="000000"/>
        </w:rPr>
        <w:t>рег.номер</w:t>
      </w:r>
      <w:proofErr w:type="spellEnd"/>
      <w:proofErr w:type="gramEnd"/>
      <w:r>
        <w:rPr>
          <w:rFonts w:ascii="Carlito" w:eastAsia="Carlito" w:hAnsi="Carlito" w:cs="Carlito"/>
          <w:color w:val="000000"/>
        </w:rPr>
        <w:t xml:space="preserve">), то он автоматически изменится в этом столбце для этой Номенклатуры, если для поставки еще пусто в </w:t>
      </w:r>
      <w:proofErr w:type="spellStart"/>
      <w:r>
        <w:rPr>
          <w:rFonts w:ascii="Carlito" w:eastAsia="Carlito" w:hAnsi="Carlito" w:cs="Carlito"/>
          <w:color w:val="000000"/>
        </w:rPr>
        <w:t>ст.Инспекция</w:t>
      </w:r>
      <w:proofErr w:type="spellEnd"/>
      <w:r>
        <w:rPr>
          <w:rFonts w:ascii="Carlito" w:eastAsia="Carlito" w:hAnsi="Carlito" w:cs="Carlito"/>
          <w:color w:val="000000"/>
        </w:rPr>
        <w:t>. Если не пусто, то ПИИ не изменится.</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rPr>
        <w:t>От выбранного ПИИ зависит состав вкладки «План инспекции». При автоматическом изменении ПИИ состав вкладки полностью перезаписывается, теряется вся информация предыдущая.</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rPr>
        <w:t> </w:t>
      </w:r>
    </w:p>
    <w:p w:rsidR="002A2BEE" w:rsidRDefault="00123987" w:rsidP="00B3041B">
      <w:pPr>
        <w:pStyle w:val="af7"/>
        <w:numPr>
          <w:ilvl w:val="0"/>
          <w:numId w:val="33"/>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Объем поставки (Заказчика/Подрядчика)</w:t>
      </w:r>
      <w:r>
        <w:rPr>
          <w:rFonts w:ascii="Carlito" w:eastAsia="Carlito" w:hAnsi="Carlito" w:cs="Carlito"/>
          <w:color w:val="000000"/>
        </w:rPr>
        <w:t>» – 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Кнопка Выбрать/Изменить открывает модальное окно для единичного выбора партнера. После </w:t>
      </w:r>
      <w:proofErr w:type="gramStart"/>
      <w:r>
        <w:rPr>
          <w:rFonts w:ascii="Carlito" w:eastAsia="Carlito" w:hAnsi="Carlito" w:cs="Carlito"/>
          <w:color w:val="000000"/>
        </w:rPr>
        <w:t>нажатия Выбрать</w:t>
      </w:r>
      <w:proofErr w:type="gramEnd"/>
      <w:r>
        <w:rPr>
          <w:rFonts w:ascii="Carlito" w:eastAsia="Carlito" w:hAnsi="Carlito" w:cs="Carlito"/>
          <w:color w:val="000000"/>
        </w:rPr>
        <w:t xml:space="preserve"> в поле </w:t>
      </w:r>
      <w:r>
        <w:rPr>
          <w:rFonts w:ascii="Carlito" w:eastAsia="Carlito" w:hAnsi="Carlito" w:cs="Carlito"/>
          <w:b/>
          <w:color w:val="000000"/>
        </w:rPr>
        <w:t>Объем поставки (Заказчика/Подрядчика)</w:t>
      </w:r>
      <w:r>
        <w:rPr>
          <w:rFonts w:ascii="Carlito" w:eastAsia="Carlito" w:hAnsi="Carlito" w:cs="Carlito"/>
          <w:color w:val="000000"/>
        </w:rPr>
        <w:t xml:space="preserve"> отображается наименование компании. Кнопка </w:t>
      </w:r>
      <w:r>
        <w:rPr>
          <w:noProof/>
        </w:rPr>
        <mc:AlternateContent>
          <mc:Choice Requires="wpg">
            <w:drawing>
              <wp:inline distT="0" distB="0" distL="0" distR="0">
                <wp:extent cx="314325" cy="295275"/>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406638" name=""/>
                        <pic:cNvPicPr>
                          <a:picLocks noChangeAspect="1"/>
                        </pic:cNvPicPr>
                      </pic:nvPicPr>
                      <pic:blipFill>
                        <a:blip r:embed="rId163"/>
                        <a:stretch/>
                      </pic:blipFill>
                      <pic:spPr bwMode="auto">
                        <a:xfrm>
                          <a:off x="0" y="0"/>
                          <a:ext cx="314324" cy="2952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 o:spid="_x0000_s152" type="#_x0000_t75" style="width:24.75pt;height:23.25pt;mso-wrap-distance-left:0.00pt;mso-wrap-distance-top:0.00pt;mso-wrap-distance-right:0.00pt;mso-wrap-distance-bottom:0.00pt;" stroked="false">
                <v:path textboxrect="0,0,0,0"/>
                <v:imagedata r:id="rId204" o:title=""/>
              </v:shape>
            </w:pict>
          </mc:Fallback>
        </mc:AlternateContent>
      </w:r>
      <w:r>
        <w:rPr>
          <w:rFonts w:ascii="Carlito" w:eastAsia="Carlito" w:hAnsi="Carlito" w:cs="Carlito"/>
          <w:color w:val="000000"/>
        </w:rPr>
        <w:t xml:space="preserve"> в поле </w:t>
      </w:r>
      <w:r>
        <w:rPr>
          <w:rFonts w:ascii="Carlito" w:eastAsia="Carlito" w:hAnsi="Carlito" w:cs="Carlito"/>
          <w:b/>
          <w:color w:val="000000"/>
        </w:rPr>
        <w:t>Объем поставки (Заказчика/Подрядчика)</w:t>
      </w:r>
      <w:r>
        <w:rPr>
          <w:rFonts w:ascii="Carlito" w:eastAsia="Carlito" w:hAnsi="Carlito" w:cs="Carlito"/>
          <w:color w:val="000000"/>
        </w:rPr>
        <w:t xml:space="preserve"> – очищение поля </w:t>
      </w:r>
      <w:r>
        <w:rPr>
          <w:rFonts w:ascii="Carlito" w:eastAsia="Carlito" w:hAnsi="Carlito" w:cs="Carlito"/>
          <w:b/>
          <w:color w:val="000000"/>
        </w:rPr>
        <w:t>Объем поставки (Заказчика/Подрядчика)</w:t>
      </w:r>
      <w:r>
        <w:rPr>
          <w:rFonts w:ascii="Carlito" w:eastAsia="Carlito" w:hAnsi="Carlito" w:cs="Carlito"/>
          <w:color w:val="000000"/>
        </w:rPr>
        <w:t>.</w:t>
      </w:r>
    </w:p>
    <w:p w:rsidR="002A2BEE" w:rsidRDefault="00123987" w:rsidP="00B3041B">
      <w:pPr>
        <w:pStyle w:val="af7"/>
        <w:numPr>
          <w:ilvl w:val="0"/>
          <w:numId w:val="33"/>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Закупщик</w:t>
      </w:r>
      <w:r>
        <w:rPr>
          <w:rFonts w:ascii="Carlito" w:eastAsia="Carlito" w:hAnsi="Carlito" w:cs="Carlito"/>
          <w:color w:val="000000"/>
        </w:rPr>
        <w:t>» - 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Кнопка Выбрать/Изменить открывает стандартное модальное окно для единичного выбора уполномоченного. После </w:t>
      </w:r>
      <w:proofErr w:type="gramStart"/>
      <w:r>
        <w:rPr>
          <w:rFonts w:ascii="Carlito" w:eastAsia="Carlito" w:hAnsi="Carlito" w:cs="Carlito"/>
          <w:color w:val="000000"/>
        </w:rPr>
        <w:t>нажатия Выбрать</w:t>
      </w:r>
      <w:proofErr w:type="gramEnd"/>
      <w:r>
        <w:rPr>
          <w:rFonts w:ascii="Carlito" w:eastAsia="Carlito" w:hAnsi="Carlito" w:cs="Carlito"/>
          <w:color w:val="000000"/>
        </w:rPr>
        <w:t xml:space="preserve"> в поле Закупщик отображается ФИО, должность и компания уполномоченного. Кнопка </w:t>
      </w:r>
      <w:r>
        <w:rPr>
          <w:noProof/>
        </w:rPr>
        <mc:AlternateContent>
          <mc:Choice Requires="wpg">
            <w:drawing>
              <wp:inline distT="0" distB="0" distL="0" distR="0">
                <wp:extent cx="314325" cy="295275"/>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634987" name=""/>
                        <pic:cNvPicPr>
                          <a:picLocks noChangeAspect="1"/>
                        </pic:cNvPicPr>
                      </pic:nvPicPr>
                      <pic:blipFill>
                        <a:blip r:embed="rId163"/>
                        <a:stretch/>
                      </pic:blipFill>
                      <pic:spPr bwMode="auto">
                        <a:xfrm>
                          <a:off x="0" y="0"/>
                          <a:ext cx="314324" cy="2952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 o:spid="_x0000_s153" type="#_x0000_t75" style="width:24.75pt;height:23.25pt;mso-wrap-distance-left:0.00pt;mso-wrap-distance-top:0.00pt;mso-wrap-distance-right:0.00pt;mso-wrap-distance-bottom:0.00pt;" stroked="false">
                <v:path textboxrect="0,0,0,0"/>
                <v:imagedata r:id="rId205" o:title=""/>
              </v:shape>
            </w:pict>
          </mc:Fallback>
        </mc:AlternateContent>
      </w:r>
      <w:r>
        <w:rPr>
          <w:rFonts w:ascii="Carlito" w:eastAsia="Carlito" w:hAnsi="Carlito" w:cs="Carlito"/>
          <w:color w:val="000000"/>
        </w:rPr>
        <w:t> в поле Закупщик – очищение поля Закупщик.</w:t>
      </w:r>
    </w:p>
    <w:p w:rsidR="002A2BEE" w:rsidRDefault="00123987">
      <w:pPr>
        <w:pBdr>
          <w:top w:val="none" w:sz="4" w:space="0" w:color="000000"/>
          <w:left w:val="none" w:sz="4" w:space="0" w:color="000000"/>
          <w:bottom w:val="none" w:sz="4" w:space="0" w:color="000000"/>
          <w:right w:val="none" w:sz="4" w:space="0" w:color="000000"/>
        </w:pBdr>
        <w:spacing w:after="0" w:line="253" w:lineRule="atLeast"/>
        <w:ind w:firstLine="283"/>
        <w:jc w:val="both"/>
        <w:rPr>
          <w:rFonts w:ascii="Carlito" w:eastAsia="Carlito" w:hAnsi="Carlito" w:cs="Carlito"/>
          <w:color w:val="000000"/>
        </w:rPr>
      </w:pPr>
      <w:r>
        <w:rPr>
          <w:noProof/>
        </w:rPr>
        <mc:AlternateContent>
          <mc:Choice Requires="wpg">
            <w:drawing>
              <wp:inline distT="0" distB="0" distL="0" distR="0">
                <wp:extent cx="6163650" cy="2770179"/>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660680" name=""/>
                        <pic:cNvPicPr>
                          <a:picLocks noChangeAspect="1"/>
                        </pic:cNvPicPr>
                      </pic:nvPicPr>
                      <pic:blipFill>
                        <a:blip r:embed="rId206"/>
                        <a:stretch/>
                      </pic:blipFill>
                      <pic:spPr bwMode="auto">
                        <a:xfrm>
                          <a:off x="0" y="0"/>
                          <a:ext cx="6163650" cy="277017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 o:spid="_x0000_s154" type="#_x0000_t75" style="width:485.33pt;height:218.12pt;mso-wrap-distance-left:0.00pt;mso-wrap-distance-top:0.00pt;mso-wrap-distance-right:0.00pt;mso-wrap-distance-bottom:0.00pt;" stroked="false">
                <v:path textboxrect="0,0,0,0"/>
                <v:imagedata r:id="rId207" o:title=""/>
              </v:shape>
            </w:pict>
          </mc:Fallback>
        </mc:AlternateContent>
      </w:r>
    </w:p>
    <w:p w:rsidR="002A2BEE" w:rsidRDefault="00123987" w:rsidP="00B3041B">
      <w:pPr>
        <w:pStyle w:val="af7"/>
        <w:numPr>
          <w:ilvl w:val="0"/>
          <w:numId w:val="34"/>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Заказчик</w:t>
      </w:r>
      <w:r>
        <w:rPr>
          <w:rFonts w:ascii="Carlito" w:eastAsia="Carlito" w:hAnsi="Carlito" w:cs="Carlito"/>
          <w:color w:val="000000"/>
        </w:rPr>
        <w:t>» - 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Кнопка Выбрать/Изменить открывает модальное окно для единичного выбора уполномоченного. После </w:t>
      </w:r>
      <w:proofErr w:type="gramStart"/>
      <w:r>
        <w:rPr>
          <w:rFonts w:ascii="Carlito" w:eastAsia="Carlito" w:hAnsi="Carlito" w:cs="Carlito"/>
          <w:color w:val="000000"/>
        </w:rPr>
        <w:t>нажатия Выбрать</w:t>
      </w:r>
      <w:proofErr w:type="gramEnd"/>
      <w:r>
        <w:rPr>
          <w:rFonts w:ascii="Carlito" w:eastAsia="Carlito" w:hAnsi="Carlito" w:cs="Carlito"/>
          <w:color w:val="000000"/>
        </w:rPr>
        <w:t xml:space="preserve"> в поле отображается ФИО, должность, фирма. Кнопка </w:t>
      </w:r>
      <w:r>
        <w:rPr>
          <w:noProof/>
        </w:rPr>
        <mc:AlternateContent>
          <mc:Choice Requires="wpg">
            <w:drawing>
              <wp:inline distT="0" distB="0" distL="0" distR="0">
                <wp:extent cx="314325" cy="295275"/>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26953" name=""/>
                        <pic:cNvPicPr>
                          <a:picLocks noChangeAspect="1"/>
                        </pic:cNvPicPr>
                      </pic:nvPicPr>
                      <pic:blipFill>
                        <a:blip r:embed="rId163"/>
                        <a:stretch/>
                      </pic:blipFill>
                      <pic:spPr bwMode="auto">
                        <a:xfrm>
                          <a:off x="0" y="0"/>
                          <a:ext cx="314324" cy="2952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 o:spid="_x0000_s155" type="#_x0000_t75" style="width:24.75pt;height:23.25pt;mso-wrap-distance-left:0.00pt;mso-wrap-distance-top:0.00pt;mso-wrap-distance-right:0.00pt;mso-wrap-distance-bottom:0.00pt;" stroked="false">
                <v:path textboxrect="0,0,0,0"/>
                <v:imagedata r:id="rId208" o:title=""/>
              </v:shape>
            </w:pict>
          </mc:Fallback>
        </mc:AlternateContent>
      </w:r>
      <w:r>
        <w:rPr>
          <w:rFonts w:ascii="Carlito" w:eastAsia="Carlito" w:hAnsi="Carlito" w:cs="Carlito"/>
          <w:color w:val="000000"/>
        </w:rPr>
        <w:t> –очищение поля.</w:t>
      </w:r>
    </w:p>
    <w:p w:rsidR="002A2BEE" w:rsidRDefault="00123987" w:rsidP="00B3041B">
      <w:pPr>
        <w:pStyle w:val="af7"/>
        <w:numPr>
          <w:ilvl w:val="0"/>
          <w:numId w:val="34"/>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Подрядчик</w:t>
      </w:r>
      <w:r>
        <w:rPr>
          <w:rFonts w:ascii="Carlito" w:eastAsia="Carlito" w:hAnsi="Carlito" w:cs="Carlito"/>
          <w:color w:val="000000"/>
        </w:rPr>
        <w:t>» - 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Кнопка Выбрать/Изменить открывает модальное окно для единичного выбора уполномоченного. После </w:t>
      </w:r>
      <w:proofErr w:type="gramStart"/>
      <w:r>
        <w:rPr>
          <w:rFonts w:ascii="Carlito" w:eastAsia="Carlito" w:hAnsi="Carlito" w:cs="Carlito"/>
          <w:color w:val="000000"/>
        </w:rPr>
        <w:t>нажатия Выбрать</w:t>
      </w:r>
      <w:proofErr w:type="gramEnd"/>
      <w:r>
        <w:rPr>
          <w:rFonts w:ascii="Carlito" w:eastAsia="Carlito" w:hAnsi="Carlito" w:cs="Carlito"/>
          <w:color w:val="000000"/>
        </w:rPr>
        <w:t xml:space="preserve"> в поле отображается ФИО, должность, фирма. Кнопка </w:t>
      </w:r>
      <w:r>
        <w:rPr>
          <w:noProof/>
        </w:rPr>
        <mc:AlternateContent>
          <mc:Choice Requires="wpg">
            <w:drawing>
              <wp:inline distT="0" distB="0" distL="0" distR="0">
                <wp:extent cx="314325" cy="295275"/>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680207" name=""/>
                        <pic:cNvPicPr>
                          <a:picLocks noChangeAspect="1"/>
                        </pic:cNvPicPr>
                      </pic:nvPicPr>
                      <pic:blipFill>
                        <a:blip r:embed="rId163"/>
                        <a:stretch/>
                      </pic:blipFill>
                      <pic:spPr bwMode="auto">
                        <a:xfrm>
                          <a:off x="0" y="0"/>
                          <a:ext cx="314324" cy="2952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 o:spid="_x0000_s156" type="#_x0000_t75" style="width:24.75pt;height:23.25pt;mso-wrap-distance-left:0.00pt;mso-wrap-distance-top:0.00pt;mso-wrap-distance-right:0.00pt;mso-wrap-distance-bottom:0.00pt;" stroked="false">
                <v:path textboxrect="0,0,0,0"/>
                <v:imagedata r:id="rId209" o:title=""/>
              </v:shape>
            </w:pict>
          </mc:Fallback>
        </mc:AlternateContent>
      </w:r>
      <w:r>
        <w:rPr>
          <w:rFonts w:ascii="Carlito" w:eastAsia="Carlito" w:hAnsi="Carlito" w:cs="Carlito"/>
          <w:color w:val="000000"/>
        </w:rPr>
        <w:t> –очищение поля.</w:t>
      </w:r>
    </w:p>
    <w:p w:rsidR="002A2BEE" w:rsidRDefault="00123987" w:rsidP="00B3041B">
      <w:pPr>
        <w:pStyle w:val="af7"/>
        <w:numPr>
          <w:ilvl w:val="0"/>
          <w:numId w:val="34"/>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Изготовитель</w:t>
      </w:r>
      <w:r>
        <w:rPr>
          <w:rFonts w:ascii="Carlito" w:eastAsia="Carlito" w:hAnsi="Carlito" w:cs="Carlito"/>
          <w:color w:val="000000"/>
        </w:rPr>
        <w:t>» - 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Кнопка Выбрать/Изменить открывает модальное окно для единичного выбора партнера. После </w:t>
      </w:r>
      <w:proofErr w:type="gramStart"/>
      <w:r>
        <w:rPr>
          <w:rFonts w:ascii="Carlito" w:eastAsia="Carlito" w:hAnsi="Carlito" w:cs="Carlito"/>
          <w:color w:val="000000"/>
        </w:rPr>
        <w:t>нажатия Выбрать</w:t>
      </w:r>
      <w:proofErr w:type="gramEnd"/>
      <w:r>
        <w:rPr>
          <w:rFonts w:ascii="Carlito" w:eastAsia="Carlito" w:hAnsi="Carlito" w:cs="Carlito"/>
          <w:color w:val="000000"/>
        </w:rPr>
        <w:t xml:space="preserve"> в поле отображается наименование и адрес компании. Кнопка </w:t>
      </w:r>
      <w:r>
        <w:rPr>
          <w:noProof/>
        </w:rPr>
        <mc:AlternateContent>
          <mc:Choice Requires="wpg">
            <w:drawing>
              <wp:inline distT="0" distB="0" distL="0" distR="0">
                <wp:extent cx="314325" cy="295275"/>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040820" name=""/>
                        <pic:cNvPicPr>
                          <a:picLocks noChangeAspect="1"/>
                        </pic:cNvPicPr>
                      </pic:nvPicPr>
                      <pic:blipFill>
                        <a:blip r:embed="rId163"/>
                        <a:stretch/>
                      </pic:blipFill>
                      <pic:spPr bwMode="auto">
                        <a:xfrm>
                          <a:off x="0" y="0"/>
                          <a:ext cx="314324" cy="2952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 o:spid="_x0000_s157" type="#_x0000_t75" style="width:24.75pt;height:23.25pt;mso-wrap-distance-left:0.00pt;mso-wrap-distance-top:0.00pt;mso-wrap-distance-right:0.00pt;mso-wrap-distance-bottom:0.00pt;" stroked="false">
                <v:path textboxrect="0,0,0,0"/>
                <v:imagedata r:id="rId210" o:title=""/>
              </v:shape>
            </w:pict>
          </mc:Fallback>
        </mc:AlternateContent>
      </w:r>
      <w:r>
        <w:rPr>
          <w:rFonts w:ascii="Carlito" w:eastAsia="Carlito" w:hAnsi="Carlito" w:cs="Carlito"/>
          <w:color w:val="000000"/>
        </w:rPr>
        <w:t> – очищение поля.</w:t>
      </w:r>
    </w:p>
    <w:p w:rsidR="002A2BEE" w:rsidRDefault="00123987" w:rsidP="00B3041B">
      <w:pPr>
        <w:pStyle w:val="af7"/>
        <w:numPr>
          <w:ilvl w:val="0"/>
          <w:numId w:val="35"/>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Ст. «</w:t>
      </w:r>
      <w:r>
        <w:rPr>
          <w:rFonts w:ascii="Carlito" w:eastAsia="Carlito" w:hAnsi="Carlito" w:cs="Carlito"/>
          <w:b/>
          <w:color w:val="000000"/>
          <w:highlight w:val="white"/>
        </w:rPr>
        <w:t>Договор</w:t>
      </w:r>
      <w:r>
        <w:rPr>
          <w:rFonts w:ascii="Carlito" w:eastAsia="Carlito" w:hAnsi="Carlito" w:cs="Carlito"/>
          <w:color w:val="000000"/>
          <w:highlight w:val="white"/>
        </w:rPr>
        <w:t xml:space="preserve">» - 3 поля: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highlight w:val="white"/>
        </w:rPr>
        <w:t>Первое «</w:t>
      </w:r>
      <w:proofErr w:type="gramStart"/>
      <w:r>
        <w:rPr>
          <w:rFonts w:ascii="Carlito" w:eastAsia="Carlito" w:hAnsi="Carlito" w:cs="Carlito"/>
          <w:color w:val="000000"/>
          <w:highlight w:val="white"/>
        </w:rPr>
        <w:t>№»  –</w:t>
      </w:r>
      <w:proofErr w:type="gramEnd"/>
      <w:r>
        <w:rPr>
          <w:rFonts w:ascii="Carlito" w:eastAsia="Carlito" w:hAnsi="Carlito" w:cs="Carlito"/>
          <w:color w:val="000000"/>
          <w:highlight w:val="white"/>
        </w:rPr>
        <w:t xml:space="preserve"> текстовое редактируемое</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highlight w:val="white"/>
        </w:rPr>
        <w:t>Второе «</w:t>
      </w:r>
      <w:proofErr w:type="gramStart"/>
      <w:r>
        <w:rPr>
          <w:rFonts w:ascii="Carlito" w:eastAsia="Carlito" w:hAnsi="Carlito" w:cs="Carlito"/>
          <w:color w:val="000000"/>
          <w:highlight w:val="white"/>
        </w:rPr>
        <w:t>от»  –</w:t>
      </w:r>
      <w:proofErr w:type="gramEnd"/>
      <w:r>
        <w:rPr>
          <w:rFonts w:ascii="Carlito" w:eastAsia="Carlito" w:hAnsi="Carlito" w:cs="Carlito"/>
          <w:color w:val="000000"/>
          <w:highlight w:val="white"/>
        </w:rPr>
        <w:t xml:space="preserve"> редактируемая дата</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proofErr w:type="gramStart"/>
      <w:r>
        <w:rPr>
          <w:rFonts w:ascii="Carlito" w:eastAsia="Carlito" w:hAnsi="Carlito" w:cs="Carlito"/>
          <w:color w:val="000000"/>
          <w:highlight w:val="white"/>
        </w:rPr>
        <w:t>Третье  -</w:t>
      </w:r>
      <w:proofErr w:type="gramEnd"/>
      <w:r>
        <w:rPr>
          <w:rFonts w:ascii="Carlito" w:eastAsia="Carlito" w:hAnsi="Carlito" w:cs="Carlito"/>
          <w:color w:val="000000"/>
          <w:highlight w:val="white"/>
        </w:rPr>
        <w:t xml:space="preserve">  с иконкой Загрузить. Иконка открывает проводник для множественного выбора документов.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rPr>
          <w:rFonts w:ascii="Carlito" w:eastAsia="Carlito" w:hAnsi="Carlito" w:cs="Carlito"/>
          <w:color w:val="000000"/>
        </w:rPr>
      </w:pPr>
      <w:r>
        <w:rPr>
          <w:noProof/>
        </w:rPr>
        <w:lastRenderedPageBreak/>
        <mc:AlternateContent>
          <mc:Choice Requires="wpg">
            <w:drawing>
              <wp:inline distT="0" distB="0" distL="0" distR="0">
                <wp:extent cx="4647740" cy="2285564"/>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895215" name=""/>
                        <pic:cNvPicPr>
                          <a:picLocks noChangeAspect="1"/>
                        </pic:cNvPicPr>
                      </pic:nvPicPr>
                      <pic:blipFill>
                        <a:blip r:embed="rId211"/>
                        <a:stretch/>
                      </pic:blipFill>
                      <pic:spPr bwMode="auto">
                        <a:xfrm>
                          <a:off x="0" y="0"/>
                          <a:ext cx="4647739" cy="228556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 o:spid="_x0000_s158" type="#_x0000_t75" style="width:365.96pt;height:179.97pt;mso-wrap-distance-left:0.00pt;mso-wrap-distance-top:0.00pt;mso-wrap-distance-right:0.00pt;mso-wrap-distance-bottom:0.00pt;" stroked="false">
                <v:path textboxrect="0,0,0,0"/>
                <v:imagedata r:id="rId212"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highlight w:val="white"/>
        </w:rPr>
        <w:t xml:space="preserve">После </w:t>
      </w:r>
      <w:proofErr w:type="gramStart"/>
      <w:r>
        <w:rPr>
          <w:rFonts w:ascii="Carlito" w:eastAsia="Carlito" w:hAnsi="Carlito" w:cs="Carlito"/>
          <w:color w:val="000000"/>
          <w:highlight w:val="white"/>
        </w:rPr>
        <w:t>нажатия Открыть</w:t>
      </w:r>
      <w:proofErr w:type="gramEnd"/>
      <w:r>
        <w:rPr>
          <w:rFonts w:ascii="Carlito" w:eastAsia="Carlito" w:hAnsi="Carlito" w:cs="Carlito"/>
          <w:color w:val="000000"/>
          <w:highlight w:val="white"/>
        </w:rPr>
        <w:t xml:space="preserve"> в поле отображаются гиперссылки с наименованием выбранных документов, каждая в одну строку. Полное наименование при наведении. При щелчке по гиперссылке документ открывается в загрузках. Кнопка </w:t>
      </w:r>
      <w:r>
        <w:rPr>
          <w:noProof/>
        </w:rPr>
        <mc:AlternateContent>
          <mc:Choice Requires="wpg">
            <w:drawing>
              <wp:inline distT="0" distB="0" distL="0" distR="0">
                <wp:extent cx="314325" cy="295275"/>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066462" name=""/>
                        <pic:cNvPicPr>
                          <a:picLocks noChangeAspect="1"/>
                        </pic:cNvPicPr>
                      </pic:nvPicPr>
                      <pic:blipFill>
                        <a:blip r:embed="rId163"/>
                        <a:stretch/>
                      </pic:blipFill>
                      <pic:spPr bwMode="auto">
                        <a:xfrm>
                          <a:off x="0" y="0"/>
                          <a:ext cx="314324" cy="2952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 o:spid="_x0000_s159" type="#_x0000_t75" style="width:24.75pt;height:23.25pt;mso-wrap-distance-left:0.00pt;mso-wrap-distance-top:0.00pt;mso-wrap-distance-right:0.00pt;mso-wrap-distance-bottom:0.00pt;rotation:0;" stroked="false">
                <v:path textboxrect="0,0,0,0"/>
                <v:imagedata r:id="rId210" o:title=""/>
              </v:shape>
            </w:pict>
          </mc:Fallback>
        </mc:AlternateContent>
      </w:r>
      <w:r>
        <w:rPr>
          <w:rFonts w:ascii="Carlito" w:eastAsia="Carlito" w:hAnsi="Carlito" w:cs="Carlito"/>
          <w:color w:val="000000"/>
          <w:highlight w:val="white"/>
        </w:rPr>
        <w:t> рядом удаляет документ.</w:t>
      </w:r>
      <w:r>
        <w:rPr>
          <w:rFonts w:ascii="Carlito" w:eastAsia="Carlito" w:hAnsi="Carlito" w:cs="Carlito"/>
          <w:color w:val="000000"/>
        </w:rPr>
        <w:t xml:space="preserve"> Иконка загрузки остается после загрузки, можно «</w:t>
      </w:r>
      <w:proofErr w:type="spellStart"/>
      <w:r>
        <w:rPr>
          <w:rFonts w:ascii="Carlito" w:eastAsia="Carlito" w:hAnsi="Carlito" w:cs="Carlito"/>
          <w:color w:val="000000"/>
        </w:rPr>
        <w:t>дозагрузить</w:t>
      </w:r>
      <w:proofErr w:type="spellEnd"/>
      <w:r>
        <w:rPr>
          <w:rFonts w:ascii="Carlito" w:eastAsia="Carlito" w:hAnsi="Carlito" w:cs="Carlito"/>
          <w:color w:val="000000"/>
        </w:rPr>
        <w:t>» еще документы.</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highlight w:val="white"/>
        </w:rPr>
        <w:t>Появляется полоса прокрутки всего блока, если документов больше одного.</w:t>
      </w:r>
    </w:p>
    <w:p w:rsidR="002A2BEE" w:rsidRDefault="00123987" w:rsidP="00B3041B">
      <w:pPr>
        <w:pStyle w:val="af7"/>
        <w:numPr>
          <w:ilvl w:val="0"/>
          <w:numId w:val="36"/>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Ст. «</w:t>
      </w:r>
      <w:r>
        <w:rPr>
          <w:rFonts w:ascii="Carlito" w:eastAsia="Carlito" w:hAnsi="Carlito" w:cs="Carlito"/>
          <w:b/>
          <w:color w:val="000000"/>
          <w:highlight w:val="white"/>
        </w:rPr>
        <w:t>Спецификация</w:t>
      </w:r>
      <w:r>
        <w:rPr>
          <w:rFonts w:ascii="Carlito" w:eastAsia="Carlito" w:hAnsi="Carlito" w:cs="Carlito"/>
          <w:color w:val="000000"/>
          <w:highlight w:val="white"/>
        </w:rPr>
        <w:t>» – аналогично Договору</w:t>
      </w:r>
      <w:r>
        <w:rPr>
          <w:rFonts w:ascii="Carlito" w:eastAsia="Carlito" w:hAnsi="Carlito" w:cs="Carlito"/>
          <w:color w:val="000000"/>
        </w:rPr>
        <w:t>.</w:t>
      </w:r>
    </w:p>
    <w:p w:rsidR="002A2BEE" w:rsidRDefault="00123987" w:rsidP="00B3041B">
      <w:pPr>
        <w:pStyle w:val="af7"/>
        <w:numPr>
          <w:ilvl w:val="0"/>
          <w:numId w:val="36"/>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Ст. «</w:t>
      </w:r>
      <w:r>
        <w:rPr>
          <w:rFonts w:ascii="Carlito" w:eastAsia="Carlito" w:hAnsi="Carlito" w:cs="Carlito"/>
          <w:b/>
          <w:color w:val="000000"/>
          <w:highlight w:val="white"/>
        </w:rPr>
        <w:t>Документы поставки</w:t>
      </w:r>
      <w:r>
        <w:rPr>
          <w:rFonts w:ascii="Carlito" w:eastAsia="Carlito" w:hAnsi="Carlito" w:cs="Carlito"/>
          <w:color w:val="000000"/>
          <w:highlight w:val="white"/>
        </w:rPr>
        <w:t xml:space="preserve">» </w:t>
      </w:r>
      <w:proofErr w:type="gramStart"/>
      <w:r>
        <w:rPr>
          <w:rFonts w:ascii="Carlito" w:eastAsia="Carlito" w:hAnsi="Carlito" w:cs="Carlito"/>
          <w:color w:val="000000"/>
          <w:highlight w:val="white"/>
        </w:rPr>
        <w:t>-  с</w:t>
      </w:r>
      <w:proofErr w:type="gramEnd"/>
      <w:r>
        <w:rPr>
          <w:rFonts w:ascii="Carlito" w:eastAsia="Carlito" w:hAnsi="Carlito" w:cs="Carlito"/>
          <w:color w:val="000000"/>
          <w:highlight w:val="white"/>
        </w:rPr>
        <w:t xml:space="preserve"> иконкой Загрузить. Иконка открывает проводник для </w:t>
      </w:r>
      <w:proofErr w:type="spellStart"/>
      <w:proofErr w:type="gramStart"/>
      <w:r>
        <w:rPr>
          <w:rFonts w:ascii="Carlito" w:eastAsia="Carlito" w:hAnsi="Carlito" w:cs="Carlito"/>
          <w:color w:val="000000"/>
          <w:highlight w:val="white"/>
        </w:rPr>
        <w:t>множ.выбора</w:t>
      </w:r>
      <w:proofErr w:type="spellEnd"/>
      <w:proofErr w:type="gramEnd"/>
      <w:r>
        <w:rPr>
          <w:rFonts w:ascii="Carlito" w:eastAsia="Carlito" w:hAnsi="Carlito" w:cs="Carlito"/>
          <w:color w:val="000000"/>
          <w:highlight w:val="white"/>
        </w:rPr>
        <w:t xml:space="preserve"> документов. </w:t>
      </w:r>
      <w:r>
        <w:rPr>
          <w:rFonts w:ascii="Carlito" w:eastAsia="Carlito" w:hAnsi="Carlito" w:cs="Carlito"/>
          <w:color w:val="000000"/>
        </w:rPr>
        <w:t> Загруженные документы выглядят как гиперссылки с названием файла и крестиком рядом. При щелчке по гиперссылке документ открывается в загрузках. Крестик рядом удаляет ссылку. Можно загрузить несколько документов. Появляется полоса прокрутки всего блока, если документов больше 4.</w:t>
      </w:r>
    </w:p>
    <w:p w:rsidR="002A2BEE" w:rsidRDefault="00123987" w:rsidP="00B3041B">
      <w:pPr>
        <w:pStyle w:val="af7"/>
        <w:numPr>
          <w:ilvl w:val="0"/>
          <w:numId w:val="36"/>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Ст. «</w:t>
      </w:r>
      <w:r>
        <w:rPr>
          <w:rFonts w:ascii="Carlito" w:eastAsia="Carlito" w:hAnsi="Carlito" w:cs="Carlito"/>
          <w:b/>
          <w:color w:val="000000"/>
          <w:highlight w:val="white"/>
        </w:rPr>
        <w:t>Документы качества</w:t>
      </w:r>
      <w:r>
        <w:rPr>
          <w:rFonts w:ascii="Carlito" w:eastAsia="Carlito" w:hAnsi="Carlito" w:cs="Carlito"/>
          <w:color w:val="000000"/>
          <w:highlight w:val="white"/>
        </w:rPr>
        <w:t xml:space="preserve">» </w:t>
      </w:r>
      <w:proofErr w:type="gramStart"/>
      <w:r>
        <w:rPr>
          <w:rFonts w:ascii="Carlito" w:eastAsia="Carlito" w:hAnsi="Carlito" w:cs="Carlito"/>
          <w:color w:val="000000"/>
          <w:highlight w:val="white"/>
        </w:rPr>
        <w:t>-  с</w:t>
      </w:r>
      <w:proofErr w:type="gramEnd"/>
      <w:r>
        <w:rPr>
          <w:rFonts w:ascii="Carlito" w:eastAsia="Carlito" w:hAnsi="Carlito" w:cs="Carlito"/>
          <w:color w:val="000000"/>
          <w:highlight w:val="white"/>
        </w:rPr>
        <w:t xml:space="preserve"> иконкой Загрузить. Иконка открывает проводник для </w:t>
      </w:r>
      <w:proofErr w:type="spellStart"/>
      <w:proofErr w:type="gramStart"/>
      <w:r>
        <w:rPr>
          <w:rFonts w:ascii="Carlito" w:eastAsia="Carlito" w:hAnsi="Carlito" w:cs="Carlito"/>
          <w:color w:val="000000"/>
          <w:highlight w:val="white"/>
        </w:rPr>
        <w:t>множ.выбора</w:t>
      </w:r>
      <w:proofErr w:type="spellEnd"/>
      <w:proofErr w:type="gramEnd"/>
      <w:r>
        <w:rPr>
          <w:rFonts w:ascii="Carlito" w:eastAsia="Carlito" w:hAnsi="Carlito" w:cs="Carlito"/>
          <w:color w:val="000000"/>
          <w:highlight w:val="white"/>
        </w:rPr>
        <w:t xml:space="preserve"> документов. </w:t>
      </w:r>
      <w:r>
        <w:rPr>
          <w:rFonts w:ascii="Carlito" w:eastAsia="Carlito" w:hAnsi="Carlito" w:cs="Carlito"/>
          <w:color w:val="000000"/>
        </w:rPr>
        <w:t> Загруженные документы выглядят как гиперссылки с названием файла и крестиком рядом. При щелчке по гиперссылке документ открывается в загрузках. Крестик рядом удаляет ссылку. Можно загрузить несколько документов. Появляется полоса прокрутки всего блока, если документов больше 4.</w:t>
      </w:r>
    </w:p>
    <w:p w:rsidR="002A2BEE" w:rsidRDefault="00123987" w:rsidP="00B3041B">
      <w:pPr>
        <w:pStyle w:val="af7"/>
        <w:numPr>
          <w:ilvl w:val="0"/>
          <w:numId w:val="36"/>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Ст. «</w:t>
      </w:r>
      <w:r>
        <w:rPr>
          <w:rFonts w:ascii="Carlito" w:eastAsia="Carlito" w:hAnsi="Carlito" w:cs="Carlito"/>
          <w:b/>
          <w:color w:val="000000"/>
          <w:highlight w:val="white"/>
        </w:rPr>
        <w:t>Даты готовности: Договор/ План /Факт</w:t>
      </w:r>
      <w:r>
        <w:rPr>
          <w:rFonts w:ascii="Carlito" w:eastAsia="Carlito" w:hAnsi="Carlito" w:cs="Carlito"/>
          <w:color w:val="000000"/>
          <w:highlight w:val="white"/>
        </w:rPr>
        <w:t>» - поля с выбором дат из кале</w:t>
      </w:r>
      <w:r>
        <w:rPr>
          <w:rFonts w:ascii="Carlito" w:eastAsia="Carlito" w:hAnsi="Carlito" w:cs="Carlito"/>
          <w:color w:val="000000"/>
        </w:rPr>
        <w:t>ндаря, с возможностью редактирования вручную.</w:t>
      </w:r>
    </w:p>
    <w:p w:rsidR="002A2BEE" w:rsidRDefault="00123987" w:rsidP="00B3041B">
      <w:pPr>
        <w:pStyle w:val="af7"/>
        <w:numPr>
          <w:ilvl w:val="0"/>
          <w:numId w:val="36"/>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Стройка</w:t>
      </w:r>
      <w:r>
        <w:rPr>
          <w:rFonts w:ascii="Carlito" w:eastAsia="Carlito" w:hAnsi="Carlito" w:cs="Carlito"/>
          <w:color w:val="000000"/>
        </w:rPr>
        <w:t>» – 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w:t>
      </w:r>
    </w:p>
    <w:p w:rsidR="002A2BEE" w:rsidRDefault="00123987" w:rsidP="00B3041B">
      <w:pPr>
        <w:pStyle w:val="af7"/>
        <w:numPr>
          <w:ilvl w:val="0"/>
          <w:numId w:val="36"/>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Код проекта</w:t>
      </w:r>
      <w:r>
        <w:rPr>
          <w:rFonts w:ascii="Carlito" w:eastAsia="Carlito" w:hAnsi="Carlito" w:cs="Carlito"/>
          <w:color w:val="000000"/>
        </w:rPr>
        <w:t xml:space="preserve">» - редактируемое текстовое поле, автоматически заполняется значением из поля </w:t>
      </w:r>
      <w:r>
        <w:rPr>
          <w:rFonts w:ascii="Carlito" w:eastAsia="Carlito" w:hAnsi="Carlito" w:cs="Carlito"/>
          <w:b/>
          <w:color w:val="000000"/>
        </w:rPr>
        <w:t>Код</w:t>
      </w:r>
      <w:r>
        <w:rPr>
          <w:rFonts w:ascii="Carlito" w:eastAsia="Carlito" w:hAnsi="Carlito" w:cs="Carlito"/>
          <w:color w:val="000000"/>
        </w:rPr>
        <w:t xml:space="preserve"> окна </w:t>
      </w:r>
      <w:r>
        <w:rPr>
          <w:rFonts w:ascii="Carlito" w:eastAsia="Carlito" w:hAnsi="Carlito" w:cs="Carlito"/>
          <w:b/>
          <w:color w:val="000000"/>
        </w:rPr>
        <w:t>Стройка</w:t>
      </w:r>
      <w:r>
        <w:rPr>
          <w:rFonts w:ascii="Carlito" w:eastAsia="Carlito" w:hAnsi="Carlito" w:cs="Carlito"/>
          <w:color w:val="000000"/>
        </w:rPr>
        <w:t xml:space="preserve"> после выбора стройки в поле </w:t>
      </w:r>
      <w:r>
        <w:rPr>
          <w:rFonts w:ascii="Carlito" w:eastAsia="Carlito" w:hAnsi="Carlito" w:cs="Carlito"/>
          <w:b/>
          <w:color w:val="000000"/>
        </w:rPr>
        <w:t>Стройка</w:t>
      </w:r>
      <w:r>
        <w:rPr>
          <w:rFonts w:ascii="Carlito" w:eastAsia="Carlito" w:hAnsi="Carlito" w:cs="Carlito"/>
          <w:color w:val="000000"/>
        </w:rPr>
        <w:t>.</w:t>
      </w:r>
    </w:p>
    <w:p w:rsidR="002A2BEE" w:rsidRDefault="00123987" w:rsidP="00B3041B">
      <w:pPr>
        <w:pStyle w:val="af7"/>
        <w:numPr>
          <w:ilvl w:val="0"/>
          <w:numId w:val="36"/>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Структура СМР</w:t>
      </w:r>
      <w:r>
        <w:rPr>
          <w:rFonts w:ascii="Carlito" w:eastAsia="Carlito" w:hAnsi="Carlito" w:cs="Carlito"/>
          <w:color w:val="000000"/>
        </w:rPr>
        <w:t>» - 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Поле недоступно для редактирования пока не выбрана Стройка. </w:t>
      </w:r>
    </w:p>
    <w:p w:rsidR="002A2BEE" w:rsidRDefault="00123987" w:rsidP="00B3041B">
      <w:pPr>
        <w:pStyle w:val="af7"/>
        <w:numPr>
          <w:ilvl w:val="0"/>
          <w:numId w:val="3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color w:val="000000" w:themeColor="text1"/>
        </w:rPr>
      </w:pPr>
      <w:r>
        <w:rPr>
          <w:rFonts w:ascii="Carlito" w:eastAsia="Carlito" w:hAnsi="Carlito" w:cs="Carlito"/>
          <w:color w:val="000000"/>
        </w:rPr>
        <w:t>С</w:t>
      </w:r>
      <w:r>
        <w:rPr>
          <w:rFonts w:ascii="Carlito" w:eastAsia="Carlito" w:hAnsi="Carlito" w:cs="Carlito"/>
          <w:color w:val="000000" w:themeColor="text1"/>
        </w:rPr>
        <w:t>т. «</w:t>
      </w:r>
      <w:r>
        <w:rPr>
          <w:rFonts w:ascii="Carlito" w:eastAsia="Carlito" w:hAnsi="Carlito" w:cs="Carlito"/>
          <w:b/>
          <w:color w:val="000000" w:themeColor="text1"/>
        </w:rPr>
        <w:t>Объект»</w:t>
      </w:r>
      <w:r>
        <w:rPr>
          <w:rFonts w:ascii="Carlito" w:eastAsia="Carlito" w:hAnsi="Carlito" w:cs="Carlito"/>
          <w:color w:val="000000" w:themeColor="text1"/>
        </w:rPr>
        <w:t xml:space="preserve"> - </w:t>
      </w:r>
      <w:r>
        <w:rPr>
          <w:rFonts w:ascii="Carlito" w:eastAsia="Times New Roman" w:hAnsi="Carlito" w:cs="Carlito"/>
          <w:color w:val="000000" w:themeColor="text1"/>
        </w:rPr>
        <w:t>Если в Настройки-ПНР-Уровни есть значения для «Объектов», то выпадающий список значений с одиночным выбором. Изначально пусто. Если нет значений, то текстовое поле, редактируется.</w:t>
      </w:r>
      <w:r>
        <w:rPr>
          <w:rFonts w:ascii="Carlito" w:hAnsi="Carlito" w:cs="Carlito"/>
          <w:color w:val="000000" w:themeColor="text1"/>
        </w:rPr>
        <w:t xml:space="preserve"> </w:t>
      </w:r>
    </w:p>
    <w:p w:rsidR="002A2BEE" w:rsidRDefault="00123987" w:rsidP="00B3041B">
      <w:pPr>
        <w:pStyle w:val="af7"/>
        <w:numPr>
          <w:ilvl w:val="0"/>
          <w:numId w:val="3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color w:val="000000" w:themeColor="text1"/>
        </w:rPr>
      </w:pPr>
      <w:r>
        <w:rPr>
          <w:rFonts w:ascii="Carlito" w:eastAsia="Carlito" w:hAnsi="Carlito" w:cs="Carlito"/>
          <w:color w:val="000000" w:themeColor="text1"/>
        </w:rPr>
        <w:t>Ст. «</w:t>
      </w:r>
      <w:r>
        <w:rPr>
          <w:rFonts w:ascii="Carlito" w:eastAsia="Carlito" w:hAnsi="Carlito" w:cs="Carlito"/>
          <w:b/>
          <w:color w:val="000000" w:themeColor="text1"/>
        </w:rPr>
        <w:t>Код Подобъекта»</w:t>
      </w:r>
      <w:r>
        <w:rPr>
          <w:rFonts w:ascii="Carlito" w:eastAsia="Carlito" w:hAnsi="Carlito" w:cs="Carlito"/>
          <w:color w:val="000000" w:themeColor="text1"/>
        </w:rPr>
        <w:t xml:space="preserve"> - </w:t>
      </w:r>
      <w:r>
        <w:rPr>
          <w:rFonts w:ascii="Carlito" w:eastAsia="Times New Roman" w:hAnsi="Carlito" w:cs="Carlito"/>
          <w:color w:val="000000" w:themeColor="text1"/>
        </w:rPr>
        <w:t>Если в Настройки-ПНР-Уровни есть значения для «Подобъектов», то выпадающий список значений с одиночным выбором. Изначально пусто. Если нет значений, то текстовое поле, редактируется.</w:t>
      </w:r>
      <w:r>
        <w:rPr>
          <w:rFonts w:ascii="Carlito" w:hAnsi="Carlito" w:cs="Carlito"/>
          <w:color w:val="000000" w:themeColor="text1"/>
        </w:rPr>
        <w:t xml:space="preserve"> </w:t>
      </w:r>
    </w:p>
    <w:p w:rsidR="002A2BEE" w:rsidRDefault="00123987" w:rsidP="00B3041B">
      <w:pPr>
        <w:pStyle w:val="af7"/>
        <w:numPr>
          <w:ilvl w:val="0"/>
          <w:numId w:val="3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color w:val="000000" w:themeColor="text1"/>
        </w:rPr>
      </w:pPr>
      <w:r>
        <w:rPr>
          <w:rFonts w:ascii="Carlito" w:eastAsia="Carlito" w:hAnsi="Carlito" w:cs="Carlito"/>
          <w:color w:val="000000" w:themeColor="text1"/>
        </w:rPr>
        <w:t>Ст. «</w:t>
      </w:r>
      <w:r>
        <w:rPr>
          <w:rFonts w:ascii="Carlito" w:eastAsia="Carlito" w:hAnsi="Carlito" w:cs="Carlito"/>
          <w:b/>
          <w:color w:val="000000" w:themeColor="text1"/>
        </w:rPr>
        <w:t>Код Системы»</w:t>
      </w:r>
      <w:r>
        <w:rPr>
          <w:rFonts w:ascii="Carlito" w:eastAsia="Carlito" w:hAnsi="Carlito" w:cs="Carlito"/>
          <w:color w:val="000000" w:themeColor="text1"/>
        </w:rPr>
        <w:t xml:space="preserve"> - </w:t>
      </w:r>
      <w:r>
        <w:rPr>
          <w:rFonts w:ascii="Carlito" w:eastAsia="Times New Roman" w:hAnsi="Carlito" w:cs="Carlito"/>
          <w:color w:val="000000" w:themeColor="text1"/>
        </w:rPr>
        <w:t>Если в Настройки-ПНР-Уровни есть значения для «Систем», то выпадающий список значений с одиночным выбором. Изначально пусто. Если нет значений, то текстовое поле, редактируется.</w:t>
      </w:r>
      <w:r>
        <w:rPr>
          <w:rFonts w:ascii="Carlito" w:hAnsi="Carlito" w:cs="Carlito"/>
          <w:color w:val="000000" w:themeColor="text1"/>
        </w:rPr>
        <w:t xml:space="preserve"> </w:t>
      </w:r>
    </w:p>
    <w:p w:rsidR="002A2BEE" w:rsidRDefault="00123987" w:rsidP="00B3041B">
      <w:pPr>
        <w:pStyle w:val="af7"/>
        <w:numPr>
          <w:ilvl w:val="0"/>
          <w:numId w:val="3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color w:val="000000" w:themeColor="text1"/>
        </w:rPr>
      </w:pPr>
      <w:r>
        <w:rPr>
          <w:rFonts w:ascii="Carlito" w:hAnsi="Carlito" w:cs="Carlito"/>
          <w:color w:val="000000" w:themeColor="text1"/>
        </w:rPr>
        <w:t>Ст. «</w:t>
      </w:r>
      <w:r>
        <w:rPr>
          <w:rFonts w:ascii="Carlito" w:hAnsi="Carlito" w:cs="Carlito"/>
          <w:b/>
          <w:bCs/>
          <w:color w:val="000000" w:themeColor="text1"/>
        </w:rPr>
        <w:t>Код Дисциплины</w:t>
      </w:r>
      <w:r>
        <w:rPr>
          <w:rFonts w:ascii="Carlito" w:hAnsi="Carlito" w:cs="Carlito"/>
          <w:color w:val="000000" w:themeColor="text1"/>
        </w:rPr>
        <w:t xml:space="preserve">» – </w:t>
      </w:r>
      <w:r>
        <w:rPr>
          <w:rFonts w:ascii="Carlito" w:eastAsia="Times New Roman" w:hAnsi="Carlito" w:cs="Carlito"/>
          <w:color w:val="000000" w:themeColor="text1"/>
        </w:rPr>
        <w:t>Если в Настройки-ПНР-Уровни есть значения для «Дисциплин», то выпадающий список значений с одиночным выбором. Изначально пусто. Если нет значений, то текстовое поле, редактируется.</w:t>
      </w:r>
      <w:r>
        <w:rPr>
          <w:rFonts w:ascii="Carlito" w:hAnsi="Carlito" w:cs="Carlito"/>
          <w:color w:val="000000" w:themeColor="text1"/>
        </w:rPr>
        <w:t xml:space="preserve"> </w:t>
      </w:r>
    </w:p>
    <w:p w:rsidR="002A2BEE" w:rsidRDefault="00123987" w:rsidP="00B3041B">
      <w:pPr>
        <w:pStyle w:val="af7"/>
        <w:numPr>
          <w:ilvl w:val="0"/>
          <w:numId w:val="3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Расположение/Страна»</w:t>
      </w:r>
      <w:r>
        <w:rPr>
          <w:rFonts w:ascii="Carlito" w:eastAsia="Carlito" w:hAnsi="Carlito" w:cs="Carlito"/>
          <w:color w:val="000000"/>
        </w:rPr>
        <w:t xml:space="preserve"> - текстовое поле, редактируется. </w:t>
      </w:r>
    </w:p>
    <w:p w:rsidR="002A2BEE" w:rsidRDefault="00123987" w:rsidP="00B3041B">
      <w:pPr>
        <w:pStyle w:val="af7"/>
        <w:numPr>
          <w:ilvl w:val="0"/>
          <w:numId w:val="3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Расположение/Город»</w:t>
      </w:r>
      <w:r>
        <w:rPr>
          <w:rFonts w:ascii="Carlito" w:eastAsia="Carlito" w:hAnsi="Carlito" w:cs="Carlito"/>
          <w:color w:val="000000"/>
        </w:rPr>
        <w:t xml:space="preserve"> - текстовое поле, редактируется. </w:t>
      </w:r>
    </w:p>
    <w:p w:rsidR="002A2BEE" w:rsidRDefault="00123987" w:rsidP="00B3041B">
      <w:pPr>
        <w:pStyle w:val="af7"/>
        <w:numPr>
          <w:ilvl w:val="0"/>
          <w:numId w:val="3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Расположение/Площадка»</w:t>
      </w:r>
      <w:r>
        <w:rPr>
          <w:rFonts w:ascii="Carlito" w:eastAsia="Carlito" w:hAnsi="Carlito" w:cs="Carlito"/>
          <w:color w:val="000000"/>
        </w:rPr>
        <w:t xml:space="preserve"> - текстовое поле, редактируется. </w:t>
      </w:r>
    </w:p>
    <w:p w:rsidR="002A2BEE" w:rsidRDefault="00123987" w:rsidP="00B3041B">
      <w:pPr>
        <w:pStyle w:val="af7"/>
        <w:numPr>
          <w:ilvl w:val="0"/>
          <w:numId w:val="38"/>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Ст. «</w:t>
      </w:r>
      <w:r>
        <w:rPr>
          <w:rFonts w:ascii="Carlito" w:eastAsia="Carlito" w:hAnsi="Carlito" w:cs="Carlito"/>
          <w:b/>
          <w:color w:val="000000"/>
          <w:highlight w:val="white"/>
        </w:rPr>
        <w:t xml:space="preserve">Договор </w:t>
      </w:r>
      <w:proofErr w:type="spellStart"/>
      <w:proofErr w:type="gramStart"/>
      <w:r>
        <w:rPr>
          <w:rFonts w:ascii="Carlito" w:eastAsia="Carlito" w:hAnsi="Carlito" w:cs="Carlito"/>
          <w:b/>
          <w:color w:val="000000"/>
          <w:highlight w:val="white"/>
        </w:rPr>
        <w:t>инсп.контроля</w:t>
      </w:r>
      <w:proofErr w:type="spellEnd"/>
      <w:proofErr w:type="gramEnd"/>
      <w:r>
        <w:rPr>
          <w:rFonts w:ascii="Carlito" w:eastAsia="Carlito" w:hAnsi="Carlito" w:cs="Carlito"/>
          <w:color w:val="000000"/>
          <w:highlight w:val="white"/>
        </w:rPr>
        <w:t>» - аналогично Договору</w:t>
      </w:r>
      <w:r>
        <w:rPr>
          <w:rFonts w:ascii="Carlito" w:eastAsia="Carlito" w:hAnsi="Carlito" w:cs="Carlito"/>
          <w:color w:val="000000"/>
        </w:rPr>
        <w:t>.</w:t>
      </w:r>
    </w:p>
    <w:p w:rsidR="002A2BEE" w:rsidRDefault="00123987" w:rsidP="00B3041B">
      <w:pPr>
        <w:pStyle w:val="af7"/>
        <w:numPr>
          <w:ilvl w:val="0"/>
          <w:numId w:val="38"/>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lastRenderedPageBreak/>
        <w:t>Ст. «</w:t>
      </w:r>
      <w:r>
        <w:rPr>
          <w:rFonts w:ascii="Carlito" w:eastAsia="Carlito" w:hAnsi="Carlito" w:cs="Carlito"/>
          <w:b/>
          <w:color w:val="000000"/>
        </w:rPr>
        <w:t xml:space="preserve">Подрядчик </w:t>
      </w:r>
      <w:proofErr w:type="spellStart"/>
      <w:proofErr w:type="gramStart"/>
      <w:r>
        <w:rPr>
          <w:rFonts w:ascii="Carlito" w:eastAsia="Carlito" w:hAnsi="Carlito" w:cs="Carlito"/>
          <w:b/>
          <w:color w:val="000000"/>
        </w:rPr>
        <w:t>инсп.контроля</w:t>
      </w:r>
      <w:proofErr w:type="spellEnd"/>
      <w:proofErr w:type="gramEnd"/>
      <w:r>
        <w:rPr>
          <w:rFonts w:ascii="Carlito" w:eastAsia="Carlito" w:hAnsi="Carlito" w:cs="Carlito"/>
          <w:color w:val="000000"/>
        </w:rPr>
        <w:t>» - 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Кнопка Выбрать/Изменить открывает модальное окно для единичного выбора партнера. После нажатия Выбрать в поле Подрядчик </w:t>
      </w:r>
      <w:proofErr w:type="spellStart"/>
      <w:proofErr w:type="gramStart"/>
      <w:r>
        <w:rPr>
          <w:rFonts w:ascii="Carlito" w:eastAsia="Carlito" w:hAnsi="Carlito" w:cs="Carlito"/>
          <w:color w:val="000000"/>
        </w:rPr>
        <w:t>инсп.контроля</w:t>
      </w:r>
      <w:proofErr w:type="spellEnd"/>
      <w:proofErr w:type="gramEnd"/>
      <w:r>
        <w:rPr>
          <w:rFonts w:ascii="Carlito" w:eastAsia="Carlito" w:hAnsi="Carlito" w:cs="Carlito"/>
          <w:color w:val="000000"/>
        </w:rPr>
        <w:t xml:space="preserve"> отображается наименование , ИНН и адрес компании. Кнопка </w:t>
      </w:r>
      <w:r>
        <w:rPr>
          <w:noProof/>
        </w:rPr>
        <mc:AlternateContent>
          <mc:Choice Requires="wpg">
            <w:drawing>
              <wp:inline distT="0" distB="0" distL="0" distR="0">
                <wp:extent cx="314325" cy="295275"/>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32286" name=""/>
                        <pic:cNvPicPr>
                          <a:picLocks noChangeAspect="1"/>
                        </pic:cNvPicPr>
                      </pic:nvPicPr>
                      <pic:blipFill>
                        <a:blip r:embed="rId163"/>
                        <a:stretch/>
                      </pic:blipFill>
                      <pic:spPr bwMode="auto">
                        <a:xfrm>
                          <a:off x="0" y="0"/>
                          <a:ext cx="314324" cy="2952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 o:spid="_x0000_s160" type="#_x0000_t75" style="width:24.75pt;height:23.25pt;mso-wrap-distance-left:0.00pt;mso-wrap-distance-top:0.00pt;mso-wrap-distance-right:0.00pt;mso-wrap-distance-bottom:0.00pt;" stroked="false">
                <v:path textboxrect="0,0,0,0"/>
                <v:imagedata r:id="rId213" o:title=""/>
              </v:shape>
            </w:pict>
          </mc:Fallback>
        </mc:AlternateContent>
      </w:r>
      <w:r>
        <w:rPr>
          <w:rFonts w:ascii="Carlito" w:eastAsia="Carlito" w:hAnsi="Carlito" w:cs="Carlito"/>
          <w:color w:val="000000"/>
        </w:rPr>
        <w:t xml:space="preserve"> в поле Подрядчик </w:t>
      </w:r>
      <w:proofErr w:type="spellStart"/>
      <w:proofErr w:type="gramStart"/>
      <w:r>
        <w:rPr>
          <w:rFonts w:ascii="Carlito" w:eastAsia="Carlito" w:hAnsi="Carlito" w:cs="Carlito"/>
          <w:color w:val="000000"/>
        </w:rPr>
        <w:t>инсп.контроля</w:t>
      </w:r>
      <w:proofErr w:type="spellEnd"/>
      <w:proofErr w:type="gramEnd"/>
      <w:r>
        <w:rPr>
          <w:rFonts w:ascii="Carlito" w:eastAsia="Carlito" w:hAnsi="Carlito" w:cs="Carlito"/>
          <w:color w:val="000000"/>
        </w:rPr>
        <w:t xml:space="preserve"> – очищение поля Подрядчик </w:t>
      </w:r>
      <w:proofErr w:type="spellStart"/>
      <w:r>
        <w:rPr>
          <w:rFonts w:ascii="Carlito" w:eastAsia="Carlito" w:hAnsi="Carlito" w:cs="Carlito"/>
          <w:color w:val="000000"/>
        </w:rPr>
        <w:t>инсп.контроля</w:t>
      </w:r>
      <w:proofErr w:type="spellEnd"/>
      <w:r>
        <w:rPr>
          <w:rFonts w:ascii="Carlito" w:eastAsia="Carlito" w:hAnsi="Carlito" w:cs="Carlito"/>
          <w:color w:val="000000"/>
        </w:rPr>
        <w:t xml:space="preserve">. </w:t>
      </w:r>
    </w:p>
    <w:p w:rsidR="002A2BEE" w:rsidRDefault="00123987" w:rsidP="00B3041B">
      <w:pPr>
        <w:pStyle w:val="af7"/>
        <w:numPr>
          <w:ilvl w:val="0"/>
          <w:numId w:val="38"/>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Ст. «</w:t>
      </w:r>
      <w:r>
        <w:rPr>
          <w:rFonts w:ascii="Carlito" w:eastAsia="Carlito" w:hAnsi="Carlito" w:cs="Carlito"/>
          <w:b/>
          <w:color w:val="000000"/>
          <w:highlight w:val="white"/>
        </w:rPr>
        <w:t>Инспекция</w:t>
      </w:r>
      <w:r>
        <w:rPr>
          <w:rFonts w:ascii="Carlito" w:eastAsia="Carlito" w:hAnsi="Carlito" w:cs="Carlito"/>
          <w:color w:val="000000"/>
          <w:highlight w:val="white"/>
        </w:rPr>
        <w:t>» - поле с кнопкой Выбрать/</w:t>
      </w:r>
      <w:proofErr w:type="spellStart"/>
      <w:r>
        <w:rPr>
          <w:rFonts w:ascii="Carlito" w:eastAsia="Carlito" w:hAnsi="Carlito" w:cs="Carlito"/>
          <w:color w:val="000000"/>
          <w:highlight w:val="white"/>
        </w:rPr>
        <w:t>хИзменить</w:t>
      </w:r>
      <w:proofErr w:type="spellEnd"/>
      <w:r>
        <w:rPr>
          <w:rFonts w:ascii="Carlito" w:eastAsia="Carlito" w:hAnsi="Carlito" w:cs="Carlito"/>
          <w:color w:val="000000"/>
          <w:highlight w:val="white"/>
        </w:rPr>
        <w:t xml:space="preserve">. Кнопка Выбрать/Изменить открывает модальное окно для единичного выбора инспекции.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noProof/>
        </w:rPr>
        <mc:AlternateContent>
          <mc:Choice Requires="wpg">
            <w:drawing>
              <wp:inline distT="0" distB="0" distL="0" distR="0">
                <wp:extent cx="5096850" cy="3028642"/>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032649" name=""/>
                        <pic:cNvPicPr>
                          <a:picLocks noChangeAspect="1"/>
                        </pic:cNvPicPr>
                      </pic:nvPicPr>
                      <pic:blipFill>
                        <a:blip r:embed="rId214"/>
                        <a:stretch/>
                      </pic:blipFill>
                      <pic:spPr bwMode="auto">
                        <a:xfrm>
                          <a:off x="0" y="0"/>
                          <a:ext cx="5096849" cy="302864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 o:spid="_x0000_s161" type="#_x0000_t75" style="width:401.33pt;height:238.48pt;mso-wrap-distance-left:0.00pt;mso-wrap-distance-top:0.00pt;mso-wrap-distance-right:0.00pt;mso-wrap-distance-bottom:0.00pt;" stroked="false">
                <v:path textboxrect="0,0,0,0"/>
                <v:imagedata r:id="rId215"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b/>
          <w:color w:val="000000"/>
        </w:rPr>
        <w:t>Описание модального окна «Выберите инспекцию»</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rPr>
        <w:t xml:space="preserve">В таблице отображаются инспекции из вкладки </w:t>
      </w:r>
      <w:proofErr w:type="spellStart"/>
      <w:r>
        <w:rPr>
          <w:rFonts w:ascii="Carlito" w:eastAsia="Carlito" w:hAnsi="Carlito" w:cs="Carlito"/>
          <w:color w:val="000000"/>
        </w:rPr>
        <w:t>Инсп.контроль</w:t>
      </w:r>
      <w:proofErr w:type="spellEnd"/>
      <w:r>
        <w:rPr>
          <w:rFonts w:ascii="Carlito" w:eastAsia="Carlito" w:hAnsi="Carlito" w:cs="Carlito"/>
          <w:color w:val="000000"/>
        </w:rPr>
        <w:t xml:space="preserve">-Инспекции, с введенными атрибутами для них </w:t>
      </w:r>
      <w:r>
        <w:rPr>
          <w:rFonts w:ascii="Carlito" w:eastAsia="Carlito" w:hAnsi="Carlito" w:cs="Carlito"/>
          <w:b/>
          <w:color w:val="000000"/>
        </w:rPr>
        <w:t>со статусами кроме «Отгружено»</w:t>
      </w:r>
      <w:r>
        <w:rPr>
          <w:rFonts w:ascii="Carlito" w:eastAsia="Carlito" w:hAnsi="Carlito" w:cs="Carlito"/>
          <w:color w:val="000000"/>
        </w:rPr>
        <w:t>. Ничего не редактируется.</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proofErr w:type="spellStart"/>
      <w:r>
        <w:rPr>
          <w:rFonts w:ascii="Carlito" w:eastAsia="Carlito" w:hAnsi="Carlito" w:cs="Carlito"/>
          <w:color w:val="000000"/>
        </w:rPr>
        <w:t>Предфильтр</w:t>
      </w:r>
      <w:proofErr w:type="spellEnd"/>
      <w:r>
        <w:rPr>
          <w:rFonts w:ascii="Carlito" w:eastAsia="Carlito" w:hAnsi="Carlito" w:cs="Carlito"/>
          <w:color w:val="000000"/>
        </w:rPr>
        <w:t xml:space="preserve"> «ПИИ» содержит все ПИИ, для которых есть инспекции (без повторения ПИИ) + кнопку «Все». Применение </w:t>
      </w:r>
      <w:proofErr w:type="spellStart"/>
      <w:r>
        <w:rPr>
          <w:rFonts w:ascii="Carlito" w:eastAsia="Carlito" w:hAnsi="Carlito" w:cs="Carlito"/>
          <w:color w:val="000000"/>
        </w:rPr>
        <w:t>предфильтра</w:t>
      </w:r>
      <w:proofErr w:type="spellEnd"/>
      <w:r>
        <w:rPr>
          <w:rFonts w:ascii="Carlito" w:eastAsia="Carlito" w:hAnsi="Carlito" w:cs="Carlito"/>
          <w:color w:val="000000"/>
        </w:rPr>
        <w:t xml:space="preserve"> с конкретным ПИИ оставляет на экране только инспекции этого ПИИ.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rPr>
        <w:t xml:space="preserve">Поисковая строка с </w:t>
      </w:r>
      <w:proofErr w:type="spellStart"/>
      <w:r>
        <w:rPr>
          <w:rFonts w:ascii="Carlito" w:eastAsia="Carlito" w:hAnsi="Carlito" w:cs="Carlito"/>
          <w:color w:val="000000"/>
        </w:rPr>
        <w:t>плейсхолдером</w:t>
      </w:r>
      <w:proofErr w:type="spellEnd"/>
      <w:r>
        <w:rPr>
          <w:rFonts w:ascii="Carlito" w:eastAsia="Carlito" w:hAnsi="Carlito" w:cs="Carlito"/>
          <w:color w:val="000000"/>
        </w:rPr>
        <w:t xml:space="preserve"> «Введите номер, дату или подрядчика по </w:t>
      </w:r>
      <w:proofErr w:type="spellStart"/>
      <w:proofErr w:type="gramStart"/>
      <w:r>
        <w:rPr>
          <w:rFonts w:ascii="Carlito" w:eastAsia="Carlito" w:hAnsi="Carlito" w:cs="Carlito"/>
          <w:color w:val="000000"/>
        </w:rPr>
        <w:t>инсп.контролю</w:t>
      </w:r>
      <w:proofErr w:type="spellEnd"/>
      <w:proofErr w:type="gramEnd"/>
      <w:r>
        <w:rPr>
          <w:rFonts w:ascii="Carlito" w:eastAsia="Carlito" w:hAnsi="Carlito" w:cs="Carlito"/>
          <w:color w:val="000000"/>
        </w:rPr>
        <w:t xml:space="preserve">» осуществляет поиск по ст. </w:t>
      </w:r>
      <w:proofErr w:type="spellStart"/>
      <w:r>
        <w:rPr>
          <w:rFonts w:ascii="Carlito" w:eastAsia="Carlito" w:hAnsi="Carlito" w:cs="Carlito"/>
          <w:color w:val="000000"/>
        </w:rPr>
        <w:t>Рег.номер</w:t>
      </w:r>
      <w:proofErr w:type="spellEnd"/>
      <w:r>
        <w:rPr>
          <w:rFonts w:ascii="Carlito" w:eastAsia="Carlito" w:hAnsi="Carlito" w:cs="Carlito"/>
          <w:color w:val="000000"/>
        </w:rPr>
        <w:t xml:space="preserve">, </w:t>
      </w:r>
      <w:proofErr w:type="spellStart"/>
      <w:r>
        <w:rPr>
          <w:rFonts w:ascii="Carlito" w:eastAsia="Carlito" w:hAnsi="Carlito" w:cs="Carlito"/>
          <w:color w:val="000000"/>
        </w:rPr>
        <w:t>Рег.дата</w:t>
      </w:r>
      <w:proofErr w:type="spellEnd"/>
      <w:r>
        <w:rPr>
          <w:rFonts w:ascii="Carlito" w:eastAsia="Carlito" w:hAnsi="Carlito" w:cs="Carlito"/>
          <w:color w:val="000000"/>
        </w:rPr>
        <w:t xml:space="preserve">, </w:t>
      </w:r>
      <w:proofErr w:type="spellStart"/>
      <w:r>
        <w:rPr>
          <w:rFonts w:ascii="Carlito" w:eastAsia="Carlito" w:hAnsi="Carlito" w:cs="Carlito"/>
          <w:color w:val="000000"/>
        </w:rPr>
        <w:t>Инсп.контроль</w:t>
      </w:r>
      <w:proofErr w:type="spellEnd"/>
      <w:r>
        <w:rPr>
          <w:rFonts w:ascii="Carlito" w:eastAsia="Carlito" w:hAnsi="Carlito" w:cs="Carlito"/>
          <w:color w:val="000000"/>
        </w:rPr>
        <w:t>, Дата начала план и Дата начала факт.</w:t>
      </w:r>
    </w:p>
    <w:p w:rsidR="002A2BEE" w:rsidRDefault="002A2BEE">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rPr>
          <w:rFonts w:ascii="Carlito" w:eastAsia="Carlito" w:hAnsi="Carlito" w:cs="Carlito"/>
        </w:rPr>
      </w:pP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highlight w:val="white"/>
        </w:rPr>
        <w:t xml:space="preserve">Если инспекция выбирается для строки поставки, в которой есть ПИИ, то в окне автоматически </w:t>
      </w:r>
      <w:proofErr w:type="spellStart"/>
      <w:r>
        <w:rPr>
          <w:rFonts w:ascii="Carlito" w:eastAsia="Carlito" w:hAnsi="Carlito" w:cs="Carlito"/>
          <w:color w:val="000000"/>
          <w:highlight w:val="white"/>
        </w:rPr>
        <w:t>предфильтр</w:t>
      </w:r>
      <w:proofErr w:type="spellEnd"/>
      <w:r>
        <w:rPr>
          <w:rFonts w:ascii="Carlito" w:eastAsia="Carlito" w:hAnsi="Carlito" w:cs="Carlito"/>
          <w:color w:val="000000"/>
          <w:highlight w:val="white"/>
        </w:rPr>
        <w:t xml:space="preserve"> с этим ПИИ и отображаются</w:t>
      </w:r>
      <w:r>
        <w:rPr>
          <w:rFonts w:ascii="Carlito" w:eastAsia="Carlito" w:hAnsi="Carlito" w:cs="Carlito"/>
          <w:color w:val="000000"/>
        </w:rPr>
        <w:t xml:space="preserve"> </w:t>
      </w:r>
      <w:r>
        <w:rPr>
          <w:rFonts w:ascii="Carlito" w:eastAsia="Carlito" w:hAnsi="Carlito" w:cs="Carlito"/>
          <w:color w:val="000000"/>
          <w:highlight w:val="white"/>
        </w:rPr>
        <w:t xml:space="preserve">только инспекции такого же ПИИ. Если для строки поставки нет ПИИ, то в </w:t>
      </w:r>
      <w:proofErr w:type="spellStart"/>
      <w:r>
        <w:rPr>
          <w:rFonts w:ascii="Carlito" w:eastAsia="Carlito" w:hAnsi="Carlito" w:cs="Carlito"/>
          <w:color w:val="000000"/>
          <w:highlight w:val="white"/>
        </w:rPr>
        <w:t>предфильтре</w:t>
      </w:r>
      <w:proofErr w:type="spellEnd"/>
      <w:r>
        <w:rPr>
          <w:rFonts w:ascii="Carlito" w:eastAsia="Carlito" w:hAnsi="Carlito" w:cs="Carlito"/>
          <w:color w:val="000000"/>
          <w:highlight w:val="white"/>
        </w:rPr>
        <w:t xml:space="preserve"> «все» и после выбора инспекции указывается ПИИ инспекции </w:t>
      </w:r>
      <w:proofErr w:type="gramStart"/>
      <w:r>
        <w:rPr>
          <w:rFonts w:ascii="Carlito" w:eastAsia="Carlito" w:hAnsi="Carlito" w:cs="Carlito"/>
          <w:color w:val="000000"/>
          <w:highlight w:val="white"/>
        </w:rPr>
        <w:t>для  поставки</w:t>
      </w:r>
      <w:proofErr w:type="gramEnd"/>
      <w:r>
        <w:rPr>
          <w:rFonts w:ascii="Carlito" w:eastAsia="Carlito" w:hAnsi="Carlito" w:cs="Carlito"/>
          <w:color w:val="000000"/>
          <w:highlight w:val="white"/>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highlight w:val="white"/>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rPr>
        <w:t xml:space="preserve">После нажатия Выбрать в поле Инспекция </w:t>
      </w:r>
      <w:proofErr w:type="spellStart"/>
      <w:r>
        <w:rPr>
          <w:rFonts w:ascii="Carlito" w:eastAsia="Carlito" w:hAnsi="Carlito" w:cs="Carlito"/>
          <w:color w:val="000000"/>
          <w:highlight w:val="white"/>
        </w:rPr>
        <w:t>отображатся</w:t>
      </w:r>
      <w:proofErr w:type="spellEnd"/>
      <w:r>
        <w:rPr>
          <w:rFonts w:ascii="Carlito" w:eastAsia="Carlito" w:hAnsi="Carlito" w:cs="Carlito"/>
          <w:color w:val="000000"/>
        </w:rPr>
        <w:t xml:space="preserve"> гиперссылка на инспекцию </w:t>
      </w:r>
      <w:r>
        <w:rPr>
          <w:rFonts w:ascii="Carlito" w:eastAsia="Carlito" w:hAnsi="Carlito" w:cs="Carlito"/>
          <w:color w:val="000000"/>
          <w:highlight w:val="white"/>
        </w:rPr>
        <w:t xml:space="preserve">по форме: </w:t>
      </w:r>
      <w:proofErr w:type="gramStart"/>
      <w:r>
        <w:rPr>
          <w:rFonts w:ascii="Carlito" w:eastAsia="Carlito" w:hAnsi="Carlito" w:cs="Carlito"/>
          <w:color w:val="000000"/>
          <w:highlight w:val="white"/>
        </w:rPr>
        <w:t>Ин.№</w:t>
      </w:r>
      <w:proofErr w:type="gramEnd"/>
      <w:r>
        <w:rPr>
          <w:rFonts w:ascii="Carlito" w:eastAsia="Carlito" w:hAnsi="Carlito" w:cs="Carlito"/>
          <w:color w:val="000000"/>
          <w:highlight w:val="white"/>
        </w:rPr>
        <w:t xml:space="preserve"> «</w:t>
      </w:r>
      <w:proofErr w:type="spellStart"/>
      <w:r>
        <w:rPr>
          <w:rFonts w:ascii="Carlito" w:eastAsia="Carlito" w:hAnsi="Carlito" w:cs="Carlito"/>
          <w:color w:val="000000"/>
          <w:highlight w:val="white"/>
        </w:rPr>
        <w:t>рег.номер</w:t>
      </w:r>
      <w:proofErr w:type="spellEnd"/>
      <w:r>
        <w:rPr>
          <w:rFonts w:ascii="Carlito" w:eastAsia="Carlito" w:hAnsi="Carlito" w:cs="Carlito"/>
          <w:color w:val="000000"/>
          <w:highlight w:val="white"/>
        </w:rPr>
        <w:t>» «</w:t>
      </w:r>
      <w:proofErr w:type="spellStart"/>
      <w:r>
        <w:rPr>
          <w:rFonts w:ascii="Carlito" w:eastAsia="Carlito" w:hAnsi="Carlito" w:cs="Carlito"/>
          <w:color w:val="000000"/>
          <w:highlight w:val="white"/>
        </w:rPr>
        <w:t>рег.дата</w:t>
      </w:r>
      <w:proofErr w:type="spellEnd"/>
      <w:r>
        <w:rPr>
          <w:rFonts w:ascii="Carlito" w:eastAsia="Carlito" w:hAnsi="Carlito" w:cs="Carlito"/>
          <w:color w:val="000000"/>
          <w:highlight w:val="white"/>
        </w:rPr>
        <w:t>» выбранной инспекции. Во вкладку Состав инспекции добавляется данная поставка (</w:t>
      </w:r>
      <w:proofErr w:type="spellStart"/>
      <w:proofErr w:type="gramStart"/>
      <w:r>
        <w:rPr>
          <w:rFonts w:ascii="Carlito" w:eastAsia="Carlito" w:hAnsi="Carlito" w:cs="Carlito"/>
          <w:color w:val="000000"/>
          <w:highlight w:val="white"/>
        </w:rPr>
        <w:t>см.описание</w:t>
      </w:r>
      <w:proofErr w:type="spellEnd"/>
      <w:proofErr w:type="gramEnd"/>
      <w:r>
        <w:rPr>
          <w:rFonts w:ascii="Carlito" w:eastAsia="Carlito" w:hAnsi="Carlito" w:cs="Carlito"/>
          <w:color w:val="000000"/>
          <w:highlight w:val="white"/>
        </w:rPr>
        <w:t xml:space="preserve"> работы вкладки Состав). Если поставка была добавлена во вкладке Состав инспекции, то ссылка на инспекцию появляется в этом поле для такой поставки.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highlight w:val="white"/>
        </w:rPr>
        <w:t xml:space="preserve">Кнопка </w:t>
      </w:r>
      <w:r>
        <w:rPr>
          <w:noProof/>
        </w:rPr>
        <mc:AlternateContent>
          <mc:Choice Requires="wpg">
            <w:drawing>
              <wp:inline distT="0" distB="0" distL="0" distR="0">
                <wp:extent cx="314325" cy="295275"/>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534132" name=""/>
                        <pic:cNvPicPr>
                          <a:picLocks noChangeAspect="1"/>
                        </pic:cNvPicPr>
                      </pic:nvPicPr>
                      <pic:blipFill>
                        <a:blip r:embed="rId163"/>
                        <a:stretch/>
                      </pic:blipFill>
                      <pic:spPr bwMode="auto">
                        <a:xfrm>
                          <a:off x="0" y="0"/>
                          <a:ext cx="314324" cy="2952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 o:spid="_x0000_s162" type="#_x0000_t75" style="width:24.75pt;height:23.25pt;mso-wrap-distance-left:0.00pt;mso-wrap-distance-top:0.00pt;mso-wrap-distance-right:0.00pt;mso-wrap-distance-bottom:0.00pt;" stroked="false">
                <v:path textboxrect="0,0,0,0"/>
                <v:imagedata r:id="rId216" o:title=""/>
              </v:shape>
            </w:pict>
          </mc:Fallback>
        </mc:AlternateContent>
      </w:r>
      <w:r>
        <w:rPr>
          <w:rFonts w:ascii="Carlito" w:eastAsia="Carlito" w:hAnsi="Carlito" w:cs="Carlito"/>
          <w:color w:val="000000"/>
          <w:highlight w:val="white"/>
        </w:rPr>
        <w:t xml:space="preserve"> в поле Инспекция есть только, если для этой поставки нет дат факта в блоке «Даты инспекции» в </w:t>
      </w:r>
      <w:proofErr w:type="spellStart"/>
      <w:r>
        <w:rPr>
          <w:rFonts w:ascii="Carlito" w:eastAsia="Carlito" w:hAnsi="Carlito" w:cs="Carlito"/>
          <w:color w:val="000000"/>
          <w:highlight w:val="white"/>
        </w:rPr>
        <w:t>ст</w:t>
      </w:r>
      <w:proofErr w:type="spellEnd"/>
      <w:r>
        <w:rPr>
          <w:rFonts w:ascii="Carlito" w:eastAsia="Carlito" w:hAnsi="Carlito" w:cs="Carlito"/>
          <w:color w:val="000000"/>
          <w:highlight w:val="white"/>
        </w:rPr>
        <w:t xml:space="preserve"> «Факт». Нажатие на х – очищение поля Инспекция и удаление поставки из вкладки Состав удаленной инспекции.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rPr>
        <w:t> </w:t>
      </w:r>
    </w:p>
    <w:p w:rsidR="002A2BEE" w:rsidRDefault="00123987" w:rsidP="00B3041B">
      <w:pPr>
        <w:pStyle w:val="af7"/>
        <w:numPr>
          <w:ilvl w:val="0"/>
          <w:numId w:val="38"/>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Тип инспекции»</w:t>
      </w:r>
      <w:r>
        <w:rPr>
          <w:rFonts w:ascii="Carlito" w:eastAsia="Carlito" w:hAnsi="Carlito" w:cs="Carlito"/>
          <w:color w:val="000000"/>
        </w:rPr>
        <w:t xml:space="preserve"> - поле с выбором из выпадающего списка. В списке значения: «Частичная», «Упаковка». </w:t>
      </w:r>
      <w:r>
        <w:rPr>
          <w:color w:val="000000" w:themeColor="text1"/>
        </w:rPr>
        <w:t xml:space="preserve">Изменение значения </w:t>
      </w:r>
      <w:r>
        <w:rPr>
          <w:rFonts w:ascii="Carlito" w:eastAsia="Times New Roman" w:hAnsi="Carlito" w:cs="Carlito"/>
          <w:b/>
          <w:bCs/>
          <w:color w:val="000000" w:themeColor="text1"/>
        </w:rPr>
        <w:t>Тип инспекции</w:t>
      </w:r>
      <w:r>
        <w:rPr>
          <w:color w:val="000000" w:themeColor="text1"/>
        </w:rPr>
        <w:t xml:space="preserve"> возможно только если для поставки нет инспекции в ст. «Инспекция».</w:t>
      </w:r>
    </w:p>
    <w:p w:rsidR="002A2BEE" w:rsidRDefault="00123987" w:rsidP="00B3041B">
      <w:pPr>
        <w:pStyle w:val="af7"/>
        <w:numPr>
          <w:ilvl w:val="0"/>
          <w:numId w:val="38"/>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rPr>
      </w:pPr>
      <w:r>
        <w:rPr>
          <w:rFonts w:ascii="Carlito" w:eastAsia="Carlito" w:hAnsi="Carlito" w:cs="Carlito"/>
          <w:color w:val="000000"/>
        </w:rPr>
        <w:t>Блок «Даты инспекции» состоит из 5 столбцов. В каждой строке столько подстрок, сколько есть плановых дат во вкладке Поставки-План инспекций.</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firstLine="708"/>
        <w:jc w:val="both"/>
      </w:pPr>
      <w:r>
        <w:rPr>
          <w:rFonts w:ascii="Carlito" w:eastAsia="Carlito" w:hAnsi="Carlito" w:cs="Carlito"/>
          <w:color w:val="000000"/>
        </w:rPr>
        <w:t>Для каждой подстроки поля:</w:t>
      </w:r>
    </w:p>
    <w:p w:rsidR="002A2BEE" w:rsidRDefault="00123987" w:rsidP="00B3041B">
      <w:pPr>
        <w:pStyle w:val="af7"/>
        <w:numPr>
          <w:ilvl w:val="0"/>
          <w:numId w:val="40"/>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Даты инспекции: План</w:t>
      </w:r>
      <w:r>
        <w:rPr>
          <w:rFonts w:ascii="Carlito" w:eastAsia="Carlito" w:hAnsi="Carlito" w:cs="Carlito"/>
          <w:color w:val="000000"/>
        </w:rPr>
        <w:t xml:space="preserve">» </w:t>
      </w:r>
      <w:proofErr w:type="gramStart"/>
      <w:r>
        <w:rPr>
          <w:rFonts w:ascii="Carlito" w:eastAsia="Carlito" w:hAnsi="Carlito" w:cs="Carlito"/>
          <w:color w:val="000000"/>
        </w:rPr>
        <w:t>–  редактируется</w:t>
      </w:r>
      <w:proofErr w:type="gramEnd"/>
      <w:r>
        <w:rPr>
          <w:rFonts w:ascii="Carlito" w:eastAsia="Carlito" w:hAnsi="Carlito" w:cs="Carlito"/>
          <w:color w:val="000000"/>
        </w:rPr>
        <w:t xml:space="preserve"> пока нет инспекции или инспекция есть, но Статус  по этому дню - Создано. Равно</w:t>
      </w:r>
      <w:r>
        <w:rPr>
          <w:rFonts w:ascii="Carlito" w:eastAsia="Carlito" w:hAnsi="Carlito" w:cs="Carlito"/>
          <w:color w:val="000000"/>
          <w:highlight w:val="white"/>
        </w:rPr>
        <w:t xml:space="preserve"> полям «</w:t>
      </w:r>
      <w:r>
        <w:rPr>
          <w:rFonts w:ascii="Carlito" w:eastAsia="Carlito" w:hAnsi="Carlito" w:cs="Carlito"/>
          <w:b/>
          <w:color w:val="000000"/>
          <w:highlight w:val="white"/>
        </w:rPr>
        <w:t xml:space="preserve">Дата план» </w:t>
      </w:r>
      <w:r>
        <w:rPr>
          <w:rFonts w:ascii="Carlito" w:eastAsia="Carlito" w:hAnsi="Carlito" w:cs="Carlito"/>
          <w:color w:val="000000"/>
        </w:rPr>
        <w:t>вкладки Поставки-План инспекций.</w:t>
      </w:r>
    </w:p>
    <w:p w:rsidR="002A2BEE" w:rsidRDefault="00123987" w:rsidP="00B3041B">
      <w:pPr>
        <w:pStyle w:val="af7"/>
        <w:numPr>
          <w:ilvl w:val="0"/>
          <w:numId w:val="40"/>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rPr>
      </w:pPr>
      <w:r>
        <w:rPr>
          <w:rFonts w:ascii="Carlito" w:eastAsia="Carlito" w:hAnsi="Carlito" w:cs="Carlito"/>
          <w:color w:val="000000"/>
        </w:rPr>
        <w:lastRenderedPageBreak/>
        <w:t>Ст. «</w:t>
      </w:r>
      <w:r>
        <w:rPr>
          <w:rFonts w:ascii="Carlito" w:eastAsia="Carlito" w:hAnsi="Carlito" w:cs="Carlito"/>
          <w:b/>
          <w:color w:val="000000"/>
        </w:rPr>
        <w:t>Даты инспекции: Факт</w:t>
      </w:r>
      <w:r>
        <w:rPr>
          <w:rFonts w:ascii="Carlito" w:eastAsia="Carlito" w:hAnsi="Carlito" w:cs="Carlito"/>
          <w:color w:val="000000"/>
        </w:rPr>
        <w:t xml:space="preserve">» - не редактируется.  Даты факта </w:t>
      </w:r>
      <w:proofErr w:type="gramStart"/>
      <w:r>
        <w:rPr>
          <w:rFonts w:ascii="Carlito" w:eastAsia="Carlito" w:hAnsi="Carlito" w:cs="Carlito"/>
          <w:color w:val="000000"/>
        </w:rPr>
        <w:t>появляются</w:t>
      </w:r>
      <w:proofErr w:type="gramEnd"/>
      <w:r>
        <w:rPr>
          <w:rFonts w:ascii="Carlito" w:eastAsia="Carlito" w:hAnsi="Carlito" w:cs="Carlito"/>
          <w:color w:val="000000"/>
        </w:rPr>
        <w:t xml:space="preserve"> когда в поле «Инспекция» есть инспекция и в ней для этой даты плана этой поставки появилась дата факта с этой поставкой. Это </w:t>
      </w:r>
      <w:proofErr w:type="gramStart"/>
      <w:r>
        <w:rPr>
          <w:rFonts w:ascii="Carlito" w:eastAsia="Carlito" w:hAnsi="Carlito" w:cs="Carlito"/>
          <w:color w:val="000000"/>
        </w:rPr>
        <w:t>происходит</w:t>
      </w:r>
      <w:proofErr w:type="gramEnd"/>
      <w:r>
        <w:rPr>
          <w:rFonts w:ascii="Carlito" w:eastAsia="Carlito" w:hAnsi="Carlito" w:cs="Carlito"/>
          <w:color w:val="000000"/>
        </w:rPr>
        <w:t xml:space="preserve"> когда в Инспекции-Ежедневные отчеты хотя бы один инспектор подписал ЭЦП в </w:t>
      </w:r>
      <w:proofErr w:type="spellStart"/>
      <w:r>
        <w:rPr>
          <w:rFonts w:ascii="Carlito" w:eastAsia="Carlito" w:hAnsi="Carlito" w:cs="Carlito"/>
          <w:color w:val="000000"/>
        </w:rPr>
        <w:t>ст.Инспектор</w:t>
      </w:r>
      <w:proofErr w:type="spellEnd"/>
      <w:r>
        <w:rPr>
          <w:rFonts w:ascii="Carlito" w:eastAsia="Carlito" w:hAnsi="Carlito" w:cs="Carlito"/>
          <w:color w:val="000000"/>
        </w:rPr>
        <w:t xml:space="preserve"> для этой Даты план (или ее повторных дат) и при этом в </w:t>
      </w:r>
      <w:proofErr w:type="spellStart"/>
      <w:r>
        <w:rPr>
          <w:rFonts w:ascii="Carlito" w:eastAsia="Carlito" w:hAnsi="Carlito" w:cs="Carlito"/>
          <w:color w:val="000000"/>
        </w:rPr>
        <w:t>ст.Состав</w:t>
      </w:r>
      <w:proofErr w:type="spellEnd"/>
      <w:r>
        <w:rPr>
          <w:rFonts w:ascii="Carlito" w:eastAsia="Carlito" w:hAnsi="Carlito" w:cs="Carlito"/>
          <w:color w:val="000000"/>
        </w:rPr>
        <w:t xml:space="preserve"> там была эта поставка. При этом последняя дата факта для этой даты плана появляется тут и в </w:t>
      </w:r>
      <w:proofErr w:type="gramStart"/>
      <w:r>
        <w:rPr>
          <w:rFonts w:ascii="Carlito" w:eastAsia="Carlito" w:hAnsi="Carlito" w:cs="Carlito"/>
          <w:color w:val="000000"/>
        </w:rPr>
        <w:t xml:space="preserve">окне </w:t>
      </w:r>
      <w:r>
        <w:rPr>
          <w:rFonts w:ascii="Carlito" w:eastAsia="Carlito" w:hAnsi="Carlito" w:cs="Carlito"/>
          <w:color w:val="000000"/>
          <w:highlight w:val="white"/>
        </w:rPr>
        <w:t> </w:t>
      </w:r>
      <w:r>
        <w:rPr>
          <w:rFonts w:ascii="Carlito" w:eastAsia="Carlito" w:hAnsi="Carlito" w:cs="Carlito"/>
          <w:color w:val="000000"/>
        </w:rPr>
        <w:t>Поставки</w:t>
      </w:r>
      <w:proofErr w:type="gramEnd"/>
      <w:r>
        <w:rPr>
          <w:rFonts w:ascii="Carlito" w:eastAsia="Carlito" w:hAnsi="Carlito" w:cs="Carlito"/>
          <w:color w:val="000000"/>
        </w:rPr>
        <w:t xml:space="preserve">-План инспекций. </w:t>
      </w:r>
    </w:p>
    <w:p w:rsidR="002A2BEE" w:rsidRDefault="00123987" w:rsidP="00B3041B">
      <w:pPr>
        <w:pStyle w:val="af7"/>
        <w:numPr>
          <w:ilvl w:val="0"/>
          <w:numId w:val="41"/>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Даты инспекции</w:t>
      </w:r>
      <w:proofErr w:type="gramStart"/>
      <w:r>
        <w:rPr>
          <w:rFonts w:ascii="Carlito" w:eastAsia="Carlito" w:hAnsi="Carlito" w:cs="Carlito"/>
          <w:b/>
          <w:color w:val="000000"/>
        </w:rPr>
        <w:t>: Длит</w:t>
      </w:r>
      <w:proofErr w:type="gramEnd"/>
      <w:r>
        <w:rPr>
          <w:rFonts w:ascii="Carlito" w:eastAsia="Carlito" w:hAnsi="Carlito" w:cs="Carlito"/>
          <w:b/>
          <w:color w:val="000000"/>
        </w:rPr>
        <w:t>-</w:t>
      </w:r>
      <w:proofErr w:type="spellStart"/>
      <w:r>
        <w:rPr>
          <w:rFonts w:ascii="Carlito" w:eastAsia="Carlito" w:hAnsi="Carlito" w:cs="Carlito"/>
          <w:b/>
          <w:color w:val="000000"/>
        </w:rPr>
        <w:t>ть</w:t>
      </w:r>
      <w:proofErr w:type="spellEnd"/>
      <w:r>
        <w:rPr>
          <w:rFonts w:ascii="Carlito" w:eastAsia="Carlito" w:hAnsi="Carlito" w:cs="Carlito"/>
          <w:b/>
          <w:color w:val="000000"/>
        </w:rPr>
        <w:t xml:space="preserve"> чел-ч</w:t>
      </w:r>
      <w:r>
        <w:rPr>
          <w:rFonts w:ascii="Carlito" w:eastAsia="Carlito" w:hAnsi="Carlito" w:cs="Carlito"/>
          <w:color w:val="000000"/>
        </w:rPr>
        <w:t>.» - числовое поле, редактируется. Два знака после запятой, не значащие нули не отображаются. Равно</w:t>
      </w:r>
      <w:r>
        <w:rPr>
          <w:rFonts w:ascii="Carlito" w:eastAsia="Carlito" w:hAnsi="Carlito" w:cs="Carlito"/>
          <w:color w:val="000000"/>
          <w:highlight w:val="white"/>
        </w:rPr>
        <w:t xml:space="preserve"> полю «</w:t>
      </w:r>
      <w:r>
        <w:rPr>
          <w:rFonts w:ascii="Carlito" w:eastAsia="Carlito" w:hAnsi="Carlito" w:cs="Carlito"/>
          <w:b/>
          <w:color w:val="000000"/>
          <w:highlight w:val="white"/>
        </w:rPr>
        <w:t>Длительность чел.-ч»</w:t>
      </w:r>
      <w:r>
        <w:rPr>
          <w:rFonts w:ascii="Carlito" w:eastAsia="Carlito" w:hAnsi="Carlito" w:cs="Carlito"/>
          <w:color w:val="000000"/>
          <w:highlight w:val="white"/>
        </w:rPr>
        <w:t xml:space="preserve"> окна </w:t>
      </w:r>
      <w:r>
        <w:rPr>
          <w:rFonts w:ascii="Carlito" w:eastAsia="Carlito" w:hAnsi="Carlito" w:cs="Carlito"/>
          <w:color w:val="000000"/>
        </w:rPr>
        <w:t>Поставки-План инспекций</w:t>
      </w:r>
      <w:r>
        <w:rPr>
          <w:rFonts w:ascii="Carlito" w:eastAsia="Carlito" w:hAnsi="Carlito" w:cs="Carlito"/>
          <w:color w:val="000000"/>
          <w:highlight w:val="white"/>
        </w:rPr>
        <w:t xml:space="preserve">. </w:t>
      </w:r>
      <w:r>
        <w:rPr>
          <w:rFonts w:ascii="Carlito" w:eastAsia="Carlito" w:hAnsi="Carlito" w:cs="Carlito"/>
          <w:color w:val="000000"/>
        </w:rPr>
        <w:t xml:space="preserve"> Редактируется пока нет инспекции или инспекция есть, но </w:t>
      </w:r>
      <w:proofErr w:type="gramStart"/>
      <w:r>
        <w:rPr>
          <w:rFonts w:ascii="Carlito" w:eastAsia="Carlito" w:hAnsi="Carlito" w:cs="Carlito"/>
          <w:color w:val="000000"/>
        </w:rPr>
        <w:t>Статус  по</w:t>
      </w:r>
      <w:proofErr w:type="gramEnd"/>
      <w:r>
        <w:rPr>
          <w:rFonts w:ascii="Carlito" w:eastAsia="Carlito" w:hAnsi="Carlito" w:cs="Carlito"/>
          <w:color w:val="000000"/>
        </w:rPr>
        <w:t xml:space="preserve"> этому дню - Создано.</w:t>
      </w:r>
    </w:p>
    <w:p w:rsidR="002A2BEE" w:rsidRDefault="00123987" w:rsidP="00B3041B">
      <w:pPr>
        <w:pStyle w:val="af7"/>
        <w:numPr>
          <w:ilvl w:val="0"/>
          <w:numId w:val="41"/>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Даты инспекции: Инспекторы</w:t>
      </w:r>
      <w:r>
        <w:rPr>
          <w:rFonts w:ascii="Carlito" w:eastAsia="Carlito" w:hAnsi="Carlito" w:cs="Carlito"/>
          <w:color w:val="000000"/>
        </w:rPr>
        <w:t>» -</w:t>
      </w:r>
      <w:r>
        <w:rPr>
          <w:rFonts w:ascii="Carlito" w:eastAsia="Carlito" w:hAnsi="Carlito" w:cs="Carlito"/>
          <w:color w:val="000000"/>
          <w:highlight w:val="white"/>
        </w:rPr>
        <w:t xml:space="preserve"> поле с кнопкой Выбрать/</w:t>
      </w:r>
      <w:proofErr w:type="spellStart"/>
      <w:r>
        <w:rPr>
          <w:rFonts w:ascii="Carlito" w:eastAsia="Carlito" w:hAnsi="Carlito" w:cs="Carlito"/>
          <w:color w:val="000000"/>
          <w:highlight w:val="white"/>
        </w:rPr>
        <w:t>хИзменить</w:t>
      </w:r>
      <w:proofErr w:type="spellEnd"/>
      <w:r>
        <w:rPr>
          <w:rFonts w:ascii="Carlito" w:eastAsia="Carlito" w:hAnsi="Carlito" w:cs="Carlito"/>
          <w:color w:val="000000"/>
          <w:highlight w:val="white"/>
        </w:rPr>
        <w:t xml:space="preserve">. </w:t>
      </w:r>
      <w:r>
        <w:rPr>
          <w:rFonts w:ascii="Carlito" w:eastAsia="Carlito" w:hAnsi="Carlito" w:cs="Carlito"/>
          <w:color w:val="000000"/>
        </w:rPr>
        <w:t xml:space="preserve">Редактируется пока нет инспекции или инспекция есть, но </w:t>
      </w:r>
      <w:proofErr w:type="gramStart"/>
      <w:r>
        <w:rPr>
          <w:rFonts w:ascii="Carlito" w:eastAsia="Carlito" w:hAnsi="Carlito" w:cs="Carlito"/>
          <w:color w:val="000000"/>
        </w:rPr>
        <w:t>Статус  по</w:t>
      </w:r>
      <w:proofErr w:type="gramEnd"/>
      <w:r>
        <w:rPr>
          <w:rFonts w:ascii="Carlito" w:eastAsia="Carlito" w:hAnsi="Carlito" w:cs="Carlito"/>
          <w:color w:val="000000"/>
        </w:rPr>
        <w:t xml:space="preserve"> этому дню - Создано.</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rPr>
        <w:t>К</w:t>
      </w:r>
      <w:r>
        <w:rPr>
          <w:rFonts w:ascii="Carlito" w:eastAsia="Carlito" w:hAnsi="Carlito" w:cs="Carlito"/>
          <w:color w:val="000000"/>
          <w:highlight w:val="white"/>
        </w:rPr>
        <w:t xml:space="preserve">нопка Выбрать/Изменить открывает модальное окно для множественного выбора </w:t>
      </w:r>
      <w:proofErr w:type="gramStart"/>
      <w:r>
        <w:rPr>
          <w:rFonts w:ascii="Carlito" w:eastAsia="Carlito" w:hAnsi="Carlito" w:cs="Carlito"/>
          <w:color w:val="000000"/>
          <w:highlight w:val="white"/>
        </w:rPr>
        <w:t>уполномоченных .</w:t>
      </w:r>
      <w:proofErr w:type="gramEnd"/>
      <w:r>
        <w:rPr>
          <w:rFonts w:ascii="Carlito" w:eastAsia="Carlito" w:hAnsi="Carlito" w:cs="Carlito"/>
          <w:color w:val="000000"/>
          <w:highlight w:val="white"/>
        </w:rPr>
        <w:t xml:space="preserve"> После </w:t>
      </w:r>
      <w:proofErr w:type="gramStart"/>
      <w:r>
        <w:rPr>
          <w:rFonts w:ascii="Carlito" w:eastAsia="Carlito" w:hAnsi="Carlito" w:cs="Carlito"/>
          <w:color w:val="000000"/>
          <w:highlight w:val="white"/>
        </w:rPr>
        <w:t>нажатия Выбрать</w:t>
      </w:r>
      <w:proofErr w:type="gramEnd"/>
      <w:r>
        <w:rPr>
          <w:rFonts w:ascii="Carlito" w:eastAsia="Carlito" w:hAnsi="Carlito" w:cs="Carlito"/>
          <w:color w:val="000000"/>
          <w:highlight w:val="white"/>
        </w:rPr>
        <w:t xml:space="preserve"> в подстроке </w:t>
      </w:r>
      <w:r>
        <w:rPr>
          <w:rFonts w:ascii="Carlito" w:eastAsia="Carlito" w:hAnsi="Carlito" w:cs="Carlito"/>
          <w:color w:val="000000"/>
        </w:rPr>
        <w:t xml:space="preserve">отображаются </w:t>
      </w:r>
      <w:r>
        <w:rPr>
          <w:rFonts w:ascii="Carlito" w:eastAsia="Carlito" w:hAnsi="Carlito" w:cs="Carlito"/>
          <w:color w:val="000000"/>
          <w:highlight w:val="white"/>
        </w:rPr>
        <w:t xml:space="preserve">выбранные уполномоченные (каждый с новой строки) ФИО, должность, фирма и кнопка х рядом (для удаления участника). Х около изменить – удаляет всех инспекторов.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rPr>
        <w:t xml:space="preserve">Соответствует </w:t>
      </w:r>
      <w:r>
        <w:rPr>
          <w:rFonts w:ascii="Carlito" w:eastAsia="Carlito" w:hAnsi="Carlito" w:cs="Carlito"/>
          <w:color w:val="000000"/>
          <w:highlight w:val="white"/>
        </w:rPr>
        <w:t>полю «</w:t>
      </w:r>
      <w:r>
        <w:rPr>
          <w:rFonts w:ascii="Carlito" w:eastAsia="Carlito" w:hAnsi="Carlito" w:cs="Carlito"/>
          <w:b/>
          <w:color w:val="000000"/>
          <w:highlight w:val="white"/>
        </w:rPr>
        <w:t>Инспектор»</w:t>
      </w:r>
      <w:r>
        <w:rPr>
          <w:rFonts w:ascii="Carlito" w:eastAsia="Carlito" w:hAnsi="Carlito" w:cs="Carlito"/>
          <w:color w:val="000000"/>
          <w:highlight w:val="white"/>
        </w:rPr>
        <w:t xml:space="preserve"> окна </w:t>
      </w:r>
      <w:r>
        <w:rPr>
          <w:rFonts w:ascii="Carlito" w:eastAsia="Carlito" w:hAnsi="Carlito" w:cs="Carlito"/>
          <w:color w:val="000000"/>
        </w:rPr>
        <w:t>Поставки-План инспекций</w:t>
      </w:r>
      <w:r>
        <w:rPr>
          <w:rFonts w:ascii="Carlito" w:eastAsia="Carlito" w:hAnsi="Carlito" w:cs="Carlito"/>
          <w:color w:val="000000"/>
          <w:highlight w:val="white"/>
        </w:rPr>
        <w:t xml:space="preserve"> = </w:t>
      </w:r>
      <w:r>
        <w:rPr>
          <w:rFonts w:ascii="Carlito" w:eastAsia="Carlito" w:hAnsi="Carlito" w:cs="Carlito"/>
          <w:color w:val="000000"/>
        </w:rPr>
        <w:t xml:space="preserve">(когда в поле «Инспекция» есть инспекция) </w:t>
      </w:r>
      <w:r>
        <w:rPr>
          <w:rFonts w:ascii="Carlito" w:eastAsia="Carlito" w:hAnsi="Carlito" w:cs="Carlito"/>
          <w:color w:val="000000"/>
          <w:highlight w:val="white"/>
        </w:rPr>
        <w:t xml:space="preserve">полю </w:t>
      </w:r>
      <w:proofErr w:type="gramStart"/>
      <w:r>
        <w:rPr>
          <w:rFonts w:ascii="Carlito" w:eastAsia="Carlito" w:hAnsi="Carlito" w:cs="Carlito"/>
          <w:color w:val="000000"/>
          <w:highlight w:val="white"/>
        </w:rPr>
        <w:t xml:space="preserve">Инспектор  </w:t>
      </w:r>
      <w:r>
        <w:rPr>
          <w:rFonts w:ascii="Carlito" w:eastAsia="Carlito" w:hAnsi="Carlito" w:cs="Carlito"/>
          <w:color w:val="000000"/>
        </w:rPr>
        <w:t>в</w:t>
      </w:r>
      <w:proofErr w:type="gramEnd"/>
      <w:r>
        <w:rPr>
          <w:rFonts w:ascii="Carlito" w:eastAsia="Carlito" w:hAnsi="Carlito" w:cs="Carlito"/>
          <w:color w:val="000000"/>
        </w:rPr>
        <w:t>  Инспекции-Ежедневные отчеты для этой плановой даты, в которой есть эта поставка.</w:t>
      </w:r>
    </w:p>
    <w:p w:rsidR="002A2BEE" w:rsidRDefault="00123987" w:rsidP="00B3041B">
      <w:pPr>
        <w:pStyle w:val="af7"/>
        <w:numPr>
          <w:ilvl w:val="0"/>
          <w:numId w:val="41"/>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Даты инспекции: Статус уведомления</w:t>
      </w:r>
      <w:r>
        <w:rPr>
          <w:rFonts w:ascii="Carlito" w:eastAsia="Carlito" w:hAnsi="Carlito" w:cs="Carlito"/>
          <w:color w:val="000000"/>
        </w:rPr>
        <w:t xml:space="preserve">» </w:t>
      </w:r>
      <w:proofErr w:type="gramStart"/>
      <w:r>
        <w:rPr>
          <w:rFonts w:ascii="Carlito" w:eastAsia="Carlito" w:hAnsi="Carlito" w:cs="Carlito"/>
          <w:color w:val="000000"/>
        </w:rPr>
        <w:t>-  не</w:t>
      </w:r>
      <w:proofErr w:type="gramEnd"/>
      <w:r>
        <w:rPr>
          <w:rFonts w:ascii="Carlito" w:eastAsia="Carlito" w:hAnsi="Carlito" w:cs="Carlito"/>
          <w:color w:val="000000"/>
        </w:rPr>
        <w:t xml:space="preserve"> редактируемое поле. Заполняется когда в поле «Инспекция» есть инспекция и равно </w:t>
      </w:r>
      <w:r>
        <w:rPr>
          <w:rFonts w:ascii="Carlito" w:eastAsia="Carlito" w:hAnsi="Carlito" w:cs="Carlito"/>
          <w:color w:val="000000"/>
          <w:highlight w:val="white"/>
        </w:rPr>
        <w:t xml:space="preserve">полю </w:t>
      </w:r>
      <w:proofErr w:type="gramStart"/>
      <w:r>
        <w:rPr>
          <w:rFonts w:ascii="Carlito" w:eastAsia="Carlito" w:hAnsi="Carlito" w:cs="Carlito"/>
          <w:color w:val="000000"/>
          <w:highlight w:val="white"/>
        </w:rPr>
        <w:t xml:space="preserve">Статус  </w:t>
      </w:r>
      <w:r>
        <w:rPr>
          <w:rFonts w:ascii="Carlito" w:eastAsia="Carlito" w:hAnsi="Carlito" w:cs="Carlito"/>
          <w:color w:val="000000"/>
        </w:rPr>
        <w:t>Инспекции</w:t>
      </w:r>
      <w:proofErr w:type="gramEnd"/>
      <w:r>
        <w:rPr>
          <w:rFonts w:ascii="Carlito" w:eastAsia="Carlito" w:hAnsi="Carlito" w:cs="Carlito"/>
          <w:color w:val="000000"/>
        </w:rPr>
        <w:t>-Ежедневные отчеты для этой плановой даты, в которой есть эта поставка.</w:t>
      </w:r>
      <w:r>
        <w:rPr>
          <w:rFonts w:ascii="Carlito" w:eastAsia="Carlito" w:hAnsi="Carlito" w:cs="Carlito"/>
          <w:color w:val="000000"/>
          <w:highlight w:val="white"/>
        </w:rPr>
        <w:t xml:space="preserve"> </w:t>
      </w:r>
    </w:p>
    <w:p w:rsidR="002A2BEE" w:rsidRDefault="00123987" w:rsidP="00B3041B">
      <w:pPr>
        <w:pStyle w:val="af7"/>
        <w:numPr>
          <w:ilvl w:val="0"/>
          <w:numId w:val="42"/>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w:t>
      </w:r>
      <w:r>
        <w:rPr>
          <w:rFonts w:ascii="Carlito" w:eastAsia="Carlito" w:hAnsi="Carlito" w:cs="Carlito"/>
          <w:color w:val="000000"/>
          <w:highlight w:val="white"/>
        </w:rPr>
        <w:t>. «</w:t>
      </w:r>
      <w:r>
        <w:rPr>
          <w:rFonts w:ascii="Carlito" w:eastAsia="Carlito" w:hAnsi="Carlito" w:cs="Carlito"/>
          <w:b/>
          <w:color w:val="000000"/>
          <w:highlight w:val="white"/>
        </w:rPr>
        <w:t>Несоответствия/Существенные</w:t>
      </w:r>
      <w:r>
        <w:rPr>
          <w:rFonts w:ascii="Carlito" w:eastAsia="Carlito" w:hAnsi="Carlito" w:cs="Carlito"/>
          <w:color w:val="000000"/>
          <w:highlight w:val="white"/>
        </w:rPr>
        <w:t>» – гиперссылки на несоответствия с категорией «Существенные» и статусами «Открыто», «В работе», «Не устранены в срок» из Вкладки Несоответствия для Инспекции, указанной в поле Инспекция,</w:t>
      </w:r>
      <w:r>
        <w:rPr>
          <w:rFonts w:ascii="Carlito" w:eastAsia="Carlito" w:hAnsi="Carlito" w:cs="Carlito"/>
          <w:color w:val="000000"/>
        </w:rPr>
        <w:t xml:space="preserve"> если в несоответствии есть эта поставка</w:t>
      </w:r>
      <w:r>
        <w:rPr>
          <w:rFonts w:ascii="Carlito" w:eastAsia="Carlito" w:hAnsi="Carlito" w:cs="Carlito"/>
          <w:color w:val="000000"/>
          <w:highlight w:val="white"/>
        </w:rPr>
        <w:t xml:space="preserve">. </w:t>
      </w:r>
    </w:p>
    <w:p w:rsidR="002A2BEE" w:rsidRDefault="00123987" w:rsidP="00B3041B">
      <w:pPr>
        <w:pStyle w:val="af7"/>
        <w:numPr>
          <w:ilvl w:val="0"/>
          <w:numId w:val="42"/>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Ст. «</w:t>
      </w:r>
      <w:r>
        <w:rPr>
          <w:rFonts w:ascii="Carlito" w:eastAsia="Carlito" w:hAnsi="Carlito" w:cs="Carlito"/>
          <w:b/>
          <w:color w:val="000000"/>
          <w:highlight w:val="white"/>
        </w:rPr>
        <w:t>Несоответствия/Несущественные</w:t>
      </w:r>
      <w:r>
        <w:rPr>
          <w:rFonts w:ascii="Carlito" w:eastAsia="Carlito" w:hAnsi="Carlito" w:cs="Carlito"/>
          <w:color w:val="000000"/>
          <w:highlight w:val="white"/>
        </w:rPr>
        <w:t xml:space="preserve">» – гиперссылки на несоответствия с категорией «Несущественные» и статусами «Открыто», «В работе», «Не устранены в срок» из Вкладки Несоответствия для Инспекции, указанной в поле Инспекция, </w:t>
      </w:r>
      <w:r>
        <w:rPr>
          <w:rFonts w:ascii="Carlito" w:eastAsia="Carlito" w:hAnsi="Carlito" w:cs="Carlito"/>
          <w:color w:val="000000"/>
        </w:rPr>
        <w:t>если в несоответствии есть эта поставка</w:t>
      </w:r>
      <w:r>
        <w:rPr>
          <w:rFonts w:ascii="Carlito" w:eastAsia="Carlito" w:hAnsi="Carlito" w:cs="Carlito"/>
          <w:color w:val="000000"/>
          <w:highlight w:val="white"/>
        </w:rPr>
        <w:t xml:space="preserve">. </w:t>
      </w:r>
    </w:p>
    <w:p w:rsidR="002A2BEE" w:rsidRDefault="00123987" w:rsidP="00B3041B">
      <w:pPr>
        <w:pStyle w:val="af7"/>
        <w:numPr>
          <w:ilvl w:val="0"/>
          <w:numId w:val="42"/>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Ст. «</w:t>
      </w:r>
      <w:r>
        <w:rPr>
          <w:rFonts w:ascii="Carlito" w:eastAsia="Carlito" w:hAnsi="Carlito" w:cs="Carlito"/>
          <w:b/>
          <w:color w:val="000000"/>
          <w:highlight w:val="white"/>
        </w:rPr>
        <w:t>Несоответствия/Замечания</w:t>
      </w:r>
      <w:r>
        <w:rPr>
          <w:rFonts w:ascii="Carlito" w:eastAsia="Carlito" w:hAnsi="Carlito" w:cs="Carlito"/>
          <w:color w:val="000000"/>
          <w:highlight w:val="white"/>
        </w:rPr>
        <w:t xml:space="preserve">» – гиперссылки на несоответствия с категорией «Замечания» и статусами «Открыто», «В работе», «Не устранены в </w:t>
      </w:r>
      <w:proofErr w:type="gramStart"/>
      <w:r>
        <w:rPr>
          <w:rFonts w:ascii="Carlito" w:eastAsia="Carlito" w:hAnsi="Carlito" w:cs="Carlito"/>
          <w:color w:val="000000"/>
          <w:highlight w:val="white"/>
        </w:rPr>
        <w:t>срок»  из</w:t>
      </w:r>
      <w:proofErr w:type="gramEnd"/>
      <w:r>
        <w:rPr>
          <w:rFonts w:ascii="Carlito" w:eastAsia="Carlito" w:hAnsi="Carlito" w:cs="Carlito"/>
          <w:color w:val="000000"/>
          <w:highlight w:val="white"/>
        </w:rPr>
        <w:t xml:space="preserve"> Вкладки Несоответствия для Инспекции, указанной в поле Инспекция, </w:t>
      </w:r>
      <w:r>
        <w:rPr>
          <w:rFonts w:ascii="Carlito" w:eastAsia="Carlito" w:hAnsi="Carlito" w:cs="Carlito"/>
          <w:color w:val="000000"/>
        </w:rPr>
        <w:t>если в несоответствии есть эта поставка</w:t>
      </w:r>
      <w:r>
        <w:rPr>
          <w:rFonts w:ascii="Carlito" w:eastAsia="Carlito" w:hAnsi="Carlito" w:cs="Carlito"/>
          <w:color w:val="000000"/>
          <w:highlight w:val="white"/>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proofErr w:type="spellStart"/>
      <w:r>
        <w:rPr>
          <w:rFonts w:ascii="Carlito" w:eastAsia="Carlito" w:hAnsi="Carlito" w:cs="Carlito"/>
          <w:color w:val="000000"/>
        </w:rPr>
        <w:t>Гипперссылки</w:t>
      </w:r>
      <w:proofErr w:type="spellEnd"/>
      <w:r>
        <w:rPr>
          <w:rFonts w:ascii="Carlito" w:eastAsia="Carlito" w:hAnsi="Carlito" w:cs="Carlito"/>
          <w:color w:val="000000"/>
        </w:rPr>
        <w:t xml:space="preserve"> размещаются каждая в отдельной строке по форме «№ «</w:t>
      </w:r>
      <w:proofErr w:type="spellStart"/>
      <w:proofErr w:type="gramStart"/>
      <w:r>
        <w:rPr>
          <w:rFonts w:ascii="Carlito" w:eastAsia="Carlito" w:hAnsi="Carlito" w:cs="Carlito"/>
          <w:color w:val="000000"/>
        </w:rPr>
        <w:t>рег.номер</w:t>
      </w:r>
      <w:proofErr w:type="spellEnd"/>
      <w:proofErr w:type="gramEnd"/>
      <w:r>
        <w:rPr>
          <w:rFonts w:ascii="Carlito" w:eastAsia="Carlito" w:hAnsi="Carlito" w:cs="Carlito"/>
          <w:color w:val="000000"/>
        </w:rPr>
        <w:t>» от «дата создания», статус». Если номера нет, № не отображается.</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highlight w:val="white"/>
        </w:rPr>
        <w:t>При переходе по гиперссылке попадаем в карточку несоответствия, открывается в новой вкладке</w:t>
      </w:r>
      <w:r>
        <w:rPr>
          <w:rFonts w:ascii="Carlito" w:eastAsia="Carlito" w:hAnsi="Carlito" w:cs="Carlito"/>
          <w:color w:val="000000"/>
        </w:rPr>
        <w:t>.</w:t>
      </w:r>
    </w:p>
    <w:p w:rsidR="002A2BEE" w:rsidRDefault="00123987" w:rsidP="00B3041B">
      <w:pPr>
        <w:pStyle w:val="af7"/>
        <w:numPr>
          <w:ilvl w:val="0"/>
          <w:numId w:val="42"/>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Ст. «</w:t>
      </w:r>
      <w:r>
        <w:rPr>
          <w:rFonts w:ascii="Carlito" w:eastAsia="Carlito" w:hAnsi="Carlito" w:cs="Carlito"/>
          <w:b/>
          <w:color w:val="000000"/>
        </w:rPr>
        <w:t>Несоответствия</w:t>
      </w:r>
      <w:r>
        <w:rPr>
          <w:rFonts w:ascii="Carlito" w:eastAsia="Carlito" w:hAnsi="Carlito" w:cs="Carlito"/>
          <w:b/>
          <w:color w:val="000000"/>
          <w:highlight w:val="white"/>
        </w:rPr>
        <w:t>/Всего открытых</w:t>
      </w:r>
      <w:r>
        <w:rPr>
          <w:rFonts w:ascii="Carlito" w:eastAsia="Carlito" w:hAnsi="Carlito" w:cs="Carlito"/>
          <w:color w:val="000000"/>
          <w:highlight w:val="white"/>
        </w:rPr>
        <w:t>» - целочисленное поле,</w:t>
      </w:r>
      <w:r>
        <w:rPr>
          <w:rFonts w:ascii="Carlito" w:eastAsia="Carlito" w:hAnsi="Carlito" w:cs="Carlito"/>
          <w:color w:val="000000"/>
        </w:rPr>
        <w:t xml:space="preserve"> не редактируется. Отображается количество гиперссылок на несоответствия в столбцах слева - Существенные, Несущественные, Замечания.</w:t>
      </w:r>
    </w:p>
    <w:p w:rsidR="002A2BEE" w:rsidRDefault="00123987" w:rsidP="00B3041B">
      <w:pPr>
        <w:pStyle w:val="af7"/>
        <w:numPr>
          <w:ilvl w:val="0"/>
          <w:numId w:val="42"/>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Несоответствия/Всего</w:t>
      </w:r>
      <w:r>
        <w:rPr>
          <w:rFonts w:ascii="Carlito" w:eastAsia="Carlito" w:hAnsi="Carlito" w:cs="Carlito"/>
          <w:color w:val="000000"/>
        </w:rPr>
        <w:t xml:space="preserve">» – </w:t>
      </w:r>
      <w:r>
        <w:rPr>
          <w:rFonts w:ascii="Carlito" w:eastAsia="Carlito" w:hAnsi="Carlito" w:cs="Carlito"/>
          <w:color w:val="000000"/>
          <w:highlight w:val="white"/>
        </w:rPr>
        <w:t>целочисленное поле, не редактируется. Отображается общее количество несоответствий по этой поставки = из Вкладки Несоответствия для Инспекции, указанной в поле Инспекция</w:t>
      </w:r>
      <w:r>
        <w:rPr>
          <w:rFonts w:ascii="Carlito" w:eastAsia="Carlito" w:hAnsi="Carlito" w:cs="Carlito"/>
          <w:color w:val="000000"/>
        </w:rPr>
        <w:t>, если в несоответствии есть эта поставка. То есть добавляются несоответствия со статусом «Закрыто». Можно только их посчитать и добавить.</w:t>
      </w:r>
    </w:p>
    <w:p w:rsidR="002A2BEE" w:rsidRDefault="00123987" w:rsidP="00B3041B">
      <w:pPr>
        <w:pStyle w:val="af7"/>
        <w:numPr>
          <w:ilvl w:val="0"/>
          <w:numId w:val="95"/>
        </w:numPr>
        <w:pBdr>
          <w:top w:val="none" w:sz="4" w:space="0" w:color="000000"/>
          <w:left w:val="none" w:sz="4" w:space="0" w:color="000000"/>
          <w:bottom w:val="none" w:sz="4" w:space="0" w:color="000000"/>
          <w:right w:val="none" w:sz="4" w:space="0" w:color="000000"/>
        </w:pBdr>
        <w:shd w:val="clear" w:color="FFFFFF" w:fill="FFFFFF"/>
        <w:spacing w:after="0"/>
        <w:rPr>
          <w:color w:val="000000" w:themeColor="text1"/>
        </w:rPr>
      </w:pPr>
      <w:r>
        <w:rPr>
          <w:rFonts w:ascii="Carlito" w:eastAsia="Liberation Sans" w:hAnsi="Carlito" w:cs="Carlito"/>
          <w:color w:val="000000" w:themeColor="text1"/>
        </w:rPr>
        <w:t>Ст</w:t>
      </w:r>
      <w:r>
        <w:rPr>
          <w:rFonts w:ascii="Carlito" w:eastAsia="Liberation Sans" w:hAnsi="Carlito" w:cs="Carlito"/>
          <w:b/>
          <w:bCs/>
          <w:color w:val="000000" w:themeColor="text1"/>
        </w:rPr>
        <w:t>.</w:t>
      </w:r>
      <w:r>
        <w:rPr>
          <w:rFonts w:ascii="Carlito" w:eastAsia="Liberation Sans" w:hAnsi="Carlito" w:cs="Carlito"/>
          <w:b/>
          <w:bCs/>
          <w:color w:val="000000" w:themeColor="text1"/>
          <w:highlight w:val="white"/>
        </w:rPr>
        <w:t xml:space="preserve"> "Статус получения документации"</w:t>
      </w:r>
      <w:r>
        <w:rPr>
          <w:rFonts w:ascii="Carlito" w:eastAsia="Liberation Sans" w:hAnsi="Carlito" w:cs="Carlito"/>
          <w:color w:val="000000" w:themeColor="text1"/>
          <w:highlight w:val="white"/>
        </w:rPr>
        <w:t xml:space="preserve">. В </w:t>
      </w:r>
      <w:proofErr w:type="spellStart"/>
      <w:r>
        <w:rPr>
          <w:rFonts w:ascii="Carlito" w:eastAsia="Liberation Sans" w:hAnsi="Carlito" w:cs="Carlito"/>
          <w:color w:val="000000" w:themeColor="text1"/>
          <w:highlight w:val="white"/>
        </w:rPr>
        <w:t>ст</w:t>
      </w:r>
      <w:proofErr w:type="spellEnd"/>
      <w:r>
        <w:rPr>
          <w:rFonts w:ascii="Carlito" w:eastAsia="Liberation Sans" w:hAnsi="Carlito" w:cs="Carlito"/>
          <w:color w:val="000000" w:themeColor="text1"/>
          <w:highlight w:val="white"/>
        </w:rPr>
        <w:t xml:space="preserve"> выпадающий список: Получено</w:t>
      </w:r>
      <w:proofErr w:type="gramStart"/>
      <w:r>
        <w:rPr>
          <w:rFonts w:ascii="Carlito" w:eastAsia="Liberation Sans" w:hAnsi="Carlito" w:cs="Carlito"/>
          <w:color w:val="000000" w:themeColor="text1"/>
          <w:highlight w:val="white"/>
        </w:rPr>
        <w:t>, Не</w:t>
      </w:r>
      <w:proofErr w:type="gramEnd"/>
      <w:r>
        <w:rPr>
          <w:rFonts w:ascii="Carlito" w:eastAsia="Liberation Sans" w:hAnsi="Carlito" w:cs="Carlito"/>
          <w:color w:val="000000" w:themeColor="text1"/>
          <w:highlight w:val="white"/>
        </w:rPr>
        <w:t xml:space="preserve"> получено</w:t>
      </w:r>
      <w:r>
        <w:rPr>
          <w:rFonts w:ascii="Carlito" w:eastAsia="Liberation Sans" w:hAnsi="Carlito" w:cs="Carlito"/>
          <w:color w:val="000000" w:themeColor="text1"/>
        </w:rPr>
        <w:t xml:space="preserve"> (при создании).</w:t>
      </w:r>
      <w:r>
        <w:rPr>
          <w:rFonts w:ascii="Carlito" w:hAnsi="Carlito" w:cs="Carlito"/>
          <w:color w:val="000000" w:themeColor="text1"/>
        </w:rPr>
        <w:t xml:space="preserve"> Редактируется</w:t>
      </w:r>
    </w:p>
    <w:p w:rsidR="002A2BEE" w:rsidRDefault="00123987" w:rsidP="00B3041B">
      <w:pPr>
        <w:pStyle w:val="af7"/>
        <w:numPr>
          <w:ilvl w:val="0"/>
          <w:numId w:val="95"/>
        </w:numPr>
        <w:pBdr>
          <w:top w:val="none" w:sz="4" w:space="0" w:color="000000"/>
          <w:left w:val="none" w:sz="4" w:space="0" w:color="000000"/>
          <w:bottom w:val="none" w:sz="4" w:space="0" w:color="000000"/>
          <w:right w:val="none" w:sz="4" w:space="0" w:color="000000"/>
        </w:pBdr>
        <w:spacing w:after="0" w:line="276" w:lineRule="auto"/>
        <w:jc w:val="both"/>
        <w:rPr>
          <w:color w:val="000000" w:themeColor="text1"/>
        </w:rPr>
      </w:pPr>
      <w:r>
        <w:rPr>
          <w:rFonts w:ascii="Carlito" w:eastAsia="Liberation Sans" w:hAnsi="Carlito" w:cs="Carlito"/>
          <w:color w:val="000000" w:themeColor="text1"/>
        </w:rPr>
        <w:t>Ст</w:t>
      </w:r>
      <w:r>
        <w:rPr>
          <w:rFonts w:ascii="Carlito" w:eastAsia="Liberation Sans" w:hAnsi="Carlito" w:cs="Carlito"/>
          <w:b/>
          <w:bCs/>
          <w:color w:val="000000" w:themeColor="text1"/>
        </w:rPr>
        <w:t>.</w:t>
      </w:r>
      <w:r>
        <w:rPr>
          <w:rFonts w:ascii="Carlito" w:eastAsia="Liberation Sans" w:hAnsi="Carlito" w:cs="Carlito"/>
          <w:b/>
          <w:bCs/>
          <w:color w:val="000000" w:themeColor="text1"/>
          <w:highlight w:val="white"/>
        </w:rPr>
        <w:t xml:space="preserve"> "Статус проверки документации"</w:t>
      </w:r>
      <w:r>
        <w:rPr>
          <w:rFonts w:ascii="Carlito" w:eastAsia="Liberation Sans" w:hAnsi="Carlito" w:cs="Carlito"/>
          <w:color w:val="000000" w:themeColor="text1"/>
          <w:highlight w:val="white"/>
        </w:rPr>
        <w:t>. В столбце выпадающий список: пусто (при создании), Выполнено</w:t>
      </w:r>
      <w:proofErr w:type="gramStart"/>
      <w:r>
        <w:rPr>
          <w:rFonts w:ascii="Carlito" w:eastAsia="Liberation Sans" w:hAnsi="Carlito" w:cs="Carlito"/>
          <w:color w:val="000000" w:themeColor="text1"/>
          <w:highlight w:val="white"/>
        </w:rPr>
        <w:t>, Не</w:t>
      </w:r>
      <w:proofErr w:type="gramEnd"/>
      <w:r>
        <w:rPr>
          <w:rFonts w:ascii="Carlito" w:eastAsia="Liberation Sans" w:hAnsi="Carlito" w:cs="Carlito"/>
          <w:color w:val="000000" w:themeColor="text1"/>
          <w:highlight w:val="white"/>
        </w:rPr>
        <w:t xml:space="preserve"> завершено</w:t>
      </w:r>
      <w:r>
        <w:rPr>
          <w:rFonts w:ascii="Carlito" w:eastAsia="Liberation Sans" w:hAnsi="Carlito" w:cs="Carlito"/>
          <w:color w:val="000000" w:themeColor="text1"/>
        </w:rPr>
        <w:t xml:space="preserve"> (при выборе в предыдущем поле «Получено» автоматически выбор «Не завершено»)</w:t>
      </w:r>
      <w:r>
        <w:rPr>
          <w:rFonts w:ascii="Carlito" w:hAnsi="Carlito" w:cs="Carlito"/>
          <w:b/>
          <w:bCs/>
          <w:color w:val="000000" w:themeColor="text1"/>
        </w:rPr>
        <w:t xml:space="preserve">. </w:t>
      </w:r>
      <w:r>
        <w:rPr>
          <w:rFonts w:ascii="Carlito" w:hAnsi="Carlito" w:cs="Carlito"/>
          <w:color w:val="000000" w:themeColor="text1"/>
        </w:rPr>
        <w:t>Редактируется</w:t>
      </w:r>
    </w:p>
    <w:p w:rsidR="002A2BEE" w:rsidRDefault="00123987" w:rsidP="00B3041B">
      <w:pPr>
        <w:pStyle w:val="af7"/>
        <w:numPr>
          <w:ilvl w:val="0"/>
          <w:numId w:val="95"/>
        </w:numPr>
        <w:pBdr>
          <w:top w:val="none" w:sz="4" w:space="0" w:color="000000"/>
          <w:left w:val="none" w:sz="4" w:space="0" w:color="000000"/>
          <w:bottom w:val="none" w:sz="4" w:space="0" w:color="000000"/>
          <w:right w:val="none" w:sz="4" w:space="0" w:color="000000"/>
        </w:pBdr>
        <w:spacing w:after="0" w:line="276" w:lineRule="auto"/>
        <w:jc w:val="both"/>
        <w:rPr>
          <w:color w:val="000000" w:themeColor="text1"/>
        </w:rPr>
      </w:pPr>
      <w:r>
        <w:rPr>
          <w:rFonts w:ascii="Carlito" w:eastAsia="Times New Roman" w:hAnsi="Carlito" w:cs="Carlito"/>
          <w:color w:val="000000" w:themeColor="text1"/>
          <w:highlight w:val="white"/>
        </w:rPr>
        <w:t>Ст. «</w:t>
      </w:r>
      <w:r>
        <w:rPr>
          <w:rFonts w:ascii="Carlito" w:eastAsia="Times New Roman" w:hAnsi="Carlito" w:cs="Carlito"/>
          <w:b/>
          <w:bCs/>
          <w:color w:val="000000" w:themeColor="text1"/>
          <w:highlight w:val="white"/>
        </w:rPr>
        <w:t>Разрешение об отгрузке</w:t>
      </w:r>
      <w:r>
        <w:rPr>
          <w:rFonts w:ascii="Carlito" w:eastAsia="Times New Roman" w:hAnsi="Carlito" w:cs="Carlito"/>
          <w:color w:val="000000" w:themeColor="text1"/>
          <w:highlight w:val="white"/>
        </w:rPr>
        <w:t>»</w:t>
      </w:r>
      <w:r>
        <w:rPr>
          <w:rFonts w:ascii="Carlito" w:hAnsi="Carlito" w:cs="Carlito"/>
          <w:b/>
          <w:bCs/>
          <w:color w:val="000000" w:themeColor="text1"/>
        </w:rPr>
        <w:t>.</w:t>
      </w:r>
      <w:r>
        <w:rPr>
          <w:rFonts w:ascii="Carlito" w:hAnsi="Carlito" w:cs="Carlito"/>
          <w:color w:val="000000" w:themeColor="text1"/>
        </w:rPr>
        <w:t xml:space="preserve"> </w:t>
      </w:r>
      <w:r>
        <w:rPr>
          <w:rFonts w:ascii="Carlito" w:eastAsia="Carlito" w:hAnsi="Carlito" w:cs="Carlito"/>
          <w:color w:val="000000" w:themeColor="text1"/>
          <w:highlight w:val="white"/>
        </w:rPr>
        <w:t xml:space="preserve"> Отображает </w:t>
      </w:r>
      <w:r>
        <w:rPr>
          <w:rFonts w:ascii="Carlito" w:eastAsia="Carlito" w:hAnsi="Carlito" w:cs="Carlito"/>
          <w:color w:val="000000" w:themeColor="text1"/>
        </w:rPr>
        <w:t xml:space="preserve">документы как гиперссылки с названием файла (каждая с новой строки), загруженные в аналогичном столбце в «Инспекции поставок – Инспекции – Ежедневные отчеты», если у них там статус «Подписано» в ст. «Статус разрешения». Реализовать эту </w:t>
      </w:r>
      <w:proofErr w:type="gramStart"/>
      <w:r>
        <w:rPr>
          <w:rFonts w:ascii="Carlito" w:eastAsia="Carlito" w:hAnsi="Carlito" w:cs="Carlito"/>
          <w:color w:val="000000" w:themeColor="text1"/>
        </w:rPr>
        <w:t>связь  в</w:t>
      </w:r>
      <w:proofErr w:type="gramEnd"/>
      <w:r>
        <w:rPr>
          <w:rFonts w:ascii="Carlito" w:eastAsia="Carlito" w:hAnsi="Carlito" w:cs="Carlito"/>
          <w:color w:val="000000" w:themeColor="text1"/>
        </w:rPr>
        <w:t xml:space="preserve"> п.4.4.1 ТЗ. </w:t>
      </w:r>
      <w:r>
        <w:rPr>
          <w:rFonts w:ascii="Carlito" w:hAnsi="Carlito" w:cs="Carlito"/>
          <w:color w:val="000000" w:themeColor="text1"/>
        </w:rPr>
        <w:t xml:space="preserve">При щелчке по гиперссылке документ открывается в загрузках. Появляется полоса прокрутки всего блока, если документов больше 4. </w:t>
      </w:r>
      <w:r>
        <w:rPr>
          <w:color w:val="000000" w:themeColor="text1"/>
        </w:rPr>
        <w:t xml:space="preserve">Столбец </w:t>
      </w:r>
      <w:proofErr w:type="spellStart"/>
      <w:r>
        <w:rPr>
          <w:color w:val="000000" w:themeColor="text1"/>
        </w:rPr>
        <w:t>нередактируемый</w:t>
      </w:r>
      <w:proofErr w:type="spellEnd"/>
      <w:r>
        <w:rPr>
          <w:color w:val="000000" w:themeColor="text1"/>
        </w:rPr>
        <w:t>, только отображение для скачивания документов.</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 кнопке «</w:t>
      </w:r>
      <w:r>
        <w:rPr>
          <w:rFonts w:ascii="Carlito" w:eastAsia="Carlito" w:hAnsi="Carlito" w:cs="Carlito"/>
          <w:b/>
          <w:color w:val="000000"/>
        </w:rPr>
        <w:t>Открыть</w:t>
      </w:r>
      <w:r>
        <w:rPr>
          <w:rFonts w:ascii="Carlito" w:eastAsia="Carlito" w:hAnsi="Carlito" w:cs="Carlito"/>
          <w:color w:val="000000"/>
        </w:rPr>
        <w:t>» открывается вкладка «</w:t>
      </w:r>
      <w:hyperlink r:id="rId217" w:anchor="_3.2_%D0%92%D0%BA%D0%BB%D0%B0%D0%B4%D0%BA" w:tooltip="Общее МТР" w:history="1">
        <w:r>
          <w:rPr>
            <w:rStyle w:val="af9"/>
            <w:rFonts w:ascii="Carlito" w:eastAsia="Carlito" w:hAnsi="Carlito" w:cs="Carlito"/>
            <w:color w:val="0563C1"/>
            <w:u w:val="none"/>
          </w:rPr>
          <w:t>Общее</w:t>
        </w:r>
      </w:hyperlink>
      <w:r>
        <w:rPr>
          <w:rFonts w:ascii="Carlito" w:eastAsia="Carlito" w:hAnsi="Carlito" w:cs="Carlito"/>
          <w:color w:val="000000"/>
        </w:rPr>
        <w:t>» выбранной поставки.</w:t>
      </w:r>
    </w:p>
    <w:p w:rsidR="002A2BEE" w:rsidRDefault="002A2BEE">
      <w:pPr>
        <w:rPr>
          <w:sz w:val="30"/>
          <w:szCs w:val="30"/>
        </w:rPr>
      </w:pPr>
    </w:p>
    <w:p w:rsidR="002A2BEE" w:rsidRDefault="00123987">
      <w:pPr>
        <w:pStyle w:val="4"/>
      </w:pPr>
      <w:r>
        <w:t>Создание инспекции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Кнопка «</w:t>
      </w:r>
      <w:r>
        <w:rPr>
          <w:rFonts w:ascii="Carlito" w:eastAsia="Carlito" w:hAnsi="Carlito" w:cs="Carlito"/>
          <w:b/>
          <w:color w:val="000000"/>
          <w:highlight w:val="white"/>
        </w:rPr>
        <w:t>+Инспекцию</w:t>
      </w:r>
      <w:r>
        <w:rPr>
          <w:rFonts w:ascii="Carlito" w:eastAsia="Carlito" w:hAnsi="Carlito" w:cs="Carlito"/>
          <w:color w:val="000000"/>
          <w:highlight w:val="white"/>
        </w:rPr>
        <w:t>» активна при выделении одной поставки или нескольких поставок.</w:t>
      </w:r>
    </w:p>
    <w:p w:rsidR="002A2BEE" w:rsidRDefault="00123987">
      <w:p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rPr>
          <w:color w:val="000000" w:themeColor="text1"/>
        </w:rPr>
      </w:pPr>
      <w:r>
        <w:rPr>
          <w:rFonts w:ascii="Carlito" w:eastAsia="Times New Roman" w:hAnsi="Carlito" w:cs="Carlito"/>
          <w:color w:val="000000" w:themeColor="text1"/>
          <w:highlight w:val="white"/>
        </w:rPr>
        <w:t xml:space="preserve">Если выбраны поставки с разными столбцами «ПИИ», «Заказчик», «Подрядчик», «Подрядчик </w:t>
      </w:r>
      <w:proofErr w:type="spellStart"/>
      <w:proofErr w:type="gramStart"/>
      <w:r>
        <w:rPr>
          <w:rFonts w:ascii="Carlito" w:eastAsia="Times New Roman" w:hAnsi="Carlito" w:cs="Carlito"/>
          <w:color w:val="000000" w:themeColor="text1"/>
          <w:highlight w:val="white"/>
        </w:rPr>
        <w:t>инсп.контроля</w:t>
      </w:r>
      <w:proofErr w:type="spellEnd"/>
      <w:proofErr w:type="gramEnd"/>
      <w:r>
        <w:rPr>
          <w:rFonts w:ascii="Carlito" w:eastAsia="Times New Roman" w:hAnsi="Carlito" w:cs="Carlito"/>
          <w:color w:val="000000" w:themeColor="text1"/>
          <w:highlight w:val="white"/>
        </w:rPr>
        <w:t>», «</w:t>
      </w:r>
      <w:proofErr w:type="spellStart"/>
      <w:r>
        <w:rPr>
          <w:rFonts w:ascii="Carlito" w:eastAsia="Times New Roman" w:hAnsi="Carlito" w:cs="Carlito"/>
          <w:color w:val="000000" w:themeColor="text1"/>
          <w:highlight w:val="white"/>
        </w:rPr>
        <w:t>Изготовитель»,«Тип</w:t>
      </w:r>
      <w:proofErr w:type="spellEnd"/>
      <w:r>
        <w:rPr>
          <w:rFonts w:ascii="Carlito" w:eastAsia="Times New Roman" w:hAnsi="Carlito" w:cs="Carlito"/>
          <w:color w:val="000000" w:themeColor="text1"/>
          <w:highlight w:val="white"/>
        </w:rPr>
        <w:t xml:space="preserve"> инспекции», «Расположение/Страна, Город, Площадка» (Изм.02.09.23), то сообщение: «Инспекция не может быть создана, если выбраны поставки с разными ПИИ, расположением, типом инспекции и контрагентами»</w:t>
      </w:r>
    </w:p>
    <w:p w:rsidR="002A2BEE" w:rsidRDefault="00123987">
      <w:p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pPr>
      <w:r>
        <w:rPr>
          <w:rFonts w:ascii="Carlito" w:eastAsia="Times New Roman" w:hAnsi="Carlito" w:cs="Carlito"/>
          <w:color w:val="000000"/>
          <w:highlight w:val="white"/>
        </w:rPr>
        <w:t>Если этого нарушения нет, то во вкладке Инспекции поставок – Инспекции создается вверху новая инспекция с заполнением полей из выбранных поставок в инспекции.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rPr>
          <w:rFonts w:ascii="Carlito" w:eastAsia="Carlito" w:hAnsi="Carlito" w:cs="Carlito"/>
          <w:color w:val="000000"/>
        </w:rPr>
      </w:pPr>
      <w:r>
        <w:rPr>
          <w:rFonts w:ascii="Carlito" w:eastAsia="Carlito" w:hAnsi="Carlito" w:cs="Carlito"/>
          <w:color w:val="000000"/>
        </w:rPr>
        <w:t>Если у выбранных поставок не было ПИИ, то открывается окно выбора ПИИ.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pPr>
      <w:r>
        <w:rPr>
          <w:noProof/>
        </w:rPr>
        <mc:AlternateContent>
          <mc:Choice Requires="wpg">
            <w:drawing>
              <wp:inline distT="0" distB="0" distL="0" distR="0">
                <wp:extent cx="2609850" cy="2009775"/>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858498" name=""/>
                        <pic:cNvPicPr>
                          <a:picLocks noChangeAspect="1"/>
                        </pic:cNvPicPr>
                      </pic:nvPicPr>
                      <pic:blipFill>
                        <a:blip r:embed="rId218"/>
                        <a:stretch/>
                      </pic:blipFill>
                      <pic:spPr bwMode="auto">
                        <a:xfrm>
                          <a:off x="0" y="0"/>
                          <a:ext cx="2609848" cy="20097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 o:spid="_x0000_s163" type="#_x0000_t75" style="width:205.50pt;height:158.25pt;mso-wrap-distance-left:0.00pt;mso-wrap-distance-top:0.00pt;mso-wrap-distance-right:0.00pt;mso-wrap-distance-bottom:0.00pt;" stroked="false">
                <v:path textboxrect="0,0,0,0"/>
                <v:imagedata r:id="rId219"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После нажатия Выбрать для всех поставок выбранное прописывается в </w:t>
      </w:r>
      <w:proofErr w:type="spellStart"/>
      <w:r>
        <w:rPr>
          <w:rFonts w:ascii="Carlito" w:eastAsia="Carlito" w:hAnsi="Carlito" w:cs="Carlito"/>
          <w:color w:val="000000"/>
        </w:rPr>
        <w:t>ст.ПИИ</w:t>
      </w:r>
      <w:proofErr w:type="spellEnd"/>
      <w:r>
        <w:rPr>
          <w:rFonts w:ascii="Carlito" w:eastAsia="Carlito" w:hAnsi="Carlito" w:cs="Carlito"/>
          <w:color w:val="000000"/>
        </w:rPr>
        <w:t xml:space="preserve"> и заполняются «План инспекций» № и </w:t>
      </w:r>
      <w:proofErr w:type="gramStart"/>
      <w:r>
        <w:rPr>
          <w:rFonts w:ascii="Carlito" w:eastAsia="Carlito" w:hAnsi="Carlito" w:cs="Carlito"/>
          <w:color w:val="000000"/>
        </w:rPr>
        <w:t>Мероприятие  (</w:t>
      </w:r>
      <w:proofErr w:type="gramEnd"/>
      <w:r>
        <w:rPr>
          <w:rFonts w:ascii="Carlito" w:eastAsia="Carlito" w:hAnsi="Carlito" w:cs="Carlito"/>
          <w:color w:val="000000"/>
        </w:rPr>
        <w:t>первый и второй столбец).</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В «Инспекции поставок-Инспекции» вверху реестра создается инспекция с</w:t>
      </w:r>
      <w:r>
        <w:rPr>
          <w:rFonts w:ascii="Carlito" w:eastAsia="Carlito" w:hAnsi="Carlito" w:cs="Carlito"/>
          <w:color w:val="000000"/>
          <w:highlight w:val="white"/>
        </w:rPr>
        <w:t xml:space="preserve"> заполненными столбцами: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Статус = Создано</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Уровень = 1.</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Тип = Частичная.</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proofErr w:type="spellStart"/>
      <w:r>
        <w:rPr>
          <w:rFonts w:ascii="Carlito" w:eastAsia="Carlito" w:hAnsi="Carlito" w:cs="Carlito"/>
          <w:color w:val="000000"/>
        </w:rPr>
        <w:t>Рег.дата</w:t>
      </w:r>
      <w:proofErr w:type="spellEnd"/>
      <w:r>
        <w:rPr>
          <w:rFonts w:ascii="Carlito" w:eastAsia="Carlito" w:hAnsi="Carlito" w:cs="Carlito"/>
          <w:color w:val="000000"/>
        </w:rPr>
        <w:t xml:space="preserve"> = текущая дата.</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ПИИ= гиперссылка на выбранный ПИИ.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pPr>
      <w:r>
        <w:rPr>
          <w:rFonts w:ascii="Carlito" w:eastAsia="Carlito" w:hAnsi="Carlito" w:cs="Carlito"/>
          <w:color w:val="000000"/>
          <w:highlight w:val="white"/>
        </w:rPr>
        <w:t>Автор = ФИО, должность, фирма пользователя</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rPr>
          <w:rFonts w:ascii="Carlito" w:eastAsia="Carlito" w:hAnsi="Carlito" w:cs="Carlito"/>
          <w:color w:val="000000"/>
        </w:rPr>
      </w:pPr>
      <w:r>
        <w:rPr>
          <w:rFonts w:ascii="Carlito" w:eastAsia="Carlito" w:hAnsi="Carlito" w:cs="Carlito"/>
          <w:color w:val="000000"/>
          <w:highlight w:val="white"/>
        </w:rPr>
        <w:t>Стройка = Стройка</w:t>
      </w:r>
      <w:r>
        <w:rPr>
          <w:rFonts w:ascii="Carlito" w:eastAsia="Carlito" w:hAnsi="Carlito" w:cs="Carlito"/>
          <w:color w:val="000000"/>
        </w:rPr>
        <w:t xml:space="preserve"> (если она общая для выбранных поставок, если нет – не заполняется).</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color w:val="000000" w:themeColor="text1"/>
        </w:rPr>
      </w:pPr>
      <w:r>
        <w:rPr>
          <w:rFonts w:ascii="Carlito" w:eastAsia="Times New Roman" w:hAnsi="Carlito" w:cs="Carlito"/>
          <w:color w:val="000000" w:themeColor="text1"/>
        </w:rPr>
        <w:t>Расположение/Страна, Город, Площадка – заполняется данными аналогичных полей для выбранных поставок (одинаковые по условию создания инспекции)</w:t>
      </w:r>
      <w:r>
        <w:rPr>
          <w:rFonts w:ascii="Carlito" w:eastAsia="Carlito" w:hAnsi="Carlito" w:cs="Carlito"/>
          <w:color w:val="000000" w:themeColor="text1"/>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color w:val="000000" w:themeColor="text1"/>
        </w:rPr>
      </w:pPr>
      <w:r>
        <w:rPr>
          <w:rFonts w:ascii="Carlito" w:eastAsia="Carlito" w:hAnsi="Carlito" w:cs="Carlito"/>
          <w:color w:val="000000" w:themeColor="text1"/>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В блоке «</w:t>
      </w:r>
      <w:r>
        <w:rPr>
          <w:rFonts w:ascii="Carlito" w:eastAsia="Carlito" w:hAnsi="Carlito" w:cs="Carlito"/>
          <w:b/>
          <w:bCs/>
          <w:color w:val="000000"/>
        </w:rPr>
        <w:t>Даты инспекции</w:t>
      </w:r>
      <w:r>
        <w:rPr>
          <w:rFonts w:ascii="Carlito" w:eastAsia="Carlito" w:hAnsi="Carlito" w:cs="Carlito"/>
          <w:color w:val="000000"/>
        </w:rPr>
        <w:t>» создается кол-во подстрок, равное кол-ву дат с пунктами проверки. Заполняются из типового ПИИ столбцы «Пункты ПИИ» и «Степень контроля». Статус у подстрок = «Создано».</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Даты инспекции = плановые даты из </w:t>
      </w:r>
      <w:proofErr w:type="spellStart"/>
      <w:r>
        <w:rPr>
          <w:rFonts w:ascii="Carlito" w:eastAsia="Carlito" w:hAnsi="Carlito" w:cs="Carlito"/>
          <w:color w:val="000000"/>
        </w:rPr>
        <w:t>ст</w:t>
      </w:r>
      <w:proofErr w:type="spellEnd"/>
      <w:r>
        <w:rPr>
          <w:rFonts w:ascii="Carlito" w:eastAsia="Carlito" w:hAnsi="Carlito" w:cs="Carlito"/>
          <w:color w:val="000000"/>
        </w:rPr>
        <w:t xml:space="preserve"> План блока «Даты инспекций» всех выбранных поставок.</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Согласовано Заказчик во все даты (общее для выбранных поставок).</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Согласовано Подрядчик во все даты (общее для выбранных поставок).</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Согласовано </w:t>
      </w:r>
      <w:proofErr w:type="spellStart"/>
      <w:r>
        <w:rPr>
          <w:rFonts w:ascii="Carlito" w:eastAsia="Carlito" w:hAnsi="Carlito" w:cs="Carlito"/>
          <w:color w:val="000000"/>
        </w:rPr>
        <w:t>Инсп.контроль</w:t>
      </w:r>
      <w:proofErr w:type="spellEnd"/>
      <w:r>
        <w:rPr>
          <w:rFonts w:ascii="Carlito" w:eastAsia="Carlito" w:hAnsi="Carlito" w:cs="Carlito"/>
          <w:color w:val="000000"/>
        </w:rPr>
        <w:t xml:space="preserve"> = Подрядчик </w:t>
      </w:r>
      <w:proofErr w:type="spellStart"/>
      <w:proofErr w:type="gramStart"/>
      <w:r>
        <w:rPr>
          <w:rFonts w:ascii="Carlito" w:eastAsia="Carlito" w:hAnsi="Carlito" w:cs="Carlito"/>
          <w:color w:val="000000"/>
        </w:rPr>
        <w:t>инсп.контроля</w:t>
      </w:r>
      <w:proofErr w:type="spellEnd"/>
      <w:proofErr w:type="gramEnd"/>
      <w:r>
        <w:rPr>
          <w:rFonts w:ascii="Carlito" w:eastAsia="Carlito" w:hAnsi="Carlito" w:cs="Carlito"/>
          <w:color w:val="000000"/>
        </w:rPr>
        <w:t xml:space="preserve"> во все даты (общее для выбранных поставок).</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Инспектор = Инспекторы для этой даты по всем поставкам (в разных поставках могут быть разные).</w:t>
      </w:r>
    </w:p>
    <w:p w:rsidR="002A2BEE" w:rsidRDefault="002A2BEE">
      <w:pPr>
        <w:jc w:val="both"/>
        <w:rPr>
          <w:highlight w:val="magenta"/>
        </w:rPr>
      </w:pPr>
    </w:p>
    <w:p w:rsidR="002A2BEE" w:rsidRDefault="00123987">
      <w:p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pPr>
      <w:r>
        <w:rPr>
          <w:rFonts w:ascii="Carlito" w:hAnsi="Carlito" w:cs="Carlito"/>
        </w:rPr>
        <w:t xml:space="preserve">Во вкладке </w:t>
      </w:r>
      <w:r>
        <w:rPr>
          <w:rFonts w:ascii="Carlito" w:hAnsi="Carlito" w:cs="Carlito"/>
          <w:b/>
          <w:bCs/>
        </w:rPr>
        <w:t xml:space="preserve">Состав инспекции </w:t>
      </w:r>
      <w:r>
        <w:rPr>
          <w:rFonts w:ascii="Carlito" w:eastAsia="Carlito" w:hAnsi="Carlito" w:cs="Carlito"/>
          <w:highlight w:val="white"/>
        </w:rPr>
        <w:t xml:space="preserve">(см. </w:t>
      </w:r>
      <w:r>
        <w:fldChar w:fldCharType="begin"/>
      </w:r>
      <w:r>
        <w:instrText xml:space="preserve"> REF _Ref7  \h</w:instrText>
      </w:r>
      <w:r>
        <w:fldChar w:fldCharType="separate"/>
      </w:r>
      <w:r>
        <w:rPr>
          <w:rStyle w:val="30"/>
          <w:b w:val="0"/>
          <w:bCs w:val="0"/>
        </w:rPr>
        <w:t xml:space="preserve">Вкладка </w:t>
      </w:r>
      <w:r>
        <w:rPr>
          <w:rStyle w:val="30"/>
        </w:rPr>
        <w:t>«</w:t>
      </w:r>
      <w:r>
        <w:t>Состав</w:t>
      </w:r>
      <w:r>
        <w:rPr>
          <w:rStyle w:val="30"/>
        </w:rPr>
        <w:t>»</w:t>
      </w:r>
      <w:r>
        <w:fldChar w:fldCharType="end"/>
      </w:r>
      <w:r>
        <w:rPr>
          <w:rFonts w:ascii="Carlito" w:eastAsia="Carlito" w:hAnsi="Carlito" w:cs="Carlito"/>
          <w:highlight w:val="white"/>
        </w:rPr>
        <w:t>)</w:t>
      </w:r>
      <w:r>
        <w:rPr>
          <w:rFonts w:ascii="Carlito" w:hAnsi="Carlito" w:cs="Carlito"/>
        </w:rPr>
        <w:t xml:space="preserve"> размещаются выбранные поставки, сгруппированные по договорам и спецификациям. Если договоров и спецификаций нет, то нет группировки.</w:t>
      </w:r>
    </w:p>
    <w:p w:rsidR="002A2BEE" w:rsidRDefault="00123987">
      <w:p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rPr>
          <w:color w:val="000000" w:themeColor="text1"/>
        </w:rPr>
      </w:pPr>
      <w:r>
        <w:rPr>
          <w:rFonts w:ascii="Carlito" w:hAnsi="Carlito" w:cs="Carlito"/>
        </w:rPr>
        <w:t xml:space="preserve">Переносятся из Инспекции поставок – Поставки данные в столбцы: Наименование поставки, Кол-во, ЕИ, Нормативный документ, </w:t>
      </w:r>
      <w:proofErr w:type="spellStart"/>
      <w:r>
        <w:rPr>
          <w:rFonts w:ascii="Carlito" w:hAnsi="Carlito" w:cs="Carlito"/>
        </w:rPr>
        <w:t>Таговый</w:t>
      </w:r>
      <w:proofErr w:type="spellEnd"/>
      <w:r>
        <w:rPr>
          <w:rFonts w:ascii="Carlito" w:hAnsi="Carlito" w:cs="Carlito"/>
        </w:rPr>
        <w:t xml:space="preserve"> номер</w:t>
      </w:r>
      <w:r>
        <w:rPr>
          <w:rFonts w:ascii="Carlito" w:hAnsi="Carlito" w:cs="Carlito"/>
          <w:color w:val="000000" w:themeColor="text1"/>
        </w:rPr>
        <w:t>, Код, Код Дисциплины,  Договор, Спецификация, Готовность договор (</w:t>
      </w:r>
      <w:r>
        <w:rPr>
          <w:rFonts w:ascii="Carlito" w:eastAsia="Times New Roman" w:hAnsi="Carlito" w:cs="Carlito"/>
          <w:color w:val="000000" w:themeColor="text1"/>
        </w:rPr>
        <w:t xml:space="preserve">= </w:t>
      </w:r>
      <w:r>
        <w:rPr>
          <w:rFonts w:ascii="Carlito" w:eastAsia="Times New Roman" w:hAnsi="Carlito" w:cs="Carlito"/>
          <w:color w:val="000000" w:themeColor="text1"/>
          <w:highlight w:val="white"/>
        </w:rPr>
        <w:t>«Даты готовности</w:t>
      </w:r>
      <w:r>
        <w:rPr>
          <w:rFonts w:ascii="Carlito" w:eastAsia="Carlito" w:hAnsi="Carlito" w:cs="Carlito"/>
          <w:color w:val="000000" w:themeColor="text1"/>
          <w:highlight w:val="white"/>
        </w:rPr>
        <w:t>» (верхняя строка) окна «Поставки» этой поставки</w:t>
      </w:r>
      <w:r>
        <w:rPr>
          <w:rFonts w:ascii="Carlito" w:hAnsi="Carlito" w:cs="Carlito"/>
          <w:color w:val="000000" w:themeColor="text1"/>
        </w:rPr>
        <w:t>), Готовность план  (</w:t>
      </w:r>
      <w:r>
        <w:rPr>
          <w:rFonts w:ascii="Carlito" w:eastAsia="Times New Roman" w:hAnsi="Carlito" w:cs="Carlito"/>
          <w:color w:val="000000" w:themeColor="text1"/>
        </w:rPr>
        <w:t xml:space="preserve">= </w:t>
      </w:r>
      <w:r>
        <w:rPr>
          <w:rFonts w:ascii="Carlito" w:eastAsia="Times New Roman" w:hAnsi="Carlito" w:cs="Carlito"/>
          <w:color w:val="000000" w:themeColor="text1"/>
          <w:highlight w:val="white"/>
        </w:rPr>
        <w:t>«Даты готовности</w:t>
      </w:r>
      <w:r>
        <w:rPr>
          <w:rFonts w:ascii="Carlito" w:eastAsia="Carlito" w:hAnsi="Carlito" w:cs="Carlito"/>
          <w:color w:val="000000" w:themeColor="text1"/>
          <w:highlight w:val="white"/>
        </w:rPr>
        <w:t>» (средняя строка) окна «Поставки» этой поставки</w:t>
      </w:r>
      <w:r>
        <w:rPr>
          <w:rFonts w:ascii="Carlito" w:hAnsi="Carlito" w:cs="Carlito"/>
          <w:color w:val="000000" w:themeColor="text1"/>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rPr>
          <w:rFonts w:ascii="Carlito" w:eastAsia="Liberation Sans" w:hAnsi="Carlito" w:cs="Carlito"/>
          <w:b/>
          <w:bCs/>
          <w:color w:val="000000" w:themeColor="text1"/>
        </w:rPr>
      </w:pPr>
      <w:r>
        <w:rPr>
          <w:rFonts w:ascii="Carlito" w:eastAsia="Liberation Sans" w:hAnsi="Carlito" w:cs="Carlito"/>
          <w:color w:val="000000" w:themeColor="text1"/>
        </w:rPr>
        <w:t>Ст.</w:t>
      </w:r>
      <w:r>
        <w:rPr>
          <w:rFonts w:ascii="Carlito" w:eastAsia="Liberation Sans" w:hAnsi="Carlito" w:cs="Carlito"/>
          <w:color w:val="000000" w:themeColor="text1"/>
          <w:highlight w:val="white"/>
        </w:rPr>
        <w:t xml:space="preserve"> "Статус получения документации"</w:t>
      </w:r>
      <w:r>
        <w:rPr>
          <w:color w:val="000000" w:themeColor="text1"/>
        </w:rPr>
        <w:t xml:space="preserve"> = «Не получено» при создании</w:t>
      </w:r>
      <w:r>
        <w:rPr>
          <w:rFonts w:ascii="Carlito" w:hAnsi="Carlito" w:cs="Carlito"/>
          <w:color w:val="000000" w:themeColor="text1"/>
        </w:rPr>
        <w:t>.</w:t>
      </w:r>
    </w:p>
    <w:p w:rsidR="002A2BEE" w:rsidRDefault="002A2BEE">
      <w:p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rPr>
          <w:rFonts w:ascii="Carlito" w:hAnsi="Carlito" w:cs="Carlito"/>
        </w:rPr>
      </w:pPr>
    </w:p>
    <w:p w:rsidR="002A2BEE" w:rsidRDefault="00123987">
      <w:p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rPr>
          <w:rFonts w:ascii="Carlito" w:hAnsi="Carlito" w:cs="Carlito"/>
        </w:rPr>
      </w:pPr>
      <w:r>
        <w:rPr>
          <w:rFonts w:ascii="Carlito" w:hAnsi="Carlito" w:cs="Carlito"/>
        </w:rPr>
        <w:lastRenderedPageBreak/>
        <w:t xml:space="preserve">К каждой дате в Инспекции-Ежедневные </w:t>
      </w:r>
      <w:proofErr w:type="spellStart"/>
      <w:proofErr w:type="gramStart"/>
      <w:r>
        <w:rPr>
          <w:rFonts w:ascii="Carlito" w:hAnsi="Carlito" w:cs="Carlito"/>
        </w:rPr>
        <w:t>отчеты«</w:t>
      </w:r>
      <w:proofErr w:type="gramEnd"/>
      <w:r>
        <w:rPr>
          <w:rFonts w:ascii="Carlito" w:hAnsi="Carlito" w:cs="Carlito"/>
        </w:rPr>
        <w:t>привязывается</w:t>
      </w:r>
      <w:proofErr w:type="spellEnd"/>
      <w:r>
        <w:rPr>
          <w:rFonts w:ascii="Carlito" w:hAnsi="Carlito" w:cs="Carlito"/>
        </w:rPr>
        <w:t>» свой Состав поставок.</w:t>
      </w:r>
    </w:p>
    <w:p w:rsidR="002A2BEE" w:rsidRDefault="00123987">
      <w:p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pPr>
      <w:r>
        <w:rPr>
          <w:rFonts w:ascii="Carlito" w:eastAsia="Times New Roman" w:hAnsi="Carlito" w:cs="Carlito"/>
          <w:color w:val="000000"/>
          <w:highlight w:val="white"/>
        </w:rPr>
        <w:t>Ссылка на созданную инспекцию размещается в поле «Инспекция»</w:t>
      </w:r>
      <w:r>
        <w:rPr>
          <w:rFonts w:ascii="Carlito" w:eastAsia="Carlito" w:hAnsi="Carlito" w:cs="Carlito"/>
          <w:highlight w:val="white"/>
        </w:rPr>
        <w:t xml:space="preserve"> по форме: </w:t>
      </w:r>
      <w:proofErr w:type="gramStart"/>
      <w:r>
        <w:rPr>
          <w:rFonts w:ascii="Carlito" w:eastAsia="Carlito" w:hAnsi="Carlito" w:cs="Carlito"/>
          <w:highlight w:val="white"/>
        </w:rPr>
        <w:t>Ин.№</w:t>
      </w:r>
      <w:proofErr w:type="gramEnd"/>
      <w:r>
        <w:rPr>
          <w:rFonts w:ascii="Carlito" w:eastAsia="Carlito" w:hAnsi="Carlito" w:cs="Carlito"/>
          <w:highlight w:val="white"/>
        </w:rPr>
        <w:t xml:space="preserve"> «</w:t>
      </w:r>
      <w:proofErr w:type="spellStart"/>
      <w:r>
        <w:rPr>
          <w:rFonts w:ascii="Carlito" w:eastAsia="Carlito" w:hAnsi="Carlito" w:cs="Carlito"/>
          <w:highlight w:val="white"/>
        </w:rPr>
        <w:t>рег.номер</w:t>
      </w:r>
      <w:proofErr w:type="spellEnd"/>
      <w:r>
        <w:rPr>
          <w:rFonts w:ascii="Carlito" w:eastAsia="Carlito" w:hAnsi="Carlito" w:cs="Carlito"/>
          <w:highlight w:val="white"/>
        </w:rPr>
        <w:t>» «</w:t>
      </w:r>
      <w:proofErr w:type="spellStart"/>
      <w:r>
        <w:rPr>
          <w:rFonts w:ascii="Carlito" w:eastAsia="Carlito" w:hAnsi="Carlito" w:cs="Carlito"/>
          <w:highlight w:val="white"/>
        </w:rPr>
        <w:t>рег.дата</w:t>
      </w:r>
      <w:proofErr w:type="spellEnd"/>
      <w:r>
        <w:rPr>
          <w:rFonts w:ascii="Carlito" w:eastAsia="Carlito" w:hAnsi="Carlito" w:cs="Carlito"/>
          <w:highlight w:val="white"/>
        </w:rPr>
        <w:t xml:space="preserve">», «статус» (в данном случае будет: </w:t>
      </w:r>
      <w:r>
        <w:rPr>
          <w:rFonts w:ascii="Carlito" w:eastAsia="Carlito" w:hAnsi="Carlito" w:cs="Carlito"/>
          <w:highlight w:val="white"/>
          <w:u w:val="single"/>
        </w:rPr>
        <w:t>Ин.№ от «текущая дата», в работе</w:t>
      </w:r>
      <w:r>
        <w:rPr>
          <w:rFonts w:ascii="Carlito" w:eastAsia="Carlito" w:hAnsi="Carlito" w:cs="Carlito"/>
          <w:highlight w:val="white"/>
        </w:rPr>
        <w:t>) .</w:t>
      </w:r>
      <w:r>
        <w:rPr>
          <w:rFonts w:ascii="Carlito" w:eastAsia="Carlito" w:hAnsi="Carlito" w:cs="Carlito"/>
        </w:rPr>
        <w:t xml:space="preserve"> Если номер и дата будут присвоены позднее, то они появятся в ссылке позднее.  Ссылка отражает текущее состояние сущности инспекции и ее статуса.</w:t>
      </w:r>
    </w:p>
    <w:p w:rsidR="002A2BEE" w:rsidRDefault="002A2BEE">
      <w:p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pPr>
    </w:p>
    <w:p w:rsidR="002A2BEE" w:rsidRDefault="00123987">
      <w:p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pPr>
      <w:r>
        <w:rPr>
          <w:rFonts w:ascii="Carlito" w:eastAsia="Carlito" w:hAnsi="Carlito" w:cs="Carlito"/>
        </w:rPr>
        <w:t>Для поставки сохранится обратная связь с данными по плановым датам и в дальнейшем из них придут фактические даты</w:t>
      </w:r>
      <w:r>
        <w:rPr>
          <w:rFonts w:ascii="Carlito" w:hAnsi="Carlito" w:cs="Carlito"/>
          <w:color w:val="000000"/>
        </w:rPr>
        <w:t>.</w:t>
      </w:r>
    </w:p>
    <w:p w:rsidR="002A2BEE" w:rsidRDefault="002A2BEE">
      <w:pPr>
        <w:rPr>
          <w:highlight w:val="magenta"/>
        </w:rPr>
      </w:pPr>
    </w:p>
    <w:p w:rsidR="002A2BEE" w:rsidRDefault="00123987">
      <w:pPr>
        <w:pStyle w:val="4"/>
      </w:pPr>
      <w:r>
        <w:rPr>
          <w:highlight w:val="magenta"/>
        </w:rPr>
        <w:t>Кнопка Загрузить - не готово</w:t>
      </w:r>
    </w:p>
    <w:p w:rsidR="002A2BEE" w:rsidRDefault="002A2BEE">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rPr>
      </w:pPr>
    </w:p>
    <w:p w:rsidR="002A2BEE" w:rsidRDefault="00123987">
      <w:pPr>
        <w:pStyle w:val="4"/>
      </w:pPr>
      <w:r>
        <w:rPr>
          <w:rFonts w:eastAsia="Carlito"/>
          <w:color w:val="000000"/>
          <w:u w:val="single"/>
        </w:rPr>
        <w:t>Выделение поставок</w:t>
      </w:r>
    </w:p>
    <w:p w:rsidR="002A2BEE" w:rsidRDefault="00123987">
      <w:r>
        <w:rPr>
          <w:rFonts w:ascii="Carlito" w:eastAsia="Carlito" w:hAnsi="Carlito" w:cs="Carlito"/>
          <w:color w:val="000000"/>
        </w:rPr>
        <w:t xml:space="preserve">Для того, чтобы выделить поставку, нажмите на кнопку «Выделить» на верхней панели или на меню </w:t>
      </w:r>
      <w:r>
        <w:rPr>
          <w:noProof/>
        </w:rPr>
        <mc:AlternateContent>
          <mc:Choice Requires="wpg">
            <w:drawing>
              <wp:inline distT="0" distB="0" distL="0" distR="0">
                <wp:extent cx="57150" cy="314324"/>
                <wp:effectExtent l="0" t="1"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562025" name=""/>
                        <pic:cNvPicPr>
                          <a:picLocks noChangeAspect="1"/>
                        </pic:cNvPicPr>
                      </pic:nvPicPr>
                      <pic:blipFill>
                        <a:blip r:embed="rId220"/>
                        <a:stretch/>
                      </pic:blipFill>
                      <pic:spPr bwMode="auto">
                        <a:xfrm>
                          <a:off x="0" y="0"/>
                          <a:ext cx="57150" cy="31432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 o:spid="_x0000_s164" type="#_x0000_t75" style="width:4.50pt;height:24.75pt;mso-wrap-distance-left:0.00pt;mso-wrap-distance-top:0.00pt;mso-wrap-distance-right:0.00pt;mso-wrap-distance-bottom:0.00pt;" stroked="false">
                <v:path textboxrect="0,0,0,0"/>
                <v:imagedata r:id="rId221" o:title=""/>
              </v:shape>
            </w:pict>
          </mc:Fallback>
        </mc:AlternateContent>
      </w:r>
      <w:r>
        <w:rPr>
          <w:rFonts w:ascii="Carlito" w:eastAsia="Carlito" w:hAnsi="Carlito" w:cs="Carlito"/>
          <w:color w:val="000000"/>
        </w:rPr>
        <w:t xml:space="preserve"> рядом с выбранной поставкой → «Выделить». Команда </w:t>
      </w:r>
      <w:r>
        <w:rPr>
          <w:rFonts w:ascii="Carlito" w:eastAsia="Carlito" w:hAnsi="Carlito" w:cs="Carlito"/>
          <w:b/>
          <w:color w:val="000000"/>
          <w:highlight w:val="white"/>
        </w:rPr>
        <w:t>Выделить</w:t>
      </w:r>
      <w:r>
        <w:rPr>
          <w:rFonts w:ascii="Carlito" w:eastAsia="Carlito" w:hAnsi="Carlito" w:cs="Carlito"/>
          <w:color w:val="000000"/>
          <w:highlight w:val="white"/>
        </w:rPr>
        <w:t> </w:t>
      </w:r>
      <w:r>
        <w:rPr>
          <w:rFonts w:ascii="Carlito" w:eastAsia="Carlito" w:hAnsi="Carlito" w:cs="Carlito"/>
          <w:color w:val="000000"/>
        </w:rPr>
        <w:t xml:space="preserve">переводит гамбургеры в режим чек-боксов с выделением поставки. Кнопка </w:t>
      </w:r>
      <w:r>
        <w:rPr>
          <w:rFonts w:ascii="Carlito" w:eastAsia="Carlito" w:hAnsi="Carlito" w:cs="Carlito"/>
          <w:b/>
          <w:bCs/>
          <w:color w:val="000000"/>
        </w:rPr>
        <w:t>Выделить</w:t>
      </w:r>
      <w:r>
        <w:rPr>
          <w:rFonts w:ascii="Carlito" w:eastAsia="Carlito" w:hAnsi="Carlito" w:cs="Carlito"/>
          <w:color w:val="000000"/>
        </w:rPr>
        <w:t xml:space="preserve"> после нажатия меняется </w:t>
      </w:r>
      <w:proofErr w:type="gramStart"/>
      <w:r>
        <w:rPr>
          <w:rFonts w:ascii="Carlito" w:eastAsia="Carlito" w:hAnsi="Carlito" w:cs="Carlito"/>
          <w:color w:val="000000"/>
        </w:rPr>
        <w:t xml:space="preserve">на </w:t>
      </w:r>
      <w:r>
        <w:rPr>
          <w:rFonts w:ascii="Carlito" w:eastAsia="Carlito" w:hAnsi="Carlito" w:cs="Carlito"/>
          <w:b/>
          <w:color w:val="000000"/>
        </w:rPr>
        <w:t>Снять</w:t>
      </w:r>
      <w:proofErr w:type="gramEnd"/>
      <w:r>
        <w:rPr>
          <w:rFonts w:ascii="Carlito" w:eastAsia="Carlito" w:hAnsi="Carlito" w:cs="Carlito"/>
          <w:b/>
          <w:color w:val="000000"/>
        </w:rPr>
        <w:t xml:space="preserve"> выделение</w:t>
      </w:r>
      <w:r>
        <w:rPr>
          <w:rFonts w:ascii="Carlito" w:eastAsia="Carlito" w:hAnsi="Carlito" w:cs="Carlito"/>
          <w:color w:val="000000"/>
        </w:rPr>
        <w:t xml:space="preserve"> – возвращает режим гамбургеров.</w:t>
      </w:r>
    </w:p>
    <w:p w:rsidR="002A2BEE" w:rsidRDefault="002A2BEE">
      <w:pPr>
        <w:rPr>
          <w:rFonts w:ascii="Carlito" w:eastAsia="Carlito" w:hAnsi="Carlito" w:cs="Carlito"/>
          <w:b/>
          <w:bCs/>
          <w:color w:val="000000"/>
          <w:u w:val="single"/>
        </w:rPr>
      </w:pPr>
    </w:p>
    <w:p w:rsidR="002A2BEE" w:rsidRDefault="00123987">
      <w:pPr>
        <w:pStyle w:val="4"/>
        <w:rPr>
          <w:rFonts w:eastAsia="Carlito"/>
          <w:color w:val="000000"/>
          <w:u w:val="single"/>
        </w:rPr>
      </w:pPr>
      <w:r>
        <w:rPr>
          <w:rFonts w:eastAsia="Carlito"/>
          <w:color w:val="000000"/>
          <w:u w:val="single"/>
        </w:rPr>
        <w:t>Переход в режим множественного выделения</w:t>
      </w:r>
    </w:p>
    <w:p w:rsidR="002A2BEE" w:rsidRDefault="00123987">
      <w:pPr>
        <w:pBdr>
          <w:top w:val="none" w:sz="4" w:space="0" w:color="000000"/>
          <w:left w:val="none" w:sz="4" w:space="0" w:color="000000"/>
          <w:bottom w:val="none" w:sz="4" w:space="0" w:color="000000"/>
          <w:right w:val="none" w:sz="4" w:space="0" w:color="000000"/>
        </w:pBdr>
        <w:spacing w:after="0" w:line="65" w:lineRule="atLeast"/>
        <w:jc w:val="both"/>
        <w:rPr>
          <w:rFonts w:ascii="Carlito" w:eastAsia="Carlito" w:hAnsi="Carlito" w:cs="Carlito"/>
          <w:color w:val="000000"/>
        </w:rPr>
      </w:pPr>
      <w:r>
        <w:rPr>
          <w:rFonts w:ascii="Carlito" w:eastAsia="Carlito" w:hAnsi="Carlito" w:cs="Carlito"/>
          <w:color w:val="000000"/>
        </w:rPr>
        <w:t xml:space="preserve">Перейти в режим множественного выделения можно одним из следующих способов: </w:t>
      </w:r>
    </w:p>
    <w:p w:rsidR="002A2BEE" w:rsidRDefault="00123987" w:rsidP="00B3041B">
      <w:pPr>
        <w:numPr>
          <w:ilvl w:val="0"/>
          <w:numId w:val="43"/>
        </w:numPr>
        <w:pBdr>
          <w:top w:val="none" w:sz="4" w:space="0" w:color="000000"/>
          <w:left w:val="none" w:sz="4" w:space="0" w:color="000000"/>
          <w:bottom w:val="none" w:sz="4" w:space="0" w:color="000000"/>
          <w:right w:val="none" w:sz="4" w:space="0" w:color="000000"/>
        </w:pBdr>
        <w:spacing w:after="0" w:line="65" w:lineRule="atLeast"/>
        <w:jc w:val="both"/>
      </w:pPr>
      <w:r>
        <w:rPr>
          <w:rFonts w:ascii="Carlito" w:eastAsia="Carlito" w:hAnsi="Carlito" w:cs="Carlito"/>
          <w:color w:val="000000"/>
        </w:rPr>
        <w:t xml:space="preserve">нажатием «Выделить» в меню </w:t>
      </w:r>
      <w:r>
        <w:rPr>
          <w:noProof/>
        </w:rPr>
        <mc:AlternateContent>
          <mc:Choice Requires="wpg">
            <w:drawing>
              <wp:inline distT="0" distB="0" distL="0" distR="0">
                <wp:extent cx="57150" cy="314325"/>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966649" name=""/>
                        <pic:cNvPicPr>
                          <a:picLocks noChangeAspect="1"/>
                        </pic:cNvPicPr>
                      </pic:nvPicPr>
                      <pic:blipFill>
                        <a:blip r:embed="rId220"/>
                        <a:stretch/>
                      </pic:blipFill>
                      <pic:spPr bwMode="auto">
                        <a:xfrm>
                          <a:off x="0" y="0"/>
                          <a:ext cx="57150" cy="31432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 o:spid="_x0000_s165" type="#_x0000_t75" style="width:4.50pt;height:24.75pt;mso-wrap-distance-left:0.00pt;mso-wrap-distance-top:0.00pt;mso-wrap-distance-right:0.00pt;mso-wrap-distance-bottom:0.00pt;" stroked="false">
                <v:path textboxrect="0,0,0,0"/>
                <v:imagedata r:id="rId222" o:title=""/>
              </v:shape>
            </w:pict>
          </mc:Fallback>
        </mc:AlternateContent>
      </w:r>
      <w:r>
        <w:rPr>
          <w:rFonts w:ascii="Carlito" w:eastAsia="Carlito" w:hAnsi="Carlito" w:cs="Carlito"/>
          <w:color w:val="000000"/>
        </w:rPr>
        <w:t> у поставки;</w:t>
      </w:r>
    </w:p>
    <w:p w:rsidR="002A2BEE" w:rsidRDefault="00123987" w:rsidP="00B3041B">
      <w:pPr>
        <w:numPr>
          <w:ilvl w:val="0"/>
          <w:numId w:val="43"/>
        </w:numPr>
        <w:pBdr>
          <w:top w:val="none" w:sz="4" w:space="0" w:color="000000"/>
          <w:left w:val="none" w:sz="4" w:space="0" w:color="000000"/>
          <w:bottom w:val="none" w:sz="4" w:space="0" w:color="000000"/>
          <w:right w:val="none" w:sz="4" w:space="0" w:color="000000"/>
        </w:pBdr>
        <w:spacing w:after="0" w:line="65" w:lineRule="atLeast"/>
        <w:jc w:val="both"/>
      </w:pPr>
      <w:r>
        <w:rPr>
          <w:rFonts w:ascii="Carlito" w:eastAsia="Carlito" w:hAnsi="Carlito" w:cs="Carlito"/>
          <w:color w:val="000000"/>
        </w:rPr>
        <w:t>нажатием кнопки «Выделить» на верхней панели.</w:t>
      </w:r>
    </w:p>
    <w:p w:rsidR="002A2BEE" w:rsidRDefault="00123987">
      <w:pPr>
        <w:pBdr>
          <w:top w:val="none" w:sz="4" w:space="0" w:color="000000"/>
          <w:left w:val="none" w:sz="4" w:space="0" w:color="000000"/>
          <w:bottom w:val="none" w:sz="4" w:space="0" w:color="000000"/>
          <w:right w:val="none" w:sz="4" w:space="0" w:color="000000"/>
        </w:pBdr>
        <w:spacing w:after="0" w:line="65" w:lineRule="atLeast"/>
        <w:jc w:val="both"/>
      </w:pPr>
      <w:r>
        <w:rPr>
          <w:rFonts w:ascii="Carlito" w:eastAsia="Carlito" w:hAnsi="Carlito" w:cs="Carlito"/>
          <w:color w:val="000000"/>
        </w:rPr>
        <w:t>В режиме множественного выделения можно производить действия по редактированию нескольких поставок одновременно.</w:t>
      </w:r>
    </w:p>
    <w:p w:rsidR="002A2BEE" w:rsidRDefault="002A2BEE">
      <w:pPr>
        <w:pBdr>
          <w:top w:val="none" w:sz="4" w:space="0" w:color="000000"/>
          <w:left w:val="none" w:sz="4" w:space="0" w:color="000000"/>
          <w:bottom w:val="none" w:sz="4" w:space="0" w:color="000000"/>
          <w:right w:val="none" w:sz="4" w:space="0" w:color="000000"/>
        </w:pBdr>
        <w:spacing w:after="0" w:line="65" w:lineRule="atLeast"/>
        <w:jc w:val="both"/>
        <w:rPr>
          <w:rFonts w:ascii="Calibri" w:eastAsia="Calibri" w:hAnsi="Calibri" w:cs="Calibri"/>
        </w:rPr>
      </w:pPr>
    </w:p>
    <w:p w:rsidR="002A2BEE" w:rsidRDefault="00123987">
      <w:pPr>
        <w:pStyle w:val="4"/>
        <w:pBdr>
          <w:top w:val="none" w:sz="4" w:space="0" w:color="000000"/>
          <w:left w:val="none" w:sz="4" w:space="0" w:color="000000"/>
          <w:bottom w:val="none" w:sz="4" w:space="0" w:color="000000"/>
          <w:right w:val="none" w:sz="4" w:space="0" w:color="000000"/>
        </w:pBdr>
        <w:spacing w:line="253" w:lineRule="atLeast"/>
      </w:pPr>
      <w:r>
        <w:rPr>
          <w:rFonts w:eastAsia="Carlito"/>
          <w:color w:val="000000"/>
          <w:u w:val="single"/>
        </w:rPr>
        <w:t>Удаление раздела поставок</w:t>
      </w:r>
    </w:p>
    <w:p w:rsidR="002A2BEE" w:rsidRDefault="00123987">
      <w:pPr>
        <w:pBdr>
          <w:top w:val="none" w:sz="4" w:space="0" w:color="000000"/>
          <w:left w:val="none" w:sz="4" w:space="0" w:color="000000"/>
          <w:bottom w:val="none" w:sz="4" w:space="0" w:color="000000"/>
          <w:right w:val="none" w:sz="4" w:space="0" w:color="000000"/>
        </w:pBdr>
        <w:spacing w:after="0" w:line="65" w:lineRule="atLeast"/>
        <w:jc w:val="both"/>
      </w:pPr>
      <w:r>
        <w:rPr>
          <w:rFonts w:ascii="Carlito" w:eastAsia="Carlito" w:hAnsi="Carlito" w:cs="Carlito"/>
          <w:color w:val="000000"/>
        </w:rPr>
        <w:t xml:space="preserve">Для удаления раздела со входящими в него поставки нажмите на меню </w:t>
      </w:r>
      <w:r>
        <w:rPr>
          <w:noProof/>
        </w:rPr>
        <mc:AlternateContent>
          <mc:Choice Requires="wpg">
            <w:drawing>
              <wp:inline distT="0" distB="0" distL="0" distR="0">
                <wp:extent cx="57150" cy="314325"/>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215993" name=""/>
                        <pic:cNvPicPr>
                          <a:picLocks noChangeAspect="1"/>
                        </pic:cNvPicPr>
                      </pic:nvPicPr>
                      <pic:blipFill>
                        <a:blip r:embed="rId220"/>
                        <a:stretch/>
                      </pic:blipFill>
                      <pic:spPr bwMode="auto">
                        <a:xfrm>
                          <a:off x="0" y="0"/>
                          <a:ext cx="57150" cy="31432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 o:spid="_x0000_s166" type="#_x0000_t75" style="width:4.50pt;height:24.75pt;mso-wrap-distance-left:0.00pt;mso-wrap-distance-top:0.00pt;mso-wrap-distance-right:0.00pt;mso-wrap-distance-bottom:0.00pt;" stroked="false">
                <v:path textboxrect="0,0,0,0"/>
                <v:imagedata r:id="rId223" o:title=""/>
              </v:shape>
            </w:pict>
          </mc:Fallback>
        </mc:AlternateContent>
      </w:r>
      <w:r>
        <w:rPr>
          <w:rFonts w:ascii="Carlito" w:eastAsia="Carlito" w:hAnsi="Carlito" w:cs="Carlito"/>
          <w:color w:val="000000"/>
        </w:rPr>
        <w:t xml:space="preserve"> рядом с выбранным разделом → «Удалить» или нажмите кнопку «Удалить» на верхней панели. Подтвердите свое намерение, нажав кнопку «Удалить» во всплывающем окне. </w:t>
      </w:r>
    </w:p>
    <w:p w:rsidR="002A2BEE" w:rsidRDefault="00123987">
      <w:pPr>
        <w:pBdr>
          <w:top w:val="none" w:sz="4" w:space="0" w:color="000000"/>
          <w:left w:val="none" w:sz="4" w:space="0" w:color="000000"/>
          <w:bottom w:val="none" w:sz="4" w:space="0" w:color="000000"/>
          <w:right w:val="none" w:sz="4" w:space="0" w:color="000000"/>
        </w:pBdr>
        <w:spacing w:after="0" w:line="65" w:lineRule="atLeast"/>
        <w:jc w:val="both"/>
        <w:rPr>
          <w:rFonts w:ascii="Carlito" w:eastAsia="Carlito" w:hAnsi="Carlito" w:cs="Carlito"/>
          <w:color w:val="000000"/>
        </w:rPr>
      </w:pPr>
      <w:r>
        <w:rPr>
          <w:rFonts w:ascii="Carlito" w:eastAsia="Carlito" w:hAnsi="Carlito" w:cs="Carlito"/>
          <w:color w:val="000000"/>
        </w:rPr>
        <w:t>Удаление доступно</w:t>
      </w:r>
      <w:r>
        <w:rPr>
          <w:rFonts w:ascii="Carlito" w:eastAsia="Carlito" w:hAnsi="Carlito" w:cs="Carlito"/>
          <w:color w:val="000000"/>
          <w:highlight w:val="white"/>
        </w:rPr>
        <w:t xml:space="preserve">, если в </w:t>
      </w:r>
      <w:proofErr w:type="spellStart"/>
      <w:r>
        <w:rPr>
          <w:rFonts w:ascii="Carlito" w:eastAsia="Carlito" w:hAnsi="Carlito" w:cs="Carlito"/>
          <w:color w:val="000000"/>
          <w:highlight w:val="white"/>
        </w:rPr>
        <w:t>ст.Инспекция</w:t>
      </w:r>
      <w:proofErr w:type="spellEnd"/>
      <w:r>
        <w:rPr>
          <w:rFonts w:ascii="Carlito" w:eastAsia="Carlito" w:hAnsi="Carlito" w:cs="Carlito"/>
          <w:color w:val="000000"/>
          <w:highlight w:val="white"/>
        </w:rPr>
        <w:t xml:space="preserve"> во входящих в раздел поставках нет инспекций или они в статусе «</w:t>
      </w:r>
      <w:proofErr w:type="spellStart"/>
      <w:proofErr w:type="gramStart"/>
      <w:r>
        <w:rPr>
          <w:rFonts w:ascii="Carlito" w:eastAsia="Carlito" w:hAnsi="Carlito" w:cs="Carlito"/>
          <w:color w:val="000000"/>
          <w:highlight w:val="white"/>
        </w:rPr>
        <w:t>создано»</w:t>
      </w:r>
      <w:r>
        <w:rPr>
          <w:rFonts w:ascii="Carlito" w:eastAsia="Carlito" w:hAnsi="Carlito" w:cs="Carlito"/>
          <w:color w:val="000000"/>
        </w:rPr>
        <w:t>поставками</w:t>
      </w:r>
      <w:proofErr w:type="spellEnd"/>
      <w:proofErr w:type="gramEnd"/>
      <w:r>
        <w:rPr>
          <w:rFonts w:ascii="Carlito" w:eastAsia="Carlito" w:hAnsi="Carlito" w:cs="Carlito"/>
          <w:color w:val="000000"/>
        </w:rPr>
        <w:t>. Если для поставок были инспекции, то нажатие на кнопку «Удалить» удаляет из них эти поставки из вкладки Состав.</w:t>
      </w:r>
    </w:p>
    <w:p w:rsidR="002A2BEE" w:rsidRDefault="002A2BEE">
      <w:pPr>
        <w:pBdr>
          <w:top w:val="none" w:sz="4" w:space="0" w:color="000000"/>
          <w:left w:val="none" w:sz="4" w:space="0" w:color="000000"/>
          <w:bottom w:val="none" w:sz="4" w:space="0" w:color="000000"/>
          <w:right w:val="none" w:sz="4" w:space="0" w:color="000000"/>
        </w:pBdr>
        <w:spacing w:after="0" w:line="65" w:lineRule="atLeast"/>
        <w:jc w:val="both"/>
        <w:rPr>
          <w:rFonts w:ascii="Carlito" w:eastAsia="Carlito" w:hAnsi="Carlito" w:cs="Carlito"/>
          <w:color w:val="000000"/>
        </w:rPr>
      </w:pPr>
    </w:p>
    <w:p w:rsidR="002A2BEE" w:rsidRDefault="00123987">
      <w:pPr>
        <w:pStyle w:val="4"/>
        <w:pBdr>
          <w:top w:val="none" w:sz="4" w:space="0" w:color="000000"/>
          <w:left w:val="none" w:sz="4" w:space="0" w:color="000000"/>
          <w:bottom w:val="none" w:sz="4" w:space="0" w:color="000000"/>
          <w:right w:val="none" w:sz="4" w:space="0" w:color="000000"/>
        </w:pBdr>
        <w:spacing w:line="253" w:lineRule="atLeast"/>
      </w:pPr>
      <w:r>
        <w:rPr>
          <w:rFonts w:eastAsia="Carlito"/>
          <w:color w:val="000000"/>
          <w:u w:val="single"/>
        </w:rPr>
        <w:t>Удаление поставки</w:t>
      </w:r>
    </w:p>
    <w:p w:rsidR="002A2BEE" w:rsidRDefault="00123987">
      <w:pPr>
        <w:pBdr>
          <w:top w:val="none" w:sz="4" w:space="0" w:color="000000"/>
          <w:left w:val="none" w:sz="4" w:space="0" w:color="000000"/>
          <w:bottom w:val="none" w:sz="4" w:space="0" w:color="000000"/>
          <w:right w:val="none" w:sz="4" w:space="0" w:color="000000"/>
        </w:pBdr>
        <w:spacing w:after="0" w:line="65" w:lineRule="atLeast"/>
        <w:jc w:val="both"/>
      </w:pPr>
      <w:r>
        <w:rPr>
          <w:rFonts w:ascii="Carlito" w:eastAsia="Carlito" w:hAnsi="Carlito" w:cs="Carlito"/>
          <w:color w:val="000000"/>
        </w:rPr>
        <w:t xml:space="preserve">Для удаления поставки нажмите на меню </w:t>
      </w:r>
      <w:r>
        <w:rPr>
          <w:noProof/>
        </w:rPr>
        <mc:AlternateContent>
          <mc:Choice Requires="wpg">
            <w:drawing>
              <wp:inline distT="0" distB="0" distL="0" distR="0">
                <wp:extent cx="57150" cy="314325"/>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953451" name=""/>
                        <pic:cNvPicPr>
                          <a:picLocks noChangeAspect="1"/>
                        </pic:cNvPicPr>
                      </pic:nvPicPr>
                      <pic:blipFill>
                        <a:blip r:embed="rId220"/>
                        <a:stretch/>
                      </pic:blipFill>
                      <pic:spPr bwMode="auto">
                        <a:xfrm>
                          <a:off x="0" y="0"/>
                          <a:ext cx="57150" cy="31432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7" o:spid="_x0000_s167" type="#_x0000_t75" style="width:4.50pt;height:24.75pt;mso-wrap-distance-left:0.00pt;mso-wrap-distance-top:0.00pt;mso-wrap-distance-right:0.00pt;mso-wrap-distance-bottom:0.00pt;" stroked="false">
                <v:path textboxrect="0,0,0,0"/>
                <v:imagedata r:id="rId223" o:title=""/>
              </v:shape>
            </w:pict>
          </mc:Fallback>
        </mc:AlternateContent>
      </w:r>
      <w:r>
        <w:rPr>
          <w:rFonts w:ascii="Carlito" w:eastAsia="Carlito" w:hAnsi="Carlito" w:cs="Carlito"/>
          <w:color w:val="000000"/>
        </w:rPr>
        <w:t xml:space="preserve"> рядом с выбранной поставкой → «Удалить» или нажмите кнопку «Удалить» на верхней панели. Подтвердите свое намерение, нажав кнопку «Удалить» во всплывающем окне. </w:t>
      </w:r>
    </w:p>
    <w:p w:rsidR="002A2BEE" w:rsidRDefault="00123987">
      <w:pPr>
        <w:pBdr>
          <w:top w:val="none" w:sz="4" w:space="0" w:color="000000"/>
          <w:left w:val="none" w:sz="4" w:space="0" w:color="000000"/>
          <w:bottom w:val="none" w:sz="4" w:space="0" w:color="000000"/>
          <w:right w:val="none" w:sz="4" w:space="0" w:color="000000"/>
        </w:pBdr>
        <w:spacing w:after="0" w:line="65" w:lineRule="atLeast"/>
        <w:jc w:val="both"/>
        <w:rPr>
          <w:rFonts w:ascii="Carlito" w:eastAsia="Carlito" w:hAnsi="Carlito" w:cs="Carlito"/>
          <w:color w:val="000000"/>
        </w:rPr>
      </w:pPr>
      <w:r>
        <w:rPr>
          <w:rFonts w:ascii="Carlito" w:eastAsia="Carlito" w:hAnsi="Carlito" w:cs="Carlito"/>
          <w:color w:val="000000"/>
        </w:rPr>
        <w:t>Удаление доступно</w:t>
      </w:r>
      <w:r>
        <w:rPr>
          <w:rFonts w:ascii="Carlito" w:eastAsia="Carlito" w:hAnsi="Carlito" w:cs="Carlito"/>
          <w:color w:val="000000"/>
          <w:highlight w:val="white"/>
        </w:rPr>
        <w:t xml:space="preserve">, если в </w:t>
      </w:r>
      <w:proofErr w:type="spellStart"/>
      <w:r>
        <w:rPr>
          <w:rFonts w:ascii="Carlito" w:eastAsia="Carlito" w:hAnsi="Carlito" w:cs="Carlito"/>
          <w:color w:val="000000"/>
          <w:highlight w:val="white"/>
        </w:rPr>
        <w:t>ст.Инспекция</w:t>
      </w:r>
      <w:proofErr w:type="spellEnd"/>
      <w:r>
        <w:rPr>
          <w:rFonts w:ascii="Carlito" w:eastAsia="Carlito" w:hAnsi="Carlito" w:cs="Carlito"/>
          <w:color w:val="000000"/>
          <w:highlight w:val="white"/>
        </w:rPr>
        <w:t xml:space="preserve"> нет инспекции или она в статусе «создано»</w:t>
      </w:r>
      <w:r>
        <w:rPr>
          <w:rFonts w:ascii="Carlito" w:eastAsia="Carlito" w:hAnsi="Carlito" w:cs="Carlito"/>
          <w:color w:val="000000"/>
        </w:rPr>
        <w:t>. Если есть инспекция, то команда «Удалить» удаляет из нее поставку из вкладки Состав.</w:t>
      </w:r>
    </w:p>
    <w:p w:rsidR="002A2BEE" w:rsidRDefault="002A2BEE"/>
    <w:p w:rsidR="002A2BEE" w:rsidRDefault="00123987">
      <w:pPr>
        <w:pStyle w:val="4"/>
        <w:pBdr>
          <w:top w:val="none" w:sz="4" w:space="0" w:color="000000"/>
          <w:left w:val="none" w:sz="4" w:space="0" w:color="000000"/>
          <w:bottom w:val="none" w:sz="4" w:space="0" w:color="000000"/>
          <w:right w:val="none" w:sz="4" w:space="0" w:color="000000"/>
        </w:pBdr>
        <w:spacing w:line="253" w:lineRule="atLeast"/>
        <w:rPr>
          <w:rFonts w:eastAsia="Carlito"/>
          <w:color w:val="000000"/>
          <w:u w:val="single"/>
        </w:rPr>
      </w:pPr>
      <w:r>
        <w:rPr>
          <w:rFonts w:eastAsia="Carlito"/>
          <w:color w:val="000000"/>
          <w:u w:val="single"/>
        </w:rPr>
        <w:t>Удаление нескольких поставок</w:t>
      </w:r>
    </w:p>
    <w:p w:rsidR="002A2BEE" w:rsidRDefault="002A2BEE">
      <w:pPr>
        <w:pBdr>
          <w:top w:val="none" w:sz="4" w:space="0" w:color="000000"/>
          <w:left w:val="none" w:sz="4" w:space="0" w:color="000000"/>
          <w:bottom w:val="none" w:sz="4" w:space="0" w:color="000000"/>
          <w:right w:val="none" w:sz="4" w:space="0" w:color="000000"/>
        </w:pBdr>
        <w:spacing w:after="0" w:line="65" w:lineRule="atLeast"/>
        <w:jc w:val="both"/>
        <w:rPr>
          <w:rFonts w:ascii="Carlito" w:eastAsia="Carlito" w:hAnsi="Carlito" w:cs="Carlito"/>
          <w:color w:val="000000"/>
        </w:rPr>
      </w:pPr>
    </w:p>
    <w:p w:rsidR="002A2BEE" w:rsidRDefault="00123987">
      <w:pPr>
        <w:pBdr>
          <w:top w:val="none" w:sz="4" w:space="0" w:color="000000"/>
          <w:left w:val="none" w:sz="4" w:space="0" w:color="000000"/>
          <w:bottom w:val="none" w:sz="4" w:space="0" w:color="000000"/>
          <w:right w:val="none" w:sz="4" w:space="0" w:color="000000"/>
        </w:pBdr>
        <w:spacing w:after="0" w:line="65" w:lineRule="atLeast"/>
        <w:jc w:val="both"/>
        <w:rPr>
          <w:rFonts w:ascii="Carlito" w:eastAsia="Carlito" w:hAnsi="Carlito" w:cs="Carlito"/>
          <w:color w:val="000000"/>
        </w:rPr>
      </w:pPr>
      <w:r>
        <w:rPr>
          <w:rFonts w:ascii="Carlito" w:eastAsia="Carlito" w:hAnsi="Carlito" w:cs="Carlito"/>
          <w:color w:val="000000"/>
        </w:rPr>
        <w:t xml:space="preserve">Для удаления нескольких поставок сразу перейдите в режим множественного выделения и повторите необходимые действия по аналогии с одиночным редактированием. </w:t>
      </w:r>
    </w:p>
    <w:p w:rsidR="002A2BEE" w:rsidRDefault="00123987">
      <w:pPr>
        <w:pBdr>
          <w:top w:val="none" w:sz="4" w:space="0" w:color="000000"/>
          <w:left w:val="none" w:sz="4" w:space="0" w:color="000000"/>
          <w:bottom w:val="none" w:sz="4" w:space="0" w:color="000000"/>
          <w:right w:val="none" w:sz="4" w:space="0" w:color="000000"/>
        </w:pBdr>
        <w:spacing w:after="0" w:line="65" w:lineRule="atLeast"/>
        <w:jc w:val="both"/>
        <w:rPr>
          <w:rFonts w:ascii="Calibri" w:eastAsia="Calibri" w:hAnsi="Calibri" w:cs="Calibri"/>
        </w:rPr>
      </w:pPr>
      <w:r>
        <w:rPr>
          <w:rFonts w:ascii="Carlito" w:eastAsia="Carlito" w:hAnsi="Carlito" w:cs="Carlito"/>
          <w:color w:val="000000"/>
        </w:rPr>
        <w:t>Удаление доступно</w:t>
      </w:r>
      <w:r>
        <w:rPr>
          <w:rFonts w:ascii="Carlito" w:eastAsia="Carlito" w:hAnsi="Carlito" w:cs="Carlito"/>
          <w:color w:val="000000"/>
          <w:highlight w:val="white"/>
        </w:rPr>
        <w:t xml:space="preserve">, если в </w:t>
      </w:r>
      <w:proofErr w:type="spellStart"/>
      <w:r>
        <w:rPr>
          <w:rFonts w:ascii="Carlito" w:eastAsia="Carlito" w:hAnsi="Carlito" w:cs="Carlito"/>
          <w:color w:val="000000"/>
          <w:highlight w:val="white"/>
        </w:rPr>
        <w:t>ст.Инспекция</w:t>
      </w:r>
      <w:proofErr w:type="spellEnd"/>
      <w:r>
        <w:rPr>
          <w:rFonts w:ascii="Carlito" w:eastAsia="Carlito" w:hAnsi="Carlito" w:cs="Carlito"/>
          <w:color w:val="000000"/>
          <w:highlight w:val="white"/>
        </w:rPr>
        <w:t xml:space="preserve"> во входящих в раздел поставках нет инспекций или они в статусе «создано», удаляет </w:t>
      </w:r>
      <w:r>
        <w:rPr>
          <w:rFonts w:ascii="Carlito" w:eastAsia="Carlito" w:hAnsi="Carlito" w:cs="Carlito"/>
          <w:color w:val="000000"/>
        </w:rPr>
        <w:t>раздел с входящими поставками. Если для поставок были инспекции, то команда «Удалить» удаляет из них эти поставки из вкладки Состав.</w:t>
      </w:r>
    </w:p>
    <w:p w:rsidR="002A2BEE" w:rsidRDefault="00123987">
      <w:pPr>
        <w:pBdr>
          <w:top w:val="none" w:sz="4" w:space="0" w:color="000000"/>
          <w:left w:val="none" w:sz="4" w:space="0" w:color="000000"/>
          <w:bottom w:val="none" w:sz="4" w:space="0" w:color="000000"/>
          <w:right w:val="none" w:sz="4" w:space="0" w:color="000000"/>
        </w:pBdr>
        <w:spacing w:after="0" w:line="65" w:lineRule="atLeast"/>
        <w:jc w:val="both"/>
      </w:pPr>
      <w:r>
        <w:rPr>
          <w:rFonts w:ascii="Calibri" w:eastAsia="Calibri" w:hAnsi="Calibri" w:cs="Calibri"/>
          <w:color w:val="000000"/>
        </w:rPr>
        <w:t> </w:t>
      </w:r>
    </w:p>
    <w:p w:rsidR="002A2BEE" w:rsidRDefault="00123987">
      <w:pPr>
        <w:pStyle w:val="4"/>
      </w:pPr>
      <w:r>
        <w:lastRenderedPageBreak/>
        <w:t xml:space="preserve">Поиск и </w:t>
      </w:r>
      <w:proofErr w:type="spellStart"/>
      <w:r>
        <w:t>предфильтр</w:t>
      </w:r>
      <w:proofErr w:type="spellEnd"/>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proofErr w:type="spellStart"/>
      <w:r>
        <w:rPr>
          <w:rFonts w:ascii="Carlito" w:eastAsia="Carlito" w:hAnsi="Carlito" w:cs="Carlito"/>
          <w:b/>
          <w:color w:val="000000"/>
        </w:rPr>
        <w:t>Предфильтр</w:t>
      </w:r>
      <w:proofErr w:type="spellEnd"/>
      <w:r>
        <w:rPr>
          <w:rFonts w:ascii="Carlito" w:eastAsia="Carlito" w:hAnsi="Carlito" w:cs="Carlito"/>
          <w:b/>
          <w:color w:val="000000"/>
        </w:rPr>
        <w:t xml:space="preserve"> «Мои </w:t>
      </w:r>
      <w:proofErr w:type="gramStart"/>
      <w:r>
        <w:rPr>
          <w:rFonts w:ascii="Carlito" w:eastAsia="Carlito" w:hAnsi="Carlito" w:cs="Carlito"/>
          <w:b/>
          <w:color w:val="000000"/>
        </w:rPr>
        <w:t>заказы»</w:t>
      </w:r>
      <w:r>
        <w:rPr>
          <w:rFonts w:ascii="Carlito" w:eastAsia="Carlito" w:hAnsi="Carlito" w:cs="Carlito"/>
          <w:color w:val="000000"/>
        </w:rPr>
        <w:t>  –</w:t>
      </w:r>
      <w:proofErr w:type="gramEnd"/>
      <w:r>
        <w:rPr>
          <w:rFonts w:ascii="Carlito" w:eastAsia="Carlito" w:hAnsi="Carlito" w:cs="Carlito"/>
          <w:color w:val="000000"/>
        </w:rPr>
        <w:t xml:space="preserve"> если поставить галку, в таблице отображаются только те строки, в которых поле </w:t>
      </w:r>
      <w:r>
        <w:rPr>
          <w:rFonts w:ascii="Carlito" w:eastAsia="Carlito" w:hAnsi="Carlito" w:cs="Carlito"/>
          <w:b/>
          <w:color w:val="000000"/>
        </w:rPr>
        <w:t>Закупщик</w:t>
      </w:r>
      <w:r>
        <w:rPr>
          <w:rFonts w:ascii="Carlito" w:eastAsia="Carlito" w:hAnsi="Carlito" w:cs="Carlito"/>
          <w:b/>
          <w:color w:val="000000"/>
          <w:highlight w:val="white"/>
        </w:rPr>
        <w:t xml:space="preserve"> </w:t>
      </w:r>
      <w:r>
        <w:rPr>
          <w:rFonts w:ascii="Carlito" w:eastAsia="Carlito" w:hAnsi="Carlito" w:cs="Carlito"/>
          <w:color w:val="000000"/>
          <w:highlight w:val="white"/>
        </w:rPr>
        <w:t xml:space="preserve">равно уполномоченному, связанном с текущим </w:t>
      </w:r>
      <w:r>
        <w:rPr>
          <w:rFonts w:ascii="Carlito" w:eastAsia="Carlito" w:hAnsi="Carlito" w:cs="Carlito"/>
          <w:b/>
          <w:color w:val="000000"/>
          <w:highlight w:val="white"/>
        </w:rPr>
        <w:t>Пользо</w:t>
      </w:r>
      <w:r>
        <w:rPr>
          <w:rFonts w:ascii="Carlito" w:eastAsia="Carlito" w:hAnsi="Carlito" w:cs="Carlito"/>
          <w:b/>
          <w:color w:val="000000"/>
        </w:rPr>
        <w:t>вателем</w:t>
      </w:r>
      <w:r>
        <w:rPr>
          <w:rFonts w:ascii="Carlito" w:eastAsia="Carlito" w:hAnsi="Carlito" w:cs="Carlito"/>
          <w:color w:val="000000"/>
        </w:rPr>
        <w:t>. Остаются только непустые папки.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rPr>
        <w:t>Поисковая строка</w:t>
      </w:r>
      <w:r>
        <w:rPr>
          <w:rFonts w:ascii="Carlito" w:eastAsia="Carlito" w:hAnsi="Carlito" w:cs="Carlito"/>
          <w:color w:val="000000"/>
        </w:rPr>
        <w:t xml:space="preserve"> с </w:t>
      </w:r>
      <w:proofErr w:type="spellStart"/>
      <w:r>
        <w:rPr>
          <w:rFonts w:ascii="Carlito" w:eastAsia="Carlito" w:hAnsi="Carlito" w:cs="Carlito"/>
          <w:color w:val="000000"/>
        </w:rPr>
        <w:t>плейсхолдером</w:t>
      </w:r>
      <w:proofErr w:type="spellEnd"/>
      <w:r>
        <w:rPr>
          <w:rFonts w:ascii="Carlito" w:eastAsia="Carlito" w:hAnsi="Carlito" w:cs="Carlito"/>
          <w:color w:val="000000"/>
          <w:highlight w:val="white"/>
        </w:rPr>
        <w:t xml:space="preserve"> «Введите наименование, номенклатуру, номер, контрагента» - оставляет на экране папки, в которых есть записи, удовлетворяющие искомому. Ищет по столбцам «Наименование поставки», «код», «</w:t>
      </w:r>
      <w:proofErr w:type="spellStart"/>
      <w:r>
        <w:rPr>
          <w:rFonts w:ascii="Carlito" w:eastAsia="Carlito" w:hAnsi="Carlito" w:cs="Carlito"/>
          <w:color w:val="000000"/>
          <w:highlight w:val="white"/>
        </w:rPr>
        <w:t>Таговый</w:t>
      </w:r>
      <w:proofErr w:type="spellEnd"/>
      <w:r>
        <w:rPr>
          <w:rFonts w:ascii="Carlito" w:eastAsia="Carlito" w:hAnsi="Carlito" w:cs="Carlito"/>
          <w:color w:val="000000"/>
          <w:highlight w:val="white"/>
        </w:rPr>
        <w:t xml:space="preserve"> номер», «Номенклатура</w:t>
      </w:r>
      <w:proofErr w:type="gramStart"/>
      <w:r>
        <w:rPr>
          <w:rFonts w:ascii="Carlito" w:eastAsia="Carlito" w:hAnsi="Carlito" w:cs="Carlito"/>
          <w:color w:val="000000"/>
          <w:highlight w:val="white"/>
        </w:rPr>
        <w:t>» ,</w:t>
      </w:r>
      <w:proofErr w:type="gramEnd"/>
      <w:r>
        <w:rPr>
          <w:rFonts w:ascii="Carlito" w:eastAsia="Carlito" w:hAnsi="Carlito" w:cs="Carlito"/>
          <w:color w:val="000000"/>
          <w:highlight w:val="white"/>
        </w:rPr>
        <w:t xml:space="preserve">«Закупщик», «Заказчик», «Подрядчик», «Изготовитель», «Подрядчик </w:t>
      </w:r>
      <w:proofErr w:type="spellStart"/>
      <w:r>
        <w:rPr>
          <w:rFonts w:ascii="Carlito" w:eastAsia="Carlito" w:hAnsi="Carlito" w:cs="Carlito"/>
          <w:color w:val="000000"/>
          <w:highlight w:val="white"/>
        </w:rPr>
        <w:t>инсп.контроля</w:t>
      </w:r>
      <w:proofErr w:type="spellEnd"/>
      <w:r>
        <w:rPr>
          <w:rFonts w:ascii="Carlito" w:eastAsia="Carlito" w:hAnsi="Carlito" w:cs="Carlito"/>
          <w:color w:val="000000"/>
          <w:highlight w:val="white"/>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mc:AlternateContent>
          <mc:Choice Requires="wpg">
            <w:drawing>
              <wp:inline distT="0" distB="0" distL="0" distR="0">
                <wp:extent cx="5306400" cy="464136"/>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997324" name=""/>
                        <pic:cNvPicPr>
                          <a:picLocks noChangeAspect="1"/>
                        </pic:cNvPicPr>
                      </pic:nvPicPr>
                      <pic:blipFill>
                        <a:blip r:embed="rId224"/>
                        <a:stretch/>
                      </pic:blipFill>
                      <pic:spPr bwMode="auto">
                        <a:xfrm>
                          <a:off x="0" y="0"/>
                          <a:ext cx="5306400" cy="46413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8" o:spid="_x0000_s168" type="#_x0000_t75" style="width:417.83pt;height:36.55pt;mso-wrap-distance-left:0.00pt;mso-wrap-distance-top:0.00pt;mso-wrap-distance-right:0.00pt;mso-wrap-distance-bottom:0.00pt;" stroked="false">
                <v:path textboxrect="0,0,0,0"/>
                <v:imagedata r:id="rId225"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После ввода данных появляется крестик в строке для сброса поискового запроса.</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Если в шапке таблицы применен фильтр по столбцам (хотя бы один или несколько), то поиск через поисковую строку на панели инструментов должен выполнять фильтрацию строк таблицы дополнительно к примененному фильтру.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Если в шапке таблицы применен фильтр по столбцам (хотя бы в одном, см.п.3.1.11), то в поле поиска должна быть отображена кнопка очистки фильтра, при нажатии на которую все примененные в шапке фильтры должны быть очищены (по всем столбцам):</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center"/>
      </w:pPr>
      <w:r>
        <w:rPr>
          <w:noProof/>
        </w:rPr>
        <mc:AlternateContent>
          <mc:Choice Requires="wpg">
            <w:drawing>
              <wp:inline distT="0" distB="0" distL="0" distR="0">
                <wp:extent cx="6645910" cy="756035"/>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868914" name=""/>
                        <pic:cNvPicPr>
                          <a:picLocks noChangeAspect="1"/>
                        </pic:cNvPicPr>
                      </pic:nvPicPr>
                      <pic:blipFill>
                        <a:blip r:embed="rId226"/>
                        <a:stretch/>
                      </pic:blipFill>
                      <pic:spPr bwMode="auto">
                        <a:xfrm>
                          <a:off x="0" y="0"/>
                          <a:ext cx="6645909" cy="75603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9" o:spid="_x0000_s169" type="#_x0000_t75" style="width:523.30pt;height:59.53pt;mso-wrap-distance-left:0.00pt;mso-wrap-distance-top:0.00pt;mso-wrap-distance-right:0.00pt;mso-wrap-distance-bottom:0.00pt;" stroked="false">
                <v:path textboxrect="0,0,0,0"/>
                <v:imagedata r:id="rId227"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При наведении на кнопку </w:t>
      </w:r>
      <w:r>
        <w:rPr>
          <w:noProof/>
        </w:rPr>
        <mc:AlternateContent>
          <mc:Choice Requires="wpg">
            <w:drawing>
              <wp:inline distT="0" distB="0" distL="0" distR="0">
                <wp:extent cx="428625" cy="600075"/>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267123" name=""/>
                        <pic:cNvPicPr>
                          <a:picLocks noChangeAspect="1"/>
                        </pic:cNvPicPr>
                      </pic:nvPicPr>
                      <pic:blipFill>
                        <a:blip r:embed="rId228"/>
                        <a:stretch/>
                      </pic:blipFill>
                      <pic:spPr bwMode="auto">
                        <a:xfrm>
                          <a:off x="0" y="0"/>
                          <a:ext cx="428625" cy="6000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0" o:spid="_x0000_s170" type="#_x0000_t75" style="width:33.75pt;height:47.25pt;mso-wrap-distance-left:0.00pt;mso-wrap-distance-top:0.00pt;mso-wrap-distance-right:0.00pt;mso-wrap-distance-bottom:0.00pt;" stroked="false">
                <v:path textboxrect="0,0,0,0"/>
                <v:imagedata r:id="rId229" o:title=""/>
              </v:shape>
            </w:pict>
          </mc:Fallback>
        </mc:AlternateContent>
      </w:r>
      <w:r>
        <w:rPr>
          <w:rFonts w:ascii="Carlito" w:eastAsia="Carlito" w:hAnsi="Carlito" w:cs="Carlito"/>
          <w:color w:val="000000"/>
        </w:rPr>
        <w:t xml:space="preserve">  должна появляться всплывающая </w:t>
      </w:r>
      <w:proofErr w:type="gramStart"/>
      <w:r>
        <w:rPr>
          <w:rFonts w:ascii="Carlito" w:eastAsia="Carlito" w:hAnsi="Carlito" w:cs="Carlito"/>
          <w:color w:val="000000"/>
        </w:rPr>
        <w:t>подсказка:  «</w:t>
      </w:r>
      <w:proofErr w:type="gramEnd"/>
      <w:r>
        <w:rPr>
          <w:rFonts w:ascii="Carlito" w:eastAsia="Carlito" w:hAnsi="Carlito" w:cs="Carlito"/>
          <w:color w:val="000000"/>
        </w:rPr>
        <w:t>Очистить все фильтры».</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После нажатия на «Очистить все фильтры» снимаются все примененные по столбцам фильтры, таблица обновляется, кнопка очистки фильтров на панели инструментов скрывается, но поиск, осуществляемый в поисковой строке, не очищается.</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center"/>
      </w:pPr>
      <w:r>
        <w:rPr>
          <w:noProof/>
        </w:rPr>
        <mc:AlternateContent>
          <mc:Choice Requires="wpg">
            <w:drawing>
              <wp:inline distT="0" distB="0" distL="0" distR="0">
                <wp:extent cx="6645910" cy="784836"/>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287307" name=""/>
                        <pic:cNvPicPr>
                          <a:picLocks noChangeAspect="1"/>
                        </pic:cNvPicPr>
                      </pic:nvPicPr>
                      <pic:blipFill>
                        <a:blip r:embed="rId230"/>
                        <a:stretch/>
                      </pic:blipFill>
                      <pic:spPr bwMode="auto">
                        <a:xfrm>
                          <a:off x="0" y="0"/>
                          <a:ext cx="6645909" cy="78483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1" o:spid="_x0000_s171" type="#_x0000_t75" style="width:523.30pt;height:61.80pt;mso-wrap-distance-left:0.00pt;mso-wrap-distance-top:0.00pt;mso-wrap-distance-right:0.00pt;mso-wrap-distance-bottom:0.00pt;" stroked="false">
                <v:path textboxrect="0,0,0,0"/>
                <v:imagedata r:id="rId231"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Если в поисковой строке введен текст для поиска, то справа отображается кнопка «</w:t>
      </w:r>
      <w:r>
        <w:rPr>
          <w:rFonts w:ascii="Carlito" w:eastAsia="Carlito" w:hAnsi="Carlito" w:cs="Carlito"/>
          <w:b/>
          <w:color w:val="000000"/>
        </w:rPr>
        <w:t>х</w:t>
      </w:r>
      <w:r>
        <w:rPr>
          <w:rFonts w:ascii="Carlito" w:eastAsia="Carlito" w:hAnsi="Carlito" w:cs="Carlito"/>
          <w:color w:val="000000"/>
        </w:rPr>
        <w:t>». При наведении на «</w:t>
      </w:r>
      <w:r>
        <w:rPr>
          <w:rFonts w:ascii="Carlito" w:eastAsia="Carlito" w:hAnsi="Carlito" w:cs="Carlito"/>
          <w:b/>
          <w:color w:val="000000"/>
        </w:rPr>
        <w:t>х</w:t>
      </w:r>
      <w:r>
        <w:rPr>
          <w:rFonts w:ascii="Carlito" w:eastAsia="Carlito" w:hAnsi="Carlito" w:cs="Carlito"/>
          <w:color w:val="000000"/>
        </w:rPr>
        <w:t>» должна появляться подсказка: «Очистить поиск»</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При нажатии на «</w:t>
      </w:r>
      <w:r>
        <w:rPr>
          <w:rFonts w:ascii="Carlito" w:eastAsia="Carlito" w:hAnsi="Carlito" w:cs="Carlito"/>
          <w:b/>
          <w:color w:val="000000"/>
        </w:rPr>
        <w:t>х</w:t>
      </w:r>
      <w:r>
        <w:rPr>
          <w:rFonts w:ascii="Carlito" w:eastAsia="Carlito" w:hAnsi="Carlito" w:cs="Carlito"/>
          <w:color w:val="000000"/>
        </w:rPr>
        <w:t xml:space="preserve">», введенный в поисковой строке текст удаляется и отображается пустой </w:t>
      </w:r>
      <w:proofErr w:type="spellStart"/>
      <w:r>
        <w:rPr>
          <w:rFonts w:ascii="Carlito" w:eastAsia="Carlito" w:hAnsi="Carlito" w:cs="Carlito"/>
          <w:color w:val="000000"/>
        </w:rPr>
        <w:t>плейсхолдер</w:t>
      </w:r>
      <w:proofErr w:type="spellEnd"/>
      <w:r>
        <w:rPr>
          <w:rFonts w:ascii="Carlito" w:eastAsia="Carlito" w:hAnsi="Carlito" w:cs="Carlito"/>
          <w:color w:val="000000"/>
        </w:rPr>
        <w:t xml:space="preserve"> «Введите наименование». При очистке поиска таблица возвращается в исходное состояние. </w:t>
      </w:r>
    </w:p>
    <w:p w:rsidR="002A2BEE" w:rsidRDefault="002A2BEE"/>
    <w:p w:rsidR="002A2BEE" w:rsidRDefault="00123987">
      <w:pPr>
        <w:pStyle w:val="4"/>
      </w:pPr>
      <w:r>
        <w:t xml:space="preserve">Фильтры в столбцах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Для определенных столбцов возможно применение фильтра через шапку </w:t>
      </w:r>
      <w:proofErr w:type="gramStart"/>
      <w:r>
        <w:rPr>
          <w:rFonts w:ascii="Carlito" w:eastAsia="Carlito" w:hAnsi="Carlito" w:cs="Carlito"/>
          <w:color w:val="000000"/>
        </w:rPr>
        <w:t>таблицы  (</w:t>
      </w:r>
      <w:proofErr w:type="gramEnd"/>
      <w:r>
        <w:rPr>
          <w:rFonts w:ascii="Carlito" w:eastAsia="Carlito" w:hAnsi="Carlito" w:cs="Carlito"/>
          <w:color w:val="000000"/>
        </w:rPr>
        <w:t xml:space="preserve">ниже подробное описание фильтра по каждому столбцу).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Кнопка фильтра в шапке должна иметь несколько состояний: </w:t>
      </w:r>
      <w:proofErr w:type="spellStart"/>
      <w:r>
        <w:rPr>
          <w:rFonts w:ascii="Carlito" w:eastAsia="Carlito" w:hAnsi="Carlito" w:cs="Carlito"/>
          <w:color w:val="000000"/>
        </w:rPr>
        <w:t>Normal</w:t>
      </w:r>
      <w:proofErr w:type="spellEnd"/>
      <w:r>
        <w:rPr>
          <w:rFonts w:ascii="Carlito" w:eastAsia="Carlito" w:hAnsi="Carlito" w:cs="Carlito"/>
          <w:color w:val="000000"/>
        </w:rPr>
        <w:t xml:space="preserve">, </w:t>
      </w:r>
      <w:proofErr w:type="spellStart"/>
      <w:r>
        <w:rPr>
          <w:rFonts w:ascii="Carlito" w:eastAsia="Carlito" w:hAnsi="Carlito" w:cs="Carlito"/>
          <w:color w:val="000000"/>
        </w:rPr>
        <w:t>Hover</w:t>
      </w:r>
      <w:proofErr w:type="spellEnd"/>
      <w:r>
        <w:rPr>
          <w:rFonts w:ascii="Carlito" w:eastAsia="Carlito" w:hAnsi="Carlito" w:cs="Carlito"/>
          <w:color w:val="000000"/>
        </w:rPr>
        <w:t xml:space="preserve"> и </w:t>
      </w:r>
      <w:proofErr w:type="spellStart"/>
      <w:r>
        <w:rPr>
          <w:rFonts w:ascii="Carlito" w:eastAsia="Carlito" w:hAnsi="Carlito" w:cs="Carlito"/>
          <w:color w:val="000000"/>
        </w:rPr>
        <w:t>Pressed</w:t>
      </w:r>
      <w:proofErr w:type="spellEnd"/>
      <w:r>
        <w:rPr>
          <w:rFonts w:ascii="Carlito" w:eastAsia="Carlito" w:hAnsi="Carlito" w:cs="Carlito"/>
          <w:color w:val="000000"/>
        </w:rPr>
        <w:t>. Поэтапная работа кнопки фильтра в шапке:</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center"/>
      </w:pPr>
      <w:r>
        <w:rPr>
          <w:noProof/>
        </w:rPr>
        <mc:AlternateContent>
          <mc:Choice Requires="wpg">
            <w:drawing>
              <wp:inline distT="0" distB="0" distL="0" distR="0">
                <wp:extent cx="6645910" cy="964142"/>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017200" name=""/>
                        <pic:cNvPicPr>
                          <a:picLocks noChangeAspect="1"/>
                        </pic:cNvPicPr>
                      </pic:nvPicPr>
                      <pic:blipFill>
                        <a:blip r:embed="rId232"/>
                        <a:stretch/>
                      </pic:blipFill>
                      <pic:spPr bwMode="auto">
                        <a:xfrm>
                          <a:off x="0" y="0"/>
                          <a:ext cx="6645909" cy="96414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2" o:spid="_x0000_s172" type="#_x0000_t75" style="width:523.30pt;height:75.92pt;mso-wrap-distance-left:0.00pt;mso-wrap-distance-top:0.00pt;mso-wrap-distance-right:0.00pt;mso-wrap-distance-bottom:0.00pt;" stroked="false">
                <v:path textboxrect="0,0,0,0"/>
                <v:imagedata r:id="rId233"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где:</w:t>
      </w:r>
    </w:p>
    <w:p w:rsidR="002A2BEE" w:rsidRDefault="00123987" w:rsidP="00B3041B">
      <w:pPr>
        <w:numPr>
          <w:ilvl w:val="0"/>
          <w:numId w:val="44"/>
        </w:num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b/>
          <w:color w:val="000000"/>
        </w:rPr>
        <w:t>1</w:t>
      </w:r>
      <w:r>
        <w:rPr>
          <w:rFonts w:ascii="Carlito" w:eastAsia="Carlito" w:hAnsi="Carlito" w:cs="Carlito"/>
          <w:color w:val="000000"/>
        </w:rPr>
        <w:t xml:space="preserve"> – </w:t>
      </w:r>
      <w:proofErr w:type="gramStart"/>
      <w:r>
        <w:rPr>
          <w:rFonts w:ascii="Carlito" w:eastAsia="Carlito" w:hAnsi="Carlito" w:cs="Carlito"/>
          <w:color w:val="000000"/>
        </w:rPr>
        <w:t>кнопка  фильтра</w:t>
      </w:r>
      <w:proofErr w:type="gramEnd"/>
      <w:r>
        <w:rPr>
          <w:rFonts w:ascii="Carlito" w:eastAsia="Carlito" w:hAnsi="Carlito" w:cs="Carlito"/>
          <w:color w:val="000000"/>
        </w:rPr>
        <w:t xml:space="preserve"> в состоянии </w:t>
      </w:r>
      <w:proofErr w:type="spellStart"/>
      <w:r>
        <w:rPr>
          <w:rFonts w:ascii="Carlito" w:eastAsia="Carlito" w:hAnsi="Carlito" w:cs="Carlito"/>
          <w:color w:val="000000"/>
        </w:rPr>
        <w:t>Normal</w:t>
      </w:r>
      <w:proofErr w:type="spellEnd"/>
      <w:r>
        <w:rPr>
          <w:rFonts w:ascii="Carlito" w:eastAsia="Carlito" w:hAnsi="Carlito" w:cs="Carlito"/>
          <w:color w:val="000000"/>
        </w:rPr>
        <w:t>;</w:t>
      </w:r>
    </w:p>
    <w:p w:rsidR="002A2BEE" w:rsidRDefault="00123987" w:rsidP="00B3041B">
      <w:pPr>
        <w:numPr>
          <w:ilvl w:val="0"/>
          <w:numId w:val="44"/>
        </w:num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b/>
          <w:color w:val="000000"/>
        </w:rPr>
        <w:t>2</w:t>
      </w:r>
      <w:r>
        <w:rPr>
          <w:rFonts w:ascii="Carlito" w:eastAsia="Carlito" w:hAnsi="Carlito" w:cs="Carlito"/>
          <w:color w:val="000000"/>
        </w:rPr>
        <w:t xml:space="preserve"> </w:t>
      </w:r>
      <w:proofErr w:type="gramStart"/>
      <w:r>
        <w:rPr>
          <w:rFonts w:ascii="Carlito" w:eastAsia="Carlito" w:hAnsi="Carlito" w:cs="Carlito"/>
          <w:color w:val="000000"/>
        </w:rPr>
        <w:t>-  состояние</w:t>
      </w:r>
      <w:proofErr w:type="gramEnd"/>
      <w:r>
        <w:rPr>
          <w:rFonts w:ascii="Carlito" w:eastAsia="Carlito" w:hAnsi="Carlito" w:cs="Carlito"/>
          <w:color w:val="000000"/>
        </w:rPr>
        <w:t xml:space="preserve"> </w:t>
      </w:r>
      <w:proofErr w:type="spellStart"/>
      <w:r>
        <w:rPr>
          <w:rFonts w:ascii="Carlito" w:eastAsia="Carlito" w:hAnsi="Carlito" w:cs="Carlito"/>
          <w:color w:val="000000"/>
        </w:rPr>
        <w:t>Hover</w:t>
      </w:r>
      <w:proofErr w:type="spellEnd"/>
      <w:r>
        <w:rPr>
          <w:rFonts w:ascii="Carlito" w:eastAsia="Carlito" w:hAnsi="Carlito" w:cs="Carlito"/>
          <w:color w:val="000000"/>
        </w:rPr>
        <w:t>, при наведении курсора на кнопку фильтра;</w:t>
      </w:r>
    </w:p>
    <w:p w:rsidR="002A2BEE" w:rsidRDefault="00123987" w:rsidP="00B3041B">
      <w:pPr>
        <w:numPr>
          <w:ilvl w:val="0"/>
          <w:numId w:val="44"/>
        </w:num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b/>
          <w:color w:val="000000"/>
        </w:rPr>
        <w:lastRenderedPageBreak/>
        <w:t>3</w:t>
      </w:r>
      <w:r>
        <w:rPr>
          <w:rFonts w:ascii="Carlito" w:eastAsia="Carlito" w:hAnsi="Carlito" w:cs="Carlito"/>
          <w:color w:val="000000"/>
        </w:rPr>
        <w:t xml:space="preserve"> - состояние </w:t>
      </w:r>
      <w:proofErr w:type="spellStart"/>
      <w:r>
        <w:rPr>
          <w:rFonts w:ascii="Carlito" w:eastAsia="Carlito" w:hAnsi="Carlito" w:cs="Carlito"/>
          <w:color w:val="000000"/>
        </w:rPr>
        <w:t>Pressed</w:t>
      </w:r>
      <w:proofErr w:type="spellEnd"/>
      <w:r>
        <w:rPr>
          <w:rFonts w:ascii="Carlito" w:eastAsia="Carlito" w:hAnsi="Carlito" w:cs="Carlito"/>
          <w:color w:val="000000"/>
        </w:rPr>
        <w:t xml:space="preserve">, при нажатии ЛКМ на </w:t>
      </w:r>
      <w:proofErr w:type="gramStart"/>
      <w:r>
        <w:rPr>
          <w:rFonts w:ascii="Carlito" w:eastAsia="Carlito" w:hAnsi="Carlito" w:cs="Carlito"/>
          <w:color w:val="000000"/>
        </w:rPr>
        <w:t>кнопку  фильтра</w:t>
      </w:r>
      <w:proofErr w:type="gramEnd"/>
      <w:r>
        <w:rPr>
          <w:rFonts w:ascii="Carlito" w:eastAsia="Carlito" w:hAnsi="Carlito" w:cs="Carlito"/>
          <w:color w:val="000000"/>
        </w:rPr>
        <w:t>;</w:t>
      </w:r>
    </w:p>
    <w:p w:rsidR="002A2BEE" w:rsidRDefault="00123987" w:rsidP="00B3041B">
      <w:pPr>
        <w:numPr>
          <w:ilvl w:val="0"/>
          <w:numId w:val="44"/>
        </w:num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b/>
          <w:color w:val="000000"/>
        </w:rPr>
        <w:t>4</w:t>
      </w:r>
      <w:r>
        <w:rPr>
          <w:rFonts w:ascii="Carlito" w:eastAsia="Carlito" w:hAnsi="Carlito" w:cs="Carlito"/>
          <w:color w:val="000000"/>
        </w:rPr>
        <w:t xml:space="preserve"> </w:t>
      </w:r>
      <w:proofErr w:type="gramStart"/>
      <w:r>
        <w:rPr>
          <w:rFonts w:ascii="Carlito" w:eastAsia="Carlito" w:hAnsi="Carlito" w:cs="Carlito"/>
          <w:color w:val="000000"/>
        </w:rPr>
        <w:t>-  на</w:t>
      </w:r>
      <w:proofErr w:type="gramEnd"/>
      <w:r>
        <w:rPr>
          <w:rFonts w:ascii="Carlito" w:eastAsia="Carlito" w:hAnsi="Carlito" w:cs="Carlito"/>
          <w:color w:val="000000"/>
        </w:rPr>
        <w:t xml:space="preserve"> данном этапе выбираем параметры для фильтрации по столбцу (окно фильтра описано ниже по каждому столбцу отдельно);</w:t>
      </w:r>
    </w:p>
    <w:p w:rsidR="002A2BEE" w:rsidRDefault="00123987" w:rsidP="00B3041B">
      <w:pPr>
        <w:numPr>
          <w:ilvl w:val="0"/>
          <w:numId w:val="44"/>
        </w:num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b/>
          <w:color w:val="000000"/>
        </w:rPr>
        <w:t>5</w:t>
      </w:r>
      <w:r>
        <w:rPr>
          <w:rFonts w:ascii="Carlito" w:eastAsia="Carlito" w:hAnsi="Carlito" w:cs="Carlito"/>
          <w:color w:val="000000"/>
        </w:rPr>
        <w:t xml:space="preserve"> - </w:t>
      </w:r>
      <w:proofErr w:type="gramStart"/>
      <w:r>
        <w:rPr>
          <w:rFonts w:ascii="Carlito" w:eastAsia="Carlito" w:hAnsi="Carlito" w:cs="Carlito"/>
          <w:color w:val="000000"/>
        </w:rPr>
        <w:t>кнопка  фильтра</w:t>
      </w:r>
      <w:proofErr w:type="gramEnd"/>
      <w:r>
        <w:rPr>
          <w:rFonts w:ascii="Carlito" w:eastAsia="Carlito" w:hAnsi="Carlito" w:cs="Carlito"/>
          <w:color w:val="000000"/>
        </w:rPr>
        <w:t xml:space="preserve"> в состоянии </w:t>
      </w:r>
      <w:proofErr w:type="spellStart"/>
      <w:r>
        <w:rPr>
          <w:rFonts w:ascii="Carlito" w:eastAsia="Carlito" w:hAnsi="Carlito" w:cs="Carlito"/>
          <w:color w:val="000000"/>
        </w:rPr>
        <w:t>Normal</w:t>
      </w:r>
      <w:proofErr w:type="spellEnd"/>
      <w:r>
        <w:rPr>
          <w:rFonts w:ascii="Carlito" w:eastAsia="Carlito" w:hAnsi="Carlito" w:cs="Carlito"/>
          <w:color w:val="000000"/>
        </w:rPr>
        <w:t>, если применен фильтр по столбцу</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mc:AlternateContent>
          <mc:Choice Requires="wpg">
            <w:drawing>
              <wp:inline distT="0" distB="0" distL="0" distR="0">
                <wp:extent cx="6645910" cy="1218821"/>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249566" name=""/>
                        <pic:cNvPicPr>
                          <a:picLocks noChangeAspect="1"/>
                        </pic:cNvPicPr>
                      </pic:nvPicPr>
                      <pic:blipFill>
                        <a:blip r:embed="rId234"/>
                        <a:stretch/>
                      </pic:blipFill>
                      <pic:spPr bwMode="auto">
                        <a:xfrm>
                          <a:off x="0" y="0"/>
                          <a:ext cx="6645909" cy="121882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3" o:spid="_x0000_s173" type="#_x0000_t75" style="width:523.30pt;height:95.97pt;mso-wrap-distance-left:0.00pt;mso-wrap-distance-top:0.00pt;mso-wrap-distance-right:0.00pt;mso-wrap-distance-bottom:0.00pt;" stroked="false">
                <v:path textboxrect="0,0,0,0"/>
                <v:imagedata r:id="rId235"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где:</w:t>
      </w:r>
    </w:p>
    <w:p w:rsidR="002A2BEE" w:rsidRDefault="00123987" w:rsidP="00B3041B">
      <w:pPr>
        <w:numPr>
          <w:ilvl w:val="0"/>
          <w:numId w:val="45"/>
        </w:num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b/>
          <w:color w:val="000000"/>
        </w:rPr>
        <w:t>6</w:t>
      </w:r>
      <w:r>
        <w:rPr>
          <w:rFonts w:ascii="Carlito" w:eastAsia="Carlito" w:hAnsi="Carlito" w:cs="Carlito"/>
          <w:color w:val="000000"/>
        </w:rPr>
        <w:t xml:space="preserve"> </w:t>
      </w:r>
      <w:proofErr w:type="gramStart"/>
      <w:r>
        <w:rPr>
          <w:rFonts w:ascii="Carlito" w:eastAsia="Carlito" w:hAnsi="Carlito" w:cs="Carlito"/>
          <w:color w:val="000000"/>
        </w:rPr>
        <w:t>-  состояние</w:t>
      </w:r>
      <w:proofErr w:type="gramEnd"/>
      <w:r>
        <w:rPr>
          <w:rFonts w:ascii="Carlito" w:eastAsia="Carlito" w:hAnsi="Carlito" w:cs="Carlito"/>
          <w:color w:val="000000"/>
        </w:rPr>
        <w:t xml:space="preserve"> </w:t>
      </w:r>
      <w:proofErr w:type="spellStart"/>
      <w:r>
        <w:rPr>
          <w:rFonts w:ascii="Carlito" w:eastAsia="Carlito" w:hAnsi="Carlito" w:cs="Carlito"/>
          <w:color w:val="000000"/>
        </w:rPr>
        <w:t>Hover</w:t>
      </w:r>
      <w:proofErr w:type="spellEnd"/>
      <w:r>
        <w:rPr>
          <w:rFonts w:ascii="Carlito" w:eastAsia="Carlito" w:hAnsi="Carlito" w:cs="Carlito"/>
          <w:color w:val="000000"/>
        </w:rPr>
        <w:t>, при наведении курсора на кнопку фильтра, если ранее уже применен фильтр по столбцу;</w:t>
      </w:r>
    </w:p>
    <w:p w:rsidR="002A2BEE" w:rsidRDefault="00123987" w:rsidP="00B3041B">
      <w:pPr>
        <w:numPr>
          <w:ilvl w:val="0"/>
          <w:numId w:val="45"/>
        </w:num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b/>
          <w:color w:val="000000"/>
        </w:rPr>
        <w:t>7</w:t>
      </w:r>
      <w:r>
        <w:rPr>
          <w:rFonts w:ascii="Carlito" w:eastAsia="Carlito" w:hAnsi="Carlito" w:cs="Carlito"/>
          <w:color w:val="000000"/>
        </w:rPr>
        <w:t xml:space="preserve"> - состояние </w:t>
      </w:r>
      <w:proofErr w:type="spellStart"/>
      <w:r>
        <w:rPr>
          <w:rFonts w:ascii="Carlito" w:eastAsia="Carlito" w:hAnsi="Carlito" w:cs="Carlito"/>
          <w:color w:val="000000"/>
        </w:rPr>
        <w:t>Pressed</w:t>
      </w:r>
      <w:proofErr w:type="spellEnd"/>
      <w:r>
        <w:rPr>
          <w:rFonts w:ascii="Carlito" w:eastAsia="Carlito" w:hAnsi="Carlito" w:cs="Carlito"/>
          <w:color w:val="000000"/>
        </w:rPr>
        <w:t xml:space="preserve">, при нажатии ЛКМ на </w:t>
      </w:r>
      <w:proofErr w:type="gramStart"/>
      <w:r>
        <w:rPr>
          <w:rFonts w:ascii="Carlito" w:eastAsia="Carlito" w:hAnsi="Carlito" w:cs="Carlito"/>
          <w:color w:val="000000"/>
        </w:rPr>
        <w:t>кнопку  фильтра</w:t>
      </w:r>
      <w:proofErr w:type="gramEnd"/>
      <w:r>
        <w:rPr>
          <w:rFonts w:ascii="Carlito" w:eastAsia="Carlito" w:hAnsi="Carlito" w:cs="Carlito"/>
          <w:color w:val="000000"/>
        </w:rPr>
        <w:t>, если ранее уже применен фильтр по столбцу;</w:t>
      </w:r>
    </w:p>
    <w:p w:rsidR="002A2BEE" w:rsidRDefault="00123987" w:rsidP="00B3041B">
      <w:pPr>
        <w:numPr>
          <w:ilvl w:val="0"/>
          <w:numId w:val="45"/>
        </w:num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b/>
          <w:color w:val="000000"/>
        </w:rPr>
        <w:t>8</w:t>
      </w:r>
      <w:r>
        <w:rPr>
          <w:rFonts w:ascii="Carlito" w:eastAsia="Carlito" w:hAnsi="Carlito" w:cs="Carlito"/>
          <w:color w:val="000000"/>
        </w:rPr>
        <w:t xml:space="preserve"> </w:t>
      </w:r>
      <w:proofErr w:type="gramStart"/>
      <w:r>
        <w:rPr>
          <w:rFonts w:ascii="Carlito" w:eastAsia="Carlito" w:hAnsi="Carlito" w:cs="Carlito"/>
          <w:color w:val="000000"/>
        </w:rPr>
        <w:t>-  на</w:t>
      </w:r>
      <w:proofErr w:type="gramEnd"/>
      <w:r>
        <w:rPr>
          <w:rFonts w:ascii="Carlito" w:eastAsia="Carlito" w:hAnsi="Carlito" w:cs="Carlito"/>
          <w:color w:val="000000"/>
        </w:rPr>
        <w:t xml:space="preserve"> данном этапе  при открытии окна фильтра можно перевыбрать параметры для фильтрации, либо очистить фильтр по столбцу с помощью кнопки  </w:t>
      </w:r>
      <w:r>
        <w:rPr>
          <w:noProof/>
        </w:rPr>
        <mc:AlternateContent>
          <mc:Choice Requires="wpg">
            <w:drawing>
              <wp:inline distT="0" distB="0" distL="0" distR="0">
                <wp:extent cx="300426" cy="487358"/>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775442" name=""/>
                        <pic:cNvPicPr>
                          <a:picLocks noChangeAspect="1"/>
                        </pic:cNvPicPr>
                      </pic:nvPicPr>
                      <pic:blipFill>
                        <a:blip r:embed="rId236"/>
                        <a:stretch/>
                      </pic:blipFill>
                      <pic:spPr bwMode="auto">
                        <a:xfrm>
                          <a:off x="0" y="0"/>
                          <a:ext cx="300426" cy="48735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4" o:spid="_x0000_s174" type="#_x0000_t75" style="width:23.66pt;height:38.37pt;mso-wrap-distance-left:0.00pt;mso-wrap-distance-top:0.00pt;mso-wrap-distance-right:0.00pt;mso-wrap-distance-bottom:0.00pt;" stroked="false">
                <v:path textboxrect="0,0,0,0"/>
                <v:imagedata r:id="rId237" o:title=""/>
              </v:shape>
            </w:pict>
          </mc:Fallback>
        </mc:AlternateContent>
      </w:r>
      <w:r>
        <w:rPr>
          <w:rFonts w:ascii="Carlito" w:eastAsia="Carlito" w:hAnsi="Carlito" w:cs="Carlito"/>
          <w:color w:val="000000"/>
        </w:rPr>
        <w:t>  в окне фильтра;</w:t>
      </w:r>
    </w:p>
    <w:p w:rsidR="002A2BEE" w:rsidRDefault="00123987" w:rsidP="00B3041B">
      <w:pPr>
        <w:numPr>
          <w:ilvl w:val="0"/>
          <w:numId w:val="45"/>
        </w:num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b/>
          <w:color w:val="000000"/>
        </w:rPr>
        <w:t>9</w:t>
      </w:r>
      <w:r>
        <w:rPr>
          <w:rFonts w:ascii="Carlito" w:eastAsia="Carlito" w:hAnsi="Carlito" w:cs="Carlito"/>
          <w:color w:val="000000"/>
        </w:rPr>
        <w:t xml:space="preserve"> - после того, как был очищен фильтр по столбцу, </w:t>
      </w:r>
      <w:proofErr w:type="gramStart"/>
      <w:r>
        <w:rPr>
          <w:rFonts w:ascii="Carlito" w:eastAsia="Carlito" w:hAnsi="Carlito" w:cs="Carlito"/>
          <w:color w:val="000000"/>
        </w:rPr>
        <w:t>кнопка  фильтра</w:t>
      </w:r>
      <w:proofErr w:type="gramEnd"/>
      <w:r>
        <w:rPr>
          <w:rFonts w:ascii="Carlito" w:eastAsia="Carlito" w:hAnsi="Carlito" w:cs="Carlito"/>
          <w:color w:val="000000"/>
        </w:rPr>
        <w:t xml:space="preserve"> возвращается в состояние </w:t>
      </w:r>
      <w:proofErr w:type="spellStart"/>
      <w:r>
        <w:rPr>
          <w:rFonts w:ascii="Carlito" w:eastAsia="Carlito" w:hAnsi="Carlito" w:cs="Carlito"/>
          <w:color w:val="000000"/>
        </w:rPr>
        <w:t>Normal</w:t>
      </w:r>
      <w:proofErr w:type="spellEnd"/>
      <w:r>
        <w:rPr>
          <w:rFonts w:ascii="Carlito" w:eastAsia="Carlito" w:hAnsi="Carlito" w:cs="Carlito"/>
          <w:color w:val="000000"/>
        </w:rPr>
        <w:t>, равное п.1 в данной схеме</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Если применяется фильтрация по нескольким столбцам, то условия каждого последующего фильтра накладывается на предыдущие примененные фильтры в столбцах.</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Логика работы фильтров в шапке таблицы - «И» (фильтры дополняют друг друга). Выбранный фильтр применяется после нажатия на кнопку «Применить» или </w:t>
      </w:r>
      <w:r>
        <w:rPr>
          <w:noProof/>
        </w:rPr>
        <mc:AlternateContent>
          <mc:Choice Requires="wpg">
            <w:drawing>
              <wp:inline distT="0" distB="0" distL="0" distR="0">
                <wp:extent cx="428625" cy="41910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457763" name=""/>
                        <pic:cNvPicPr>
                          <a:picLocks noChangeAspect="1"/>
                        </pic:cNvPicPr>
                      </pic:nvPicPr>
                      <pic:blipFill>
                        <a:blip r:embed="rId238"/>
                        <a:stretch/>
                      </pic:blipFill>
                      <pic:spPr bwMode="auto">
                        <a:xfrm>
                          <a:off x="0" y="0"/>
                          <a:ext cx="428625" cy="41909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5" o:spid="_x0000_s175" type="#_x0000_t75" style="width:33.75pt;height:33.00pt;mso-wrap-distance-left:0.00pt;mso-wrap-distance-top:0.00pt;mso-wrap-distance-right:0.00pt;mso-wrap-distance-bottom:0.00pt;" stroked="false">
                <v:path textboxrect="0,0,0,0"/>
                <v:imagedata r:id="rId239" o:title=""/>
              </v:shape>
            </w:pict>
          </mc:Fallback>
        </mc:AlternateConten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Примененный фильтр в шапке может быть сброшен при нажатии на «Очистить» при вызове диалога фильтра. При наведении курсором на кнопку, появляется всплывающая подсказка «Очистить все». Фильтр сбрасывается только по данному столбцу.</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mc:AlternateContent>
          <mc:Choice Requires="wpg">
            <w:drawing>
              <wp:inline distT="0" distB="0" distL="0" distR="0">
                <wp:extent cx="2793070" cy="1127323"/>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894129" name=""/>
                        <pic:cNvPicPr>
                          <a:picLocks noChangeAspect="1"/>
                        </pic:cNvPicPr>
                      </pic:nvPicPr>
                      <pic:blipFill>
                        <a:blip r:embed="rId240"/>
                        <a:stretch/>
                      </pic:blipFill>
                      <pic:spPr bwMode="auto">
                        <a:xfrm>
                          <a:off x="0" y="0"/>
                          <a:ext cx="2793069" cy="112732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6" o:spid="_x0000_s176" type="#_x0000_t75" style="width:219.93pt;height:88.77pt;mso-wrap-distance-left:0.00pt;mso-wrap-distance-top:0.00pt;mso-wrap-distance-right:0.00pt;mso-wrap-distance-bottom:0.00pt;" stroked="false">
                <v:path textboxrect="0,0,0,0"/>
                <v:imagedata r:id="rId241"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После установки хотя бы одного фильтра по столбцу в поисковой строке появляется кнопка «Очистить все фильтры» </w:t>
      </w:r>
      <w:r>
        <w:rPr>
          <w:noProof/>
        </w:rPr>
        <mc:AlternateContent>
          <mc:Choice Requires="wpg">
            <w:drawing>
              <wp:inline distT="0" distB="0" distL="0" distR="0">
                <wp:extent cx="447675" cy="581025"/>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658873" name=""/>
                        <pic:cNvPicPr>
                          <a:picLocks noChangeAspect="1"/>
                        </pic:cNvPicPr>
                      </pic:nvPicPr>
                      <pic:blipFill>
                        <a:blip r:embed="rId242"/>
                        <a:stretch/>
                      </pic:blipFill>
                      <pic:spPr bwMode="auto">
                        <a:xfrm>
                          <a:off x="0" y="0"/>
                          <a:ext cx="447674" cy="58102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7" o:spid="_x0000_s177" type="#_x0000_t75" style="width:35.25pt;height:45.75pt;mso-wrap-distance-left:0.00pt;mso-wrap-distance-top:0.00pt;mso-wrap-distance-right:0.00pt;mso-wrap-distance-bottom:0.00pt;" stroked="false">
                <v:path textboxrect="0,0,0,0"/>
                <v:imagedata r:id="rId243" o:title=""/>
              </v:shape>
            </w:pict>
          </mc:Fallback>
        </mc:AlternateContent>
      </w:r>
      <w:r>
        <w:rPr>
          <w:rFonts w:ascii="Carlito" w:eastAsia="Carlito" w:hAnsi="Carlito" w:cs="Carlito"/>
          <w:color w:val="000000"/>
        </w:rPr>
        <w:t xml:space="preserve"> (описание </w:t>
      </w:r>
      <w:proofErr w:type="spellStart"/>
      <w:proofErr w:type="gramStart"/>
      <w:r>
        <w:rPr>
          <w:rFonts w:ascii="Carlito" w:eastAsia="Carlito" w:hAnsi="Carlito" w:cs="Carlito"/>
          <w:color w:val="000000"/>
        </w:rPr>
        <w:t>см.ниже</w:t>
      </w:r>
      <w:proofErr w:type="spellEnd"/>
      <w:proofErr w:type="gramEnd"/>
      <w:r>
        <w:rPr>
          <w:rFonts w:ascii="Carlito" w:eastAsia="Carlito" w:hAnsi="Carlito" w:cs="Carlito"/>
          <w:color w:val="000000"/>
        </w:rPr>
        <w:t xml:space="preserve"> в разделе </w:t>
      </w:r>
      <w:r>
        <w:rPr>
          <w:rFonts w:ascii="Carlito" w:eastAsia="Carlito" w:hAnsi="Carlito" w:cs="Carlito"/>
          <w:b/>
          <w:color w:val="000000"/>
        </w:rPr>
        <w:t>Поисковая строка</w:t>
      </w:r>
      <w:r>
        <w:rPr>
          <w:rFonts w:ascii="Carlito" w:eastAsia="Carlito" w:hAnsi="Carlito" w:cs="Carlito"/>
          <w:color w:val="000000"/>
        </w:rPr>
        <w:t xml:space="preserve"> с </w:t>
      </w:r>
      <w:proofErr w:type="spellStart"/>
      <w:r>
        <w:rPr>
          <w:rFonts w:ascii="Carlito" w:eastAsia="Carlito" w:hAnsi="Carlito" w:cs="Carlito"/>
          <w:color w:val="000000"/>
        </w:rPr>
        <w:t>плейсхолдером</w:t>
      </w:r>
      <w:proofErr w:type="spellEnd"/>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color w:val="000000"/>
        </w:rPr>
        <w:t> </w:t>
      </w:r>
    </w:p>
    <w:p w:rsidR="002A2BEE" w:rsidRDefault="00123987" w:rsidP="00B3041B">
      <w:pPr>
        <w:numPr>
          <w:ilvl w:val="0"/>
          <w:numId w:val="46"/>
        </w:num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b/>
          <w:color w:val="000000"/>
          <w:sz w:val="24"/>
        </w:rPr>
        <w:t>Статус</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В шапке столбца должна находиться кнопка вызова фильтра.</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При нажатии на кнопку </w:t>
      </w:r>
      <w:r>
        <w:rPr>
          <w:noProof/>
        </w:rPr>
        <mc:AlternateContent>
          <mc:Choice Requires="wpg">
            <w:drawing>
              <wp:inline distT="0" distB="0" distL="0" distR="0">
                <wp:extent cx="428625" cy="371475"/>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701658" name=""/>
                        <pic:cNvPicPr>
                          <a:picLocks noChangeAspect="1"/>
                        </pic:cNvPicPr>
                      </pic:nvPicPr>
                      <pic:blipFill>
                        <a:blip r:embed="rId244"/>
                        <a:stretch/>
                      </pic:blipFill>
                      <pic:spPr bwMode="auto">
                        <a:xfrm>
                          <a:off x="0" y="0"/>
                          <a:ext cx="428625" cy="3714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8" o:spid="_x0000_s178" type="#_x0000_t75" style="width:33.75pt;height:29.25pt;mso-wrap-distance-left:0.00pt;mso-wrap-distance-top:0.00pt;mso-wrap-distance-right:0.00pt;mso-wrap-distance-bottom:0.00pt;" stroked="false">
                <v:path textboxrect="0,0,0,0"/>
                <v:imagedata r:id="rId245" o:title=""/>
              </v:shape>
            </w:pict>
          </mc:Fallback>
        </mc:AlternateContent>
      </w:r>
      <w:r>
        <w:rPr>
          <w:rFonts w:ascii="Carlito" w:eastAsia="Carlito" w:hAnsi="Carlito" w:cs="Carlito"/>
          <w:color w:val="000000"/>
        </w:rPr>
        <w:t>, появляется список статусов, которые есть в реестре поставок, с чек-боксами. Есть возможность выбрать несколько вариантов:</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w:lastRenderedPageBreak/>
        <mc:AlternateContent>
          <mc:Choice Requires="wpg">
            <w:drawing>
              <wp:inline distT="0" distB="0" distL="0" distR="0">
                <wp:extent cx="2412070" cy="2163554"/>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562743" name=""/>
                        <pic:cNvPicPr>
                          <a:picLocks noChangeAspect="1"/>
                        </pic:cNvPicPr>
                      </pic:nvPicPr>
                      <pic:blipFill>
                        <a:blip r:embed="rId246"/>
                        <a:stretch/>
                      </pic:blipFill>
                      <pic:spPr bwMode="auto">
                        <a:xfrm>
                          <a:off x="0" y="0"/>
                          <a:ext cx="2412069" cy="216355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9" o:spid="_x0000_s179" type="#_x0000_t75" style="width:189.93pt;height:170.36pt;mso-wrap-distance-left:0.00pt;mso-wrap-distance-top:0.00pt;mso-wrap-distance-right:0.00pt;mso-wrap-distance-bottom:0.00pt;" stroked="false">
                <v:path textboxrect="0,0,0,0"/>
                <v:imagedata r:id="rId247"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proofErr w:type="spellStart"/>
      <w:r>
        <w:rPr>
          <w:rFonts w:ascii="Carlito" w:eastAsia="Carlito" w:hAnsi="Carlito" w:cs="Carlito"/>
          <w:color w:val="000000"/>
        </w:rPr>
        <w:t>плейсхолдер</w:t>
      </w:r>
      <w:proofErr w:type="spellEnd"/>
      <w:r>
        <w:rPr>
          <w:rFonts w:ascii="Carlito" w:eastAsia="Carlito" w:hAnsi="Carlito" w:cs="Carlito"/>
          <w:color w:val="000000"/>
        </w:rPr>
        <w:t xml:space="preserve"> «Статус» для столбца «Статус»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color w:val="000000"/>
        </w:rPr>
        <w:t xml:space="preserve">Статусы в списке: «Создано», «В работе», «Отгрузка»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Справа в поле ввода отображается «</w:t>
      </w:r>
      <w:r>
        <w:rPr>
          <w:rFonts w:ascii="Carlito" w:eastAsia="Carlito" w:hAnsi="Carlito" w:cs="Carlito"/>
          <w:b/>
          <w:color w:val="000000"/>
        </w:rPr>
        <w:t>Х</w:t>
      </w:r>
      <w:r>
        <w:rPr>
          <w:rFonts w:ascii="Carlito" w:eastAsia="Carlito" w:hAnsi="Carlito" w:cs="Carlito"/>
          <w:color w:val="000000"/>
        </w:rPr>
        <w:t xml:space="preserve">», который позволяет очистить внесенную информацию </w:t>
      </w:r>
      <w:proofErr w:type="gramStart"/>
      <w:r>
        <w:rPr>
          <w:rFonts w:ascii="Carlito" w:eastAsia="Carlito" w:hAnsi="Carlito" w:cs="Carlito"/>
          <w:color w:val="000000"/>
        </w:rPr>
        <w:t>для  фильтрации</w:t>
      </w:r>
      <w:proofErr w:type="gramEnd"/>
      <w:r>
        <w:rPr>
          <w:rFonts w:ascii="Carlito" w:eastAsia="Carlito" w:hAnsi="Carlito" w:cs="Carlito"/>
          <w:color w:val="000000"/>
        </w:rPr>
        <w:t xml:space="preserve"> по столбцу «Статус...».</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w:t>
      </w:r>
    </w:p>
    <w:p w:rsidR="002A2BEE" w:rsidRDefault="00123987" w:rsidP="00B3041B">
      <w:pPr>
        <w:numPr>
          <w:ilvl w:val="0"/>
          <w:numId w:val="46"/>
        </w:num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b/>
          <w:color w:val="000000"/>
          <w:sz w:val="24"/>
          <w:highlight w:val="white"/>
        </w:rPr>
        <w:t>Наименование поставки и Модуль/блок</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В шапке столбцов должна находиться кнопка вызова фильтра.</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При нажатии на кнопку </w:t>
      </w:r>
      <w:r>
        <w:rPr>
          <w:noProof/>
        </w:rPr>
        <mc:AlternateContent>
          <mc:Choice Requires="wpg">
            <w:drawing>
              <wp:inline distT="0" distB="0" distL="0" distR="0">
                <wp:extent cx="281249" cy="243749"/>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74104" name=""/>
                        <pic:cNvPicPr>
                          <a:picLocks noChangeAspect="1"/>
                        </pic:cNvPicPr>
                      </pic:nvPicPr>
                      <pic:blipFill>
                        <a:blip r:embed="rId244"/>
                        <a:stretch/>
                      </pic:blipFill>
                      <pic:spPr bwMode="auto">
                        <a:xfrm>
                          <a:off x="0" y="0"/>
                          <a:ext cx="281248" cy="2437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0" o:spid="_x0000_s180" type="#_x0000_t75" style="width:22.15pt;height:19.19pt;mso-wrap-distance-left:0.00pt;mso-wrap-distance-top:0.00pt;mso-wrap-distance-right:0.00pt;mso-wrap-distance-bottom:0.00pt;" stroked="false">
                <v:path textboxrect="0,0,0,0"/>
                <v:imagedata r:id="rId248" o:title=""/>
              </v:shape>
            </w:pict>
          </mc:Fallback>
        </mc:AlternateContent>
      </w:r>
      <w:r>
        <w:rPr>
          <w:rFonts w:ascii="Carlito" w:eastAsia="Carlito" w:hAnsi="Carlito" w:cs="Carlito"/>
          <w:color w:val="000000"/>
        </w:rPr>
        <w:t xml:space="preserve"> появляется поле, которое по умолчанию содержит </w:t>
      </w:r>
      <w:proofErr w:type="spellStart"/>
      <w:r>
        <w:rPr>
          <w:rFonts w:ascii="Carlito" w:eastAsia="Carlito" w:hAnsi="Carlito" w:cs="Carlito"/>
          <w:color w:val="000000"/>
        </w:rPr>
        <w:t>плейсхолдер</w:t>
      </w:r>
      <w:proofErr w:type="spellEnd"/>
      <w:r>
        <w:rPr>
          <w:rFonts w:ascii="Carlito" w:eastAsia="Carlito" w:hAnsi="Carlito" w:cs="Carlito"/>
          <w:color w:val="000000"/>
        </w:rPr>
        <w:t xml:space="preserve"> «Наименование поставки» для столбца «Наименование поставки».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mc:AlternateContent>
          <mc:Choice Requires="wpg">
            <w:drawing>
              <wp:inline distT="0" distB="0" distL="0" distR="0">
                <wp:extent cx="4152066" cy="560729"/>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812181" name=""/>
                        <pic:cNvPicPr>
                          <a:picLocks noChangeAspect="1"/>
                        </pic:cNvPicPr>
                      </pic:nvPicPr>
                      <pic:blipFill>
                        <a:blip r:embed="rId249"/>
                        <a:stretch/>
                      </pic:blipFill>
                      <pic:spPr bwMode="auto">
                        <a:xfrm>
                          <a:off x="0" y="0"/>
                          <a:ext cx="4152066" cy="56072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1" o:spid="_x0000_s181" type="#_x0000_t75" style="width:326.93pt;height:44.15pt;mso-wrap-distance-left:0.00pt;mso-wrap-distance-top:0.00pt;mso-wrap-distance-right:0.00pt;mso-wrap-distance-bottom:0.00pt;" stroked="false">
                <v:path textboxrect="0,0,0,0"/>
                <v:imagedata r:id="rId250"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proofErr w:type="spellStart"/>
      <w:r>
        <w:rPr>
          <w:rFonts w:ascii="Carlito" w:eastAsia="Carlito" w:hAnsi="Carlito" w:cs="Carlito"/>
          <w:color w:val="000000"/>
        </w:rPr>
        <w:t>плейсхолдер</w:t>
      </w:r>
      <w:proofErr w:type="spellEnd"/>
      <w:r>
        <w:rPr>
          <w:rFonts w:ascii="Carlito" w:eastAsia="Carlito" w:hAnsi="Carlito" w:cs="Carlito"/>
          <w:color w:val="000000"/>
        </w:rPr>
        <w:t xml:space="preserve"> «Модуль/блок» для столбца «Модуль/блок»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mc:AlternateContent>
          <mc:Choice Requires="wpg">
            <w:drawing>
              <wp:inline distT="0" distB="0" distL="0" distR="0">
                <wp:extent cx="4241992" cy="811571"/>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290402" name=""/>
                        <pic:cNvPicPr>
                          <a:picLocks noChangeAspect="1"/>
                        </pic:cNvPicPr>
                      </pic:nvPicPr>
                      <pic:blipFill>
                        <a:blip r:embed="rId251"/>
                        <a:stretch/>
                      </pic:blipFill>
                      <pic:spPr bwMode="auto">
                        <a:xfrm>
                          <a:off x="0" y="0"/>
                          <a:ext cx="4241992" cy="81157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2" o:spid="_x0000_s182" type="#_x0000_t75" style="width:334.02pt;height:63.90pt;mso-wrap-distance-left:0.00pt;mso-wrap-distance-top:0.00pt;mso-wrap-distance-right:0.00pt;mso-wrap-distance-bottom:0.00pt;" stroked="false">
                <v:path textboxrect="0,0,0,0"/>
                <v:imagedata r:id="rId252"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proofErr w:type="gramStart"/>
      <w:r>
        <w:rPr>
          <w:rFonts w:ascii="Carlito" w:eastAsia="Carlito" w:hAnsi="Carlito" w:cs="Carlito"/>
          <w:color w:val="000000"/>
        </w:rPr>
        <w:t>При установки</w:t>
      </w:r>
      <w:proofErr w:type="gramEnd"/>
      <w:r>
        <w:rPr>
          <w:rFonts w:ascii="Carlito" w:eastAsia="Carlito" w:hAnsi="Carlito" w:cs="Carlito"/>
          <w:color w:val="000000"/>
        </w:rPr>
        <w:t xml:space="preserve"> курсора в поле, возможно внесение данных. Формат ячейки - текстовый, максимальное количество символов - 200. Если вводится с клавиатуры значение более 200 символов, то не давать возможность ввода более 200 символов. При добавлении значения через </w:t>
      </w:r>
      <w:proofErr w:type="spellStart"/>
      <w:r>
        <w:rPr>
          <w:rFonts w:ascii="Carlito" w:eastAsia="Carlito" w:hAnsi="Carlito" w:cs="Carlito"/>
          <w:color w:val="000000"/>
        </w:rPr>
        <w:t>ctrl</w:t>
      </w:r>
      <w:proofErr w:type="spellEnd"/>
      <w:r>
        <w:rPr>
          <w:rFonts w:ascii="Carlito" w:eastAsia="Carlito" w:hAnsi="Carlito" w:cs="Carlito"/>
          <w:color w:val="000000"/>
        </w:rPr>
        <w:t xml:space="preserve"> + V, обрезать после 200 символа.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mc:AlternateContent>
          <mc:Choice Requires="wpg">
            <w:drawing>
              <wp:inline distT="0" distB="0" distL="0" distR="0">
                <wp:extent cx="4383745" cy="838691"/>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905587" name=""/>
                        <pic:cNvPicPr>
                          <a:picLocks noChangeAspect="1"/>
                        </pic:cNvPicPr>
                      </pic:nvPicPr>
                      <pic:blipFill>
                        <a:blip r:embed="rId253"/>
                        <a:stretch/>
                      </pic:blipFill>
                      <pic:spPr bwMode="auto">
                        <a:xfrm>
                          <a:off x="0" y="0"/>
                          <a:ext cx="4383744" cy="83869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3" o:spid="_x0000_s183" type="#_x0000_t75" style="width:345.18pt;height:66.04pt;mso-wrap-distance-left:0.00pt;mso-wrap-distance-top:0.00pt;mso-wrap-distance-right:0.00pt;mso-wrap-distance-bottom:0.00pt;" stroked="false">
                <v:path textboxrect="0,0,0,0"/>
                <v:imagedata r:id="rId254"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Справа в поле ввода отображается «</w:t>
      </w:r>
      <w:r>
        <w:rPr>
          <w:rFonts w:ascii="Carlito" w:eastAsia="Carlito" w:hAnsi="Carlito" w:cs="Carlito"/>
          <w:b/>
          <w:color w:val="000000"/>
        </w:rPr>
        <w:t>Х</w:t>
      </w:r>
      <w:r>
        <w:rPr>
          <w:rFonts w:ascii="Carlito" w:eastAsia="Carlito" w:hAnsi="Carlito" w:cs="Carlito"/>
          <w:color w:val="000000"/>
        </w:rPr>
        <w:t>», который позволяет очистить внесенную информацию для фильтрации по столбцу «Наименование поставки» и столбцу «Модуль/блок».</w:t>
      </w:r>
    </w:p>
    <w:p w:rsidR="002A2BEE" w:rsidRDefault="002A2BEE">
      <w:pPr>
        <w:pBdr>
          <w:top w:val="none" w:sz="4" w:space="0" w:color="000000"/>
          <w:left w:val="none" w:sz="4" w:space="0" w:color="000000"/>
          <w:bottom w:val="none" w:sz="4" w:space="0" w:color="000000"/>
          <w:right w:val="none" w:sz="4" w:space="0" w:color="000000"/>
        </w:pBdr>
        <w:spacing w:after="0" w:line="253" w:lineRule="atLeast"/>
        <w:jc w:val="both"/>
      </w:pPr>
    </w:p>
    <w:p w:rsidR="002A2BEE" w:rsidRDefault="00123987" w:rsidP="00B3041B">
      <w:pPr>
        <w:numPr>
          <w:ilvl w:val="0"/>
          <w:numId w:val="46"/>
        </w:num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b/>
          <w:color w:val="000000"/>
          <w:sz w:val="24"/>
        </w:rPr>
        <w:t>ПИИ</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В шапке столбца должна находиться кнопка вызова фильтра.</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При нажатии на кнопку </w:t>
      </w:r>
      <w:r>
        <w:rPr>
          <w:noProof/>
        </w:rPr>
        <mc:AlternateContent>
          <mc:Choice Requires="wpg">
            <w:drawing>
              <wp:inline distT="0" distB="0" distL="0" distR="0">
                <wp:extent cx="312698" cy="271005"/>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368215" name=""/>
                        <pic:cNvPicPr>
                          <a:picLocks noChangeAspect="1"/>
                        </pic:cNvPicPr>
                      </pic:nvPicPr>
                      <pic:blipFill>
                        <a:blip r:embed="rId244"/>
                        <a:stretch/>
                      </pic:blipFill>
                      <pic:spPr bwMode="auto">
                        <a:xfrm>
                          <a:off x="0" y="0"/>
                          <a:ext cx="312697" cy="27100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4" o:spid="_x0000_s184" type="#_x0000_t75" style="width:24.62pt;height:21.34pt;mso-wrap-distance-left:0.00pt;mso-wrap-distance-top:0.00pt;mso-wrap-distance-right:0.00pt;mso-wrap-distance-bottom:0.00pt;" stroked="false">
                <v:path textboxrect="0,0,0,0"/>
                <v:imagedata r:id="rId255" o:title=""/>
              </v:shape>
            </w:pict>
          </mc:Fallback>
        </mc:AlternateContent>
      </w:r>
      <w:r>
        <w:rPr>
          <w:rFonts w:ascii="Carlito" w:eastAsia="Carlito" w:hAnsi="Carlito" w:cs="Carlito"/>
          <w:color w:val="000000"/>
        </w:rPr>
        <w:t xml:space="preserve"> появляется поле, в </w:t>
      </w:r>
      <w:proofErr w:type="gramStart"/>
      <w:r>
        <w:rPr>
          <w:rFonts w:ascii="Carlito" w:eastAsia="Carlito" w:hAnsi="Carlito" w:cs="Carlito"/>
          <w:color w:val="000000"/>
        </w:rPr>
        <w:t>котором  можно</w:t>
      </w:r>
      <w:proofErr w:type="gramEnd"/>
      <w:r>
        <w:rPr>
          <w:rFonts w:ascii="Carlito" w:eastAsia="Carlito" w:hAnsi="Carlito" w:cs="Carlito"/>
          <w:color w:val="000000"/>
        </w:rPr>
        <w:t xml:space="preserve"> фильтровать ПИИ по номеру и номеру ревизии, а также по датам (применение фильтра в данных полях может выполняться как одновременно, так м независимо)</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w:lastRenderedPageBreak/>
        <mc:AlternateContent>
          <mc:Choice Requires="wpg">
            <w:drawing>
              <wp:inline distT="0" distB="0" distL="0" distR="0">
                <wp:extent cx="2725136" cy="1609385"/>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004432" name=""/>
                        <pic:cNvPicPr>
                          <a:picLocks noChangeAspect="1"/>
                        </pic:cNvPicPr>
                      </pic:nvPicPr>
                      <pic:blipFill>
                        <a:blip r:embed="rId256"/>
                        <a:stretch/>
                      </pic:blipFill>
                      <pic:spPr bwMode="auto">
                        <a:xfrm>
                          <a:off x="0" y="0"/>
                          <a:ext cx="2725135" cy="160938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5" o:spid="_x0000_s185" type="#_x0000_t75" style="width:214.58pt;height:126.72pt;mso-wrap-distance-left:0.00pt;mso-wrap-distance-top:0.00pt;mso-wrap-distance-right:0.00pt;mso-wrap-distance-bottom:0.00pt;" stroked="false">
                <v:path textboxrect="0,0,0,0"/>
                <v:imagedata r:id="rId257"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В верхнем поле по умолчанию содержится </w:t>
      </w:r>
      <w:proofErr w:type="spellStart"/>
      <w:r>
        <w:rPr>
          <w:rFonts w:ascii="Carlito" w:eastAsia="Carlito" w:hAnsi="Carlito" w:cs="Carlito"/>
          <w:color w:val="000000"/>
        </w:rPr>
        <w:t>плейсхолдер</w:t>
      </w:r>
      <w:proofErr w:type="spellEnd"/>
      <w:r>
        <w:rPr>
          <w:rFonts w:ascii="Carlito" w:eastAsia="Carlito" w:hAnsi="Carlito" w:cs="Carlito"/>
          <w:color w:val="000000"/>
        </w:rPr>
        <w:t xml:space="preserve"> «Номер ПИИ». </w:t>
      </w:r>
      <w:proofErr w:type="gramStart"/>
      <w:r>
        <w:rPr>
          <w:rFonts w:ascii="Carlito" w:eastAsia="Carlito" w:hAnsi="Carlito" w:cs="Carlito"/>
          <w:color w:val="000000"/>
        </w:rPr>
        <w:t>При установки</w:t>
      </w:r>
      <w:proofErr w:type="gramEnd"/>
      <w:r>
        <w:rPr>
          <w:rFonts w:ascii="Carlito" w:eastAsia="Carlito" w:hAnsi="Carlito" w:cs="Carlito"/>
          <w:color w:val="000000"/>
        </w:rPr>
        <w:t xml:space="preserve"> курсора в поле, возможно внесение данных. Формат ячейки - текстовый, максимальное количество символов - 100. Если вводится с клавиатуры значение более 100 символов, то не давать возможность ввода более 100 символов. При добавлении значения через </w:t>
      </w:r>
      <w:proofErr w:type="spellStart"/>
      <w:r>
        <w:rPr>
          <w:rFonts w:ascii="Carlito" w:eastAsia="Carlito" w:hAnsi="Carlito" w:cs="Carlito"/>
          <w:color w:val="000000"/>
        </w:rPr>
        <w:t>ctrl</w:t>
      </w:r>
      <w:proofErr w:type="spellEnd"/>
      <w:r>
        <w:rPr>
          <w:rFonts w:ascii="Carlito" w:eastAsia="Carlito" w:hAnsi="Carlito" w:cs="Carlito"/>
          <w:color w:val="000000"/>
        </w:rPr>
        <w:t xml:space="preserve"> + V, обрезать после 100 символа.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mc:AlternateContent>
          <mc:Choice Requires="wpg">
            <w:drawing>
              <wp:inline distT="0" distB="0" distL="0" distR="0">
                <wp:extent cx="2634648" cy="1554109"/>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445316" name=""/>
                        <pic:cNvPicPr>
                          <a:picLocks noChangeAspect="1"/>
                        </pic:cNvPicPr>
                      </pic:nvPicPr>
                      <pic:blipFill>
                        <a:blip r:embed="rId258"/>
                        <a:stretch/>
                      </pic:blipFill>
                      <pic:spPr bwMode="auto">
                        <a:xfrm>
                          <a:off x="0" y="0"/>
                          <a:ext cx="2634648" cy="155410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6" o:spid="_x0000_s186" type="#_x0000_t75" style="width:207.45pt;height:122.37pt;mso-wrap-distance-left:0.00pt;mso-wrap-distance-top:0.00pt;mso-wrap-distance-right:0.00pt;mso-wrap-distance-bottom:0.00pt;" stroked="false">
                <v:path textboxrect="0,0,0,0"/>
                <v:imagedata r:id="rId259"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Справа в поле ввода отображается «</w:t>
      </w:r>
      <w:r>
        <w:rPr>
          <w:rFonts w:ascii="Carlito" w:eastAsia="Carlito" w:hAnsi="Carlito" w:cs="Carlito"/>
          <w:b/>
          <w:color w:val="000000"/>
        </w:rPr>
        <w:t>Х</w:t>
      </w:r>
      <w:r>
        <w:rPr>
          <w:rFonts w:ascii="Carlito" w:eastAsia="Carlito" w:hAnsi="Carlito" w:cs="Carlito"/>
          <w:color w:val="000000"/>
        </w:rPr>
        <w:t xml:space="preserve">», который позволяет очистить внесенную информацию </w:t>
      </w:r>
      <w:proofErr w:type="gramStart"/>
      <w:r>
        <w:rPr>
          <w:rFonts w:ascii="Carlito" w:eastAsia="Carlito" w:hAnsi="Carlito" w:cs="Carlito"/>
          <w:color w:val="000000"/>
        </w:rPr>
        <w:t>для  фильтрации</w:t>
      </w:r>
      <w:proofErr w:type="gramEnd"/>
      <w:r>
        <w:rPr>
          <w:rFonts w:ascii="Carlito" w:eastAsia="Carlito" w:hAnsi="Carlito" w:cs="Carlito"/>
          <w:color w:val="000000"/>
        </w:rPr>
        <w:t xml:space="preserve"> по столбцу «ПИИ».</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Ниже содержится </w:t>
      </w:r>
      <w:proofErr w:type="spellStart"/>
      <w:r>
        <w:rPr>
          <w:rFonts w:ascii="Carlito" w:eastAsia="Carlito" w:hAnsi="Carlito" w:cs="Carlito"/>
          <w:color w:val="000000"/>
        </w:rPr>
        <w:t>плейсхолдер</w:t>
      </w:r>
      <w:proofErr w:type="spellEnd"/>
      <w:r>
        <w:rPr>
          <w:rFonts w:ascii="Carlito" w:eastAsia="Carlito" w:hAnsi="Carlito" w:cs="Carlito"/>
          <w:color w:val="000000"/>
        </w:rPr>
        <w:t xml:space="preserve"> «Номер ревизии». При установке курсора в поле, возможно внесение данных. Формат ячейки - текстовый, максимальное количество символов - 100. Если вводится с клавиатуры значение более 100 символов, то не давать возможность ввода более 100 символов. При добавлении значения через </w:t>
      </w:r>
      <w:proofErr w:type="spellStart"/>
      <w:r>
        <w:rPr>
          <w:rFonts w:ascii="Carlito" w:eastAsia="Carlito" w:hAnsi="Carlito" w:cs="Carlito"/>
          <w:color w:val="000000"/>
        </w:rPr>
        <w:t>ctrl</w:t>
      </w:r>
      <w:proofErr w:type="spellEnd"/>
      <w:r>
        <w:rPr>
          <w:rFonts w:ascii="Carlito" w:eastAsia="Carlito" w:hAnsi="Carlito" w:cs="Carlito"/>
          <w:color w:val="000000"/>
        </w:rPr>
        <w:t xml:space="preserve"> + V, обрезать после 100 символа.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Справа в поле ввода отображается «</w:t>
      </w:r>
      <w:r>
        <w:rPr>
          <w:rFonts w:ascii="Carlito" w:eastAsia="Carlito" w:hAnsi="Carlito" w:cs="Carlito"/>
          <w:b/>
          <w:color w:val="000000"/>
        </w:rPr>
        <w:t>Х</w:t>
      </w:r>
      <w:r>
        <w:rPr>
          <w:rFonts w:ascii="Carlito" w:eastAsia="Carlito" w:hAnsi="Carlito" w:cs="Carlito"/>
          <w:color w:val="000000"/>
        </w:rPr>
        <w:t xml:space="preserve">», который позволяет очистить внесенную информацию </w:t>
      </w:r>
      <w:proofErr w:type="gramStart"/>
      <w:r>
        <w:rPr>
          <w:rFonts w:ascii="Carlito" w:eastAsia="Carlito" w:hAnsi="Carlito" w:cs="Carlito"/>
          <w:color w:val="000000"/>
        </w:rPr>
        <w:t>для  фильтрации</w:t>
      </w:r>
      <w:proofErr w:type="gramEnd"/>
      <w:r>
        <w:rPr>
          <w:rFonts w:ascii="Carlito" w:eastAsia="Carlito" w:hAnsi="Carlito" w:cs="Carlito"/>
          <w:color w:val="000000"/>
        </w:rPr>
        <w:t xml:space="preserve"> по столбцу «ПИИ».</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Ниже в полях «</w:t>
      </w:r>
      <w:proofErr w:type="spellStart"/>
      <w:r>
        <w:rPr>
          <w:rFonts w:ascii="Carlito" w:eastAsia="Carlito" w:hAnsi="Carlito" w:cs="Carlito"/>
          <w:color w:val="000000"/>
        </w:rPr>
        <w:t>С_ПО</w:t>
      </w:r>
      <w:proofErr w:type="gramStart"/>
      <w:r>
        <w:rPr>
          <w:rFonts w:ascii="Carlito" w:eastAsia="Carlito" w:hAnsi="Carlito" w:cs="Carlito"/>
          <w:color w:val="000000"/>
        </w:rPr>
        <w:t>_»вводится</w:t>
      </w:r>
      <w:proofErr w:type="spellEnd"/>
      <w:proofErr w:type="gramEnd"/>
      <w:r>
        <w:rPr>
          <w:rFonts w:ascii="Carlito" w:eastAsia="Carlito" w:hAnsi="Carlito" w:cs="Carlito"/>
          <w:color w:val="000000"/>
        </w:rPr>
        <w:t xml:space="preserve"> период. Фильтр работает аналогично фильтру по столбцам </w:t>
      </w:r>
      <w:r>
        <w:rPr>
          <w:rFonts w:ascii="Carlito" w:eastAsia="Carlito" w:hAnsi="Carlito" w:cs="Carlito"/>
          <w:b/>
          <w:color w:val="000000"/>
        </w:rPr>
        <w:t>Начало план и Начало факт</w:t>
      </w:r>
      <w:r>
        <w:rPr>
          <w:rFonts w:ascii="Carlito" w:eastAsia="Carlito" w:hAnsi="Carlito" w:cs="Carlito"/>
          <w:color w:val="000000"/>
        </w:rPr>
        <w:t xml:space="preserve"> (описано ниже).</w:t>
      </w:r>
    </w:p>
    <w:p w:rsidR="002A2BEE" w:rsidRDefault="00123987">
      <w:p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color w:val="000000"/>
        </w:rPr>
        <w:t> </w:t>
      </w:r>
    </w:p>
    <w:p w:rsidR="002A2BEE" w:rsidRDefault="00123987" w:rsidP="00B3041B">
      <w:pPr>
        <w:numPr>
          <w:ilvl w:val="0"/>
          <w:numId w:val="46"/>
        </w:num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b/>
          <w:color w:val="000000"/>
          <w:highlight w:val="white"/>
        </w:rPr>
        <w:t>Даты готовности: План /Факт</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В шапке данного столбца должна находиться кнопка вызова фильтра.</w:t>
      </w:r>
      <w:r>
        <w:rPr>
          <w:rFonts w:ascii="Carlito" w:eastAsia="Carlito" w:hAnsi="Carlito" w:cs="Carlito"/>
          <w:color w:val="000000"/>
          <w:sz w:val="24"/>
        </w:rPr>
        <w:t xml:space="preserve"> </w:t>
      </w:r>
      <w:r>
        <w:rPr>
          <w:rFonts w:ascii="Carlito" w:eastAsia="Carlito" w:hAnsi="Carlito" w:cs="Carlito"/>
          <w:color w:val="000000"/>
        </w:rPr>
        <w:t xml:space="preserve">При нажатии на кнопку </w:t>
      </w:r>
      <w:r>
        <w:rPr>
          <w:noProof/>
        </w:rPr>
        <mc:AlternateContent>
          <mc:Choice Requires="wpg">
            <w:drawing>
              <wp:inline distT="0" distB="0" distL="0" distR="0">
                <wp:extent cx="288909" cy="250388"/>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984656" name=""/>
                        <pic:cNvPicPr>
                          <a:picLocks noChangeAspect="1"/>
                        </pic:cNvPicPr>
                      </pic:nvPicPr>
                      <pic:blipFill>
                        <a:blip r:embed="rId244"/>
                        <a:stretch/>
                      </pic:blipFill>
                      <pic:spPr bwMode="auto">
                        <a:xfrm>
                          <a:off x="0" y="0"/>
                          <a:ext cx="288908" cy="25038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7" o:spid="_x0000_s187" type="#_x0000_t75" style="width:22.75pt;height:19.72pt;mso-wrap-distance-left:0.00pt;mso-wrap-distance-top:0.00pt;mso-wrap-distance-right:0.00pt;mso-wrap-distance-bottom:0.00pt;" stroked="false">
                <v:path textboxrect="0,0,0,0"/>
                <v:imagedata r:id="rId260" o:title=""/>
              </v:shape>
            </w:pict>
          </mc:Fallback>
        </mc:AlternateContent>
      </w:r>
      <w:r>
        <w:rPr>
          <w:rFonts w:ascii="Carlito" w:eastAsia="Carlito" w:hAnsi="Carlito" w:cs="Carlito"/>
          <w:color w:val="000000"/>
        </w:rPr>
        <w:t> появляется 2 поля для ввода дат за период (</w:t>
      </w:r>
      <w:proofErr w:type="spellStart"/>
      <w:r>
        <w:rPr>
          <w:rFonts w:ascii="Carlito" w:eastAsia="Carlito" w:hAnsi="Carlito" w:cs="Carlito"/>
          <w:color w:val="000000"/>
        </w:rPr>
        <w:t>с_по</w:t>
      </w:r>
      <w:proofErr w:type="spellEnd"/>
      <w:r>
        <w:rPr>
          <w:rFonts w:ascii="Carlito" w:eastAsia="Carlito" w:hAnsi="Carlito" w:cs="Carlito"/>
          <w:color w:val="000000"/>
        </w:rPr>
        <w:t>_).</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mc:AlternateContent>
          <mc:Choice Requires="wpg">
            <w:drawing>
              <wp:inline distT="0" distB="0" distL="0" distR="0">
                <wp:extent cx="4369457" cy="1047335"/>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17772" name=""/>
                        <pic:cNvPicPr>
                          <a:picLocks noChangeAspect="1"/>
                        </pic:cNvPicPr>
                      </pic:nvPicPr>
                      <pic:blipFill>
                        <a:blip r:embed="rId261"/>
                        <a:stretch/>
                      </pic:blipFill>
                      <pic:spPr bwMode="auto">
                        <a:xfrm>
                          <a:off x="0" y="0"/>
                          <a:ext cx="4369457" cy="104733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8" o:spid="_x0000_s188" type="#_x0000_t75" style="width:344.05pt;height:82.47pt;mso-wrap-distance-left:0.00pt;mso-wrap-distance-top:0.00pt;mso-wrap-distance-right:0.00pt;mso-wrap-distance-bottom:0.00pt;" stroked="false">
                <v:path textboxrect="0,0,0,0"/>
                <v:imagedata r:id="rId262"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Поля внесения даты «</w:t>
      </w:r>
      <w:proofErr w:type="spellStart"/>
      <w:r>
        <w:rPr>
          <w:rFonts w:ascii="Carlito" w:eastAsia="Carlito" w:hAnsi="Carlito" w:cs="Carlito"/>
          <w:color w:val="000000"/>
        </w:rPr>
        <w:t>С_по</w:t>
      </w:r>
      <w:proofErr w:type="spellEnd"/>
      <w:r>
        <w:rPr>
          <w:rFonts w:ascii="Carlito" w:eastAsia="Carlito" w:hAnsi="Carlito" w:cs="Carlito"/>
          <w:color w:val="000000"/>
        </w:rPr>
        <w:t>_» редактируемые, поэтому вручную можно откорректировать дату с клавиатуры. Также дату можно выставить через календарик справа от даты.</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w:lastRenderedPageBreak/>
        <mc:AlternateContent>
          <mc:Choice Requires="wpg">
            <w:drawing>
              <wp:inline distT="0" distB="0" distL="0" distR="0">
                <wp:extent cx="2931182" cy="2903788"/>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223758" name=""/>
                        <pic:cNvPicPr>
                          <a:picLocks noChangeAspect="1"/>
                        </pic:cNvPicPr>
                      </pic:nvPicPr>
                      <pic:blipFill>
                        <a:blip r:embed="rId263"/>
                        <a:stretch/>
                      </pic:blipFill>
                      <pic:spPr bwMode="auto">
                        <a:xfrm>
                          <a:off x="0" y="0"/>
                          <a:ext cx="2931182" cy="290378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9" o:spid="_x0000_s189" type="#_x0000_t75" style="width:230.80pt;height:228.64pt;mso-wrap-distance-left:0.00pt;mso-wrap-distance-top:0.00pt;mso-wrap-distance-right:0.00pt;mso-wrap-distance-bottom:0.00pt;" stroked="false">
                <v:path textboxrect="0,0,0,0"/>
                <v:imagedata r:id="rId264"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При нажатии на значок  </w:t>
      </w:r>
      <w:r>
        <w:rPr>
          <w:noProof/>
        </w:rPr>
        <mc:AlternateContent>
          <mc:Choice Requires="wpg">
            <w:drawing>
              <wp:inline distT="0" distB="0" distL="0" distR="0">
                <wp:extent cx="289735" cy="334805"/>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505485" name=""/>
                        <pic:cNvPicPr>
                          <a:picLocks noChangeAspect="1"/>
                        </pic:cNvPicPr>
                      </pic:nvPicPr>
                      <pic:blipFill>
                        <a:blip r:embed="rId265"/>
                        <a:stretch/>
                      </pic:blipFill>
                      <pic:spPr bwMode="auto">
                        <a:xfrm>
                          <a:off x="0" y="0"/>
                          <a:ext cx="289734" cy="33480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0" o:spid="_x0000_s190" type="#_x0000_t75" style="width:22.81pt;height:26.36pt;mso-wrap-distance-left:0.00pt;mso-wrap-distance-top:0.00pt;mso-wrap-distance-right:0.00pt;mso-wrap-distance-bottom:0.00pt;" stroked="false">
                <v:path textboxrect="0,0,0,0"/>
                <v:imagedata r:id="rId266" o:title=""/>
              </v:shape>
            </w:pict>
          </mc:Fallback>
        </mc:AlternateContent>
      </w:r>
      <w:r>
        <w:rPr>
          <w:rFonts w:ascii="Carlito" w:eastAsia="Carlito" w:hAnsi="Carlito" w:cs="Carlito"/>
          <w:color w:val="000000"/>
        </w:rPr>
        <w:t xml:space="preserve">   ниже поля даты открывается календарь с отображением текущего месяца и года. Календарь </w:t>
      </w:r>
      <w:proofErr w:type="spellStart"/>
      <w:r>
        <w:rPr>
          <w:rFonts w:ascii="Carlito" w:eastAsia="Carlito" w:hAnsi="Carlito" w:cs="Carlito"/>
          <w:color w:val="000000"/>
        </w:rPr>
        <w:t>кликабельный</w:t>
      </w:r>
      <w:proofErr w:type="spellEnd"/>
      <w:r>
        <w:rPr>
          <w:rFonts w:ascii="Carlito" w:eastAsia="Carlito" w:hAnsi="Carlito" w:cs="Carlito"/>
          <w:color w:val="000000"/>
        </w:rPr>
        <w:t xml:space="preserve">. В нем можно выбрать необходимую дату. При выборе дата выделяется как показано выше (пример, 18 февраля).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Выбор месяца и года:</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mc:AlternateContent>
          <mc:Choice Requires="wpg">
            <w:drawing>
              <wp:inline distT="0" distB="0" distL="0" distR="0">
                <wp:extent cx="2662101" cy="527397"/>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465591" name=""/>
                        <pic:cNvPicPr>
                          <a:picLocks noChangeAspect="1"/>
                        </pic:cNvPicPr>
                      </pic:nvPicPr>
                      <pic:blipFill>
                        <a:blip r:embed="rId267"/>
                        <a:stretch/>
                      </pic:blipFill>
                      <pic:spPr bwMode="auto">
                        <a:xfrm>
                          <a:off x="0" y="0"/>
                          <a:ext cx="2662101" cy="5273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1" o:spid="_x0000_s191" type="#_x0000_t75" style="width:209.61pt;height:41.53pt;mso-wrap-distance-left:0.00pt;mso-wrap-distance-top:0.00pt;mso-wrap-distance-right:0.00pt;mso-wrap-distance-bottom:0.00pt;" stroked="false">
                <v:path textboxrect="0,0,0,0"/>
                <v:imagedata r:id="rId268"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Месяц и год можно выбрать с помощью соответствующих выпадающих списков над календарем. В списке отображается по 6 пунктов, справа вертикальный </w:t>
      </w:r>
      <w:proofErr w:type="spellStart"/>
      <w:r>
        <w:rPr>
          <w:rFonts w:ascii="Carlito" w:eastAsia="Carlito" w:hAnsi="Carlito" w:cs="Carlito"/>
          <w:color w:val="000000"/>
        </w:rPr>
        <w:t>скролл</w:t>
      </w:r>
      <w:proofErr w:type="spellEnd"/>
      <w:r>
        <w:rPr>
          <w:rFonts w:ascii="Carlito" w:eastAsia="Carlito" w:hAnsi="Carlito" w:cs="Carlito"/>
          <w:color w:val="000000"/>
        </w:rPr>
        <w:t>. Начальное значение - текущий год и месяц (вверху списка). В списке по годам указать +10 лет от первоначального значения, то есть первоначальное значение 2022 год, последнее 2032 год</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mc:AlternateContent>
          <mc:Choice Requires="wpg">
            <w:drawing>
              <wp:inline distT="0" distB="0" distL="0" distR="0">
                <wp:extent cx="2464457" cy="2478264"/>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289211" name=""/>
                        <pic:cNvPicPr>
                          <a:picLocks noChangeAspect="1"/>
                        </pic:cNvPicPr>
                      </pic:nvPicPr>
                      <pic:blipFill>
                        <a:blip r:embed="rId269"/>
                        <a:stretch/>
                      </pic:blipFill>
                      <pic:spPr bwMode="auto">
                        <a:xfrm>
                          <a:off x="0" y="0"/>
                          <a:ext cx="2464457" cy="247826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2" o:spid="_x0000_s192" type="#_x0000_t75" style="width:194.05pt;height:195.14pt;mso-wrap-distance-left:0.00pt;mso-wrap-distance-top:0.00pt;mso-wrap-distance-right:0.00pt;mso-wrap-distance-bottom:0.00pt;" stroked="false">
                <v:path textboxrect="0,0,0,0"/>
                <v:imagedata r:id="rId270"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Стрелка слева от выпадающего списка с выбором месяца позволяет переключать календарь на предыдущий месяц.</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Стрелка справа от выпадающего списка с выбором года позволяет переключать календарь на последующий месяц.</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mc:AlternateContent>
          <mc:Choice Requires="wpg">
            <w:drawing>
              <wp:inline distT="0" distB="0" distL="0" distR="0">
                <wp:extent cx="5373075" cy="530389"/>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909478" name=""/>
                        <pic:cNvPicPr>
                          <a:picLocks noChangeAspect="1"/>
                        </pic:cNvPicPr>
                      </pic:nvPicPr>
                      <pic:blipFill>
                        <a:blip r:embed="rId271"/>
                        <a:stretch/>
                      </pic:blipFill>
                      <pic:spPr bwMode="auto">
                        <a:xfrm>
                          <a:off x="0" y="0"/>
                          <a:ext cx="5373074" cy="53038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3" o:spid="_x0000_s193" type="#_x0000_t75" style="width:423.08pt;height:41.76pt;mso-wrap-distance-left:0.00pt;mso-wrap-distance-top:0.00pt;mso-wrap-distance-right:0.00pt;mso-wrap-distance-bottom:0.00pt;" stroked="false">
                <v:path textboxrect="0,0,0,0"/>
                <v:imagedata r:id="rId272"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При данной фильтрации а экране остаются только те поставки, </w:t>
      </w:r>
      <w:proofErr w:type="gramStart"/>
      <w:r>
        <w:rPr>
          <w:rFonts w:ascii="Carlito" w:eastAsia="Carlito" w:hAnsi="Carlito" w:cs="Carlito"/>
          <w:color w:val="000000"/>
        </w:rPr>
        <w:t>в  периоде</w:t>
      </w:r>
      <w:proofErr w:type="gramEnd"/>
      <w:r>
        <w:rPr>
          <w:rFonts w:ascii="Carlito" w:eastAsia="Carlito" w:hAnsi="Carlito" w:cs="Carlito"/>
          <w:color w:val="000000"/>
        </w:rPr>
        <w:t xml:space="preserve"> которых есть даты, удовлетворяющие фильтру. </w:t>
      </w:r>
    </w:p>
    <w:p w:rsidR="002A2BEE" w:rsidRDefault="002A2BEE">
      <w:pPr>
        <w:pBdr>
          <w:top w:val="none" w:sz="4" w:space="0" w:color="000000"/>
          <w:left w:val="none" w:sz="4" w:space="0" w:color="000000"/>
          <w:bottom w:val="none" w:sz="4" w:space="0" w:color="000000"/>
          <w:right w:val="none" w:sz="4" w:space="0" w:color="000000"/>
        </w:pBdr>
        <w:spacing w:after="0" w:line="253" w:lineRule="atLeast"/>
      </w:pPr>
    </w:p>
    <w:p w:rsidR="002A2BEE" w:rsidRDefault="00123987" w:rsidP="00B3041B">
      <w:pPr>
        <w:numPr>
          <w:ilvl w:val="0"/>
          <w:numId w:val="46"/>
        </w:num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b/>
          <w:color w:val="000000"/>
          <w:highlight w:val="white"/>
        </w:rPr>
        <w:lastRenderedPageBreak/>
        <w:t>Дата доставки: Договор/План/Факт</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В шапке данного столбца должна находиться кнопка вызова фильтра.</w:t>
      </w:r>
      <w:r>
        <w:rPr>
          <w:rFonts w:ascii="Carlito" w:eastAsia="Carlito" w:hAnsi="Carlito" w:cs="Carlito"/>
          <w:color w:val="000000"/>
          <w:sz w:val="24"/>
        </w:rPr>
        <w:t xml:space="preserve"> </w:t>
      </w:r>
      <w:r>
        <w:rPr>
          <w:rFonts w:ascii="Carlito" w:eastAsia="Carlito" w:hAnsi="Carlito" w:cs="Carlito"/>
          <w:color w:val="000000"/>
        </w:rPr>
        <w:t xml:space="preserve">При нажатии на кнопку </w:t>
      </w:r>
      <w:r>
        <w:rPr>
          <w:noProof/>
        </w:rPr>
        <mc:AlternateContent>
          <mc:Choice Requires="wpg">
            <w:drawing>
              <wp:inline distT="0" distB="0" distL="0" distR="0">
                <wp:extent cx="334856" cy="290209"/>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110258" name=""/>
                        <pic:cNvPicPr>
                          <a:picLocks noChangeAspect="1"/>
                        </pic:cNvPicPr>
                      </pic:nvPicPr>
                      <pic:blipFill>
                        <a:blip r:embed="rId244"/>
                        <a:stretch/>
                      </pic:blipFill>
                      <pic:spPr bwMode="auto">
                        <a:xfrm>
                          <a:off x="0" y="0"/>
                          <a:ext cx="334856" cy="29020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4" o:spid="_x0000_s194" type="#_x0000_t75" style="width:26.37pt;height:22.85pt;mso-wrap-distance-left:0.00pt;mso-wrap-distance-top:0.00pt;mso-wrap-distance-right:0.00pt;mso-wrap-distance-bottom:0.00pt;" stroked="false">
                <v:path textboxrect="0,0,0,0"/>
                <v:imagedata r:id="rId273" o:title=""/>
              </v:shape>
            </w:pict>
          </mc:Fallback>
        </mc:AlternateContent>
      </w:r>
      <w:r>
        <w:rPr>
          <w:rFonts w:ascii="Carlito" w:eastAsia="Carlito" w:hAnsi="Carlito" w:cs="Carlito"/>
          <w:color w:val="000000"/>
        </w:rPr>
        <w:t> появляется 3 поля для ввода дат за период (</w:t>
      </w:r>
      <w:proofErr w:type="spellStart"/>
      <w:r>
        <w:rPr>
          <w:rFonts w:ascii="Carlito" w:eastAsia="Carlito" w:hAnsi="Carlito" w:cs="Carlito"/>
          <w:color w:val="000000"/>
        </w:rPr>
        <w:t>с_по</w:t>
      </w:r>
      <w:proofErr w:type="spellEnd"/>
      <w:r>
        <w:rPr>
          <w:rFonts w:ascii="Carlito" w:eastAsia="Carlito" w:hAnsi="Carlito" w:cs="Carlito"/>
          <w:color w:val="000000"/>
        </w:rPr>
        <w:t>_).</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mc:AlternateContent>
          <mc:Choice Requires="wpg">
            <w:drawing>
              <wp:inline distT="0" distB="0" distL="0" distR="0">
                <wp:extent cx="3944336" cy="1251633"/>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221521" name=""/>
                        <pic:cNvPicPr>
                          <a:picLocks noChangeAspect="1"/>
                        </pic:cNvPicPr>
                      </pic:nvPicPr>
                      <pic:blipFill>
                        <a:blip r:embed="rId274"/>
                        <a:stretch/>
                      </pic:blipFill>
                      <pic:spPr bwMode="auto">
                        <a:xfrm>
                          <a:off x="0" y="0"/>
                          <a:ext cx="3944336" cy="125163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5" o:spid="_x0000_s195" type="#_x0000_t75" style="width:310.58pt;height:98.55pt;mso-wrap-distance-left:0.00pt;mso-wrap-distance-top:0.00pt;mso-wrap-distance-right:0.00pt;mso-wrap-distance-bottom:0.00pt;" stroked="false">
                <v:path textboxrect="0,0,0,0"/>
                <v:imagedata r:id="rId275"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Фильтрация осуществляется аналогично полю «</w:t>
      </w:r>
      <w:r>
        <w:rPr>
          <w:rFonts w:ascii="Carlito" w:eastAsia="Carlito" w:hAnsi="Carlito" w:cs="Carlito"/>
          <w:b/>
          <w:color w:val="000000"/>
          <w:highlight w:val="white"/>
        </w:rPr>
        <w:t>Даты готовности: План /Факт</w:t>
      </w:r>
      <w:r>
        <w:rPr>
          <w:rFonts w:ascii="Carlito" w:eastAsia="Carlito" w:hAnsi="Carlito" w:cs="Carlito"/>
          <w:color w:val="000000"/>
        </w:rPr>
        <w:t xml:space="preserve">». При данной </w:t>
      </w:r>
      <w:proofErr w:type="gramStart"/>
      <w:r>
        <w:rPr>
          <w:rFonts w:ascii="Carlito" w:eastAsia="Carlito" w:hAnsi="Carlito" w:cs="Carlito"/>
          <w:color w:val="000000"/>
        </w:rPr>
        <w:t>фильтрации</w:t>
      </w:r>
      <w:proofErr w:type="gramEnd"/>
      <w:r>
        <w:rPr>
          <w:rFonts w:ascii="Carlito" w:eastAsia="Carlito" w:hAnsi="Carlito" w:cs="Carlito"/>
          <w:color w:val="000000"/>
        </w:rPr>
        <w:t xml:space="preserve"> а экране остаются только те поставки, в периоде которых есть даты, удовлетворяющие фильтру. </w:t>
      </w:r>
    </w:p>
    <w:p w:rsidR="002A2BEE" w:rsidRDefault="002A2BEE">
      <w:pPr>
        <w:pBdr>
          <w:top w:val="none" w:sz="4" w:space="0" w:color="000000"/>
          <w:left w:val="none" w:sz="4" w:space="0" w:color="000000"/>
          <w:bottom w:val="none" w:sz="4" w:space="0" w:color="000000"/>
          <w:right w:val="none" w:sz="4" w:space="0" w:color="000000"/>
        </w:pBdr>
        <w:spacing w:after="0" w:line="253" w:lineRule="atLeast"/>
      </w:pPr>
    </w:p>
    <w:p w:rsidR="002A2BEE" w:rsidRDefault="00123987" w:rsidP="00B3041B">
      <w:pPr>
        <w:numPr>
          <w:ilvl w:val="0"/>
          <w:numId w:val="46"/>
        </w:num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b/>
          <w:color w:val="000000"/>
          <w:highlight w:val="white"/>
        </w:rPr>
        <w:t>Стройка</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В шапке данного столбца должна находиться кнопка вызова фильтра.</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При нажатии на кнопку </w:t>
      </w:r>
      <w:r>
        <w:rPr>
          <w:noProof/>
        </w:rPr>
        <mc:AlternateContent>
          <mc:Choice Requires="wpg">
            <w:drawing>
              <wp:inline distT="0" distB="0" distL="0" distR="0">
                <wp:extent cx="291895" cy="252976"/>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681714" name=""/>
                        <pic:cNvPicPr>
                          <a:picLocks noChangeAspect="1"/>
                        </pic:cNvPicPr>
                      </pic:nvPicPr>
                      <pic:blipFill>
                        <a:blip r:embed="rId244"/>
                        <a:stretch/>
                      </pic:blipFill>
                      <pic:spPr bwMode="auto">
                        <a:xfrm>
                          <a:off x="0" y="0"/>
                          <a:ext cx="291895" cy="252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6" o:spid="_x0000_s196" type="#_x0000_t75" style="width:22.98pt;height:19.92pt;mso-wrap-distance-left:0.00pt;mso-wrap-distance-top:0.00pt;mso-wrap-distance-right:0.00pt;mso-wrap-distance-bottom:0.00pt;" stroked="false">
                <v:path textboxrect="0,0,0,0"/>
                <v:imagedata r:id="rId276" o:title=""/>
              </v:shape>
            </w:pict>
          </mc:Fallback>
        </mc:AlternateContent>
      </w:r>
      <w:r>
        <w:rPr>
          <w:rFonts w:ascii="Carlito" w:eastAsia="Carlito" w:hAnsi="Carlito" w:cs="Carlito"/>
          <w:color w:val="000000"/>
        </w:rPr>
        <w:t>, появляется список строек с чек-боксами. Есть возможность выбрать несколько вариантов:</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Если в списке фильтра более 10 позиций (включая строку «Не указана»), то появляется вертикальный </w:t>
      </w:r>
      <w:proofErr w:type="spellStart"/>
      <w:r>
        <w:rPr>
          <w:rFonts w:ascii="Carlito" w:eastAsia="Carlito" w:hAnsi="Carlito" w:cs="Carlito"/>
          <w:color w:val="000000"/>
        </w:rPr>
        <w:t>скролл</w:t>
      </w:r>
      <w:proofErr w:type="spellEnd"/>
      <w:r>
        <w:rPr>
          <w:rFonts w:ascii="Carlito" w:eastAsia="Carlito" w:hAnsi="Carlito" w:cs="Carlito"/>
          <w:color w:val="000000"/>
        </w:rPr>
        <w:t>. Позиции в списке располагаются в алфавитном порядке, пункт «Не указана» всегда вверху списка.</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mc:AlternateContent>
          <mc:Choice Requires="wpg">
            <w:drawing>
              <wp:inline distT="0" distB="0" distL="0" distR="0">
                <wp:extent cx="1808355" cy="2336174"/>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518591" name=""/>
                        <pic:cNvPicPr>
                          <a:picLocks noChangeAspect="1"/>
                        </pic:cNvPicPr>
                      </pic:nvPicPr>
                      <pic:blipFill>
                        <a:blip r:embed="rId277"/>
                        <a:stretch/>
                      </pic:blipFill>
                      <pic:spPr bwMode="auto">
                        <a:xfrm>
                          <a:off x="0" y="0"/>
                          <a:ext cx="1808354" cy="23361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7" o:spid="_x0000_s197" type="#_x0000_t75" style="width:142.39pt;height:183.95pt;mso-wrap-distance-left:0.00pt;mso-wrap-distance-top:0.00pt;mso-wrap-distance-right:0.00pt;mso-wrap-distance-bottom:0.00pt;" stroked="false">
                <v:path textboxrect="0,0,0,0"/>
                <v:imagedata r:id="rId278"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color w:val="000000"/>
        </w:rPr>
        <w:t>Сверху списка отображается строка поиска.</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mc:AlternateContent>
          <mc:Choice Requires="wpg">
            <w:drawing>
              <wp:inline distT="0" distB="0" distL="0" distR="0">
                <wp:extent cx="3307981" cy="503002"/>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661628" name=""/>
                        <pic:cNvPicPr>
                          <a:picLocks noChangeAspect="1"/>
                        </pic:cNvPicPr>
                      </pic:nvPicPr>
                      <pic:blipFill>
                        <a:blip r:embed="rId279"/>
                        <a:stretch/>
                      </pic:blipFill>
                      <pic:spPr bwMode="auto">
                        <a:xfrm>
                          <a:off x="0" y="0"/>
                          <a:ext cx="3307980" cy="50300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8" o:spid="_x0000_s198" type="#_x0000_t75" style="width:260.47pt;height:39.61pt;mso-wrap-distance-left:0.00pt;mso-wrap-distance-top:0.00pt;mso-wrap-distance-right:0.00pt;mso-wrap-distance-bottom:0.00pt;" stroked="false">
                <v:path textboxrect="0,0,0,0"/>
                <v:imagedata r:id="rId280"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В </w:t>
      </w:r>
      <w:proofErr w:type="spellStart"/>
      <w:r>
        <w:rPr>
          <w:rFonts w:ascii="Carlito" w:eastAsia="Carlito" w:hAnsi="Carlito" w:cs="Carlito"/>
          <w:color w:val="000000"/>
        </w:rPr>
        <w:t>плейсхолдере</w:t>
      </w:r>
      <w:proofErr w:type="spellEnd"/>
      <w:r>
        <w:rPr>
          <w:rFonts w:ascii="Carlito" w:eastAsia="Carlito" w:hAnsi="Carlito" w:cs="Carlito"/>
          <w:color w:val="000000"/>
        </w:rPr>
        <w:t xml:space="preserve"> поисковой строки написано «Поиск». Поиск осуществляется по всему списку </w:t>
      </w:r>
      <w:proofErr w:type="gramStart"/>
      <w:r>
        <w:rPr>
          <w:rFonts w:ascii="Carlito" w:eastAsia="Carlito" w:hAnsi="Carlito" w:cs="Carlito"/>
          <w:color w:val="000000"/>
        </w:rPr>
        <w:t>строек ,</w:t>
      </w:r>
      <w:proofErr w:type="gramEnd"/>
      <w:r>
        <w:rPr>
          <w:rFonts w:ascii="Carlito" w:eastAsia="Carlito" w:hAnsi="Carlito" w:cs="Carlito"/>
          <w:color w:val="000000"/>
        </w:rPr>
        <w:t xml:space="preserve"> которые есть в выпадающем списке по столбцу «Стройка». При поиске в списке ниже остаются только те позиции, которые удовлетворяют условиям поиска. Можно осуществлять поиск по части слова, порядок слов в поисковой строке не важен. Поиск осуществляется по нажатию на кнопку “</w:t>
      </w:r>
      <w:proofErr w:type="spellStart"/>
      <w:r>
        <w:rPr>
          <w:rFonts w:ascii="Carlito" w:eastAsia="Carlito" w:hAnsi="Carlito" w:cs="Carlito"/>
          <w:color w:val="000000"/>
        </w:rPr>
        <w:t>Enter</w:t>
      </w:r>
      <w:proofErr w:type="spellEnd"/>
      <w:r>
        <w:rPr>
          <w:rFonts w:ascii="Carlito" w:eastAsia="Carlito" w:hAnsi="Carlito" w:cs="Carlito"/>
          <w:color w:val="000000"/>
        </w:rPr>
        <w:t>” или по окончанию ввода в поисковую строку. При поиске регистр не учитывается.</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mc:AlternateContent>
          <mc:Choice Requires="wpg">
            <w:drawing>
              <wp:inline distT="0" distB="0" distL="0" distR="0">
                <wp:extent cx="2883557" cy="1385896"/>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078933" name=""/>
                        <pic:cNvPicPr>
                          <a:picLocks noChangeAspect="1"/>
                        </pic:cNvPicPr>
                      </pic:nvPicPr>
                      <pic:blipFill>
                        <a:blip r:embed="rId281"/>
                        <a:stretch/>
                      </pic:blipFill>
                      <pic:spPr bwMode="auto">
                        <a:xfrm>
                          <a:off x="0" y="0"/>
                          <a:ext cx="2883557" cy="138589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9" o:spid="_x0000_s199" type="#_x0000_t75" style="width:227.05pt;height:109.13pt;mso-wrap-distance-left:0.00pt;mso-wrap-distance-top:0.00pt;mso-wrap-distance-right:0.00pt;mso-wrap-distance-bottom:0.00pt;" stroked="false">
                <v:path textboxrect="0,0,0,0"/>
                <v:imagedata r:id="rId282"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lastRenderedPageBreak/>
        <w:t>Если при заданном поиске нет совпадений, то вместо списка под поисковой строкой будет написано «Совпадений не найдено»</w:t>
      </w:r>
    </w:p>
    <w:p w:rsidR="002A2BEE" w:rsidRDefault="002A2BEE">
      <w:pPr>
        <w:pBdr>
          <w:top w:val="none" w:sz="4" w:space="0" w:color="000000"/>
          <w:left w:val="none" w:sz="4" w:space="0" w:color="000000"/>
          <w:bottom w:val="none" w:sz="4" w:space="0" w:color="000000"/>
          <w:right w:val="none" w:sz="4" w:space="0" w:color="000000"/>
        </w:pBdr>
        <w:spacing w:after="0" w:line="253" w:lineRule="atLeast"/>
        <w:jc w:val="center"/>
      </w:pP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В поисковой строке справа от введенных данных появляется «</w:t>
      </w:r>
      <w:r>
        <w:rPr>
          <w:rFonts w:ascii="Carlito" w:eastAsia="Carlito" w:hAnsi="Carlito" w:cs="Carlito"/>
          <w:b/>
          <w:color w:val="000000"/>
        </w:rPr>
        <w:t>Х</w:t>
      </w:r>
      <w:r>
        <w:rPr>
          <w:rFonts w:ascii="Carlito" w:eastAsia="Carlito" w:hAnsi="Carlito" w:cs="Carlito"/>
          <w:color w:val="000000"/>
        </w:rPr>
        <w:t>» для удаления поискового запроса. При нажатии на «</w:t>
      </w:r>
      <w:r>
        <w:rPr>
          <w:rFonts w:ascii="Carlito" w:eastAsia="Carlito" w:hAnsi="Carlito" w:cs="Carlito"/>
          <w:b/>
          <w:color w:val="000000"/>
        </w:rPr>
        <w:t>Х</w:t>
      </w:r>
      <w:r>
        <w:rPr>
          <w:rFonts w:ascii="Carlito" w:eastAsia="Carlito" w:hAnsi="Carlito" w:cs="Carlito"/>
          <w:color w:val="000000"/>
        </w:rPr>
        <w:t>» происходит сброс поискового запроса и в окне ниже отображаются все группы ресурсов, которые есть в выпадающем списке.</w:t>
      </w:r>
    </w:p>
    <w:p w:rsidR="002A2BEE" w:rsidRDefault="00123987">
      <w:p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color w:val="000000"/>
        </w:rPr>
        <w:t> </w:t>
      </w:r>
    </w:p>
    <w:p w:rsidR="002A2BEE" w:rsidRDefault="00123987" w:rsidP="00B3041B">
      <w:pPr>
        <w:numPr>
          <w:ilvl w:val="0"/>
          <w:numId w:val="46"/>
        </w:num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b/>
          <w:color w:val="000000"/>
        </w:rPr>
        <w:t xml:space="preserve">Подрядчик </w:t>
      </w:r>
      <w:proofErr w:type="spellStart"/>
      <w:proofErr w:type="gramStart"/>
      <w:r>
        <w:rPr>
          <w:rFonts w:ascii="Carlito" w:eastAsia="Carlito" w:hAnsi="Carlito" w:cs="Carlito"/>
          <w:b/>
          <w:color w:val="000000"/>
        </w:rPr>
        <w:t>инсп.контроля</w:t>
      </w:r>
      <w:proofErr w:type="spellEnd"/>
      <w:proofErr w:type="gramEnd"/>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В шапке данного столбца должна находиться кнопка вызова фильтра.</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При нажатии на кнопку </w:t>
      </w:r>
      <w:r>
        <w:rPr>
          <w:noProof/>
        </w:rPr>
        <mc:AlternateContent>
          <mc:Choice Requires="wpg">
            <w:drawing>
              <wp:inline distT="0" distB="0" distL="0" distR="0">
                <wp:extent cx="306809" cy="265901"/>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145073" name=""/>
                        <pic:cNvPicPr>
                          <a:picLocks noChangeAspect="1"/>
                        </pic:cNvPicPr>
                      </pic:nvPicPr>
                      <pic:blipFill>
                        <a:blip r:embed="rId244"/>
                        <a:stretch/>
                      </pic:blipFill>
                      <pic:spPr bwMode="auto">
                        <a:xfrm>
                          <a:off x="0" y="0"/>
                          <a:ext cx="306809" cy="26590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0" o:spid="_x0000_s200" type="#_x0000_t75" style="width:24.16pt;height:20.94pt;mso-wrap-distance-left:0.00pt;mso-wrap-distance-top:0.00pt;mso-wrap-distance-right:0.00pt;mso-wrap-distance-bottom:0.00pt;" stroked="false">
                <v:path textboxrect="0,0,0,0"/>
                <v:imagedata r:id="rId283" o:title=""/>
              </v:shape>
            </w:pict>
          </mc:Fallback>
        </mc:AlternateContent>
      </w:r>
      <w:r>
        <w:rPr>
          <w:rFonts w:ascii="Carlito" w:eastAsia="Carlito" w:hAnsi="Carlito" w:cs="Carlito"/>
          <w:color w:val="000000"/>
        </w:rPr>
        <w:t>, появляется список возможных подрядчиков с чек-боксами. Есть возможность выбрать несколько вариантов:</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mc:AlternateContent>
          <mc:Choice Requires="wpg">
            <w:drawing>
              <wp:inline distT="0" distB="0" distL="0" distR="0">
                <wp:extent cx="2978807" cy="2675111"/>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778513" name=""/>
                        <pic:cNvPicPr>
                          <a:picLocks noChangeAspect="1"/>
                        </pic:cNvPicPr>
                      </pic:nvPicPr>
                      <pic:blipFill>
                        <a:blip r:embed="rId284"/>
                        <a:stretch/>
                      </pic:blipFill>
                      <pic:spPr bwMode="auto">
                        <a:xfrm>
                          <a:off x="0" y="0"/>
                          <a:ext cx="2978807" cy="267511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1" o:spid="_x0000_s201" type="#_x0000_t75" style="width:234.55pt;height:210.64pt;mso-wrap-distance-left:0.00pt;mso-wrap-distance-top:0.00pt;mso-wrap-distance-right:0.00pt;mso-wrap-distance-bottom:0.00pt;" stroked="false">
                <v:path textboxrect="0,0,0,0"/>
                <v:imagedata r:id="rId285"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Если в списке фильтра более 10 позиций (включая строку «Не указан»), то появляется вертикальный </w:t>
      </w:r>
      <w:proofErr w:type="spellStart"/>
      <w:r>
        <w:rPr>
          <w:rFonts w:ascii="Carlito" w:eastAsia="Carlito" w:hAnsi="Carlito" w:cs="Carlito"/>
          <w:color w:val="000000"/>
        </w:rPr>
        <w:t>скролл</w:t>
      </w:r>
      <w:proofErr w:type="spellEnd"/>
      <w:r>
        <w:rPr>
          <w:rFonts w:ascii="Carlito" w:eastAsia="Carlito" w:hAnsi="Carlito" w:cs="Carlito"/>
          <w:color w:val="000000"/>
        </w:rPr>
        <w:t>. Позиции в списке располагаются в алфавитном порядке, пункт «Не указан» всегда вверху списка.</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Сверху списка отображается строка поиска.</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mc:AlternateContent>
          <mc:Choice Requires="wpg">
            <w:drawing>
              <wp:inline distT="0" distB="0" distL="0" distR="0">
                <wp:extent cx="3028746" cy="462909"/>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932303" name=""/>
                        <pic:cNvPicPr>
                          <a:picLocks noChangeAspect="1"/>
                        </pic:cNvPicPr>
                      </pic:nvPicPr>
                      <pic:blipFill>
                        <a:blip r:embed="rId286"/>
                        <a:stretch/>
                      </pic:blipFill>
                      <pic:spPr bwMode="auto">
                        <a:xfrm>
                          <a:off x="0" y="0"/>
                          <a:ext cx="3028745" cy="46290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2" o:spid="_x0000_s202" type="#_x0000_t75" style="width:238.48pt;height:36.45pt;mso-wrap-distance-left:0.00pt;mso-wrap-distance-top:0.00pt;mso-wrap-distance-right:0.00pt;mso-wrap-distance-bottom:0.00pt;" stroked="false">
                <v:path textboxrect="0,0,0,0"/>
                <v:imagedata r:id="rId287"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В </w:t>
      </w:r>
      <w:proofErr w:type="spellStart"/>
      <w:r>
        <w:rPr>
          <w:rFonts w:ascii="Carlito" w:eastAsia="Carlito" w:hAnsi="Carlito" w:cs="Carlito"/>
          <w:color w:val="000000"/>
        </w:rPr>
        <w:t>плейсхолдере</w:t>
      </w:r>
      <w:proofErr w:type="spellEnd"/>
      <w:r>
        <w:rPr>
          <w:rFonts w:ascii="Carlito" w:eastAsia="Carlito" w:hAnsi="Carlito" w:cs="Carlito"/>
          <w:color w:val="000000"/>
        </w:rPr>
        <w:t xml:space="preserve"> поисковой строки написано «Поиск». Поиск осуществляется по всему списку подрядчиков, которые есть в выпадающем списке по столбцу «</w:t>
      </w:r>
      <w:r>
        <w:rPr>
          <w:rFonts w:ascii="Carlito" w:eastAsia="Carlito" w:hAnsi="Carlito" w:cs="Carlito"/>
          <w:b/>
          <w:color w:val="000000"/>
        </w:rPr>
        <w:t xml:space="preserve">Подрядчик </w:t>
      </w:r>
      <w:proofErr w:type="spellStart"/>
      <w:proofErr w:type="gramStart"/>
      <w:r>
        <w:rPr>
          <w:rFonts w:ascii="Carlito" w:eastAsia="Carlito" w:hAnsi="Carlito" w:cs="Carlito"/>
          <w:b/>
          <w:color w:val="000000"/>
        </w:rPr>
        <w:t>инсп.контроля</w:t>
      </w:r>
      <w:proofErr w:type="spellEnd"/>
      <w:proofErr w:type="gramEnd"/>
      <w:r>
        <w:rPr>
          <w:rFonts w:ascii="Carlito" w:eastAsia="Carlito" w:hAnsi="Carlito" w:cs="Carlito"/>
          <w:color w:val="000000"/>
        </w:rPr>
        <w:t>». При поиске в списке ниже остаются только те позиции, которые удовлетворяют условиям поиска. Можно осуществлять поиск по части слова, порядок слов в поисковой строке не важен. Поиск осуществляется по нажатию на кнопку “</w:t>
      </w:r>
      <w:proofErr w:type="spellStart"/>
      <w:r>
        <w:rPr>
          <w:rFonts w:ascii="Carlito" w:eastAsia="Carlito" w:hAnsi="Carlito" w:cs="Carlito"/>
          <w:color w:val="000000"/>
        </w:rPr>
        <w:t>Enter</w:t>
      </w:r>
      <w:proofErr w:type="spellEnd"/>
      <w:r>
        <w:rPr>
          <w:rFonts w:ascii="Carlito" w:eastAsia="Carlito" w:hAnsi="Carlito" w:cs="Carlito"/>
          <w:color w:val="000000"/>
        </w:rPr>
        <w:t>” или по окончанию ввода в поисковую строку. При поиске регистр не учитывается.</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mc:AlternateContent>
          <mc:Choice Requires="wpg">
            <w:drawing>
              <wp:inline distT="0" distB="0" distL="0" distR="0">
                <wp:extent cx="3026432" cy="1229245"/>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13577" name=""/>
                        <pic:cNvPicPr>
                          <a:picLocks noChangeAspect="1"/>
                        </pic:cNvPicPr>
                      </pic:nvPicPr>
                      <pic:blipFill>
                        <a:blip r:embed="rId288"/>
                        <a:stretch/>
                      </pic:blipFill>
                      <pic:spPr bwMode="auto">
                        <a:xfrm>
                          <a:off x="0" y="0"/>
                          <a:ext cx="3026432" cy="122924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3" o:spid="_x0000_s203" type="#_x0000_t75" style="width:238.30pt;height:96.79pt;mso-wrap-distance-left:0.00pt;mso-wrap-distance-top:0.00pt;mso-wrap-distance-right:0.00pt;mso-wrap-distance-bottom:0.00pt;" stroked="false">
                <v:path textboxrect="0,0,0,0"/>
                <v:imagedata r:id="rId289"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Если при заданном поиске нет совпадений, то вместо списка под поисковой строкой будет написано «Совпадений не найдено»</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mc:AlternateContent>
          <mc:Choice Requires="wpg">
            <w:drawing>
              <wp:inline distT="0" distB="0" distL="0" distR="0">
                <wp:extent cx="3088345" cy="1255116"/>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161926" name=""/>
                        <pic:cNvPicPr>
                          <a:picLocks noChangeAspect="1"/>
                        </pic:cNvPicPr>
                      </pic:nvPicPr>
                      <pic:blipFill>
                        <a:blip r:embed="rId290"/>
                        <a:stretch/>
                      </pic:blipFill>
                      <pic:spPr bwMode="auto">
                        <a:xfrm>
                          <a:off x="0" y="0"/>
                          <a:ext cx="3088344" cy="125511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4" o:spid="_x0000_s204" type="#_x0000_t75" style="width:243.18pt;height:98.83pt;mso-wrap-distance-left:0.00pt;mso-wrap-distance-top:0.00pt;mso-wrap-distance-right:0.00pt;mso-wrap-distance-bottom:0.00pt;" stroked="false">
                <v:path textboxrect="0,0,0,0"/>
                <v:imagedata r:id="rId291"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lastRenderedPageBreak/>
        <w:t>В поисковой строке справа от введенных данных появляется «</w:t>
      </w:r>
      <w:r>
        <w:rPr>
          <w:rFonts w:ascii="Carlito" w:eastAsia="Carlito" w:hAnsi="Carlito" w:cs="Carlito"/>
          <w:b/>
          <w:color w:val="000000"/>
        </w:rPr>
        <w:t>Х</w:t>
      </w:r>
      <w:r>
        <w:rPr>
          <w:rFonts w:ascii="Carlito" w:eastAsia="Carlito" w:hAnsi="Carlito" w:cs="Carlito"/>
          <w:color w:val="000000"/>
        </w:rPr>
        <w:t>» для удаления поискового запроса. При нажатии на «</w:t>
      </w:r>
      <w:r>
        <w:rPr>
          <w:rFonts w:ascii="Carlito" w:eastAsia="Carlito" w:hAnsi="Carlito" w:cs="Carlito"/>
          <w:b/>
          <w:color w:val="000000"/>
        </w:rPr>
        <w:t>Х</w:t>
      </w:r>
      <w:r>
        <w:rPr>
          <w:rFonts w:ascii="Carlito" w:eastAsia="Carlito" w:hAnsi="Carlito" w:cs="Carlito"/>
          <w:color w:val="000000"/>
        </w:rPr>
        <w:t>» происходит сброс поискового запроса и в окне ниже отображаются все подрядчики, которые есть в выпадающем списке.</w:t>
      </w:r>
    </w:p>
    <w:p w:rsidR="002A2BEE" w:rsidRDefault="00123987">
      <w:p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color w:val="000000"/>
        </w:rPr>
        <w:t> </w:t>
      </w:r>
    </w:p>
    <w:p w:rsidR="002A2BEE" w:rsidRDefault="00123987" w:rsidP="00B3041B">
      <w:pPr>
        <w:numPr>
          <w:ilvl w:val="0"/>
          <w:numId w:val="46"/>
        </w:num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b/>
          <w:color w:val="000000"/>
        </w:rPr>
        <w:t>Даты инспекции: План и Даты инспекции: Факт</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В шапке данных столбцов должна находиться кнопка вызова фильтра.</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При нажатии на кнопку </w:t>
      </w:r>
      <w:r>
        <w:rPr>
          <w:noProof/>
        </w:rPr>
        <mc:AlternateContent>
          <mc:Choice Requires="wpg">
            <w:drawing>
              <wp:inline distT="0" distB="0" distL="0" distR="0">
                <wp:extent cx="326962" cy="283368"/>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787675" name=""/>
                        <pic:cNvPicPr>
                          <a:picLocks noChangeAspect="1"/>
                        </pic:cNvPicPr>
                      </pic:nvPicPr>
                      <pic:blipFill>
                        <a:blip r:embed="rId244"/>
                        <a:stretch/>
                      </pic:blipFill>
                      <pic:spPr bwMode="auto">
                        <a:xfrm>
                          <a:off x="0" y="0"/>
                          <a:ext cx="326962" cy="28336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5" o:spid="_x0000_s205" type="#_x0000_t75" style="width:25.75pt;height:22.31pt;mso-wrap-distance-left:0.00pt;mso-wrap-distance-top:0.00pt;mso-wrap-distance-right:0.00pt;mso-wrap-distance-bottom:0.00pt;" stroked="false">
                <v:path textboxrect="0,0,0,0"/>
                <v:imagedata r:id="rId292" o:title=""/>
              </v:shape>
            </w:pict>
          </mc:Fallback>
        </mc:AlternateContent>
      </w:r>
      <w:r>
        <w:rPr>
          <w:rFonts w:ascii="Carlito" w:eastAsia="Carlito" w:hAnsi="Carlito" w:cs="Carlito"/>
          <w:color w:val="000000"/>
        </w:rPr>
        <w:t> появляется поле для ввода дат за период (</w:t>
      </w:r>
      <w:proofErr w:type="spellStart"/>
      <w:r>
        <w:rPr>
          <w:rFonts w:ascii="Carlito" w:eastAsia="Carlito" w:hAnsi="Carlito" w:cs="Carlito"/>
          <w:color w:val="000000"/>
        </w:rPr>
        <w:t>с_по</w:t>
      </w:r>
      <w:proofErr w:type="spellEnd"/>
      <w:r>
        <w:rPr>
          <w:rFonts w:ascii="Carlito" w:eastAsia="Carlito" w:hAnsi="Carlito" w:cs="Carlito"/>
          <w:color w:val="000000"/>
        </w:rPr>
        <w:t>_).</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mc:AlternateContent>
          <mc:Choice Requires="wpg">
            <w:drawing>
              <wp:inline distT="0" distB="0" distL="0" distR="0">
                <wp:extent cx="3812245" cy="728033"/>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087468" name=""/>
                        <pic:cNvPicPr>
                          <a:picLocks noChangeAspect="1"/>
                        </pic:cNvPicPr>
                      </pic:nvPicPr>
                      <pic:blipFill>
                        <a:blip r:embed="rId293"/>
                        <a:stretch/>
                      </pic:blipFill>
                      <pic:spPr bwMode="auto">
                        <a:xfrm>
                          <a:off x="0" y="0"/>
                          <a:ext cx="3812244" cy="72803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6" o:spid="_x0000_s206" type="#_x0000_t75" style="width:300.18pt;height:57.33pt;mso-wrap-distance-left:0.00pt;mso-wrap-distance-top:0.00pt;mso-wrap-distance-right:0.00pt;mso-wrap-distance-bottom:0.00pt;" stroked="false">
                <v:path textboxrect="0,0,0,0"/>
                <v:imagedata r:id="rId294"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mc:AlternateContent>
          <mc:Choice Requires="wpg">
            <w:drawing>
              <wp:inline distT="0" distB="0" distL="0" distR="0">
                <wp:extent cx="3615724" cy="687736"/>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657821" name=""/>
                        <pic:cNvPicPr>
                          <a:picLocks noChangeAspect="1"/>
                        </pic:cNvPicPr>
                      </pic:nvPicPr>
                      <pic:blipFill>
                        <a:blip r:embed="rId295"/>
                        <a:stretch/>
                      </pic:blipFill>
                      <pic:spPr bwMode="auto">
                        <a:xfrm>
                          <a:off x="0" y="0"/>
                          <a:ext cx="3615723" cy="68773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7" o:spid="_x0000_s207" type="#_x0000_t75" style="width:284.70pt;height:54.15pt;mso-wrap-distance-left:0.00pt;mso-wrap-distance-top:0.00pt;mso-wrap-distance-right:0.00pt;mso-wrap-distance-bottom:0.00pt;" stroked="false">
                <v:path textboxrect="0,0,0,0"/>
                <v:imagedata r:id="rId296"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Поля внесения даты «</w:t>
      </w:r>
      <w:proofErr w:type="spellStart"/>
      <w:r>
        <w:rPr>
          <w:rFonts w:ascii="Carlito" w:eastAsia="Carlito" w:hAnsi="Carlito" w:cs="Carlito"/>
          <w:color w:val="000000"/>
        </w:rPr>
        <w:t>С_по</w:t>
      </w:r>
      <w:proofErr w:type="spellEnd"/>
      <w:r>
        <w:rPr>
          <w:rFonts w:ascii="Carlito" w:eastAsia="Carlito" w:hAnsi="Carlito" w:cs="Carlito"/>
          <w:color w:val="000000"/>
        </w:rPr>
        <w:t>_» редактируемые, поэтому вручную можно откорректировать дату с клавиатуры. Также дату можно выставить через календарик справа от даты</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mc:AlternateContent>
          <mc:Choice Requires="wpg">
            <w:drawing>
              <wp:inline distT="0" distB="0" distL="0" distR="0">
                <wp:extent cx="3510437" cy="3473092"/>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649357" name=""/>
                        <pic:cNvPicPr>
                          <a:picLocks noChangeAspect="1"/>
                        </pic:cNvPicPr>
                      </pic:nvPicPr>
                      <pic:blipFill>
                        <a:blip r:embed="rId297"/>
                        <a:stretch/>
                      </pic:blipFill>
                      <pic:spPr bwMode="auto">
                        <a:xfrm>
                          <a:off x="0" y="0"/>
                          <a:ext cx="3510436" cy="347309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8" o:spid="_x0000_s208" type="#_x0000_t75" style="width:276.41pt;height:273.47pt;mso-wrap-distance-left:0.00pt;mso-wrap-distance-top:0.00pt;mso-wrap-distance-right:0.00pt;mso-wrap-distance-bottom:0.00pt;" stroked="false">
                <v:path textboxrect="0,0,0,0"/>
                <v:imagedata r:id="rId298"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При нажатии на значок  </w:t>
      </w:r>
      <w:r>
        <w:rPr>
          <w:noProof/>
        </w:rPr>
        <mc:AlternateContent>
          <mc:Choice Requires="wpg">
            <w:drawing>
              <wp:inline distT="0" distB="0" distL="0" distR="0">
                <wp:extent cx="428625" cy="49530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816976" name=""/>
                        <pic:cNvPicPr>
                          <a:picLocks noChangeAspect="1"/>
                        </pic:cNvPicPr>
                      </pic:nvPicPr>
                      <pic:blipFill>
                        <a:blip r:embed="rId265"/>
                        <a:stretch/>
                      </pic:blipFill>
                      <pic:spPr bwMode="auto">
                        <a:xfrm>
                          <a:off x="0" y="0"/>
                          <a:ext cx="428625" cy="49529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9" o:spid="_x0000_s209" type="#_x0000_t75" style="width:33.75pt;height:39.00pt;mso-wrap-distance-left:0.00pt;mso-wrap-distance-top:0.00pt;mso-wrap-distance-right:0.00pt;mso-wrap-distance-bottom:0.00pt;" stroked="false">
                <v:path textboxrect="0,0,0,0"/>
                <v:imagedata r:id="rId299" o:title=""/>
              </v:shape>
            </w:pict>
          </mc:Fallback>
        </mc:AlternateContent>
      </w:r>
      <w:r>
        <w:rPr>
          <w:rFonts w:ascii="Carlito" w:eastAsia="Carlito" w:hAnsi="Carlito" w:cs="Carlito"/>
          <w:color w:val="000000"/>
        </w:rPr>
        <w:t xml:space="preserve"> ниже поля даты открывается календарь с отображением текущего месяца и года. Календарь </w:t>
      </w:r>
      <w:proofErr w:type="spellStart"/>
      <w:r>
        <w:rPr>
          <w:rFonts w:ascii="Carlito" w:eastAsia="Carlito" w:hAnsi="Carlito" w:cs="Carlito"/>
          <w:color w:val="000000"/>
        </w:rPr>
        <w:t>кликабельный</w:t>
      </w:r>
      <w:proofErr w:type="spellEnd"/>
      <w:r>
        <w:rPr>
          <w:rFonts w:ascii="Carlito" w:eastAsia="Carlito" w:hAnsi="Carlito" w:cs="Carlito"/>
          <w:color w:val="000000"/>
        </w:rPr>
        <w:t xml:space="preserve">. В нем можно выбрать необходимую дату ЛКМ. При выборе дата выделяется как показано выше (пример, 18 февраля).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Выбор месяца и года:</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mc:AlternateContent>
          <mc:Choice Requires="wpg">
            <w:drawing>
              <wp:inline distT="0" distB="0" distL="0" distR="0">
                <wp:extent cx="2688295" cy="533606"/>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580776" name=""/>
                        <pic:cNvPicPr>
                          <a:picLocks noChangeAspect="1"/>
                        </pic:cNvPicPr>
                      </pic:nvPicPr>
                      <pic:blipFill>
                        <a:blip r:embed="rId300"/>
                        <a:stretch/>
                      </pic:blipFill>
                      <pic:spPr bwMode="auto">
                        <a:xfrm>
                          <a:off x="0" y="0"/>
                          <a:ext cx="2688294" cy="53360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0" o:spid="_x0000_s210" type="#_x0000_t75" style="width:211.68pt;height:42.02pt;mso-wrap-distance-left:0.00pt;mso-wrap-distance-top:0.00pt;mso-wrap-distance-right:0.00pt;mso-wrap-distance-bottom:0.00pt;" stroked="false">
                <v:path textboxrect="0,0,0,0"/>
                <v:imagedata r:id="rId301"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Месяц и год можно выбрать с помощью соответствующих выпадающих списков над календарем. В списке отображается по 6 пунктов, справа вертикальный </w:t>
      </w:r>
      <w:proofErr w:type="spellStart"/>
      <w:r>
        <w:rPr>
          <w:rFonts w:ascii="Carlito" w:eastAsia="Carlito" w:hAnsi="Carlito" w:cs="Carlito"/>
          <w:color w:val="000000"/>
        </w:rPr>
        <w:t>скролл</w:t>
      </w:r>
      <w:proofErr w:type="spellEnd"/>
      <w:r>
        <w:rPr>
          <w:rFonts w:ascii="Carlito" w:eastAsia="Carlito" w:hAnsi="Carlito" w:cs="Carlito"/>
          <w:color w:val="000000"/>
        </w:rPr>
        <w:t>. Начальное значение - текущий год и месяц (вверху списка). В списке по годам указать +10 лет от первоначального значения, то есть первоначальное значение 2022 год, последнее 2032 год.</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w:lastRenderedPageBreak/>
        <mc:AlternateContent>
          <mc:Choice Requires="wpg">
            <w:drawing>
              <wp:inline distT="0" distB="0" distL="0" distR="0">
                <wp:extent cx="2550182" cy="2557887"/>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485863" name=""/>
                        <pic:cNvPicPr>
                          <a:picLocks noChangeAspect="1"/>
                        </pic:cNvPicPr>
                      </pic:nvPicPr>
                      <pic:blipFill>
                        <a:blip r:embed="rId302"/>
                        <a:stretch/>
                      </pic:blipFill>
                      <pic:spPr bwMode="auto">
                        <a:xfrm>
                          <a:off x="0" y="0"/>
                          <a:ext cx="2550182" cy="255788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1" o:spid="_x0000_s211" type="#_x0000_t75" style="width:200.80pt;height:201.41pt;mso-wrap-distance-left:0.00pt;mso-wrap-distance-top:0.00pt;mso-wrap-distance-right:0.00pt;mso-wrap-distance-bottom:0.00pt;" stroked="false">
                <v:path textboxrect="0,0,0,0"/>
                <v:imagedata r:id="rId303"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Стрелка слева от выпадающего списка с выбором месяца позволяет переключать календарь на предыдущий месяц.</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Стрелка справа от выпадающего списка с выбором года позволяет переключать календарь на последующий месяц.</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mc:AlternateContent>
          <mc:Choice Requires="wpg">
            <w:drawing>
              <wp:inline distT="0" distB="0" distL="0" distR="0">
                <wp:extent cx="5916000" cy="583267"/>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482358" name=""/>
                        <pic:cNvPicPr>
                          <a:picLocks noChangeAspect="1"/>
                        </pic:cNvPicPr>
                      </pic:nvPicPr>
                      <pic:blipFill>
                        <a:blip r:embed="rId304"/>
                        <a:stretch/>
                      </pic:blipFill>
                      <pic:spPr bwMode="auto">
                        <a:xfrm>
                          <a:off x="0" y="0"/>
                          <a:ext cx="5915999" cy="58326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2" o:spid="_x0000_s212" type="#_x0000_t75" style="width:465.83pt;height:45.93pt;mso-wrap-distance-left:0.00pt;mso-wrap-distance-top:0.00pt;mso-wrap-distance-right:0.00pt;mso-wrap-distance-bottom:0.00pt;" stroked="false">
                <v:path textboxrect="0,0,0,0"/>
                <v:imagedata r:id="rId305"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При данной фильтрации а экране остаются только те поставки, </w:t>
      </w:r>
      <w:proofErr w:type="gramStart"/>
      <w:r>
        <w:rPr>
          <w:rFonts w:ascii="Carlito" w:eastAsia="Carlito" w:hAnsi="Carlito" w:cs="Carlito"/>
          <w:color w:val="000000"/>
        </w:rPr>
        <w:t>в  периоде</w:t>
      </w:r>
      <w:proofErr w:type="gramEnd"/>
      <w:r>
        <w:rPr>
          <w:rFonts w:ascii="Carlito" w:eastAsia="Carlito" w:hAnsi="Carlito" w:cs="Carlito"/>
          <w:color w:val="000000"/>
        </w:rPr>
        <w:t xml:space="preserve"> которых есть даты, удовлетворяющие фильтру.</w:t>
      </w:r>
    </w:p>
    <w:p w:rsidR="002A2BEE" w:rsidRDefault="00123987">
      <w:p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color w:val="000000"/>
        </w:rPr>
        <w:t> </w:t>
      </w:r>
    </w:p>
    <w:p w:rsidR="002A2BEE" w:rsidRDefault="00123987">
      <w:pPr>
        <w:pStyle w:val="4"/>
      </w:pPr>
      <w:r>
        <w:rPr>
          <w:rFonts w:eastAsia="Carlito"/>
          <w:color w:val="000000"/>
        </w:rPr>
        <w:t>Скрытие/Отображение столбцов</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Кнопка </w:t>
      </w:r>
      <w:r>
        <w:rPr>
          <w:rFonts w:ascii="Carlito" w:eastAsia="Carlito" w:hAnsi="Carlito" w:cs="Carlito"/>
          <w:b/>
          <w:color w:val="000000"/>
        </w:rPr>
        <w:t>Отобразить столбцы</w:t>
      </w:r>
      <w:r>
        <w:rPr>
          <w:rFonts w:ascii="Carlito" w:eastAsia="Carlito" w:hAnsi="Carlito" w:cs="Carlito"/>
          <w:color w:val="000000"/>
        </w:rPr>
        <w:t xml:space="preserve"> </w:t>
      </w:r>
      <w:r>
        <w:rPr>
          <w:noProof/>
        </w:rPr>
        <mc:AlternateContent>
          <mc:Choice Requires="wpg">
            <w:drawing>
              <wp:inline distT="0" distB="0" distL="0" distR="0">
                <wp:extent cx="331263" cy="298137"/>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637949" name=""/>
                        <pic:cNvPicPr>
                          <a:picLocks noChangeAspect="1"/>
                        </pic:cNvPicPr>
                      </pic:nvPicPr>
                      <pic:blipFill>
                        <a:blip r:embed="rId306"/>
                        <a:stretch/>
                      </pic:blipFill>
                      <pic:spPr bwMode="auto">
                        <a:xfrm>
                          <a:off x="0" y="0"/>
                          <a:ext cx="331262" cy="29813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3" o:spid="_x0000_s213" type="#_x0000_t75" style="width:26.08pt;height:23.48pt;mso-wrap-distance-left:0.00pt;mso-wrap-distance-top:0.00pt;mso-wrap-distance-right:0.00pt;mso-wrap-distance-bottom:0.00pt;" stroked="false">
                <v:path textboxrect="0,0,0,0"/>
                <v:imagedata r:id="rId307" o:title=""/>
              </v:shape>
            </w:pict>
          </mc:Fallback>
        </mc:AlternateContent>
      </w:r>
      <w:r>
        <w:rPr>
          <w:rFonts w:ascii="Carlito" w:eastAsia="Carlito" w:hAnsi="Carlito" w:cs="Carlito"/>
          <w:color w:val="000000"/>
        </w:rPr>
        <w:t xml:space="preserve"> открывает </w:t>
      </w:r>
      <w:proofErr w:type="gramStart"/>
      <w:r>
        <w:rPr>
          <w:rFonts w:ascii="Carlito" w:eastAsia="Carlito" w:hAnsi="Carlito" w:cs="Carlito"/>
          <w:color w:val="000000"/>
        </w:rPr>
        <w:t xml:space="preserve">окно </w:t>
      </w:r>
      <w:r>
        <w:rPr>
          <w:rFonts w:ascii="Carlito" w:eastAsia="Carlito" w:hAnsi="Carlito" w:cs="Carlito"/>
          <w:b/>
          <w:color w:val="000000"/>
        </w:rPr>
        <w:t>Отобразить</w:t>
      </w:r>
      <w:proofErr w:type="gramEnd"/>
      <w:r>
        <w:rPr>
          <w:rFonts w:ascii="Carlito" w:eastAsia="Carlito" w:hAnsi="Carlito" w:cs="Carlito"/>
          <w:b/>
          <w:color w:val="000000"/>
        </w:rPr>
        <w:t xml:space="preserve"> столбцы </w:t>
      </w:r>
      <w:r>
        <w:rPr>
          <w:rFonts w:ascii="Carlito" w:eastAsia="Carlito" w:hAnsi="Carlito" w:cs="Carlito"/>
          <w:color w:val="000000"/>
        </w:rPr>
        <w:t>с возможностью простановки/снятия флажков для каждого наименования столбца.</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center"/>
      </w:pPr>
      <w:r>
        <w:rPr>
          <w:noProof/>
        </w:rPr>
        <w:lastRenderedPageBreak/>
        <mc:AlternateContent>
          <mc:Choice Requires="wpg">
            <w:drawing>
              <wp:inline distT="0" distB="0" distL="0" distR="0">
                <wp:extent cx="5420346" cy="5854443"/>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641110" name=""/>
                        <pic:cNvPicPr>
                          <a:picLocks noChangeAspect="1"/>
                        </pic:cNvPicPr>
                      </pic:nvPicPr>
                      <pic:blipFill>
                        <a:blip r:embed="rId308"/>
                        <a:stretch/>
                      </pic:blipFill>
                      <pic:spPr bwMode="auto">
                        <a:xfrm>
                          <a:off x="0" y="0"/>
                          <a:ext cx="5420345" cy="585444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4" o:spid="_x0000_s214" type="#_x0000_t75" style="width:426.80pt;height:460.98pt;mso-wrap-distance-left:0.00pt;mso-wrap-distance-top:0.00pt;mso-wrap-distance-right:0.00pt;mso-wrap-distance-bottom:0.00pt;" stroked="false">
                <v:path textboxrect="0,0,0,0"/>
                <v:imagedata r:id="rId309"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rPr>
          <w:rFonts w:ascii="Carlito" w:eastAsia="Carlito" w:hAnsi="Carlito" w:cs="Carlito"/>
          <w:color w:val="000000"/>
        </w:rPr>
      </w:pPr>
      <w:r>
        <w:rPr>
          <w:rFonts w:ascii="Carlito" w:eastAsia="Carlito" w:hAnsi="Carlito" w:cs="Carlito"/>
          <w:color w:val="000000"/>
        </w:rPr>
        <w:t xml:space="preserve">Кнопка </w:t>
      </w:r>
      <w:r>
        <w:rPr>
          <w:rFonts w:ascii="Carlito" w:eastAsia="Carlito" w:hAnsi="Carlito" w:cs="Carlito"/>
          <w:b/>
          <w:color w:val="000000"/>
        </w:rPr>
        <w:t xml:space="preserve">Отменить </w:t>
      </w:r>
      <w:r>
        <w:rPr>
          <w:rFonts w:ascii="Carlito" w:eastAsia="Carlito" w:hAnsi="Carlito" w:cs="Carlito"/>
          <w:color w:val="000000"/>
        </w:rPr>
        <w:t xml:space="preserve">закрывает </w:t>
      </w:r>
      <w:proofErr w:type="gramStart"/>
      <w:r>
        <w:rPr>
          <w:rFonts w:ascii="Carlito" w:eastAsia="Carlito" w:hAnsi="Carlito" w:cs="Carlito"/>
          <w:color w:val="000000"/>
        </w:rPr>
        <w:t xml:space="preserve">окно </w:t>
      </w:r>
      <w:r>
        <w:rPr>
          <w:rFonts w:ascii="Carlito" w:eastAsia="Carlito" w:hAnsi="Carlito" w:cs="Carlito"/>
          <w:b/>
          <w:color w:val="000000"/>
        </w:rPr>
        <w:t>Отобразить</w:t>
      </w:r>
      <w:proofErr w:type="gramEnd"/>
      <w:r>
        <w:rPr>
          <w:rFonts w:ascii="Carlito" w:eastAsia="Carlito" w:hAnsi="Carlito" w:cs="Carlito"/>
          <w:b/>
          <w:color w:val="000000"/>
        </w:rPr>
        <w:t xml:space="preserve"> столбцы.</w:t>
      </w:r>
      <w:r>
        <w:rPr>
          <w:rFonts w:ascii="Carlito" w:eastAsia="Carlito" w:hAnsi="Carlito" w:cs="Carlito"/>
          <w:color w:val="000000"/>
        </w:rPr>
        <w:t xml:space="preserve"> Кнопка </w:t>
      </w:r>
      <w:r>
        <w:rPr>
          <w:rFonts w:ascii="Carlito" w:eastAsia="Carlito" w:hAnsi="Carlito" w:cs="Carlito"/>
          <w:b/>
          <w:color w:val="000000"/>
        </w:rPr>
        <w:t xml:space="preserve">Применить </w:t>
      </w:r>
      <w:r>
        <w:rPr>
          <w:rFonts w:ascii="Carlito" w:eastAsia="Carlito" w:hAnsi="Carlito" w:cs="Carlito"/>
          <w:color w:val="000000"/>
        </w:rPr>
        <w:t xml:space="preserve">закрывает </w:t>
      </w:r>
      <w:proofErr w:type="gramStart"/>
      <w:r>
        <w:rPr>
          <w:rFonts w:ascii="Carlito" w:eastAsia="Carlito" w:hAnsi="Carlito" w:cs="Carlito"/>
          <w:color w:val="000000"/>
        </w:rPr>
        <w:t xml:space="preserve">окно </w:t>
      </w:r>
      <w:r>
        <w:rPr>
          <w:rFonts w:ascii="Carlito" w:eastAsia="Carlito" w:hAnsi="Carlito" w:cs="Carlito"/>
          <w:b/>
          <w:color w:val="000000"/>
        </w:rPr>
        <w:t>Отобразить</w:t>
      </w:r>
      <w:proofErr w:type="gramEnd"/>
      <w:r>
        <w:rPr>
          <w:rFonts w:ascii="Carlito" w:eastAsia="Carlito" w:hAnsi="Carlito" w:cs="Carlito"/>
          <w:b/>
          <w:color w:val="000000"/>
        </w:rPr>
        <w:t xml:space="preserve"> столбцы</w:t>
      </w:r>
      <w:r>
        <w:rPr>
          <w:rFonts w:ascii="Carlito" w:eastAsia="Carlito" w:hAnsi="Carlito" w:cs="Carlito"/>
          <w:color w:val="000000"/>
        </w:rPr>
        <w:t xml:space="preserve"> и изменяет видимость столбцов реестра поставок в зависимости от простановки флажков.</w:t>
      </w:r>
    </w:p>
    <w:p w:rsidR="002A2BEE" w:rsidRDefault="002A2BEE">
      <w:pPr>
        <w:rPr>
          <w:highlight w:val="white"/>
        </w:rPr>
      </w:pPr>
    </w:p>
    <w:p w:rsidR="002A2BEE" w:rsidRDefault="00123987">
      <w:pPr>
        <w:pStyle w:val="4"/>
      </w:pPr>
      <w:r>
        <w:rPr>
          <w:highlight w:val="white"/>
        </w:rPr>
        <w:t>Печать</w:t>
      </w:r>
      <w:r>
        <w:t xml:space="preserve"> реестра</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xml:space="preserve">В правом верхнем углу окна Поставки расположена кнопка «Печать </w:t>
      </w:r>
      <w:proofErr w:type="spellStart"/>
      <w:r>
        <w:rPr>
          <w:rFonts w:ascii="Carlito" w:eastAsia="Carlito" w:hAnsi="Carlito" w:cs="Carlito"/>
          <w:color w:val="000000"/>
          <w:highlight w:val="white"/>
        </w:rPr>
        <w:t>excel</w:t>
      </w:r>
      <w:proofErr w:type="spellEnd"/>
      <w:proofErr w:type="gramStart"/>
      <w:r>
        <w:rPr>
          <w:rFonts w:ascii="Carlito" w:eastAsia="Carlito" w:hAnsi="Carlito" w:cs="Carlito"/>
          <w:color w:val="000000"/>
          <w:highlight w:val="white"/>
        </w:rPr>
        <w:t xml:space="preserve">» </w:t>
      </w:r>
      <w:r>
        <w:rPr>
          <w:rFonts w:ascii="Carlito" w:eastAsia="Carlito" w:hAnsi="Carlito" w:cs="Carlito"/>
          <w:color w:val="000000"/>
        </w:rPr>
        <w:t>,</w:t>
      </w:r>
      <w:proofErr w:type="gramEnd"/>
      <w:r>
        <w:rPr>
          <w:rFonts w:ascii="Carlito" w:eastAsia="Carlito" w:hAnsi="Carlito" w:cs="Carlito"/>
          <w:color w:val="000000"/>
        </w:rPr>
        <w:t xml:space="preserve"> которая выводит в </w:t>
      </w:r>
      <w:proofErr w:type="spellStart"/>
      <w:r>
        <w:rPr>
          <w:rFonts w:ascii="Carlito" w:eastAsia="Carlito" w:hAnsi="Carlito" w:cs="Carlito"/>
          <w:color w:val="000000"/>
        </w:rPr>
        <w:t>Excel</w:t>
      </w:r>
      <w:proofErr w:type="spellEnd"/>
      <w:r>
        <w:rPr>
          <w:rFonts w:ascii="Carlito" w:eastAsia="Carlito" w:hAnsi="Carlito" w:cs="Carlito"/>
          <w:color w:val="000000"/>
        </w:rPr>
        <w:t xml:space="preserve"> столбцы, выделенные в «Отобразить столбцы» с учетом всех наложенных фильтров (без учета поискового запроса).</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Заголовок «Реестр </w:t>
      </w:r>
      <w:proofErr w:type="spellStart"/>
      <w:r>
        <w:rPr>
          <w:rFonts w:ascii="Carlito" w:eastAsia="Carlito" w:hAnsi="Carlito" w:cs="Carlito"/>
          <w:color w:val="000000"/>
        </w:rPr>
        <w:t>поставок</w:t>
      </w:r>
      <w:proofErr w:type="gramStart"/>
      <w:r>
        <w:rPr>
          <w:rFonts w:ascii="Carlito" w:eastAsia="Carlito" w:hAnsi="Carlito" w:cs="Carlito"/>
          <w:color w:val="000000"/>
        </w:rPr>
        <w:t>».Названия</w:t>
      </w:r>
      <w:proofErr w:type="spellEnd"/>
      <w:proofErr w:type="gramEnd"/>
      <w:r>
        <w:rPr>
          <w:rFonts w:ascii="Carlito" w:eastAsia="Carlito" w:hAnsi="Carlito" w:cs="Carlito"/>
          <w:color w:val="000000"/>
        </w:rPr>
        <w:t xml:space="preserve"> папок печатаются отдельной строкой над своей группой поставок</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Скачанный файл имеет название: «Реестр поставок» + Текущая дата.</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Пример: Реестр поставок 16.05.2023.</w:t>
      </w:r>
    </w:p>
    <w:p w:rsidR="002A2BEE" w:rsidRDefault="002A2BEE">
      <w:pPr>
        <w:pBdr>
          <w:top w:val="none" w:sz="4" w:space="0" w:color="000000"/>
          <w:left w:val="none" w:sz="4" w:space="0" w:color="000000"/>
          <w:bottom w:val="none" w:sz="4" w:space="0" w:color="000000"/>
          <w:right w:val="none" w:sz="4" w:space="0" w:color="000000"/>
        </w:pBdr>
        <w:spacing w:after="0" w:line="253" w:lineRule="atLeast"/>
        <w:jc w:val="both"/>
      </w:pP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w:t>
      </w:r>
    </w:p>
    <w:p w:rsidR="002A2BEE" w:rsidRDefault="00123987">
      <w:pPr>
        <w:pStyle w:val="3"/>
      </w:pPr>
      <w:bookmarkStart w:id="46" w:name="_Toc43"/>
      <w:r>
        <w:t>Вкладка «Общее»</w:t>
      </w:r>
      <w:bookmarkEnd w:id="46"/>
    </w:p>
    <w:p w:rsidR="002A2BEE" w:rsidRDefault="00123987">
      <w:r>
        <w:rPr>
          <w:noProof/>
        </w:rPr>
        <w:lastRenderedPageBreak/>
        <mc:AlternateContent>
          <mc:Choice Requires="wpg">
            <w:drawing>
              <wp:inline distT="0" distB="0" distL="0" distR="0">
                <wp:extent cx="6645910" cy="4467066"/>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413566" name=""/>
                        <pic:cNvPicPr>
                          <a:picLocks noChangeAspect="1"/>
                        </pic:cNvPicPr>
                      </pic:nvPicPr>
                      <pic:blipFill>
                        <a:blip r:embed="rId310"/>
                        <a:stretch/>
                      </pic:blipFill>
                      <pic:spPr bwMode="auto">
                        <a:xfrm>
                          <a:off x="0" y="0"/>
                          <a:ext cx="6645909" cy="446706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5" o:spid="_x0000_s215" type="#_x0000_t75" style="width:523.30pt;height:351.74pt;mso-wrap-distance-left:0.00pt;mso-wrap-distance-top:0.00pt;mso-wrap-distance-right:0.00pt;mso-wrap-distance-bottom:0.00pt;" stroked="false">
                <v:path textboxrect="0,0,0,0"/>
                <v:imagedata r:id="rId311" o:title=""/>
              </v:shape>
            </w:pict>
          </mc:Fallback>
        </mc:AlternateContent>
      </w:r>
    </w:p>
    <w:p w:rsidR="002A2BEE" w:rsidRDefault="00123987">
      <w:pPr>
        <w:pStyle w:val="4"/>
      </w:pPr>
      <w:r>
        <w:t>Заполнение и отображение данных</w:t>
      </w:r>
    </w:p>
    <w:p w:rsidR="002A2BEE" w:rsidRDefault="00123987" w:rsidP="00B3041B">
      <w:pPr>
        <w:pStyle w:val="af7"/>
        <w:numPr>
          <w:ilvl w:val="0"/>
          <w:numId w:val="4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Поле. «</w:t>
      </w:r>
      <w:r>
        <w:rPr>
          <w:rFonts w:ascii="Carlito" w:eastAsia="Carlito" w:hAnsi="Carlito" w:cs="Carlito"/>
          <w:b/>
          <w:color w:val="000000"/>
        </w:rPr>
        <w:t>Статус</w:t>
      </w:r>
      <w:r>
        <w:rPr>
          <w:rFonts w:ascii="Carlito" w:eastAsia="Carlito" w:hAnsi="Carlito" w:cs="Carlito"/>
          <w:color w:val="000000"/>
        </w:rPr>
        <w:t>» – не редактируется. Автоматически назначаются 3 статуса: создано, в работе, отгрузка.</w:t>
      </w:r>
    </w:p>
    <w:p w:rsidR="002A2BEE" w:rsidRDefault="00123987" w:rsidP="00B3041B">
      <w:pPr>
        <w:pStyle w:val="af7"/>
        <w:numPr>
          <w:ilvl w:val="0"/>
          <w:numId w:val="4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Поле «</w:t>
      </w:r>
      <w:r>
        <w:rPr>
          <w:rFonts w:ascii="Carlito" w:eastAsia="Carlito" w:hAnsi="Carlito" w:cs="Carlito"/>
          <w:b/>
          <w:color w:val="000000"/>
        </w:rPr>
        <w:t>Наименование поставки</w:t>
      </w:r>
      <w:r>
        <w:rPr>
          <w:rFonts w:ascii="Carlito" w:eastAsia="Carlito" w:hAnsi="Carlito" w:cs="Carlito"/>
          <w:color w:val="000000"/>
        </w:rPr>
        <w:t>» – текстовое поле, редактируется. Соответствует столбцу «</w:t>
      </w:r>
      <w:r>
        <w:rPr>
          <w:rFonts w:ascii="Carlito" w:eastAsia="Carlito" w:hAnsi="Carlito" w:cs="Carlito"/>
          <w:b/>
          <w:color w:val="000000"/>
        </w:rPr>
        <w:t>Наименование поставки»</w:t>
      </w:r>
      <w:r>
        <w:rPr>
          <w:rFonts w:ascii="Carlito" w:eastAsia="Carlito" w:hAnsi="Carlito" w:cs="Carlito"/>
          <w:color w:val="000000"/>
        </w:rPr>
        <w:t xml:space="preserve">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связано. Связь работает в обе стороны.</w:t>
      </w:r>
    </w:p>
    <w:p w:rsidR="002A2BEE" w:rsidRDefault="00123987" w:rsidP="00B3041B">
      <w:pPr>
        <w:pStyle w:val="af7"/>
        <w:numPr>
          <w:ilvl w:val="0"/>
          <w:numId w:val="4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Поле «</w:t>
      </w:r>
      <w:r>
        <w:rPr>
          <w:rFonts w:ascii="Carlito" w:eastAsia="Carlito" w:hAnsi="Carlito" w:cs="Carlito"/>
          <w:b/>
          <w:color w:val="000000"/>
          <w:highlight w:val="white"/>
        </w:rPr>
        <w:t>Модуль/блок</w:t>
      </w:r>
      <w:r>
        <w:rPr>
          <w:rFonts w:ascii="Carlito" w:eastAsia="Carlito" w:hAnsi="Carlito" w:cs="Carlito"/>
          <w:color w:val="000000"/>
          <w:highlight w:val="white"/>
        </w:rPr>
        <w:t xml:space="preserve">» - </w:t>
      </w:r>
      <w:r>
        <w:rPr>
          <w:rFonts w:ascii="Carlito" w:eastAsia="Carlito" w:hAnsi="Carlito" w:cs="Carlito"/>
          <w:color w:val="000000"/>
        </w:rPr>
        <w:t>текстовое поле, редактируется. Соответствует столбцу «</w:t>
      </w:r>
      <w:r>
        <w:rPr>
          <w:rFonts w:ascii="Carlito" w:eastAsia="Carlito" w:hAnsi="Carlito" w:cs="Carlito"/>
          <w:b/>
          <w:color w:val="000000"/>
          <w:highlight w:val="white"/>
        </w:rPr>
        <w:t>Модуль/блок</w:t>
      </w:r>
      <w:r>
        <w:rPr>
          <w:rFonts w:ascii="Carlito" w:eastAsia="Carlito" w:hAnsi="Carlito" w:cs="Carlito"/>
          <w:b/>
          <w:color w:val="000000"/>
        </w:rPr>
        <w:t>»</w:t>
      </w:r>
      <w:r>
        <w:rPr>
          <w:rFonts w:ascii="Carlito" w:eastAsia="Carlito" w:hAnsi="Carlito" w:cs="Carlito"/>
          <w:color w:val="000000"/>
        </w:rPr>
        <w:t xml:space="preserve">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связано. Связь работает в обе стороны.</w:t>
      </w:r>
    </w:p>
    <w:p w:rsidR="002A2BEE" w:rsidRDefault="00123987" w:rsidP="00B3041B">
      <w:pPr>
        <w:pStyle w:val="af7"/>
        <w:numPr>
          <w:ilvl w:val="0"/>
          <w:numId w:val="4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Поле «</w:t>
      </w:r>
      <w:proofErr w:type="spellStart"/>
      <w:r>
        <w:rPr>
          <w:rFonts w:ascii="Carlito" w:eastAsia="Carlito" w:hAnsi="Carlito" w:cs="Carlito"/>
          <w:b/>
          <w:color w:val="000000"/>
          <w:highlight w:val="white"/>
        </w:rPr>
        <w:t>Таговый</w:t>
      </w:r>
      <w:proofErr w:type="spellEnd"/>
      <w:r>
        <w:rPr>
          <w:rFonts w:ascii="Carlito" w:eastAsia="Carlito" w:hAnsi="Carlito" w:cs="Carlito"/>
          <w:b/>
          <w:color w:val="000000"/>
          <w:highlight w:val="white"/>
        </w:rPr>
        <w:t xml:space="preserve"> номер</w:t>
      </w:r>
      <w:r>
        <w:rPr>
          <w:rFonts w:ascii="Carlito" w:eastAsia="Carlito" w:hAnsi="Carlito" w:cs="Carlito"/>
          <w:color w:val="000000"/>
          <w:highlight w:val="white"/>
        </w:rPr>
        <w:t xml:space="preserve">» - </w:t>
      </w:r>
      <w:r>
        <w:rPr>
          <w:rFonts w:ascii="Carlito" w:eastAsia="Carlito" w:hAnsi="Carlito" w:cs="Carlito"/>
          <w:color w:val="000000"/>
        </w:rPr>
        <w:t>текстовое поле, редактируется. Соответствует столбцу «</w:t>
      </w:r>
      <w:proofErr w:type="spellStart"/>
      <w:r>
        <w:rPr>
          <w:rFonts w:ascii="Carlito" w:eastAsia="Carlito" w:hAnsi="Carlito" w:cs="Carlito"/>
          <w:b/>
          <w:color w:val="000000"/>
          <w:highlight w:val="white"/>
        </w:rPr>
        <w:t>Таговый</w:t>
      </w:r>
      <w:proofErr w:type="spellEnd"/>
      <w:r>
        <w:rPr>
          <w:rFonts w:ascii="Carlito" w:eastAsia="Carlito" w:hAnsi="Carlito" w:cs="Carlito"/>
          <w:b/>
          <w:color w:val="000000"/>
          <w:highlight w:val="white"/>
        </w:rPr>
        <w:t xml:space="preserve"> номер</w:t>
      </w:r>
      <w:r>
        <w:rPr>
          <w:rFonts w:ascii="Carlito" w:eastAsia="Carlito" w:hAnsi="Carlito" w:cs="Carlito"/>
          <w:b/>
          <w:color w:val="000000"/>
        </w:rPr>
        <w:t>»</w:t>
      </w:r>
      <w:r>
        <w:rPr>
          <w:rFonts w:ascii="Carlito" w:eastAsia="Carlito" w:hAnsi="Carlito" w:cs="Carlito"/>
          <w:color w:val="000000"/>
        </w:rPr>
        <w:t xml:space="preserve">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связано. Связь работает в обе стороны.</w:t>
      </w:r>
    </w:p>
    <w:p w:rsidR="002A2BEE" w:rsidRDefault="00123987" w:rsidP="00B3041B">
      <w:pPr>
        <w:pStyle w:val="af7"/>
        <w:numPr>
          <w:ilvl w:val="0"/>
          <w:numId w:val="4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Поле «</w:t>
      </w:r>
      <w:r>
        <w:rPr>
          <w:rFonts w:ascii="Carlito" w:eastAsia="Carlito" w:hAnsi="Carlito" w:cs="Carlito"/>
          <w:b/>
          <w:color w:val="000000"/>
          <w:highlight w:val="white"/>
        </w:rPr>
        <w:t>Код</w:t>
      </w:r>
      <w:r>
        <w:rPr>
          <w:rFonts w:ascii="Carlito" w:eastAsia="Carlito" w:hAnsi="Carlito" w:cs="Carlito"/>
          <w:color w:val="000000"/>
          <w:highlight w:val="white"/>
        </w:rPr>
        <w:t xml:space="preserve">» - </w:t>
      </w:r>
      <w:r>
        <w:rPr>
          <w:rFonts w:ascii="Carlito" w:eastAsia="Carlito" w:hAnsi="Carlito" w:cs="Carlito"/>
          <w:color w:val="000000"/>
        </w:rPr>
        <w:t>текстовое поле, редактируется. Соответствует столбцу «</w:t>
      </w:r>
      <w:r>
        <w:rPr>
          <w:rFonts w:ascii="Carlito" w:eastAsia="Carlito" w:hAnsi="Carlito" w:cs="Carlito"/>
          <w:b/>
          <w:color w:val="000000"/>
        </w:rPr>
        <w:t>Код»</w:t>
      </w:r>
      <w:r>
        <w:rPr>
          <w:rFonts w:ascii="Carlito" w:eastAsia="Carlito" w:hAnsi="Carlito" w:cs="Carlito"/>
          <w:color w:val="000000"/>
        </w:rPr>
        <w:t xml:space="preserve">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связано. Связь работает в обе стороны.</w:t>
      </w:r>
    </w:p>
    <w:p w:rsidR="002A2BEE" w:rsidRDefault="00123987" w:rsidP="00B3041B">
      <w:pPr>
        <w:pStyle w:val="af7"/>
        <w:numPr>
          <w:ilvl w:val="0"/>
          <w:numId w:val="4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Поле «</w:t>
      </w:r>
      <w:r>
        <w:rPr>
          <w:rFonts w:ascii="Carlito" w:eastAsia="Carlito" w:hAnsi="Carlito" w:cs="Carlito"/>
          <w:b/>
          <w:color w:val="000000"/>
          <w:highlight w:val="white"/>
        </w:rPr>
        <w:t>ЕИ</w:t>
      </w:r>
      <w:r>
        <w:rPr>
          <w:rFonts w:ascii="Carlito" w:eastAsia="Carlito" w:hAnsi="Carlito" w:cs="Carlito"/>
          <w:color w:val="000000"/>
          <w:highlight w:val="white"/>
        </w:rPr>
        <w:t xml:space="preserve">» - </w:t>
      </w:r>
      <w:r>
        <w:rPr>
          <w:rFonts w:ascii="Carlito" w:eastAsia="Carlito" w:hAnsi="Carlito" w:cs="Carlito"/>
          <w:color w:val="000000"/>
        </w:rPr>
        <w:t>текстовое поле, редактируется. Соответствует столбцу «</w:t>
      </w:r>
      <w:r>
        <w:rPr>
          <w:rFonts w:ascii="Carlito" w:eastAsia="Carlito" w:hAnsi="Carlito" w:cs="Carlito"/>
          <w:b/>
          <w:color w:val="000000"/>
        </w:rPr>
        <w:t>ЕИ»</w:t>
      </w:r>
      <w:r>
        <w:rPr>
          <w:rFonts w:ascii="Carlito" w:eastAsia="Carlito" w:hAnsi="Carlito" w:cs="Carlito"/>
          <w:color w:val="000000"/>
        </w:rPr>
        <w:t xml:space="preserve">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связано. Связь работает в обе стороны.</w:t>
      </w:r>
    </w:p>
    <w:p w:rsidR="002A2BEE" w:rsidRDefault="00123987" w:rsidP="00B3041B">
      <w:pPr>
        <w:pStyle w:val="af7"/>
        <w:numPr>
          <w:ilvl w:val="0"/>
          <w:numId w:val="4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Поле «</w:t>
      </w:r>
      <w:r>
        <w:rPr>
          <w:rFonts w:ascii="Carlito" w:eastAsia="Carlito" w:hAnsi="Carlito" w:cs="Carlito"/>
          <w:b/>
          <w:color w:val="000000"/>
          <w:highlight w:val="white"/>
        </w:rPr>
        <w:t>Кол-во</w:t>
      </w:r>
      <w:r>
        <w:rPr>
          <w:rFonts w:ascii="Carlito" w:eastAsia="Carlito" w:hAnsi="Carlito" w:cs="Carlito"/>
          <w:color w:val="000000"/>
          <w:highlight w:val="white"/>
        </w:rPr>
        <w:t xml:space="preserve">» - </w:t>
      </w:r>
      <w:r>
        <w:rPr>
          <w:rFonts w:ascii="Carlito" w:eastAsia="Carlito" w:hAnsi="Carlito" w:cs="Carlito"/>
          <w:color w:val="000000"/>
        </w:rPr>
        <w:t>текстовое поле, редактируется. Соответствует столбцу «</w:t>
      </w:r>
      <w:r>
        <w:rPr>
          <w:rFonts w:ascii="Carlito" w:eastAsia="Carlito" w:hAnsi="Carlito" w:cs="Carlito"/>
          <w:b/>
          <w:color w:val="000000"/>
          <w:highlight w:val="white"/>
        </w:rPr>
        <w:t>Кол-во</w:t>
      </w:r>
      <w:r>
        <w:rPr>
          <w:rFonts w:ascii="Carlito" w:eastAsia="Carlito" w:hAnsi="Carlito" w:cs="Carlito"/>
          <w:b/>
          <w:color w:val="000000"/>
        </w:rPr>
        <w:t>»</w:t>
      </w:r>
      <w:r>
        <w:rPr>
          <w:rFonts w:ascii="Carlito" w:eastAsia="Carlito" w:hAnsi="Carlito" w:cs="Carlito"/>
          <w:color w:val="000000"/>
        </w:rPr>
        <w:t xml:space="preserve">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связано. Связь работает в обе стороны.</w:t>
      </w:r>
    </w:p>
    <w:p w:rsidR="002A2BEE" w:rsidRDefault="00123987" w:rsidP="00B3041B">
      <w:pPr>
        <w:pStyle w:val="af7"/>
        <w:numPr>
          <w:ilvl w:val="0"/>
          <w:numId w:val="4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Поле «</w:t>
      </w:r>
      <w:r>
        <w:rPr>
          <w:rFonts w:ascii="Carlito" w:eastAsia="Carlito" w:hAnsi="Carlito" w:cs="Carlito"/>
          <w:b/>
          <w:color w:val="000000"/>
          <w:highlight w:val="white"/>
        </w:rPr>
        <w:t>Код проекта</w:t>
      </w:r>
      <w:r>
        <w:rPr>
          <w:rFonts w:ascii="Carlito" w:eastAsia="Carlito" w:hAnsi="Carlito" w:cs="Carlito"/>
          <w:color w:val="000000"/>
          <w:highlight w:val="white"/>
        </w:rPr>
        <w:t xml:space="preserve">» - </w:t>
      </w:r>
      <w:r>
        <w:rPr>
          <w:rFonts w:ascii="Carlito" w:eastAsia="Carlito" w:hAnsi="Carlito" w:cs="Carlito"/>
          <w:color w:val="000000"/>
        </w:rPr>
        <w:t>текстовое поле, редактируется. Соответствует столбцу «</w:t>
      </w:r>
      <w:r>
        <w:rPr>
          <w:rFonts w:ascii="Carlito" w:eastAsia="Carlito" w:hAnsi="Carlito" w:cs="Carlito"/>
          <w:b/>
          <w:color w:val="000000"/>
          <w:highlight w:val="white"/>
        </w:rPr>
        <w:t>Код проекта</w:t>
      </w:r>
      <w:r>
        <w:rPr>
          <w:rFonts w:ascii="Carlito" w:eastAsia="Carlito" w:hAnsi="Carlito" w:cs="Carlito"/>
          <w:b/>
          <w:color w:val="000000"/>
        </w:rPr>
        <w:t>»</w:t>
      </w:r>
      <w:r>
        <w:rPr>
          <w:rFonts w:ascii="Carlito" w:eastAsia="Carlito" w:hAnsi="Carlito" w:cs="Carlito"/>
          <w:color w:val="000000"/>
        </w:rPr>
        <w:t xml:space="preserve">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связано. Связь работает в обе стороны.</w:t>
      </w:r>
    </w:p>
    <w:p w:rsidR="002A2BEE" w:rsidRDefault="00123987" w:rsidP="00B3041B">
      <w:pPr>
        <w:pStyle w:val="af7"/>
        <w:numPr>
          <w:ilvl w:val="0"/>
          <w:numId w:val="4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Поле «</w:t>
      </w:r>
      <w:r>
        <w:rPr>
          <w:rFonts w:ascii="Carlito" w:eastAsia="Carlito" w:hAnsi="Carlito" w:cs="Carlito"/>
          <w:b/>
          <w:color w:val="000000"/>
          <w:highlight w:val="white"/>
        </w:rPr>
        <w:t>Объект</w:t>
      </w:r>
      <w:r>
        <w:rPr>
          <w:rFonts w:ascii="Carlito" w:eastAsia="Carlito" w:hAnsi="Carlito" w:cs="Carlito"/>
          <w:color w:val="000000"/>
          <w:highlight w:val="white"/>
        </w:rPr>
        <w:t xml:space="preserve">» - </w:t>
      </w:r>
      <w:r>
        <w:rPr>
          <w:rFonts w:ascii="Carlito" w:eastAsia="Carlito" w:hAnsi="Carlito" w:cs="Carlito"/>
          <w:color w:val="000000"/>
        </w:rPr>
        <w:t>текстовое поле, редактируется. Соответствует столбцу «</w:t>
      </w:r>
      <w:r>
        <w:rPr>
          <w:rFonts w:ascii="Carlito" w:eastAsia="Carlito" w:hAnsi="Carlito" w:cs="Carlito"/>
          <w:b/>
          <w:color w:val="000000"/>
          <w:highlight w:val="white"/>
        </w:rPr>
        <w:t>Объект</w:t>
      </w:r>
      <w:r>
        <w:rPr>
          <w:rFonts w:ascii="Carlito" w:eastAsia="Carlito" w:hAnsi="Carlito" w:cs="Carlito"/>
          <w:b/>
          <w:color w:val="000000"/>
        </w:rPr>
        <w:t>»</w:t>
      </w:r>
      <w:r>
        <w:rPr>
          <w:rFonts w:ascii="Carlito" w:eastAsia="Carlito" w:hAnsi="Carlito" w:cs="Carlito"/>
          <w:color w:val="000000"/>
        </w:rPr>
        <w:t xml:space="preserve">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связано. Связь работает в обе стороны.</w:t>
      </w:r>
    </w:p>
    <w:p w:rsidR="002A2BEE" w:rsidRDefault="00123987" w:rsidP="00B3041B">
      <w:pPr>
        <w:pStyle w:val="af7"/>
        <w:numPr>
          <w:ilvl w:val="0"/>
          <w:numId w:val="48"/>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Поле «</w:t>
      </w:r>
      <w:r>
        <w:rPr>
          <w:rFonts w:ascii="Carlito" w:eastAsia="Carlito" w:hAnsi="Carlito" w:cs="Carlito"/>
          <w:b/>
          <w:color w:val="000000"/>
          <w:highlight w:val="white"/>
        </w:rPr>
        <w:t>Код Подобъекта</w:t>
      </w:r>
      <w:r>
        <w:rPr>
          <w:rFonts w:ascii="Carlito" w:eastAsia="Carlito" w:hAnsi="Carlito" w:cs="Carlito"/>
          <w:color w:val="000000"/>
          <w:highlight w:val="white"/>
        </w:rPr>
        <w:t xml:space="preserve">» - </w:t>
      </w:r>
      <w:r>
        <w:rPr>
          <w:rFonts w:ascii="Carlito" w:eastAsia="Carlito" w:hAnsi="Carlito" w:cs="Carlito"/>
          <w:color w:val="000000"/>
        </w:rPr>
        <w:t>текстовое поле, редактируется. Соответствует столбцу «</w:t>
      </w:r>
      <w:r>
        <w:rPr>
          <w:rFonts w:ascii="Carlito" w:eastAsia="Carlito" w:hAnsi="Carlito" w:cs="Carlito"/>
          <w:b/>
          <w:color w:val="000000"/>
          <w:highlight w:val="white"/>
        </w:rPr>
        <w:t>Код Подобъекта</w:t>
      </w:r>
      <w:r>
        <w:rPr>
          <w:rFonts w:ascii="Carlito" w:eastAsia="Carlito" w:hAnsi="Carlito" w:cs="Carlito"/>
          <w:b/>
          <w:color w:val="000000"/>
        </w:rPr>
        <w:t>»</w:t>
      </w:r>
      <w:r>
        <w:rPr>
          <w:rFonts w:ascii="Carlito" w:eastAsia="Carlito" w:hAnsi="Carlito" w:cs="Carlito"/>
          <w:color w:val="000000"/>
        </w:rPr>
        <w:t xml:space="preserve">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связано. Связь работает в обе стороны.</w:t>
      </w:r>
    </w:p>
    <w:p w:rsidR="002A2BEE" w:rsidRDefault="00123987" w:rsidP="00B3041B">
      <w:pPr>
        <w:pStyle w:val="af7"/>
        <w:numPr>
          <w:ilvl w:val="0"/>
          <w:numId w:val="48"/>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Поле «</w:t>
      </w:r>
      <w:r>
        <w:rPr>
          <w:rFonts w:ascii="Carlito" w:eastAsia="Carlito" w:hAnsi="Carlito" w:cs="Carlito"/>
          <w:b/>
          <w:color w:val="000000"/>
          <w:highlight w:val="white"/>
        </w:rPr>
        <w:t>Номенклатура</w:t>
      </w:r>
      <w:r>
        <w:rPr>
          <w:rFonts w:ascii="Carlito" w:eastAsia="Carlito" w:hAnsi="Carlito" w:cs="Carlito"/>
          <w:color w:val="000000"/>
          <w:highlight w:val="white"/>
        </w:rPr>
        <w:t>» – поле с кнопкой Выбрать/</w:t>
      </w:r>
      <w:proofErr w:type="spellStart"/>
      <w:r>
        <w:rPr>
          <w:rFonts w:ascii="Carlito" w:eastAsia="Carlito" w:hAnsi="Carlito" w:cs="Carlito"/>
          <w:color w:val="000000"/>
          <w:highlight w:val="white"/>
        </w:rPr>
        <w:t>хИзменить</w:t>
      </w:r>
      <w:proofErr w:type="spellEnd"/>
      <w:r>
        <w:rPr>
          <w:rFonts w:ascii="Carlito" w:eastAsia="Carlito" w:hAnsi="Carlito" w:cs="Carlito"/>
          <w:color w:val="000000"/>
          <w:highlight w:val="white"/>
        </w:rPr>
        <w:t>. Кнопка Выбрать/Изменить открывает модальное окно для единичного выбора номенклатуры из Настройки-</w:t>
      </w:r>
      <w:proofErr w:type="spellStart"/>
      <w:r>
        <w:rPr>
          <w:rFonts w:ascii="Carlito" w:eastAsia="Carlito" w:hAnsi="Carlito" w:cs="Carlito"/>
          <w:color w:val="000000"/>
          <w:highlight w:val="white"/>
        </w:rPr>
        <w:t>Инсп.контроль</w:t>
      </w:r>
      <w:proofErr w:type="spellEnd"/>
      <w:r>
        <w:rPr>
          <w:rFonts w:ascii="Carlito" w:eastAsia="Carlito" w:hAnsi="Carlito" w:cs="Carlito"/>
          <w:color w:val="000000"/>
          <w:highlight w:val="white"/>
        </w:rPr>
        <w:t xml:space="preserve">-Номенклатура (показывается в окне для выбора), реализовать аналогично полю </w:t>
      </w:r>
      <w:hyperlink r:id="rId312" w:anchor="_2.1_%D0%A0%D0%B5%D0%B5%D1%81%D1%82%D1%80" w:tooltip="#_2.1_Реестр" w:history="1">
        <w:r>
          <w:rPr>
            <w:rStyle w:val="af9"/>
            <w:rFonts w:ascii="Carlito" w:eastAsia="Carlito" w:hAnsi="Carlito" w:cs="Carlito"/>
            <w:color w:val="000000"/>
            <w:highlight w:val="white"/>
            <w:u w:val="none"/>
          </w:rPr>
          <w:t xml:space="preserve">Номенклатура </w:t>
        </w:r>
      </w:hyperlink>
      <w:r>
        <w:rPr>
          <w:rFonts w:ascii="Carlito" w:eastAsia="Carlito" w:hAnsi="Carlito" w:cs="Carlito"/>
          <w:color w:val="000000"/>
          <w:highlight w:val="white"/>
        </w:rPr>
        <w:t xml:space="preserve">в реестре поставок. После </w:t>
      </w:r>
      <w:proofErr w:type="gramStart"/>
      <w:r>
        <w:rPr>
          <w:rFonts w:ascii="Carlito" w:eastAsia="Carlito" w:hAnsi="Carlito" w:cs="Carlito"/>
          <w:color w:val="000000"/>
          <w:highlight w:val="white"/>
        </w:rPr>
        <w:t>нажатия Выбрать</w:t>
      </w:r>
      <w:proofErr w:type="gramEnd"/>
      <w:r>
        <w:rPr>
          <w:rFonts w:ascii="Carlito" w:eastAsia="Carlito" w:hAnsi="Carlito" w:cs="Carlito"/>
          <w:color w:val="000000"/>
          <w:highlight w:val="white"/>
        </w:rPr>
        <w:t xml:space="preserve"> в поле Номенклатура показывается выбранная номенклатура. Кнопка </w:t>
      </w:r>
      <w:r>
        <w:rPr>
          <w:noProof/>
        </w:rPr>
        <mc:AlternateContent>
          <mc:Choice Requires="wpg">
            <w:drawing>
              <wp:inline distT="0" distB="0" distL="0" distR="0">
                <wp:extent cx="239632" cy="225109"/>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149766" name=""/>
                        <pic:cNvPicPr>
                          <a:picLocks noChangeAspect="1"/>
                        </pic:cNvPicPr>
                      </pic:nvPicPr>
                      <pic:blipFill>
                        <a:blip r:embed="rId163"/>
                        <a:stretch/>
                      </pic:blipFill>
                      <pic:spPr bwMode="auto">
                        <a:xfrm>
                          <a:off x="0" y="0"/>
                          <a:ext cx="239631" cy="22510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6" o:spid="_x0000_s216" type="#_x0000_t75" style="width:18.87pt;height:17.73pt;mso-wrap-distance-left:0.00pt;mso-wrap-distance-top:0.00pt;mso-wrap-distance-right:0.00pt;mso-wrap-distance-bottom:0.00pt;rotation:0;" stroked="false">
                <v:path textboxrect="0,0,0,0"/>
                <v:imagedata r:id="rId313" o:title=""/>
              </v:shape>
            </w:pict>
          </mc:Fallback>
        </mc:AlternateContent>
      </w:r>
      <w:r>
        <w:rPr>
          <w:rFonts w:ascii="Carlito" w:eastAsia="Carlito" w:hAnsi="Carlito" w:cs="Carlito"/>
          <w:color w:val="000000"/>
          <w:highlight w:val="white"/>
        </w:rPr>
        <w:t xml:space="preserve"> рядом с </w:t>
      </w:r>
      <w:proofErr w:type="gramStart"/>
      <w:r>
        <w:rPr>
          <w:rFonts w:ascii="Carlito" w:eastAsia="Carlito" w:hAnsi="Carlito" w:cs="Carlito"/>
          <w:color w:val="000000"/>
          <w:highlight w:val="white"/>
        </w:rPr>
        <w:t>Изменить  –</w:t>
      </w:r>
      <w:proofErr w:type="gramEnd"/>
      <w:r>
        <w:rPr>
          <w:rFonts w:ascii="Carlito" w:eastAsia="Carlito" w:hAnsi="Carlito" w:cs="Carlito"/>
          <w:color w:val="000000"/>
          <w:highlight w:val="white"/>
        </w:rPr>
        <w:t xml:space="preserve"> очищение поля Номенклатура. </w:t>
      </w:r>
      <w:r>
        <w:rPr>
          <w:rFonts w:ascii="Carlito" w:eastAsia="Carlito" w:hAnsi="Carlito" w:cs="Carlito"/>
          <w:color w:val="000000"/>
        </w:rPr>
        <w:t>Если в реестре поставок в столбце Инспекция есть инспекция, то номенклатуру менять нельзя. Соответствует столбцу «</w:t>
      </w:r>
      <w:r>
        <w:rPr>
          <w:rFonts w:ascii="Carlito" w:eastAsia="Carlito" w:hAnsi="Carlito" w:cs="Carlito"/>
          <w:b/>
          <w:color w:val="000000"/>
        </w:rPr>
        <w:t>Номенклатура»</w:t>
      </w:r>
      <w:r>
        <w:rPr>
          <w:rFonts w:ascii="Carlito" w:eastAsia="Carlito" w:hAnsi="Carlito" w:cs="Carlito"/>
          <w:color w:val="000000"/>
        </w:rPr>
        <w:t xml:space="preserve">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связано. Связь работает в обе стороны.</w:t>
      </w:r>
    </w:p>
    <w:p w:rsidR="002A2BEE" w:rsidRDefault="00123987" w:rsidP="00B3041B">
      <w:pPr>
        <w:pStyle w:val="af7"/>
        <w:numPr>
          <w:ilvl w:val="0"/>
          <w:numId w:val="48"/>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lastRenderedPageBreak/>
        <w:t>Поле «</w:t>
      </w:r>
      <w:r>
        <w:rPr>
          <w:rFonts w:ascii="Carlito" w:eastAsia="Carlito" w:hAnsi="Carlito" w:cs="Carlito"/>
          <w:b/>
          <w:color w:val="000000"/>
        </w:rPr>
        <w:t>Закупщик</w:t>
      </w:r>
      <w:r>
        <w:rPr>
          <w:rFonts w:ascii="Carlito" w:eastAsia="Carlito" w:hAnsi="Carlito" w:cs="Carlito"/>
          <w:color w:val="000000"/>
        </w:rPr>
        <w:t>» - 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Кнопка Выбрать/Изменить открывает стандартное модальное окно для единичного выбора уполномоченного. После </w:t>
      </w:r>
      <w:proofErr w:type="gramStart"/>
      <w:r>
        <w:rPr>
          <w:rFonts w:ascii="Carlito" w:eastAsia="Carlito" w:hAnsi="Carlito" w:cs="Carlito"/>
          <w:color w:val="000000"/>
        </w:rPr>
        <w:t>нажатия Выбрать</w:t>
      </w:r>
      <w:proofErr w:type="gramEnd"/>
      <w:r>
        <w:rPr>
          <w:rFonts w:ascii="Carlito" w:eastAsia="Carlito" w:hAnsi="Carlito" w:cs="Carlito"/>
          <w:color w:val="000000"/>
        </w:rPr>
        <w:t xml:space="preserve"> в поле Закупщик показывается ФИО, должность и компания уполномоченного. Кнопка </w:t>
      </w:r>
      <w:r>
        <w:rPr>
          <w:noProof/>
        </w:rPr>
        <mc:AlternateContent>
          <mc:Choice Requires="wpg">
            <w:drawing>
              <wp:inline distT="0" distB="0" distL="0" distR="0">
                <wp:extent cx="266826" cy="250655"/>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683971" name=""/>
                        <pic:cNvPicPr>
                          <a:picLocks noChangeAspect="1"/>
                        </pic:cNvPicPr>
                      </pic:nvPicPr>
                      <pic:blipFill>
                        <a:blip r:embed="rId163"/>
                        <a:stretch/>
                      </pic:blipFill>
                      <pic:spPr bwMode="auto">
                        <a:xfrm>
                          <a:off x="0" y="0"/>
                          <a:ext cx="266825" cy="25065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7" o:spid="_x0000_s217" type="#_x0000_t75" style="width:21.01pt;height:19.74pt;mso-wrap-distance-left:0.00pt;mso-wrap-distance-top:0.00pt;mso-wrap-distance-right:0.00pt;mso-wrap-distance-bottom:0.00pt;" stroked="false">
                <v:path textboxrect="0,0,0,0"/>
                <v:imagedata r:id="rId313" o:title=""/>
              </v:shape>
            </w:pict>
          </mc:Fallback>
        </mc:AlternateContent>
      </w:r>
      <w:r>
        <w:rPr>
          <w:rFonts w:ascii="Carlito" w:eastAsia="Carlito" w:hAnsi="Carlito" w:cs="Carlito"/>
          <w:color w:val="000000"/>
        </w:rPr>
        <w:t> в поле Закупщик – очищение поля Закупщик. Соответствует столбцу «</w:t>
      </w:r>
      <w:r>
        <w:rPr>
          <w:rFonts w:ascii="Carlito" w:eastAsia="Carlito" w:hAnsi="Carlito" w:cs="Carlito"/>
          <w:b/>
          <w:color w:val="000000"/>
        </w:rPr>
        <w:t>Закупщик»</w:t>
      </w:r>
      <w:r>
        <w:rPr>
          <w:rFonts w:ascii="Carlito" w:eastAsia="Carlito" w:hAnsi="Carlito" w:cs="Carlito"/>
          <w:color w:val="000000"/>
        </w:rPr>
        <w:t xml:space="preserve">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связано. Связь работает в обе стороны.</w:t>
      </w:r>
    </w:p>
    <w:p w:rsidR="002A2BEE" w:rsidRDefault="00123987" w:rsidP="00B3041B">
      <w:pPr>
        <w:pStyle w:val="af7"/>
        <w:numPr>
          <w:ilvl w:val="0"/>
          <w:numId w:val="48"/>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Поле «</w:t>
      </w:r>
      <w:r>
        <w:rPr>
          <w:rFonts w:ascii="Carlito" w:eastAsia="Carlito" w:hAnsi="Carlito" w:cs="Carlito"/>
          <w:b/>
          <w:color w:val="000000"/>
        </w:rPr>
        <w:t>Поставщик</w:t>
      </w:r>
      <w:r>
        <w:rPr>
          <w:rFonts w:ascii="Carlito" w:eastAsia="Carlito" w:hAnsi="Carlito" w:cs="Carlito"/>
          <w:color w:val="000000"/>
        </w:rPr>
        <w:t>» - 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Кнопка Выбрать/Изменить открывает модальное окно для единичного выбора партнера. После </w:t>
      </w:r>
      <w:proofErr w:type="gramStart"/>
      <w:r>
        <w:rPr>
          <w:rFonts w:ascii="Carlito" w:eastAsia="Carlito" w:hAnsi="Carlito" w:cs="Carlito"/>
          <w:color w:val="000000"/>
        </w:rPr>
        <w:t>нажатия Выбрать</w:t>
      </w:r>
      <w:proofErr w:type="gramEnd"/>
      <w:r>
        <w:rPr>
          <w:rFonts w:ascii="Carlito" w:eastAsia="Carlito" w:hAnsi="Carlito" w:cs="Carlito"/>
          <w:color w:val="000000"/>
        </w:rPr>
        <w:t xml:space="preserve"> в поле Поставщик показывается наименование, ИНН и адрес компании. Кнопка </w:t>
      </w:r>
      <w:r>
        <w:rPr>
          <w:noProof/>
        </w:rPr>
        <mc:AlternateContent>
          <mc:Choice Requires="wpg">
            <w:drawing>
              <wp:inline distT="0" distB="0" distL="0" distR="0">
                <wp:extent cx="314325" cy="295275"/>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32020" name=""/>
                        <pic:cNvPicPr>
                          <a:picLocks noChangeAspect="1"/>
                        </pic:cNvPicPr>
                      </pic:nvPicPr>
                      <pic:blipFill>
                        <a:blip r:embed="rId163"/>
                        <a:stretch/>
                      </pic:blipFill>
                      <pic:spPr bwMode="auto">
                        <a:xfrm>
                          <a:off x="0" y="0"/>
                          <a:ext cx="314324" cy="2952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8" o:spid="_x0000_s218" type="#_x0000_t75" style="width:24.75pt;height:23.25pt;mso-wrap-distance-left:0.00pt;mso-wrap-distance-top:0.00pt;mso-wrap-distance-right:0.00pt;mso-wrap-distance-bottom:0.00pt;" stroked="false">
                <v:path textboxrect="0,0,0,0"/>
                <v:imagedata r:id="rId314" o:title=""/>
              </v:shape>
            </w:pict>
          </mc:Fallback>
        </mc:AlternateContent>
      </w:r>
      <w:r>
        <w:rPr>
          <w:rFonts w:ascii="Carlito" w:eastAsia="Carlito" w:hAnsi="Carlito" w:cs="Carlito"/>
          <w:color w:val="000000"/>
        </w:rPr>
        <w:t> в поле Поставщик – очищение поля Поставщик. Соответствует столбцу «</w:t>
      </w:r>
      <w:r>
        <w:rPr>
          <w:rFonts w:ascii="Carlito" w:eastAsia="Carlito" w:hAnsi="Carlito" w:cs="Carlito"/>
          <w:b/>
          <w:color w:val="000000"/>
        </w:rPr>
        <w:t>Поставщик»</w:t>
      </w:r>
      <w:r>
        <w:rPr>
          <w:rFonts w:ascii="Carlito" w:eastAsia="Carlito" w:hAnsi="Carlito" w:cs="Carlito"/>
          <w:color w:val="000000"/>
        </w:rPr>
        <w:t xml:space="preserve">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связано. Связь работает в обе стороны.</w:t>
      </w:r>
    </w:p>
    <w:p w:rsidR="002A2BEE" w:rsidRDefault="00123987" w:rsidP="00B3041B">
      <w:pPr>
        <w:pStyle w:val="af7"/>
        <w:numPr>
          <w:ilvl w:val="0"/>
          <w:numId w:val="48"/>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Поле «</w:t>
      </w:r>
      <w:r>
        <w:rPr>
          <w:rFonts w:ascii="Carlito" w:eastAsia="Carlito" w:hAnsi="Carlito" w:cs="Carlito"/>
          <w:b/>
          <w:color w:val="000000"/>
        </w:rPr>
        <w:t>Изготовитель</w:t>
      </w:r>
      <w:r>
        <w:rPr>
          <w:rFonts w:ascii="Carlito" w:eastAsia="Carlito" w:hAnsi="Carlito" w:cs="Carlito"/>
          <w:color w:val="000000"/>
        </w:rPr>
        <w:t>» - 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Кнопка Выбрать/Изменить открывает модальное окно для единичного выбора партнера. После </w:t>
      </w:r>
      <w:proofErr w:type="gramStart"/>
      <w:r>
        <w:rPr>
          <w:rFonts w:ascii="Carlito" w:eastAsia="Carlito" w:hAnsi="Carlito" w:cs="Carlito"/>
          <w:color w:val="000000"/>
        </w:rPr>
        <w:t>нажатия Выбрать</w:t>
      </w:r>
      <w:proofErr w:type="gramEnd"/>
      <w:r>
        <w:rPr>
          <w:rFonts w:ascii="Carlito" w:eastAsia="Carlito" w:hAnsi="Carlito" w:cs="Carlito"/>
          <w:color w:val="000000"/>
        </w:rPr>
        <w:t xml:space="preserve"> в поле Изготовитель показывается наименование, ИНН и адрес компании. Кнопка </w:t>
      </w:r>
      <w:r>
        <w:rPr>
          <w:noProof/>
        </w:rPr>
        <mc:AlternateContent>
          <mc:Choice Requires="wpg">
            <w:drawing>
              <wp:inline distT="0" distB="0" distL="0" distR="0">
                <wp:extent cx="314325" cy="295275"/>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392922" name=""/>
                        <pic:cNvPicPr>
                          <a:picLocks noChangeAspect="1"/>
                        </pic:cNvPicPr>
                      </pic:nvPicPr>
                      <pic:blipFill>
                        <a:blip r:embed="rId163"/>
                        <a:stretch/>
                      </pic:blipFill>
                      <pic:spPr bwMode="auto">
                        <a:xfrm>
                          <a:off x="0" y="0"/>
                          <a:ext cx="314324" cy="2952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9" o:spid="_x0000_s219" type="#_x0000_t75" style="width:24.75pt;height:23.25pt;mso-wrap-distance-left:0.00pt;mso-wrap-distance-top:0.00pt;mso-wrap-distance-right:0.00pt;mso-wrap-distance-bottom:0.00pt;" stroked="false">
                <v:path textboxrect="0,0,0,0"/>
                <v:imagedata r:id="rId315" o:title=""/>
              </v:shape>
            </w:pict>
          </mc:Fallback>
        </mc:AlternateContent>
      </w:r>
      <w:r>
        <w:rPr>
          <w:rFonts w:ascii="Carlito" w:eastAsia="Carlito" w:hAnsi="Carlito" w:cs="Carlito"/>
          <w:color w:val="000000"/>
        </w:rPr>
        <w:t xml:space="preserve"> в поле </w:t>
      </w:r>
      <w:proofErr w:type="gramStart"/>
      <w:r>
        <w:rPr>
          <w:rFonts w:ascii="Carlito" w:eastAsia="Carlito" w:hAnsi="Carlito" w:cs="Carlito"/>
          <w:color w:val="000000"/>
        </w:rPr>
        <w:t>Изготовитель  –</w:t>
      </w:r>
      <w:proofErr w:type="gramEnd"/>
      <w:r>
        <w:rPr>
          <w:rFonts w:ascii="Carlito" w:eastAsia="Carlito" w:hAnsi="Carlito" w:cs="Carlito"/>
          <w:color w:val="000000"/>
        </w:rPr>
        <w:t xml:space="preserve"> очищение поля Изготовитель. Соответствует столбцу «</w:t>
      </w:r>
      <w:r>
        <w:rPr>
          <w:rFonts w:ascii="Carlito" w:eastAsia="Carlito" w:hAnsi="Carlito" w:cs="Carlito"/>
          <w:b/>
          <w:color w:val="000000"/>
        </w:rPr>
        <w:t>Изготовитель»</w:t>
      </w:r>
      <w:r>
        <w:rPr>
          <w:rFonts w:ascii="Carlito" w:eastAsia="Carlito" w:hAnsi="Carlito" w:cs="Carlito"/>
          <w:color w:val="000000"/>
        </w:rPr>
        <w:t xml:space="preserve">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связано. Связь работает в обе стороны.</w:t>
      </w:r>
    </w:p>
    <w:p w:rsidR="002A2BEE" w:rsidRDefault="00123987" w:rsidP="00B3041B">
      <w:pPr>
        <w:pStyle w:val="af7"/>
        <w:numPr>
          <w:ilvl w:val="0"/>
          <w:numId w:val="48"/>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Поле «</w:t>
      </w:r>
      <w:r>
        <w:rPr>
          <w:rFonts w:ascii="Carlito" w:eastAsia="Carlito" w:hAnsi="Carlito" w:cs="Carlito"/>
          <w:b/>
          <w:color w:val="000000"/>
        </w:rPr>
        <w:t>Грузополучатель</w:t>
      </w:r>
      <w:r>
        <w:rPr>
          <w:rFonts w:ascii="Carlito" w:eastAsia="Carlito" w:hAnsi="Carlito" w:cs="Carlito"/>
          <w:color w:val="000000"/>
        </w:rPr>
        <w:t>» - 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Кнопка Выбрать/Изменить открывает модальное окно для единичного выбора партнера. После нажатия Выбрать в поле </w:t>
      </w:r>
      <w:proofErr w:type="spellStart"/>
      <w:r>
        <w:rPr>
          <w:rFonts w:ascii="Carlito" w:eastAsia="Carlito" w:hAnsi="Carlito" w:cs="Carlito"/>
          <w:color w:val="000000"/>
        </w:rPr>
        <w:t>Грузополучательпоказывается</w:t>
      </w:r>
      <w:proofErr w:type="spellEnd"/>
      <w:r>
        <w:rPr>
          <w:rFonts w:ascii="Carlito" w:eastAsia="Carlito" w:hAnsi="Carlito" w:cs="Carlito"/>
          <w:color w:val="000000"/>
        </w:rPr>
        <w:t xml:space="preserve"> </w:t>
      </w:r>
      <w:proofErr w:type="gramStart"/>
      <w:r>
        <w:rPr>
          <w:rFonts w:ascii="Carlito" w:eastAsia="Carlito" w:hAnsi="Carlito" w:cs="Carlito"/>
          <w:color w:val="000000"/>
        </w:rPr>
        <w:t>наименование ,</w:t>
      </w:r>
      <w:proofErr w:type="gramEnd"/>
      <w:r>
        <w:rPr>
          <w:rFonts w:ascii="Carlito" w:eastAsia="Carlito" w:hAnsi="Carlito" w:cs="Carlito"/>
          <w:color w:val="000000"/>
        </w:rPr>
        <w:t xml:space="preserve"> ИНН и адрес компании. Кнопка </w:t>
      </w:r>
      <w:r>
        <w:rPr>
          <w:noProof/>
        </w:rPr>
        <mc:AlternateContent>
          <mc:Choice Requires="wpg">
            <w:drawing>
              <wp:inline distT="0" distB="0" distL="0" distR="0">
                <wp:extent cx="314325" cy="295275"/>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318623" name=""/>
                        <pic:cNvPicPr>
                          <a:picLocks noChangeAspect="1"/>
                        </pic:cNvPicPr>
                      </pic:nvPicPr>
                      <pic:blipFill>
                        <a:blip r:embed="rId163"/>
                        <a:stretch/>
                      </pic:blipFill>
                      <pic:spPr bwMode="auto">
                        <a:xfrm>
                          <a:off x="0" y="0"/>
                          <a:ext cx="314324" cy="2952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0" o:spid="_x0000_s220" type="#_x0000_t75" style="width:24.75pt;height:23.25pt;mso-wrap-distance-left:0.00pt;mso-wrap-distance-top:0.00pt;mso-wrap-distance-right:0.00pt;mso-wrap-distance-bottom:0.00pt;" stroked="false">
                <v:path textboxrect="0,0,0,0"/>
                <v:imagedata r:id="rId316" o:title=""/>
              </v:shape>
            </w:pict>
          </mc:Fallback>
        </mc:AlternateContent>
      </w:r>
      <w:r>
        <w:rPr>
          <w:rFonts w:ascii="Carlito" w:eastAsia="Carlito" w:hAnsi="Carlito" w:cs="Carlito"/>
          <w:color w:val="000000"/>
        </w:rPr>
        <w:t> в поле Грузополучатель – очищение поля Грузополучатель. Соответствует столбцу «</w:t>
      </w:r>
      <w:r>
        <w:rPr>
          <w:rFonts w:ascii="Carlito" w:eastAsia="Carlito" w:hAnsi="Carlito" w:cs="Carlito"/>
          <w:b/>
          <w:color w:val="000000"/>
        </w:rPr>
        <w:t>Грузополучатель»</w:t>
      </w:r>
      <w:r>
        <w:rPr>
          <w:rFonts w:ascii="Carlito" w:eastAsia="Carlito" w:hAnsi="Carlito" w:cs="Carlito"/>
          <w:color w:val="000000"/>
        </w:rPr>
        <w:t xml:space="preserve">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связано. Связь работает в обе стороны.</w:t>
      </w:r>
    </w:p>
    <w:p w:rsidR="002A2BEE" w:rsidRDefault="00123987" w:rsidP="00B3041B">
      <w:pPr>
        <w:pStyle w:val="af7"/>
        <w:numPr>
          <w:ilvl w:val="0"/>
          <w:numId w:val="48"/>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Поле «</w:t>
      </w:r>
      <w:r>
        <w:rPr>
          <w:rFonts w:ascii="Carlito" w:eastAsia="Carlito" w:hAnsi="Carlito" w:cs="Carlito"/>
          <w:b/>
          <w:color w:val="000000"/>
        </w:rPr>
        <w:t>ПИИ</w:t>
      </w:r>
      <w:r>
        <w:rPr>
          <w:rFonts w:ascii="Carlito" w:eastAsia="Carlito" w:hAnsi="Carlito" w:cs="Carlito"/>
          <w:color w:val="000000"/>
        </w:rPr>
        <w:t xml:space="preserve">» </w:t>
      </w:r>
      <w:proofErr w:type="gramStart"/>
      <w:r>
        <w:rPr>
          <w:rFonts w:ascii="Carlito" w:eastAsia="Carlito" w:hAnsi="Carlito" w:cs="Carlito"/>
          <w:color w:val="000000"/>
        </w:rPr>
        <w:t>-  поле</w:t>
      </w:r>
      <w:proofErr w:type="gramEnd"/>
      <w:r>
        <w:rPr>
          <w:rFonts w:ascii="Carlito" w:eastAsia="Carlito" w:hAnsi="Carlito" w:cs="Carlito"/>
          <w:color w:val="000000"/>
        </w:rPr>
        <w:t xml:space="preserve">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Кнопка Выбрать/Изменить открывает модальное окно для единичного выбора ПИИ. После нажатия Выбрать в поле ПИИ показывается гиперссылка на выбранный ПИИ по типу: </w:t>
      </w:r>
      <w:r>
        <w:rPr>
          <w:rFonts w:ascii="Carlito" w:eastAsia="Carlito" w:hAnsi="Carlito" w:cs="Carlito"/>
          <w:color w:val="000000"/>
          <w:u w:val="single"/>
        </w:rPr>
        <w:t>№S-1 54456546 от 12.03.23 рев.1</w:t>
      </w:r>
      <w:r>
        <w:rPr>
          <w:rFonts w:ascii="Carlito" w:eastAsia="Carlito" w:hAnsi="Carlito" w:cs="Carlito"/>
          <w:color w:val="000000"/>
        </w:rPr>
        <w:t>. Нажатие на гиперссылку открывает в новом окне выбранный ПИИ на вкладке «</w:t>
      </w:r>
      <w:hyperlink r:id="rId317" w:anchor="_2.2_%D0%92%D0%BA%D0%BB%D0%B0%D0%B4%D0%BA" w:tooltip="#_2.2_Вкладк" w:history="1">
        <w:r>
          <w:rPr>
            <w:rStyle w:val="af9"/>
            <w:rFonts w:ascii="Carlito" w:eastAsia="Carlito" w:hAnsi="Carlito" w:cs="Carlito"/>
            <w:color w:val="000000"/>
            <w:u w:val="none"/>
          </w:rPr>
          <w:t>Общее</w:t>
        </w:r>
      </w:hyperlink>
      <w:r>
        <w:rPr>
          <w:rFonts w:ascii="Carlito" w:eastAsia="Carlito" w:hAnsi="Carlito" w:cs="Carlito"/>
          <w:color w:val="000000"/>
        </w:rPr>
        <w:t xml:space="preserve">». Кнопка </w:t>
      </w:r>
      <w:r>
        <w:rPr>
          <w:noProof/>
        </w:rPr>
        <mc:AlternateContent>
          <mc:Choice Requires="wpg">
            <w:drawing>
              <wp:inline distT="0" distB="0" distL="0" distR="0">
                <wp:extent cx="314325" cy="295275"/>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84272" name=""/>
                        <pic:cNvPicPr>
                          <a:picLocks noChangeAspect="1"/>
                        </pic:cNvPicPr>
                      </pic:nvPicPr>
                      <pic:blipFill>
                        <a:blip r:embed="rId163"/>
                        <a:stretch/>
                      </pic:blipFill>
                      <pic:spPr bwMode="auto">
                        <a:xfrm>
                          <a:off x="0" y="0"/>
                          <a:ext cx="314324" cy="2952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1" o:spid="_x0000_s221" type="#_x0000_t75" style="width:24.75pt;height:23.25pt;mso-wrap-distance-left:0.00pt;mso-wrap-distance-top:0.00pt;mso-wrap-distance-right:0.00pt;mso-wrap-distance-bottom:0.00pt;" stroked="false">
                <v:path textboxrect="0,0,0,0"/>
                <v:imagedata r:id="rId318" o:title=""/>
              </v:shape>
            </w:pict>
          </mc:Fallback>
        </mc:AlternateContent>
      </w:r>
      <w:r>
        <w:rPr>
          <w:rFonts w:ascii="Carlito" w:eastAsia="Carlito" w:hAnsi="Carlito" w:cs="Carlito"/>
          <w:color w:val="000000"/>
        </w:rPr>
        <w:t> в поле ПИИ – очищение поля ПИИ. Если в поле Инспекция есть инспекция, то ПИИ менять нельзя. Соответствует столбцу «ПИИ»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связано. Связь работает в обе стороны.</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20"/>
        <w:jc w:val="both"/>
      </w:pPr>
      <w:r>
        <w:rPr>
          <w:noProof/>
        </w:rPr>
        <mc:AlternateContent>
          <mc:Choice Requires="wpg">
            <w:drawing>
              <wp:inline distT="0" distB="0" distL="0" distR="0">
                <wp:extent cx="3677625" cy="2844305"/>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071783" name=""/>
                        <pic:cNvPicPr>
                          <a:picLocks noChangeAspect="1"/>
                        </pic:cNvPicPr>
                      </pic:nvPicPr>
                      <pic:blipFill>
                        <a:blip r:embed="rId319"/>
                        <a:stretch/>
                      </pic:blipFill>
                      <pic:spPr bwMode="auto">
                        <a:xfrm>
                          <a:off x="0" y="0"/>
                          <a:ext cx="3677625" cy="284430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2" o:spid="_x0000_s222" type="#_x0000_t75" style="width:289.58pt;height:223.96pt;mso-wrap-distance-left:0.00pt;mso-wrap-distance-top:0.00pt;mso-wrap-distance-right:0.00pt;mso-wrap-distance-bottom:0.00pt;" stroked="false">
                <v:path textboxrect="0,0,0,0"/>
                <v:imagedata r:id="rId320" o:title=""/>
              </v:shape>
            </w:pict>
          </mc:Fallback>
        </mc:AlternateContent>
      </w:r>
      <w:r>
        <w:rPr>
          <w:rFonts w:ascii="Carlito" w:eastAsia="Carlito" w:hAnsi="Carlito" w:cs="Carlito"/>
          <w:color w:val="000000"/>
        </w:rPr>
        <w:t> </w:t>
      </w:r>
    </w:p>
    <w:p w:rsidR="002A2BEE" w:rsidRDefault="00123987" w:rsidP="00B3041B">
      <w:pPr>
        <w:pStyle w:val="af7"/>
        <w:numPr>
          <w:ilvl w:val="0"/>
          <w:numId w:val="48"/>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Поле «</w:t>
      </w:r>
      <w:r>
        <w:rPr>
          <w:rFonts w:ascii="Carlito" w:eastAsia="Carlito" w:hAnsi="Carlito" w:cs="Carlito"/>
          <w:b/>
          <w:color w:val="000000"/>
        </w:rPr>
        <w:t>Нормативный документ</w:t>
      </w:r>
      <w:r>
        <w:rPr>
          <w:rFonts w:ascii="Carlito" w:eastAsia="Carlito" w:hAnsi="Carlito" w:cs="Carlito"/>
          <w:color w:val="000000"/>
        </w:rPr>
        <w:t>» - текстовое поле, редактируется. Соответствует столбцу «Нормативный документ»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связано. Связь работает в обе стороны.</w:t>
      </w:r>
    </w:p>
    <w:p w:rsidR="002A2BEE" w:rsidRDefault="00123987" w:rsidP="00B3041B">
      <w:pPr>
        <w:pStyle w:val="af7"/>
        <w:numPr>
          <w:ilvl w:val="0"/>
          <w:numId w:val="48"/>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Поле «</w:t>
      </w:r>
      <w:r>
        <w:rPr>
          <w:rFonts w:ascii="Carlito" w:eastAsia="Carlito" w:hAnsi="Carlito" w:cs="Carlito"/>
          <w:b/>
          <w:color w:val="000000"/>
        </w:rPr>
        <w:t>Объем поставки (Заказчика/Подрядчика)</w:t>
      </w:r>
      <w:r>
        <w:rPr>
          <w:rFonts w:ascii="Carlito" w:eastAsia="Carlito" w:hAnsi="Carlito" w:cs="Carlito"/>
          <w:color w:val="000000"/>
        </w:rPr>
        <w:t>» – 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Кнопка Выбрать/Изменить открывает модальное окно для единичного выбора партнера (</w:t>
      </w:r>
      <w:proofErr w:type="spellStart"/>
      <w:r>
        <w:rPr>
          <w:rFonts w:ascii="Carlito" w:eastAsia="Carlito" w:hAnsi="Carlito" w:cs="Carlito"/>
          <w:color w:val="000000"/>
        </w:rPr>
        <w:t>см.</w:t>
      </w:r>
      <w:hyperlink r:id="rId321" w:tooltip="Единичный выбор партнера" w:history="1">
        <w:r>
          <w:rPr>
            <w:rStyle w:val="af9"/>
            <w:rFonts w:ascii="Carlito" w:eastAsia="Carlito" w:hAnsi="Carlito" w:cs="Carlito"/>
            <w:color w:val="000000"/>
            <w:u w:val="none"/>
          </w:rPr>
          <w:t>компонент</w:t>
        </w:r>
        <w:proofErr w:type="spellEnd"/>
      </w:hyperlink>
      <w:r>
        <w:rPr>
          <w:rFonts w:ascii="Carlito" w:eastAsia="Carlito" w:hAnsi="Carlito" w:cs="Carlito"/>
          <w:color w:val="000000"/>
        </w:rPr>
        <w:t xml:space="preserve">).После нажатия Выбрать в поле Объем поставки (Заказчика/Подрядчика) показывается наименование компании. Кнопка </w:t>
      </w:r>
      <w:r>
        <w:rPr>
          <w:noProof/>
        </w:rPr>
        <mc:AlternateContent>
          <mc:Choice Requires="wpg">
            <w:drawing>
              <wp:inline distT="0" distB="0" distL="0" distR="0">
                <wp:extent cx="314325" cy="295275"/>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593647" name=""/>
                        <pic:cNvPicPr>
                          <a:picLocks noChangeAspect="1"/>
                        </pic:cNvPicPr>
                      </pic:nvPicPr>
                      <pic:blipFill>
                        <a:blip r:embed="rId163"/>
                        <a:stretch/>
                      </pic:blipFill>
                      <pic:spPr bwMode="auto">
                        <a:xfrm>
                          <a:off x="0" y="0"/>
                          <a:ext cx="314324" cy="2952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3" o:spid="_x0000_s223" type="#_x0000_t75" style="width:24.75pt;height:23.25pt;mso-wrap-distance-left:0.00pt;mso-wrap-distance-top:0.00pt;mso-wrap-distance-right:0.00pt;mso-wrap-distance-bottom:0.00pt;" stroked="false">
                <v:path textboxrect="0,0,0,0"/>
                <v:imagedata r:id="rId322" o:title=""/>
              </v:shape>
            </w:pict>
          </mc:Fallback>
        </mc:AlternateContent>
      </w:r>
      <w:r>
        <w:rPr>
          <w:rFonts w:ascii="Carlito" w:eastAsia="Carlito" w:hAnsi="Carlito" w:cs="Carlito"/>
          <w:color w:val="000000"/>
        </w:rPr>
        <w:t xml:space="preserve">  в поле Объем поставки (Заказчика/Подрядчика) – очищение поля Объем </w:t>
      </w:r>
      <w:r>
        <w:rPr>
          <w:rFonts w:ascii="Carlito" w:eastAsia="Carlito" w:hAnsi="Carlito" w:cs="Carlito"/>
          <w:color w:val="000000"/>
        </w:rPr>
        <w:lastRenderedPageBreak/>
        <w:t>поставки (Заказчика/Подрядчика). Соответствует столбцу «Объем поставки (Заказчика/Подрядчика)»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связано. Связь работает в обе стороны.</w:t>
      </w:r>
    </w:p>
    <w:p w:rsidR="002A2BEE" w:rsidRDefault="00123987" w:rsidP="00B3041B">
      <w:pPr>
        <w:pStyle w:val="af7"/>
        <w:numPr>
          <w:ilvl w:val="0"/>
          <w:numId w:val="48"/>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Поле «</w:t>
      </w:r>
      <w:r>
        <w:rPr>
          <w:rFonts w:ascii="Carlito" w:eastAsia="Carlito" w:hAnsi="Carlito" w:cs="Carlito"/>
          <w:b/>
          <w:color w:val="000000"/>
        </w:rPr>
        <w:t>Договор</w:t>
      </w:r>
      <w:r>
        <w:rPr>
          <w:rFonts w:ascii="Carlito" w:eastAsia="Carlito" w:hAnsi="Carlito" w:cs="Carlito"/>
          <w:color w:val="000000"/>
        </w:rPr>
        <w:t xml:space="preserve">» - 3 поля: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20"/>
        <w:jc w:val="both"/>
      </w:pPr>
      <w:r>
        <w:rPr>
          <w:rFonts w:ascii="Carlito" w:eastAsia="Carlito" w:hAnsi="Carlito" w:cs="Carlito"/>
          <w:color w:val="000000"/>
          <w:highlight w:val="white"/>
        </w:rPr>
        <w:t>Первое «</w:t>
      </w:r>
      <w:proofErr w:type="gramStart"/>
      <w:r>
        <w:rPr>
          <w:rFonts w:ascii="Carlito" w:eastAsia="Carlito" w:hAnsi="Carlito" w:cs="Carlito"/>
          <w:color w:val="000000"/>
          <w:highlight w:val="white"/>
        </w:rPr>
        <w:t>№»  –</w:t>
      </w:r>
      <w:proofErr w:type="gramEnd"/>
      <w:r>
        <w:rPr>
          <w:rFonts w:ascii="Carlito" w:eastAsia="Carlito" w:hAnsi="Carlito" w:cs="Carlito"/>
          <w:color w:val="000000"/>
          <w:highlight w:val="white"/>
        </w:rPr>
        <w:t xml:space="preserve"> текстовое редактируемое</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20"/>
        <w:jc w:val="both"/>
      </w:pPr>
      <w:r>
        <w:rPr>
          <w:rFonts w:ascii="Carlito" w:eastAsia="Carlito" w:hAnsi="Carlito" w:cs="Carlito"/>
          <w:color w:val="000000"/>
          <w:highlight w:val="white"/>
        </w:rPr>
        <w:t>Второе «</w:t>
      </w:r>
      <w:proofErr w:type="gramStart"/>
      <w:r>
        <w:rPr>
          <w:rFonts w:ascii="Carlito" w:eastAsia="Carlito" w:hAnsi="Carlito" w:cs="Carlito"/>
          <w:color w:val="000000"/>
          <w:highlight w:val="white"/>
        </w:rPr>
        <w:t>от»  –</w:t>
      </w:r>
      <w:proofErr w:type="gramEnd"/>
      <w:r>
        <w:rPr>
          <w:rFonts w:ascii="Carlito" w:eastAsia="Carlito" w:hAnsi="Carlito" w:cs="Carlito"/>
          <w:color w:val="000000"/>
          <w:highlight w:val="white"/>
        </w:rPr>
        <w:t xml:space="preserve"> редактируемая дата</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20"/>
        <w:jc w:val="both"/>
      </w:pPr>
      <w:proofErr w:type="gramStart"/>
      <w:r>
        <w:rPr>
          <w:rFonts w:ascii="Carlito" w:eastAsia="Carlito" w:hAnsi="Carlito" w:cs="Carlito"/>
          <w:color w:val="000000"/>
          <w:highlight w:val="white"/>
        </w:rPr>
        <w:t>Третье  -</w:t>
      </w:r>
      <w:proofErr w:type="gramEnd"/>
      <w:r>
        <w:rPr>
          <w:rFonts w:ascii="Carlito" w:eastAsia="Carlito" w:hAnsi="Carlito" w:cs="Carlito"/>
          <w:color w:val="000000"/>
          <w:highlight w:val="white"/>
        </w:rPr>
        <w:t xml:space="preserve">  с иконкой Загрузить. Иконка открывает проводник для выбора документа.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20"/>
        <w:jc w:val="both"/>
      </w:pPr>
      <w:r>
        <w:rPr>
          <w:noProof/>
        </w:rPr>
        <mc:AlternateContent>
          <mc:Choice Requires="wpg">
            <w:drawing>
              <wp:inline distT="0" distB="0" distL="0" distR="0">
                <wp:extent cx="3153750" cy="1551933"/>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870828" name=""/>
                        <pic:cNvPicPr>
                          <a:picLocks noChangeAspect="1"/>
                        </pic:cNvPicPr>
                      </pic:nvPicPr>
                      <pic:blipFill>
                        <a:blip r:embed="rId323"/>
                        <a:stretch/>
                      </pic:blipFill>
                      <pic:spPr bwMode="auto">
                        <a:xfrm>
                          <a:off x="0" y="0"/>
                          <a:ext cx="3153749" cy="155193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4" o:spid="_x0000_s224" type="#_x0000_t75" style="width:248.33pt;height:122.20pt;mso-wrap-distance-left:0.00pt;mso-wrap-distance-top:0.00pt;mso-wrap-distance-right:0.00pt;mso-wrap-distance-bottom:0.00pt;" stroked="false">
                <v:path textboxrect="0,0,0,0"/>
                <v:imagedata r:id="rId324"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20"/>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20"/>
        <w:jc w:val="both"/>
      </w:pPr>
      <w:r>
        <w:rPr>
          <w:rFonts w:ascii="Carlito" w:eastAsia="Carlito" w:hAnsi="Carlito" w:cs="Carlito"/>
          <w:color w:val="000000"/>
          <w:highlight w:val="white"/>
        </w:rPr>
        <w:t xml:space="preserve">После </w:t>
      </w:r>
      <w:proofErr w:type="gramStart"/>
      <w:r>
        <w:rPr>
          <w:rFonts w:ascii="Carlito" w:eastAsia="Carlito" w:hAnsi="Carlito" w:cs="Carlito"/>
          <w:color w:val="000000"/>
          <w:highlight w:val="white"/>
        </w:rPr>
        <w:t>нажатия Открыть</w:t>
      </w:r>
      <w:proofErr w:type="gramEnd"/>
      <w:r>
        <w:rPr>
          <w:rFonts w:ascii="Carlito" w:eastAsia="Carlito" w:hAnsi="Carlito" w:cs="Carlito"/>
          <w:color w:val="000000"/>
          <w:highlight w:val="white"/>
        </w:rPr>
        <w:t xml:space="preserve"> в поле показывается гиперссылка с наименованием выбранного документа в одну строку. Полное наименование при наведении. При щелчке по гиперссылке документ открывается в загрузках.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20"/>
        <w:jc w:val="both"/>
      </w:pPr>
      <w:r>
        <w:rPr>
          <w:noProof/>
        </w:rPr>
        <mc:AlternateContent>
          <mc:Choice Requires="wpg">
            <w:drawing>
              <wp:inline distT="0" distB="0" distL="0" distR="0">
                <wp:extent cx="3420450" cy="927699"/>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290237" name=""/>
                        <pic:cNvPicPr>
                          <a:picLocks noChangeAspect="1"/>
                        </pic:cNvPicPr>
                      </pic:nvPicPr>
                      <pic:blipFill>
                        <a:blip r:embed="rId325"/>
                        <a:stretch/>
                      </pic:blipFill>
                      <pic:spPr bwMode="auto">
                        <a:xfrm>
                          <a:off x="0" y="0"/>
                          <a:ext cx="3420449" cy="92769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5" o:spid="_x0000_s225" type="#_x0000_t75" style="width:269.33pt;height:73.05pt;mso-wrap-distance-left:0.00pt;mso-wrap-distance-top:0.00pt;mso-wrap-distance-right:0.00pt;mso-wrap-distance-bottom:0.00pt;" stroked="false">
                <v:path textboxrect="0,0,0,0"/>
                <v:imagedata r:id="rId326"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20"/>
        <w:jc w:val="both"/>
      </w:pPr>
      <w:r>
        <w:rPr>
          <w:rFonts w:ascii="Carlito" w:eastAsia="Carlito" w:hAnsi="Carlito" w:cs="Carlito"/>
          <w:color w:val="000000"/>
          <w:highlight w:val="white"/>
        </w:rPr>
        <w:t xml:space="preserve">Кнопка </w:t>
      </w:r>
      <w:r>
        <w:rPr>
          <w:noProof/>
        </w:rPr>
        <mc:AlternateContent>
          <mc:Choice Requires="wpg">
            <w:drawing>
              <wp:inline distT="0" distB="0" distL="0" distR="0">
                <wp:extent cx="283701" cy="261878"/>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23383" name=""/>
                        <pic:cNvPicPr>
                          <a:picLocks noChangeAspect="1"/>
                        </pic:cNvPicPr>
                      </pic:nvPicPr>
                      <pic:blipFill>
                        <a:blip r:embed="rId327"/>
                        <a:stretch/>
                      </pic:blipFill>
                      <pic:spPr bwMode="auto">
                        <a:xfrm>
                          <a:off x="0" y="0"/>
                          <a:ext cx="283700" cy="26187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6" o:spid="_x0000_s226" type="#_x0000_t75" style="width:22.34pt;height:20.62pt;mso-wrap-distance-left:0.00pt;mso-wrap-distance-top:0.00pt;mso-wrap-distance-right:0.00pt;mso-wrap-distance-bottom:0.00pt;" stroked="false">
                <v:path textboxrect="0,0,0,0"/>
                <v:imagedata r:id="rId328" o:title=""/>
              </v:shape>
            </w:pict>
          </mc:Fallback>
        </mc:AlternateContent>
      </w:r>
      <w:r>
        <w:rPr>
          <w:rFonts w:ascii="Carlito" w:eastAsia="Carlito" w:hAnsi="Carlito" w:cs="Carlito"/>
          <w:color w:val="000000"/>
          <w:highlight w:val="white"/>
        </w:rPr>
        <w:t> рядом удаляет ссылку.</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20"/>
        <w:jc w:val="both"/>
      </w:pPr>
      <w:r>
        <w:rPr>
          <w:rFonts w:ascii="Carlito" w:eastAsia="Carlito" w:hAnsi="Carlito" w:cs="Carlito"/>
          <w:color w:val="000000"/>
          <w:highlight w:val="white"/>
        </w:rPr>
        <w:t>Можно загрузить несколько документов. Появляется полоса прокрутки всего блока, если документов больше одного.</w:t>
      </w:r>
      <w:r>
        <w:rPr>
          <w:rFonts w:ascii="Carlito" w:eastAsia="Carlito" w:hAnsi="Carlito" w:cs="Carlito"/>
          <w:color w:val="000000"/>
        </w:rPr>
        <w:t xml:space="preserve"> Соответствует столбцу «</w:t>
      </w:r>
      <w:r>
        <w:rPr>
          <w:rFonts w:ascii="Carlito" w:eastAsia="Carlito" w:hAnsi="Carlito" w:cs="Carlito"/>
          <w:b/>
          <w:color w:val="000000"/>
        </w:rPr>
        <w:t>Договор</w:t>
      </w:r>
      <w:r>
        <w:rPr>
          <w:rFonts w:ascii="Carlito" w:eastAsia="Carlito" w:hAnsi="Carlito" w:cs="Carlito"/>
          <w:color w:val="000000"/>
        </w:rPr>
        <w:t>»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связано. Связь работает в обе стороны.</w:t>
      </w:r>
    </w:p>
    <w:p w:rsidR="002A2BEE" w:rsidRDefault="00123987" w:rsidP="00B3041B">
      <w:pPr>
        <w:pStyle w:val="af7"/>
        <w:numPr>
          <w:ilvl w:val="0"/>
          <w:numId w:val="48"/>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Поле «</w:t>
      </w:r>
      <w:r>
        <w:rPr>
          <w:rFonts w:ascii="Carlito" w:eastAsia="Carlito" w:hAnsi="Carlito" w:cs="Carlito"/>
          <w:b/>
          <w:color w:val="000000"/>
        </w:rPr>
        <w:t>Спецификация</w:t>
      </w:r>
      <w:r>
        <w:rPr>
          <w:rFonts w:ascii="Carlito" w:eastAsia="Carlito" w:hAnsi="Carlito" w:cs="Carlito"/>
          <w:color w:val="000000"/>
        </w:rPr>
        <w:t>» – аналогично Договору. Соответствует столбцу «</w:t>
      </w:r>
      <w:r>
        <w:rPr>
          <w:rFonts w:ascii="Carlito" w:eastAsia="Carlito" w:hAnsi="Carlito" w:cs="Carlito"/>
          <w:b/>
          <w:color w:val="000000"/>
        </w:rPr>
        <w:t>Спецификация</w:t>
      </w:r>
      <w:r>
        <w:rPr>
          <w:rFonts w:ascii="Carlito" w:eastAsia="Carlito" w:hAnsi="Carlito" w:cs="Carlito"/>
          <w:color w:val="000000"/>
        </w:rPr>
        <w:t>»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связано. Связь работает в обе стороны.</w:t>
      </w:r>
    </w:p>
    <w:p w:rsidR="002A2BEE" w:rsidRDefault="00123987" w:rsidP="00B3041B">
      <w:pPr>
        <w:pStyle w:val="af7"/>
        <w:numPr>
          <w:ilvl w:val="0"/>
          <w:numId w:val="48"/>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Поле «</w:t>
      </w:r>
      <w:r>
        <w:rPr>
          <w:rFonts w:ascii="Carlito" w:eastAsia="Carlito" w:hAnsi="Carlito" w:cs="Carlito"/>
          <w:b/>
          <w:color w:val="000000"/>
        </w:rPr>
        <w:t>Документы поставки</w:t>
      </w:r>
      <w:r>
        <w:rPr>
          <w:rFonts w:ascii="Carlito" w:eastAsia="Carlito" w:hAnsi="Carlito" w:cs="Carlito"/>
          <w:color w:val="000000"/>
        </w:rPr>
        <w:t xml:space="preserve">» </w:t>
      </w:r>
      <w:proofErr w:type="gramStart"/>
      <w:r>
        <w:rPr>
          <w:rFonts w:ascii="Carlito" w:eastAsia="Carlito" w:hAnsi="Carlito" w:cs="Carlito"/>
          <w:color w:val="000000"/>
        </w:rPr>
        <w:t>-  с</w:t>
      </w:r>
      <w:proofErr w:type="gramEnd"/>
      <w:r>
        <w:rPr>
          <w:rFonts w:ascii="Carlito" w:eastAsia="Carlito" w:hAnsi="Carlito" w:cs="Carlito"/>
          <w:color w:val="000000"/>
        </w:rPr>
        <w:t xml:space="preserve"> иконкой Загрузить. Иконка открывает проводник для выбора документа.  Загруженные документы выглядят как гиперссылки с названием файла и крестиком рядом. При щелчке по гиперссылке документ открывается в загрузках. Крестик рядом удаляет ссылку. Можно загрузить несколько документов. Появляется полоса прокрутки всего блока, если документов больше 4. Соответствует столбцу «</w:t>
      </w:r>
      <w:r>
        <w:rPr>
          <w:rFonts w:ascii="Carlito" w:eastAsia="Carlito" w:hAnsi="Carlito" w:cs="Carlito"/>
          <w:b/>
          <w:color w:val="000000"/>
        </w:rPr>
        <w:t>Документы поставки</w:t>
      </w:r>
      <w:r>
        <w:rPr>
          <w:rFonts w:ascii="Carlito" w:eastAsia="Carlito" w:hAnsi="Carlito" w:cs="Carlito"/>
          <w:color w:val="000000"/>
        </w:rPr>
        <w:t>»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связано. Связь работает в обе стороны.</w:t>
      </w:r>
    </w:p>
    <w:p w:rsidR="002A2BEE" w:rsidRDefault="00123987" w:rsidP="00B3041B">
      <w:pPr>
        <w:pStyle w:val="af7"/>
        <w:numPr>
          <w:ilvl w:val="0"/>
          <w:numId w:val="48"/>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Поле «</w:t>
      </w:r>
      <w:r>
        <w:rPr>
          <w:rFonts w:ascii="Carlito" w:eastAsia="Carlito" w:hAnsi="Carlito" w:cs="Carlito"/>
          <w:b/>
          <w:color w:val="000000"/>
        </w:rPr>
        <w:t>Документы качества</w:t>
      </w:r>
      <w:r>
        <w:rPr>
          <w:rFonts w:ascii="Carlito" w:eastAsia="Carlito" w:hAnsi="Carlito" w:cs="Carlito"/>
          <w:color w:val="000000"/>
        </w:rPr>
        <w:t xml:space="preserve">» </w:t>
      </w:r>
      <w:proofErr w:type="gramStart"/>
      <w:r>
        <w:rPr>
          <w:rFonts w:ascii="Carlito" w:eastAsia="Carlito" w:hAnsi="Carlito" w:cs="Carlito"/>
          <w:color w:val="000000"/>
        </w:rPr>
        <w:t>-  с</w:t>
      </w:r>
      <w:proofErr w:type="gramEnd"/>
      <w:r>
        <w:rPr>
          <w:rFonts w:ascii="Carlito" w:eastAsia="Carlito" w:hAnsi="Carlito" w:cs="Carlito"/>
          <w:color w:val="000000"/>
        </w:rPr>
        <w:t xml:space="preserve"> иконкой Загрузить. Иконка открывает проводник для выбора документа.  Загруженные документы выглядят как гиперссылки с названием файла и крестиком рядом. При щелчке по гиперссылке документ открывается в загрузках. Крестик рядом удаляет ссылку. Можно загрузить несколько документов. Появляется полоса прокрутки всего блока, если документов больше 4. Соответствует столбцу «</w:t>
      </w:r>
      <w:r>
        <w:rPr>
          <w:rFonts w:ascii="Carlito" w:eastAsia="Carlito" w:hAnsi="Carlito" w:cs="Carlito"/>
          <w:b/>
          <w:color w:val="000000"/>
        </w:rPr>
        <w:t>Документы качества</w:t>
      </w:r>
      <w:r>
        <w:rPr>
          <w:rFonts w:ascii="Carlito" w:eastAsia="Carlito" w:hAnsi="Carlito" w:cs="Carlito"/>
          <w:color w:val="000000"/>
        </w:rPr>
        <w:t>»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связано. Связь работает в обе стороны.</w:t>
      </w:r>
    </w:p>
    <w:p w:rsidR="002A2BEE" w:rsidRDefault="00123987" w:rsidP="00B3041B">
      <w:pPr>
        <w:pStyle w:val="af7"/>
        <w:numPr>
          <w:ilvl w:val="0"/>
          <w:numId w:val="48"/>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Поля</w:t>
      </w:r>
      <w:r>
        <w:rPr>
          <w:rFonts w:ascii="Carlito" w:eastAsia="Carlito" w:hAnsi="Carlito" w:cs="Carlito"/>
          <w:color w:val="000000"/>
          <w:highlight w:val="white"/>
        </w:rPr>
        <w:t xml:space="preserve"> «</w:t>
      </w:r>
      <w:r>
        <w:rPr>
          <w:rFonts w:ascii="Carlito" w:eastAsia="Carlito" w:hAnsi="Carlito" w:cs="Carlito"/>
          <w:b/>
          <w:color w:val="000000"/>
          <w:highlight w:val="white"/>
        </w:rPr>
        <w:t>Даты готовности: Договор/План /Факт</w:t>
      </w:r>
      <w:r>
        <w:rPr>
          <w:rFonts w:ascii="Carlito" w:eastAsia="Carlito" w:hAnsi="Carlito" w:cs="Carlito"/>
          <w:color w:val="000000"/>
          <w:highlight w:val="white"/>
        </w:rPr>
        <w:t>» - поля с выбором дат из кале</w:t>
      </w:r>
      <w:r>
        <w:rPr>
          <w:rFonts w:ascii="Carlito" w:eastAsia="Carlito" w:hAnsi="Carlito" w:cs="Carlito"/>
          <w:color w:val="000000"/>
        </w:rPr>
        <w:t>ндаря, с возможностью редактирования вручную.  Соответствуют столбцу «</w:t>
      </w:r>
      <w:r>
        <w:rPr>
          <w:rFonts w:ascii="Carlito" w:eastAsia="Carlito" w:hAnsi="Carlito" w:cs="Carlito"/>
          <w:b/>
          <w:color w:val="000000"/>
        </w:rPr>
        <w:t>Документы качества</w:t>
      </w:r>
      <w:r>
        <w:rPr>
          <w:rFonts w:ascii="Carlito" w:eastAsia="Carlito" w:hAnsi="Carlito" w:cs="Carlito"/>
          <w:color w:val="000000"/>
        </w:rPr>
        <w:t>»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связаны. Связь работает в обе стороны.</w:t>
      </w:r>
    </w:p>
    <w:p w:rsidR="002A2BEE" w:rsidRDefault="00123987" w:rsidP="00B3041B">
      <w:pPr>
        <w:pStyle w:val="af7"/>
        <w:numPr>
          <w:ilvl w:val="0"/>
          <w:numId w:val="48"/>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Поле «</w:t>
      </w:r>
      <w:r>
        <w:rPr>
          <w:rFonts w:ascii="Carlito" w:eastAsia="Carlito" w:hAnsi="Carlito" w:cs="Carlito"/>
          <w:b/>
          <w:color w:val="000000"/>
        </w:rPr>
        <w:t>Стройка</w:t>
      </w:r>
      <w:r>
        <w:rPr>
          <w:rFonts w:ascii="Carlito" w:eastAsia="Carlito" w:hAnsi="Carlito" w:cs="Carlito"/>
          <w:color w:val="000000"/>
        </w:rPr>
        <w:t>» – 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Соответствуют столбцу «Стройка»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связаны. Связь работает в обе стороны.</w:t>
      </w:r>
    </w:p>
    <w:p w:rsidR="002A2BEE" w:rsidRDefault="00123987" w:rsidP="00B3041B">
      <w:pPr>
        <w:pStyle w:val="af7"/>
        <w:numPr>
          <w:ilvl w:val="0"/>
          <w:numId w:val="48"/>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Поле «</w:t>
      </w:r>
      <w:r>
        <w:rPr>
          <w:rFonts w:ascii="Carlito" w:eastAsia="Carlito" w:hAnsi="Carlito" w:cs="Carlito"/>
          <w:b/>
          <w:color w:val="000000"/>
        </w:rPr>
        <w:t>Структура СМР</w:t>
      </w:r>
      <w:r>
        <w:rPr>
          <w:rFonts w:ascii="Carlito" w:eastAsia="Carlito" w:hAnsi="Carlito" w:cs="Carlito"/>
          <w:color w:val="000000"/>
        </w:rPr>
        <w:t>» - 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Поле недоступно для редактирования пока не выбрана Стройка.   Соответствуют столбцу «</w:t>
      </w:r>
      <w:r>
        <w:rPr>
          <w:rFonts w:ascii="Carlito" w:eastAsia="Carlito" w:hAnsi="Carlito" w:cs="Carlito"/>
          <w:b/>
          <w:color w:val="000000"/>
        </w:rPr>
        <w:t>Структура СМР</w:t>
      </w:r>
      <w:r>
        <w:rPr>
          <w:rFonts w:ascii="Carlito" w:eastAsia="Carlito" w:hAnsi="Carlito" w:cs="Carlito"/>
          <w:color w:val="000000"/>
        </w:rPr>
        <w:t>»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связаны. Связь работает в обе стороны.</w:t>
      </w:r>
    </w:p>
    <w:p w:rsidR="002A2BEE" w:rsidRDefault="00123987" w:rsidP="00B3041B">
      <w:pPr>
        <w:pStyle w:val="af7"/>
        <w:numPr>
          <w:ilvl w:val="0"/>
          <w:numId w:val="48"/>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Поле «</w:t>
      </w:r>
      <w:r>
        <w:rPr>
          <w:rFonts w:ascii="Carlito" w:eastAsia="Carlito" w:hAnsi="Carlito" w:cs="Carlito"/>
          <w:b/>
          <w:color w:val="000000"/>
        </w:rPr>
        <w:t xml:space="preserve">Договор </w:t>
      </w:r>
      <w:proofErr w:type="spellStart"/>
      <w:proofErr w:type="gramStart"/>
      <w:r>
        <w:rPr>
          <w:rFonts w:ascii="Carlito" w:eastAsia="Carlito" w:hAnsi="Carlito" w:cs="Carlito"/>
          <w:b/>
          <w:color w:val="000000"/>
        </w:rPr>
        <w:t>инсп.контроля</w:t>
      </w:r>
      <w:proofErr w:type="spellEnd"/>
      <w:proofErr w:type="gramEnd"/>
      <w:r>
        <w:rPr>
          <w:rFonts w:ascii="Carlito" w:eastAsia="Carlito" w:hAnsi="Carlito" w:cs="Carlito"/>
          <w:color w:val="000000"/>
        </w:rPr>
        <w:t xml:space="preserve">» – с иконкой Загрузить. Иконка открывает проводник для выбора документа.  Загруженный документ выглядит как гиперссылка с названием файла и крестиком рядом. При щелчке по гиперссылке документ открывается в загрузках. Крестик рядом удаляет ссылку. В ячейке </w:t>
      </w:r>
      <w:r>
        <w:rPr>
          <w:rFonts w:ascii="Carlito" w:eastAsia="Carlito" w:hAnsi="Carlito" w:cs="Carlito"/>
          <w:color w:val="000000"/>
        </w:rPr>
        <w:lastRenderedPageBreak/>
        <w:t>таблицы отображается 3 гиперссылки, если их больше, появляется полоса прокрутки. Соответствует столбцу «</w:t>
      </w:r>
      <w:r>
        <w:rPr>
          <w:rFonts w:ascii="Carlito" w:eastAsia="Carlito" w:hAnsi="Carlito" w:cs="Carlito"/>
          <w:b/>
          <w:color w:val="000000"/>
        </w:rPr>
        <w:t xml:space="preserve">Договор </w:t>
      </w:r>
      <w:proofErr w:type="spellStart"/>
      <w:proofErr w:type="gramStart"/>
      <w:r>
        <w:rPr>
          <w:rFonts w:ascii="Carlito" w:eastAsia="Carlito" w:hAnsi="Carlito" w:cs="Carlito"/>
          <w:b/>
          <w:color w:val="000000"/>
        </w:rPr>
        <w:t>инсп.контроля</w:t>
      </w:r>
      <w:proofErr w:type="spellEnd"/>
      <w:proofErr w:type="gramEnd"/>
      <w:r>
        <w:rPr>
          <w:rFonts w:ascii="Carlito" w:eastAsia="Carlito" w:hAnsi="Carlito" w:cs="Carlito"/>
          <w:color w:val="000000"/>
        </w:rPr>
        <w:t>»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связано. Связь работает в обе стороны.</w:t>
      </w:r>
    </w:p>
    <w:p w:rsidR="002A2BEE" w:rsidRDefault="00123987" w:rsidP="00B3041B">
      <w:pPr>
        <w:pStyle w:val="af7"/>
        <w:numPr>
          <w:ilvl w:val="0"/>
          <w:numId w:val="48"/>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Поле «</w:t>
      </w:r>
      <w:r>
        <w:rPr>
          <w:rFonts w:ascii="Carlito" w:eastAsia="Carlito" w:hAnsi="Carlito" w:cs="Carlito"/>
          <w:b/>
          <w:color w:val="000000"/>
        </w:rPr>
        <w:t xml:space="preserve">Подрядчик </w:t>
      </w:r>
      <w:proofErr w:type="spellStart"/>
      <w:proofErr w:type="gramStart"/>
      <w:r>
        <w:rPr>
          <w:rFonts w:ascii="Carlito" w:eastAsia="Carlito" w:hAnsi="Carlito" w:cs="Carlito"/>
          <w:b/>
          <w:color w:val="000000"/>
        </w:rPr>
        <w:t>инсп.контроля</w:t>
      </w:r>
      <w:proofErr w:type="spellEnd"/>
      <w:proofErr w:type="gramEnd"/>
      <w:r>
        <w:rPr>
          <w:rFonts w:ascii="Carlito" w:eastAsia="Carlito" w:hAnsi="Carlito" w:cs="Carlito"/>
          <w:color w:val="000000"/>
        </w:rPr>
        <w:t>» - 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Кнопка Выбрать/Изменить открывает модальное окно для единичного выбора партнера. После нажатия Выбрать в поле Подрядчик </w:t>
      </w:r>
      <w:proofErr w:type="spellStart"/>
      <w:proofErr w:type="gramStart"/>
      <w:r>
        <w:rPr>
          <w:rFonts w:ascii="Carlito" w:eastAsia="Carlito" w:hAnsi="Carlito" w:cs="Carlito"/>
          <w:color w:val="000000"/>
        </w:rPr>
        <w:t>инсп.контроля</w:t>
      </w:r>
      <w:proofErr w:type="spellEnd"/>
      <w:proofErr w:type="gramEnd"/>
      <w:r>
        <w:rPr>
          <w:rFonts w:ascii="Carlito" w:eastAsia="Carlito" w:hAnsi="Carlito" w:cs="Carlito"/>
          <w:color w:val="000000"/>
        </w:rPr>
        <w:t xml:space="preserve"> показывается наименование , ИНН и адрес компании. Кнопка </w:t>
      </w:r>
      <w:r>
        <w:rPr>
          <w:noProof/>
        </w:rPr>
        <mc:AlternateContent>
          <mc:Choice Requires="wpg">
            <w:drawing>
              <wp:inline distT="0" distB="0" distL="0" distR="0">
                <wp:extent cx="237232" cy="222854"/>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089134" name=""/>
                        <pic:cNvPicPr>
                          <a:picLocks noChangeAspect="1"/>
                        </pic:cNvPicPr>
                      </pic:nvPicPr>
                      <pic:blipFill>
                        <a:blip r:embed="rId163"/>
                        <a:stretch/>
                      </pic:blipFill>
                      <pic:spPr bwMode="auto">
                        <a:xfrm>
                          <a:off x="0" y="0"/>
                          <a:ext cx="237232" cy="22285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7" o:spid="_x0000_s227" type="#_x0000_t75" style="width:18.68pt;height:17.55pt;mso-wrap-distance-left:0.00pt;mso-wrap-distance-top:0.00pt;mso-wrap-distance-right:0.00pt;mso-wrap-distance-bottom:0.00pt;" stroked="false">
                <v:path textboxrect="0,0,0,0"/>
                <v:imagedata r:id="rId329" o:title=""/>
              </v:shape>
            </w:pict>
          </mc:Fallback>
        </mc:AlternateContent>
      </w:r>
      <w:r>
        <w:rPr>
          <w:rFonts w:ascii="Carlito" w:eastAsia="Carlito" w:hAnsi="Carlito" w:cs="Carlito"/>
          <w:color w:val="000000"/>
        </w:rPr>
        <w:t xml:space="preserve"> в поле Подрядчик </w:t>
      </w:r>
      <w:proofErr w:type="spellStart"/>
      <w:proofErr w:type="gramStart"/>
      <w:r>
        <w:rPr>
          <w:rFonts w:ascii="Carlito" w:eastAsia="Carlito" w:hAnsi="Carlito" w:cs="Carlito"/>
          <w:color w:val="000000"/>
        </w:rPr>
        <w:t>инсп.контроля</w:t>
      </w:r>
      <w:proofErr w:type="spellEnd"/>
      <w:proofErr w:type="gramEnd"/>
      <w:r>
        <w:rPr>
          <w:rFonts w:ascii="Carlito" w:eastAsia="Carlito" w:hAnsi="Carlito" w:cs="Carlito"/>
          <w:color w:val="000000"/>
        </w:rPr>
        <w:t xml:space="preserve"> – очищение поля Подрядчик </w:t>
      </w:r>
      <w:proofErr w:type="spellStart"/>
      <w:r>
        <w:rPr>
          <w:rFonts w:ascii="Carlito" w:eastAsia="Carlito" w:hAnsi="Carlito" w:cs="Carlito"/>
          <w:color w:val="000000"/>
        </w:rPr>
        <w:t>инсп.контроля</w:t>
      </w:r>
      <w:proofErr w:type="spellEnd"/>
      <w:r>
        <w:rPr>
          <w:rFonts w:ascii="Carlito" w:eastAsia="Carlito" w:hAnsi="Carlito" w:cs="Carlito"/>
          <w:color w:val="000000"/>
        </w:rPr>
        <w:t>.  Соответствует столбцу «</w:t>
      </w:r>
      <w:r>
        <w:rPr>
          <w:rFonts w:ascii="Carlito" w:eastAsia="Carlito" w:hAnsi="Carlito" w:cs="Carlito"/>
          <w:b/>
          <w:color w:val="000000"/>
        </w:rPr>
        <w:t xml:space="preserve">Подрядчик </w:t>
      </w:r>
      <w:proofErr w:type="spellStart"/>
      <w:proofErr w:type="gramStart"/>
      <w:r>
        <w:rPr>
          <w:rFonts w:ascii="Carlito" w:eastAsia="Carlito" w:hAnsi="Carlito" w:cs="Carlito"/>
          <w:b/>
          <w:color w:val="000000"/>
        </w:rPr>
        <w:t>инсп.контроля</w:t>
      </w:r>
      <w:proofErr w:type="spellEnd"/>
      <w:proofErr w:type="gramEnd"/>
      <w:r>
        <w:rPr>
          <w:rFonts w:ascii="Carlito" w:eastAsia="Carlito" w:hAnsi="Carlito" w:cs="Carlito"/>
          <w:color w:val="000000"/>
        </w:rPr>
        <w:t>»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связано. Связь работает в обе стороны.</w:t>
      </w:r>
    </w:p>
    <w:p w:rsidR="002A2BEE" w:rsidRDefault="00123987" w:rsidP="00B3041B">
      <w:pPr>
        <w:pStyle w:val="af7"/>
        <w:numPr>
          <w:ilvl w:val="0"/>
          <w:numId w:val="48"/>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Поле «</w:t>
      </w:r>
      <w:r>
        <w:rPr>
          <w:rFonts w:ascii="Carlito" w:eastAsia="Carlito" w:hAnsi="Carlito" w:cs="Carlito"/>
          <w:b/>
          <w:color w:val="000000"/>
        </w:rPr>
        <w:t>Расположение/Страна»</w:t>
      </w:r>
      <w:r>
        <w:rPr>
          <w:rFonts w:ascii="Carlito" w:eastAsia="Carlito" w:hAnsi="Carlito" w:cs="Carlito"/>
          <w:color w:val="000000"/>
        </w:rPr>
        <w:t xml:space="preserve"> - текстовое поле, редактируется. Соответствует столбцу «</w:t>
      </w:r>
      <w:r>
        <w:rPr>
          <w:rFonts w:ascii="Carlito" w:eastAsia="Carlito" w:hAnsi="Carlito" w:cs="Carlito"/>
          <w:b/>
          <w:color w:val="000000"/>
        </w:rPr>
        <w:t>Расположение/Страна</w:t>
      </w:r>
      <w:r>
        <w:rPr>
          <w:rFonts w:ascii="Carlito" w:eastAsia="Carlito" w:hAnsi="Carlito" w:cs="Carlito"/>
          <w:color w:val="000000"/>
        </w:rPr>
        <w:t>»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связано. Связь работает в обе стороны.</w:t>
      </w:r>
    </w:p>
    <w:p w:rsidR="002A2BEE" w:rsidRDefault="00123987" w:rsidP="00B3041B">
      <w:pPr>
        <w:pStyle w:val="af7"/>
        <w:numPr>
          <w:ilvl w:val="0"/>
          <w:numId w:val="48"/>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Поле «</w:t>
      </w:r>
      <w:r>
        <w:rPr>
          <w:rFonts w:ascii="Carlito" w:eastAsia="Carlito" w:hAnsi="Carlito" w:cs="Carlito"/>
          <w:b/>
          <w:color w:val="000000"/>
        </w:rPr>
        <w:t>Расположение/Город»</w:t>
      </w:r>
      <w:r>
        <w:rPr>
          <w:rFonts w:ascii="Carlito" w:eastAsia="Carlito" w:hAnsi="Carlito" w:cs="Carlito"/>
          <w:color w:val="000000"/>
        </w:rPr>
        <w:t xml:space="preserve"> - текстовое поле, редактируется. Соответствует столбцу «</w:t>
      </w:r>
      <w:r>
        <w:rPr>
          <w:rFonts w:ascii="Carlito" w:eastAsia="Carlito" w:hAnsi="Carlito" w:cs="Carlito"/>
          <w:b/>
          <w:color w:val="000000"/>
        </w:rPr>
        <w:t>Расположение/Город</w:t>
      </w:r>
      <w:r>
        <w:rPr>
          <w:rFonts w:ascii="Carlito" w:eastAsia="Carlito" w:hAnsi="Carlito" w:cs="Carlito"/>
          <w:color w:val="000000"/>
        </w:rPr>
        <w:t>»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связано. Связь работает в обе стороны.</w:t>
      </w:r>
    </w:p>
    <w:p w:rsidR="002A2BEE" w:rsidRDefault="00123987" w:rsidP="00B3041B">
      <w:pPr>
        <w:pStyle w:val="af7"/>
        <w:numPr>
          <w:ilvl w:val="0"/>
          <w:numId w:val="48"/>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Поле «</w:t>
      </w:r>
      <w:r>
        <w:rPr>
          <w:rFonts w:ascii="Carlito" w:eastAsia="Carlito" w:hAnsi="Carlito" w:cs="Carlito"/>
          <w:b/>
          <w:color w:val="000000"/>
        </w:rPr>
        <w:t>Расположение/Площадка»</w:t>
      </w:r>
      <w:r>
        <w:rPr>
          <w:rFonts w:ascii="Carlito" w:eastAsia="Carlito" w:hAnsi="Carlito" w:cs="Carlito"/>
          <w:color w:val="000000"/>
        </w:rPr>
        <w:t xml:space="preserve"> - текстовое поле, редактируется. Соответствует столбцу «</w:t>
      </w:r>
      <w:r>
        <w:rPr>
          <w:rFonts w:ascii="Carlito" w:eastAsia="Carlito" w:hAnsi="Carlito" w:cs="Carlito"/>
          <w:b/>
          <w:color w:val="000000"/>
        </w:rPr>
        <w:t>Расположение/Площадка</w:t>
      </w:r>
      <w:r>
        <w:rPr>
          <w:rFonts w:ascii="Carlito" w:eastAsia="Carlito" w:hAnsi="Carlito" w:cs="Carlito"/>
          <w:color w:val="000000"/>
        </w:rPr>
        <w:t>» вкладки «</w:t>
      </w:r>
      <w:hyperlink w:anchor="_Реестр_" w:tooltip="Реестр поставок" w:history="1">
        <w:r>
          <w:rPr>
            <w:rStyle w:val="af9"/>
            <w:rFonts w:ascii="Carlito" w:eastAsia="Carlito" w:hAnsi="Carlito" w:cs="Carlito"/>
            <w:b/>
          </w:rPr>
          <w:t>Реестр поставок</w:t>
        </w:r>
      </w:hyperlink>
      <w:r>
        <w:rPr>
          <w:rFonts w:ascii="Carlito" w:eastAsia="Carlito" w:hAnsi="Carlito" w:cs="Carlito"/>
          <w:color w:val="000000"/>
        </w:rPr>
        <w:t>» и связано. Связь работает в обе стороны.</w:t>
      </w:r>
    </w:p>
    <w:p w:rsidR="002A2BEE" w:rsidRDefault="002A2BEE"/>
    <w:p w:rsidR="002A2BEE" w:rsidRDefault="00123987">
      <w:pPr>
        <w:pStyle w:val="3"/>
      </w:pPr>
      <w:bookmarkStart w:id="47" w:name="_Toc44"/>
      <w:r>
        <w:t>Вкладка «План инспекций»</w:t>
      </w:r>
      <w:bookmarkEnd w:id="47"/>
    </w:p>
    <w:p w:rsidR="002A2BEE" w:rsidRDefault="00123987">
      <w:r>
        <w:rPr>
          <w:noProof/>
        </w:rPr>
        <mc:AlternateContent>
          <mc:Choice Requires="wpg">
            <w:drawing>
              <wp:inline distT="0" distB="0" distL="0" distR="0">
                <wp:extent cx="6645910" cy="1086386"/>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289714" name=""/>
                        <pic:cNvPicPr>
                          <a:picLocks noChangeAspect="1"/>
                        </pic:cNvPicPr>
                      </pic:nvPicPr>
                      <pic:blipFill>
                        <a:blip r:embed="rId330"/>
                        <a:stretch/>
                      </pic:blipFill>
                      <pic:spPr bwMode="auto">
                        <a:xfrm>
                          <a:off x="0" y="0"/>
                          <a:ext cx="6645909" cy="108638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8" o:spid="_x0000_s228" type="#_x0000_t75" style="width:523.30pt;height:85.54pt;mso-wrap-distance-left:0.00pt;mso-wrap-distance-top:0.00pt;mso-wrap-distance-right:0.00pt;mso-wrap-distance-bottom:0.00pt;" stroked="false">
                <v:path textboxrect="0,0,0,0"/>
                <v:imagedata r:id="rId331" o:title=""/>
              </v:shape>
            </w:pict>
          </mc:Fallback>
        </mc:AlternateContent>
      </w:r>
    </w:p>
    <w:p w:rsidR="002A2BEE" w:rsidRDefault="00123987">
      <w:pPr>
        <w:pStyle w:val="4"/>
      </w:pPr>
      <w:r>
        <w:t>Заполнение и отображение данных</w:t>
      </w:r>
    </w:p>
    <w:p w:rsidR="002A2BEE" w:rsidRDefault="00123987" w:rsidP="00B3041B">
      <w:pPr>
        <w:pStyle w:val="af7"/>
        <w:numPr>
          <w:ilvl w:val="0"/>
          <w:numId w:val="49"/>
        </w:num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b/>
          <w:color w:val="000000"/>
        </w:rPr>
        <w:t>Поле «ПИИ»</w:t>
      </w:r>
      <w:r>
        <w:rPr>
          <w:rFonts w:ascii="Carlito" w:eastAsia="Carlito" w:hAnsi="Carlito" w:cs="Carlito"/>
          <w:color w:val="000000"/>
        </w:rPr>
        <w:t xml:space="preserve"> = полю «ПИИ» в реестре поставок. Не редактируется, если выбрана «Номенклатура».</w:t>
      </w:r>
    </w:p>
    <w:p w:rsidR="002A2BEE" w:rsidRDefault="00123987">
      <w:pPr>
        <w:pBdr>
          <w:top w:val="none" w:sz="4" w:space="0" w:color="000000"/>
          <w:left w:val="none" w:sz="4" w:space="0" w:color="000000"/>
          <w:bottom w:val="none" w:sz="4" w:space="0" w:color="000000"/>
          <w:right w:val="none" w:sz="4" w:space="0" w:color="000000"/>
        </w:pBdr>
        <w:spacing w:after="0" w:line="253" w:lineRule="atLeast"/>
        <w:ind w:left="720"/>
        <w:jc w:val="both"/>
      </w:pPr>
      <w:r>
        <w:rPr>
          <w:rFonts w:ascii="Carlito" w:eastAsia="Carlito" w:hAnsi="Carlito" w:cs="Carlito"/>
          <w:color w:val="000000"/>
        </w:rPr>
        <w:t>Если поле «Номенклатура» в реестре поставок пустое, то редактируется, в поле кнопки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открывают окно единичного выбора ПИИ.</w:t>
      </w:r>
    </w:p>
    <w:p w:rsidR="002A2BEE" w:rsidRDefault="00123987" w:rsidP="00B3041B">
      <w:pPr>
        <w:pStyle w:val="af7"/>
        <w:numPr>
          <w:ilvl w:val="0"/>
          <w:numId w:val="49"/>
        </w:num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b/>
          <w:color w:val="000000"/>
        </w:rPr>
        <w:t>Поле «Инспекция»</w:t>
      </w:r>
      <w:r>
        <w:rPr>
          <w:rFonts w:ascii="Carlito" w:eastAsia="Carlito" w:hAnsi="Carlito" w:cs="Carlito"/>
          <w:color w:val="000000"/>
        </w:rPr>
        <w:t xml:space="preserve"> = полю «Инспекция для поставки. Содержит гиперссылку на созданную инспекцию</w:t>
      </w:r>
    </w:p>
    <w:p w:rsidR="002A2BEE" w:rsidRDefault="00123987">
      <w:pPr>
        <w:pBdr>
          <w:top w:val="none" w:sz="4" w:space="0" w:color="000000"/>
          <w:left w:val="none" w:sz="4" w:space="0" w:color="000000"/>
          <w:bottom w:val="none" w:sz="4" w:space="0" w:color="000000"/>
          <w:right w:val="none" w:sz="4" w:space="0" w:color="000000"/>
        </w:pBdr>
        <w:spacing w:after="0" w:line="253" w:lineRule="atLeast"/>
        <w:ind w:left="720"/>
        <w:jc w:val="both"/>
      </w:pPr>
      <w:r>
        <w:rPr>
          <w:rFonts w:ascii="Carlito" w:eastAsia="Carlito" w:hAnsi="Carlito" w:cs="Carlito"/>
          <w:color w:val="000000"/>
        </w:rPr>
        <w:t>Если поле «ПИИ» не пустое, то автоматически формируется таблица данных - заполняется данными «ПИИ» ст. № и «Мероприятия». Пока поле пустое, таблица пустая.</w:t>
      </w:r>
    </w:p>
    <w:p w:rsidR="002A2BEE" w:rsidRDefault="00123987">
      <w:pPr>
        <w:pBdr>
          <w:top w:val="none" w:sz="4" w:space="0" w:color="000000"/>
          <w:left w:val="none" w:sz="4" w:space="0" w:color="000000"/>
          <w:bottom w:val="none" w:sz="4" w:space="0" w:color="000000"/>
          <w:right w:val="none" w:sz="4" w:space="0" w:color="000000"/>
        </w:pBdr>
        <w:spacing w:after="0" w:line="253" w:lineRule="atLeast"/>
        <w:ind w:left="720"/>
        <w:jc w:val="both"/>
      </w:pPr>
      <w:r>
        <w:rPr>
          <w:rFonts w:ascii="Carlito" w:eastAsia="Carlito" w:hAnsi="Carlito" w:cs="Carlito"/>
          <w:color w:val="000000"/>
        </w:rPr>
        <w:t>* Если создана инспекция (есть гиперссылка на нее), то в ней для этих полей есть связь с блоком «Даты инспекции» по датам, в которые в составе есть эта поставка. Если тут поставить дату план, то в эту дату для этого пункта ПИИ в инспекции добавится эта поставка. И наоборот, если в инспекции это сделать, то тут отразится дата план. Для таких связанных дат план здесь отражается дата факта.</w:t>
      </w:r>
    </w:p>
    <w:p w:rsidR="002A2BEE" w:rsidRDefault="00123987" w:rsidP="00B3041B">
      <w:pPr>
        <w:pStyle w:val="af7"/>
        <w:numPr>
          <w:ilvl w:val="0"/>
          <w:numId w:val="49"/>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Ст. </w:t>
      </w:r>
      <w:r>
        <w:rPr>
          <w:rFonts w:ascii="Carlito" w:eastAsia="Carlito" w:hAnsi="Carlito" w:cs="Carlito"/>
          <w:color w:val="000000"/>
          <w:highlight w:val="white"/>
        </w:rPr>
        <w:t>«</w:t>
      </w:r>
      <w:r>
        <w:rPr>
          <w:rFonts w:ascii="Carlito" w:eastAsia="Carlito" w:hAnsi="Carlito" w:cs="Carlito"/>
          <w:b/>
          <w:color w:val="000000"/>
          <w:highlight w:val="white"/>
        </w:rPr>
        <w:t>Мероприятия</w:t>
      </w:r>
      <w:r>
        <w:rPr>
          <w:rFonts w:ascii="Carlito" w:eastAsia="Carlito" w:hAnsi="Carlito" w:cs="Carlito"/>
          <w:color w:val="000000"/>
          <w:highlight w:val="white"/>
        </w:rPr>
        <w:t xml:space="preserve">» - </w:t>
      </w:r>
      <w:r>
        <w:rPr>
          <w:rFonts w:ascii="Carlito" w:eastAsia="Carlito" w:hAnsi="Carlito" w:cs="Carlito"/>
          <w:color w:val="000000"/>
        </w:rPr>
        <w:t>автоматически заполняется данными из окна «</w:t>
      </w:r>
      <w:r>
        <w:rPr>
          <w:rFonts w:ascii="Carlito" w:eastAsia="Carlito" w:hAnsi="Carlito" w:cs="Carlito"/>
          <w:b/>
          <w:color w:val="000000"/>
        </w:rPr>
        <w:t>Типовые ПИИ</w:t>
      </w:r>
      <w:r>
        <w:rPr>
          <w:rFonts w:ascii="Carlito" w:eastAsia="Carlito" w:hAnsi="Carlito" w:cs="Carlito"/>
          <w:color w:val="000000"/>
        </w:rPr>
        <w:t>» вкладка «</w:t>
      </w:r>
      <w:r>
        <w:rPr>
          <w:rFonts w:ascii="Carlito" w:eastAsia="Carlito" w:hAnsi="Carlito" w:cs="Carlito"/>
          <w:b/>
          <w:color w:val="000000"/>
        </w:rPr>
        <w:t>ПИИ</w:t>
      </w:r>
      <w:r>
        <w:rPr>
          <w:rFonts w:ascii="Carlito" w:eastAsia="Carlito" w:hAnsi="Carlito" w:cs="Carlito"/>
          <w:color w:val="000000"/>
        </w:rPr>
        <w:t>» поле «</w:t>
      </w:r>
      <w:r>
        <w:rPr>
          <w:rFonts w:ascii="Carlito" w:eastAsia="Carlito" w:hAnsi="Carlito" w:cs="Carlito"/>
          <w:b/>
          <w:color w:val="000000"/>
        </w:rPr>
        <w:t>Мероприятия</w:t>
      </w:r>
      <w:r>
        <w:rPr>
          <w:rFonts w:ascii="Carlito" w:eastAsia="Carlito" w:hAnsi="Carlito" w:cs="Carlito"/>
          <w:color w:val="000000"/>
        </w:rPr>
        <w:t>», не редактируется. Заполнение происходит в момент заполнения поля ПИИ на вкладке Общее или в реестре поставок, потом связь с Типовым ПИИ рвется.</w:t>
      </w:r>
    </w:p>
    <w:p w:rsidR="002A2BEE" w:rsidRDefault="00123987" w:rsidP="00B3041B">
      <w:pPr>
        <w:pStyle w:val="af7"/>
        <w:numPr>
          <w:ilvl w:val="0"/>
          <w:numId w:val="49"/>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Дата план</w:t>
      </w:r>
      <w:r>
        <w:rPr>
          <w:rFonts w:ascii="Carlito" w:eastAsia="Carlito" w:hAnsi="Carlito" w:cs="Carlito"/>
          <w:color w:val="000000"/>
        </w:rPr>
        <w:t>» – поле с выбором даты из календаря, с возможностью редактирования вручную на нижнем уровне ПИИ = столбцу «</w:t>
      </w:r>
      <w:r>
        <w:rPr>
          <w:rFonts w:ascii="Carlito" w:eastAsia="Carlito" w:hAnsi="Carlito" w:cs="Carlito"/>
          <w:b/>
          <w:color w:val="000000"/>
        </w:rPr>
        <w:t>Даты инспекции: План</w:t>
      </w:r>
      <w:r>
        <w:rPr>
          <w:rFonts w:ascii="Carlito" w:eastAsia="Carlito" w:hAnsi="Carlito" w:cs="Carlito"/>
          <w:color w:val="000000"/>
        </w:rPr>
        <w:t>» окна «</w:t>
      </w:r>
      <w:hyperlink r:id="rId332" w:anchor="_4.1_%D0%A0%D0%B5%D0%B5%D1%81%D1%82%D1%80" w:tooltip="Реестр Инспекций" w:history="1">
        <w:r>
          <w:rPr>
            <w:rStyle w:val="af9"/>
            <w:rFonts w:ascii="Carlito" w:eastAsia="Carlito" w:hAnsi="Carlito" w:cs="Carlito"/>
            <w:b/>
            <w:color w:val="0563C1"/>
            <w:u w:val="none"/>
          </w:rPr>
          <w:t>Реестр Инспекций</w:t>
        </w:r>
      </w:hyperlink>
      <w:r>
        <w:rPr>
          <w:rFonts w:ascii="Carlito" w:eastAsia="Carlito" w:hAnsi="Carlito" w:cs="Carlito"/>
          <w:color w:val="000000"/>
        </w:rPr>
        <w:t xml:space="preserve">» . См. выше примечание *. Отражается редактирование </w:t>
      </w:r>
      <w:r>
        <w:rPr>
          <w:rFonts w:ascii="Carlito" w:eastAsia="Carlito" w:hAnsi="Carlito" w:cs="Carlito"/>
          <w:b/>
          <w:color w:val="000000"/>
        </w:rPr>
        <w:t xml:space="preserve">первой </w:t>
      </w:r>
      <w:r>
        <w:rPr>
          <w:rFonts w:ascii="Carlito" w:eastAsia="Carlito" w:hAnsi="Carlito" w:cs="Carlito"/>
          <w:color w:val="000000"/>
        </w:rPr>
        <w:t>(наиболее ранней)</w:t>
      </w:r>
      <w:r>
        <w:rPr>
          <w:rFonts w:ascii="Carlito" w:eastAsia="Carlito" w:hAnsi="Carlito" w:cs="Carlito"/>
          <w:b/>
          <w:color w:val="000000"/>
        </w:rPr>
        <w:t xml:space="preserve"> </w:t>
      </w:r>
      <w:r>
        <w:rPr>
          <w:rFonts w:ascii="Carlito" w:eastAsia="Carlito" w:hAnsi="Carlito" w:cs="Carlito"/>
          <w:color w:val="000000"/>
        </w:rPr>
        <w:t>даты план. Повторные даты план не отображаются. Только для статуса «Создано» можно редактировать плановую дату там.</w:t>
      </w:r>
    </w:p>
    <w:p w:rsidR="002A2BEE" w:rsidRDefault="00123987" w:rsidP="00B3041B">
      <w:pPr>
        <w:pStyle w:val="af7"/>
        <w:numPr>
          <w:ilvl w:val="0"/>
          <w:numId w:val="49"/>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Дата факт</w:t>
      </w:r>
      <w:r>
        <w:rPr>
          <w:rFonts w:ascii="Carlito" w:eastAsia="Carlito" w:hAnsi="Carlito" w:cs="Carlito"/>
          <w:color w:val="000000"/>
        </w:rPr>
        <w:t>» - поле, не редактируется. На нижнем уровне ПИИ = столбцу «</w:t>
      </w:r>
      <w:r>
        <w:rPr>
          <w:rFonts w:ascii="Carlito" w:eastAsia="Carlito" w:hAnsi="Carlito" w:cs="Carlito"/>
          <w:b/>
          <w:color w:val="000000"/>
        </w:rPr>
        <w:t>Даты инспекции: Факт</w:t>
      </w:r>
      <w:r>
        <w:rPr>
          <w:rFonts w:ascii="Carlito" w:eastAsia="Carlito" w:hAnsi="Carlito" w:cs="Carlito"/>
          <w:color w:val="000000"/>
        </w:rPr>
        <w:t>» (тоже не редактируется) окна «</w:t>
      </w:r>
      <w:hyperlink r:id="rId333" w:anchor="_4.1_%D0%A0%D0%B5%D0%B5%D1%81%D1%82%D1%80" w:tooltip="Реестр Инспекций" w:history="1">
        <w:r>
          <w:rPr>
            <w:rStyle w:val="af9"/>
            <w:rFonts w:ascii="Carlito" w:eastAsia="Carlito" w:hAnsi="Carlito" w:cs="Carlito"/>
            <w:b/>
            <w:color w:val="0563C1"/>
            <w:u w:val="none"/>
          </w:rPr>
          <w:t>Реестр Инспекций</w:t>
        </w:r>
      </w:hyperlink>
      <w:r>
        <w:rPr>
          <w:rFonts w:ascii="Carlito" w:eastAsia="Carlito" w:hAnsi="Carlito" w:cs="Carlito"/>
          <w:color w:val="000000"/>
        </w:rPr>
        <w:t xml:space="preserve">» .  См. выше примечание </w:t>
      </w:r>
      <w:proofErr w:type="gramStart"/>
      <w:r>
        <w:rPr>
          <w:rFonts w:ascii="Carlito" w:eastAsia="Carlito" w:hAnsi="Carlito" w:cs="Carlito"/>
          <w:color w:val="000000"/>
        </w:rPr>
        <w:t>* ,</w:t>
      </w:r>
      <w:proofErr w:type="gramEnd"/>
      <w:r>
        <w:rPr>
          <w:rFonts w:ascii="Carlito" w:eastAsia="Carlito" w:hAnsi="Carlito" w:cs="Carlito"/>
          <w:color w:val="000000"/>
        </w:rPr>
        <w:t xml:space="preserve"> заполняется датой Факт из инспекции. Дата факта </w:t>
      </w:r>
      <w:proofErr w:type="gramStart"/>
      <w:r>
        <w:rPr>
          <w:rFonts w:ascii="Carlito" w:eastAsia="Carlito" w:hAnsi="Carlito" w:cs="Carlito"/>
          <w:color w:val="000000"/>
          <w:highlight w:val="white"/>
        </w:rPr>
        <w:t>появля</w:t>
      </w:r>
      <w:r>
        <w:rPr>
          <w:rFonts w:ascii="Carlito" w:eastAsia="Carlito" w:hAnsi="Carlito" w:cs="Carlito"/>
          <w:color w:val="000000"/>
        </w:rPr>
        <w:t>ется</w:t>
      </w:r>
      <w:proofErr w:type="gramEnd"/>
      <w:r>
        <w:rPr>
          <w:rFonts w:ascii="Carlito" w:eastAsia="Carlito" w:hAnsi="Carlito" w:cs="Carlito"/>
          <w:color w:val="000000"/>
        </w:rPr>
        <w:t xml:space="preserve"> когда хотя бы один инспектор на вкладке Ежедневные отчеты подписал ЭЦП в </w:t>
      </w:r>
      <w:proofErr w:type="spellStart"/>
      <w:r>
        <w:rPr>
          <w:rFonts w:ascii="Carlito" w:eastAsia="Carlito" w:hAnsi="Carlito" w:cs="Carlito"/>
          <w:color w:val="000000"/>
        </w:rPr>
        <w:t>ст.Инспектор</w:t>
      </w:r>
      <w:proofErr w:type="spellEnd"/>
      <w:r>
        <w:rPr>
          <w:rFonts w:ascii="Carlito" w:eastAsia="Carlito" w:hAnsi="Carlito" w:cs="Carlito"/>
          <w:color w:val="000000"/>
        </w:rPr>
        <w:t xml:space="preserve"> для Даты план.  Отражается </w:t>
      </w:r>
      <w:r>
        <w:rPr>
          <w:rFonts w:ascii="Carlito" w:eastAsia="Carlito" w:hAnsi="Carlito" w:cs="Carlito"/>
          <w:b/>
          <w:color w:val="000000"/>
        </w:rPr>
        <w:t xml:space="preserve">последняя </w:t>
      </w:r>
      <w:r>
        <w:rPr>
          <w:rFonts w:ascii="Carlito" w:eastAsia="Carlito" w:hAnsi="Carlito" w:cs="Carlito"/>
          <w:color w:val="000000"/>
        </w:rPr>
        <w:t>(наиболее поздняя)</w:t>
      </w:r>
      <w:r>
        <w:rPr>
          <w:rFonts w:ascii="Carlito" w:eastAsia="Carlito" w:hAnsi="Carlito" w:cs="Carlito"/>
          <w:b/>
          <w:color w:val="000000"/>
        </w:rPr>
        <w:t xml:space="preserve"> </w:t>
      </w:r>
      <w:r>
        <w:rPr>
          <w:rFonts w:ascii="Carlito" w:eastAsia="Carlito" w:hAnsi="Carlito" w:cs="Carlito"/>
          <w:color w:val="000000"/>
        </w:rPr>
        <w:t>дата факта.</w:t>
      </w:r>
    </w:p>
    <w:p w:rsidR="002A2BEE" w:rsidRDefault="00123987" w:rsidP="00B3041B">
      <w:pPr>
        <w:pStyle w:val="af7"/>
        <w:numPr>
          <w:ilvl w:val="0"/>
          <w:numId w:val="49"/>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Длительность чел-ч</w:t>
      </w:r>
      <w:r>
        <w:rPr>
          <w:rFonts w:ascii="Carlito" w:eastAsia="Carlito" w:hAnsi="Carlito" w:cs="Carlito"/>
          <w:color w:val="000000"/>
        </w:rPr>
        <w:t>.» - числовое поле, редактируется на нижнем уровне ПИИ. Два знака после запятой, не значащие нули не показываются.  =столбцу «</w:t>
      </w:r>
      <w:r>
        <w:rPr>
          <w:rFonts w:ascii="Carlito" w:eastAsia="Carlito" w:hAnsi="Carlito" w:cs="Carlito"/>
          <w:b/>
          <w:color w:val="000000"/>
        </w:rPr>
        <w:t>Даты инспекции: Длит-</w:t>
      </w:r>
      <w:proofErr w:type="spellStart"/>
      <w:r>
        <w:rPr>
          <w:rFonts w:ascii="Carlito" w:eastAsia="Carlito" w:hAnsi="Carlito" w:cs="Carlito"/>
          <w:b/>
          <w:color w:val="000000"/>
        </w:rPr>
        <w:t>ть</w:t>
      </w:r>
      <w:proofErr w:type="spellEnd"/>
      <w:r>
        <w:rPr>
          <w:rFonts w:ascii="Carlito" w:eastAsia="Carlito" w:hAnsi="Carlito" w:cs="Carlito"/>
          <w:b/>
          <w:color w:val="000000"/>
        </w:rPr>
        <w:t xml:space="preserve"> чел-ч.</w:t>
      </w:r>
      <w:r>
        <w:rPr>
          <w:rFonts w:ascii="Carlito" w:eastAsia="Carlito" w:hAnsi="Carlito" w:cs="Carlito"/>
          <w:color w:val="000000"/>
        </w:rPr>
        <w:t>» окна «</w:t>
      </w:r>
      <w:hyperlink r:id="rId334" w:anchor="_3.1_%D0%A0%D0%B5%D0%B5%D1%81%D1%82%D1%80" w:tooltip="Реестр поставок" w:history="1">
        <w:r>
          <w:rPr>
            <w:rStyle w:val="af9"/>
            <w:rFonts w:ascii="Carlito" w:eastAsia="Carlito" w:hAnsi="Carlito" w:cs="Carlito"/>
            <w:b/>
            <w:color w:val="0563C1"/>
            <w:u w:val="none"/>
          </w:rPr>
          <w:t>Реестр поставок</w:t>
        </w:r>
      </w:hyperlink>
      <w:r>
        <w:rPr>
          <w:rFonts w:ascii="Carlito" w:eastAsia="Carlito" w:hAnsi="Carlito" w:cs="Carlito"/>
          <w:color w:val="000000"/>
        </w:rPr>
        <w:t>». При создании инспекции эта длительность вошла в сумму в ст. Даты инспекции: Длит-</w:t>
      </w:r>
      <w:proofErr w:type="spellStart"/>
      <w:proofErr w:type="gramStart"/>
      <w:r>
        <w:rPr>
          <w:rFonts w:ascii="Carlito" w:eastAsia="Carlito" w:hAnsi="Carlito" w:cs="Carlito"/>
          <w:color w:val="000000"/>
        </w:rPr>
        <w:t>ть</w:t>
      </w:r>
      <w:proofErr w:type="spellEnd"/>
      <w:r>
        <w:rPr>
          <w:rFonts w:ascii="Carlito" w:eastAsia="Carlito" w:hAnsi="Carlito" w:cs="Carlito"/>
          <w:color w:val="000000"/>
        </w:rPr>
        <w:t>  в</w:t>
      </w:r>
      <w:proofErr w:type="gramEnd"/>
      <w:r>
        <w:rPr>
          <w:rFonts w:ascii="Carlito" w:eastAsia="Carlito" w:hAnsi="Carlito" w:cs="Carlito"/>
          <w:color w:val="000000"/>
        </w:rPr>
        <w:t xml:space="preserve"> окне Инспекции. После этого связь разорвана.</w:t>
      </w:r>
    </w:p>
    <w:p w:rsidR="002A2BEE" w:rsidRDefault="00123987" w:rsidP="00B3041B">
      <w:pPr>
        <w:pStyle w:val="af7"/>
        <w:numPr>
          <w:ilvl w:val="0"/>
          <w:numId w:val="49"/>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Инспектор</w:t>
      </w:r>
      <w:r>
        <w:rPr>
          <w:rFonts w:ascii="Carlito" w:eastAsia="Carlito" w:hAnsi="Carlito" w:cs="Carlito"/>
          <w:color w:val="000000"/>
        </w:rPr>
        <w:t>» -</w:t>
      </w:r>
      <w:r>
        <w:rPr>
          <w:rFonts w:ascii="Carlito" w:eastAsia="Carlito" w:hAnsi="Carlito" w:cs="Carlito"/>
          <w:color w:val="000000"/>
          <w:highlight w:val="white"/>
        </w:rPr>
        <w:t xml:space="preserve"> поле с кнопкой Выбрать/</w:t>
      </w:r>
      <w:proofErr w:type="spellStart"/>
      <w:r>
        <w:rPr>
          <w:rFonts w:ascii="Carlito" w:eastAsia="Carlito" w:hAnsi="Carlito" w:cs="Carlito"/>
          <w:color w:val="000000"/>
          <w:highlight w:val="white"/>
        </w:rPr>
        <w:t>хИзменить</w:t>
      </w:r>
      <w:proofErr w:type="spellEnd"/>
      <w:r>
        <w:rPr>
          <w:rFonts w:ascii="Carlito" w:eastAsia="Carlito" w:hAnsi="Carlito" w:cs="Carlito"/>
          <w:color w:val="000000"/>
          <w:highlight w:val="white"/>
        </w:rPr>
        <w:t xml:space="preserve"> на нижнем уровне ПИИ. Кнопка Выбрать/Изменить открывает модальное окно компонента </w:t>
      </w:r>
      <w:proofErr w:type="spellStart"/>
      <w:r>
        <w:rPr>
          <w:rFonts w:ascii="Carlito" w:eastAsia="Carlito" w:hAnsi="Carlito" w:cs="Carlito"/>
          <w:color w:val="000000"/>
          <w:highlight w:val="white"/>
        </w:rPr>
        <w:t>множ</w:t>
      </w:r>
      <w:proofErr w:type="spellEnd"/>
      <w:r>
        <w:rPr>
          <w:rFonts w:ascii="Carlito" w:eastAsia="Carlito" w:hAnsi="Carlito" w:cs="Carlito"/>
          <w:color w:val="000000"/>
          <w:highlight w:val="white"/>
        </w:rPr>
        <w:t xml:space="preserve">. выбора уполномоченных. После нажатия Выбрать в поле Инспекторы показываются   ФИО, </w:t>
      </w:r>
      <w:proofErr w:type="gramStart"/>
      <w:r>
        <w:rPr>
          <w:rFonts w:ascii="Carlito" w:eastAsia="Carlito" w:hAnsi="Carlito" w:cs="Carlito"/>
          <w:color w:val="000000"/>
          <w:highlight w:val="white"/>
        </w:rPr>
        <w:t>должность ,</w:t>
      </w:r>
      <w:proofErr w:type="gramEnd"/>
      <w:r>
        <w:rPr>
          <w:rFonts w:ascii="Carlito" w:eastAsia="Carlito" w:hAnsi="Carlito" w:cs="Carlito"/>
          <w:color w:val="000000"/>
          <w:highlight w:val="white"/>
        </w:rPr>
        <w:t xml:space="preserve"> фирма и кнопка х рядом (для удаления инспектора). Х около изменить – удаляет всех инспекторов. = полю «</w:t>
      </w:r>
      <w:r>
        <w:rPr>
          <w:rFonts w:ascii="Carlito" w:eastAsia="Carlito" w:hAnsi="Carlito" w:cs="Carlito"/>
          <w:b/>
          <w:color w:val="000000"/>
          <w:highlight w:val="white"/>
        </w:rPr>
        <w:t>Инспектор»</w:t>
      </w:r>
      <w:r>
        <w:rPr>
          <w:rFonts w:ascii="Carlito" w:eastAsia="Carlito" w:hAnsi="Carlito" w:cs="Carlito"/>
          <w:color w:val="000000"/>
          <w:highlight w:val="white"/>
        </w:rPr>
        <w:t xml:space="preserve"> окна </w:t>
      </w:r>
      <w:r>
        <w:rPr>
          <w:rFonts w:ascii="Carlito" w:eastAsia="Carlito" w:hAnsi="Carlito" w:cs="Carlito"/>
          <w:color w:val="000000"/>
          <w:highlight w:val="white"/>
        </w:rPr>
        <w:lastRenderedPageBreak/>
        <w:t>«</w:t>
      </w:r>
      <w:hyperlink r:id="rId335" w:anchor="_3.3_%D0%92%D0%BA%D0%BB%D0%B0%D0%B4%D0%BA" w:tooltip="Поставки План инспекций" w:history="1">
        <w:r>
          <w:rPr>
            <w:rStyle w:val="af9"/>
            <w:rFonts w:ascii="Carlito" w:eastAsia="Carlito" w:hAnsi="Carlito" w:cs="Carlito"/>
            <w:b/>
            <w:color w:val="0563C1"/>
          </w:rPr>
          <w:t>Поставки План инспекций</w:t>
        </w:r>
      </w:hyperlink>
      <w:r>
        <w:rPr>
          <w:rFonts w:ascii="Carlito" w:eastAsia="Carlito" w:hAnsi="Carlito" w:cs="Carlito"/>
          <w:color w:val="000000"/>
          <w:highlight w:val="white"/>
        </w:rPr>
        <w:t xml:space="preserve">» </w:t>
      </w:r>
      <w:r>
        <w:rPr>
          <w:rFonts w:ascii="Carlito" w:eastAsia="Carlito" w:hAnsi="Carlito" w:cs="Carlito"/>
          <w:color w:val="000000"/>
        </w:rPr>
        <w:t> = полю «Инспекторы» в связанной дате для инспекции (в которую входит эта поставка).</w:t>
      </w:r>
    </w:p>
    <w:p w:rsidR="002A2BEE" w:rsidRDefault="002A2BEE"/>
    <w:p w:rsidR="002A2BEE" w:rsidRDefault="00123987">
      <w:pPr>
        <w:pStyle w:val="4"/>
      </w:pPr>
      <w:r>
        <w:t>Режим «Показать все поставки инспекции»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t>Установка чек-бокса «Показать все поставки инспекции» отображает информацию о всех поставках, входящих в состав указанной инспекции. Снятие чек-бокса отображает информацию только о выбранной поставке. По умолчанию галки нет.</w:t>
      </w:r>
    </w:p>
    <w:p w:rsidR="002A2BEE" w:rsidRDefault="00123987">
      <w:r>
        <w:rPr>
          <w:noProof/>
        </w:rPr>
        <mc:AlternateContent>
          <mc:Choice Requires="wpg">
            <w:drawing>
              <wp:inline distT="0" distB="0" distL="0" distR="0">
                <wp:extent cx="6645910" cy="2558918"/>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578566" name=""/>
                        <pic:cNvPicPr>
                          <a:picLocks noChangeAspect="1"/>
                        </pic:cNvPicPr>
                      </pic:nvPicPr>
                      <pic:blipFill>
                        <a:blip r:embed="rId336"/>
                        <a:stretch/>
                      </pic:blipFill>
                      <pic:spPr bwMode="auto">
                        <a:xfrm>
                          <a:off x="0" y="0"/>
                          <a:ext cx="6645909" cy="255891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9" o:spid="_x0000_s229" type="#_x0000_t75" style="width:523.30pt;height:201.49pt;mso-wrap-distance-left:0.00pt;mso-wrap-distance-top:0.00pt;mso-wrap-distance-right:0.00pt;mso-wrap-distance-bottom:0.00pt;" stroked="false">
                <v:path textboxrect="0,0,0,0"/>
                <v:imagedata r:id="rId337" o:title=""/>
              </v:shape>
            </w:pict>
          </mc:Fallback>
        </mc:AlternateContent>
      </w:r>
    </w:p>
    <w:p w:rsidR="002A2BEE" w:rsidRDefault="002A2BEE"/>
    <w:p w:rsidR="002A2BEE" w:rsidRDefault="00123987">
      <w:pPr>
        <w:pStyle w:val="3"/>
      </w:pPr>
      <w:bookmarkStart w:id="48" w:name="_Toc45"/>
      <w:r>
        <w:t>Вкладка «Приложения»</w:t>
      </w:r>
      <w:bookmarkEnd w:id="48"/>
    </w:p>
    <w:p w:rsidR="002A2BEE" w:rsidRDefault="00123987">
      <w:r>
        <w:rPr>
          <w:noProof/>
        </w:rPr>
        <mc:AlternateContent>
          <mc:Choice Requires="wpg">
            <w:drawing>
              <wp:inline distT="0" distB="0" distL="0" distR="0">
                <wp:extent cx="6645910" cy="312402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329002" name=""/>
                        <pic:cNvPicPr>
                          <a:picLocks noChangeAspect="1"/>
                        </pic:cNvPicPr>
                      </pic:nvPicPr>
                      <pic:blipFill>
                        <a:blip r:embed="rId338"/>
                        <a:stretch/>
                      </pic:blipFill>
                      <pic:spPr bwMode="auto">
                        <a:xfrm>
                          <a:off x="0" y="0"/>
                          <a:ext cx="6645909" cy="312401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0" o:spid="_x0000_s230" type="#_x0000_t75" style="width:523.30pt;height:245.99pt;mso-wrap-distance-left:0.00pt;mso-wrap-distance-top:0.00pt;mso-wrap-distance-right:0.00pt;mso-wrap-distance-bottom:0.00pt;" stroked="false">
                <v:path textboxrect="0,0,0,0"/>
                <v:imagedata r:id="rId339"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65" w:lineRule="atLeast"/>
      </w:pPr>
      <w:r>
        <w:rPr>
          <w:rFonts w:ascii="Carlito" w:eastAsia="Carlito" w:hAnsi="Carlito" w:cs="Carlito"/>
          <w:color w:val="000000"/>
        </w:rPr>
        <w:t xml:space="preserve">На данной вкладке расположены все документы и ссылки, относящиеся к данной поставке. </w:t>
      </w:r>
    </w:p>
    <w:p w:rsidR="002A2BEE" w:rsidRDefault="00123987">
      <w:pPr>
        <w:pBdr>
          <w:top w:val="none" w:sz="4" w:space="0" w:color="000000"/>
          <w:left w:val="none" w:sz="4" w:space="0" w:color="000000"/>
          <w:bottom w:val="none" w:sz="4" w:space="0" w:color="000000"/>
          <w:right w:val="none" w:sz="4" w:space="0" w:color="000000"/>
        </w:pBdr>
        <w:spacing w:after="0" w:line="65" w:lineRule="atLeast"/>
        <w:rPr>
          <w:rFonts w:ascii="Carlito" w:eastAsia="Carlito" w:hAnsi="Carlito" w:cs="Carlito"/>
          <w:color w:val="000000"/>
        </w:rPr>
      </w:pPr>
      <w:r>
        <w:rPr>
          <w:rFonts w:ascii="Carlito" w:eastAsia="Carlito" w:hAnsi="Carlito" w:cs="Carlito"/>
          <w:color w:val="000000"/>
        </w:rPr>
        <w:t>Для документов есть возможность просмотра самого документа, просмотра и редактирования атрибутов, и пр. Для ссылок есть возможность перехода в документ.</w:t>
      </w:r>
    </w:p>
    <w:p w:rsidR="002A2BEE" w:rsidRDefault="00123987">
      <w:pPr>
        <w:pStyle w:val="4"/>
        <w:pBdr>
          <w:top w:val="none" w:sz="4" w:space="0" w:color="000000"/>
          <w:left w:val="none" w:sz="4" w:space="0" w:color="000000"/>
          <w:bottom w:val="none" w:sz="4" w:space="0" w:color="000000"/>
          <w:right w:val="none" w:sz="4" w:space="0" w:color="000000"/>
        </w:pBdr>
        <w:spacing w:line="253" w:lineRule="atLeast"/>
      </w:pPr>
      <w:r>
        <w:t>Добавление документа с компьютера</w:t>
      </w:r>
    </w:p>
    <w:p w:rsidR="002A2BEE" w:rsidRDefault="00123987">
      <w:pPr>
        <w:pBdr>
          <w:top w:val="none" w:sz="4" w:space="0" w:color="000000"/>
          <w:left w:val="none" w:sz="4" w:space="0" w:color="000000"/>
          <w:bottom w:val="none" w:sz="4" w:space="0" w:color="000000"/>
          <w:right w:val="none" w:sz="4" w:space="0" w:color="000000"/>
        </w:pBdr>
        <w:spacing w:after="0" w:line="65" w:lineRule="atLeast"/>
      </w:pPr>
      <w:r>
        <w:rPr>
          <w:rFonts w:ascii="Carlito" w:eastAsia="Carlito" w:hAnsi="Carlito" w:cs="Carlito"/>
          <w:color w:val="000000"/>
        </w:rPr>
        <w:t xml:space="preserve">Для добавления документа с компьютера нажмите на кнопку </w:t>
      </w:r>
      <w:r>
        <w:rPr>
          <w:noProof/>
        </w:rPr>
        <mc:AlternateContent>
          <mc:Choice Requires="wpg">
            <w:drawing>
              <wp:inline distT="0" distB="0" distL="0" distR="0">
                <wp:extent cx="263794" cy="263794"/>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215234" name=""/>
                        <pic:cNvPicPr>
                          <a:picLocks noChangeAspect="1"/>
                        </pic:cNvPicPr>
                      </pic:nvPicPr>
                      <pic:blipFill>
                        <a:blip r:embed="rId108"/>
                        <a:stretch/>
                      </pic:blipFill>
                      <pic:spPr bwMode="auto">
                        <a:xfrm>
                          <a:off x="0" y="0"/>
                          <a:ext cx="263794" cy="26379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1" o:spid="_x0000_s231" type="#_x0000_t75" style="width:20.77pt;height:20.77pt;mso-wrap-distance-left:0.00pt;mso-wrap-distance-top:0.00pt;mso-wrap-distance-right:0.00pt;mso-wrap-distance-bottom:0.00pt;" stroked="false">
                <v:path textboxrect="0,0,0,0"/>
                <v:imagedata r:id="rId340" o:title=""/>
              </v:shape>
            </w:pict>
          </mc:Fallback>
        </mc:AlternateContent>
      </w:r>
      <w:r>
        <w:rPr>
          <w:rFonts w:ascii="Carlito" w:eastAsia="Carlito" w:hAnsi="Carlito" w:cs="Carlito"/>
          <w:color w:val="000000"/>
          <w:highlight w:val="white"/>
        </w:rPr>
        <w:t xml:space="preserve">. </w:t>
      </w:r>
      <w:r>
        <w:rPr>
          <w:rFonts w:ascii="Carlito" w:eastAsia="Carlito" w:hAnsi="Carlito" w:cs="Carlito"/>
          <w:color w:val="000000"/>
        </w:rPr>
        <w:t>Откроется проводник для выбора документов с компьютера.</w:t>
      </w:r>
    </w:p>
    <w:p w:rsidR="002A2BEE" w:rsidRDefault="00123987">
      <w:pPr>
        <w:pBdr>
          <w:top w:val="none" w:sz="4" w:space="0" w:color="000000"/>
          <w:left w:val="none" w:sz="4" w:space="0" w:color="000000"/>
          <w:bottom w:val="none" w:sz="4" w:space="0" w:color="000000"/>
          <w:right w:val="none" w:sz="4" w:space="0" w:color="000000"/>
        </w:pBdr>
        <w:spacing w:after="0" w:line="65" w:lineRule="atLeast"/>
      </w:pPr>
      <w:r>
        <w:rPr>
          <w:rFonts w:ascii="Carlito" w:eastAsia="Carlito" w:hAnsi="Carlito" w:cs="Carlito"/>
          <w:color w:val="000000"/>
        </w:rPr>
        <w:t>После выбора документа он загружается как локальный документ и доступен только для скачивания и удаления.</w:t>
      </w:r>
    </w:p>
    <w:p w:rsidR="002A2BEE" w:rsidRDefault="002A2BEE">
      <w:pPr>
        <w:rPr>
          <w:rStyle w:val="30"/>
        </w:rPr>
      </w:pPr>
    </w:p>
    <w:p w:rsidR="002A2BEE" w:rsidRDefault="00123987">
      <w:pPr>
        <w:pStyle w:val="3"/>
        <w:rPr>
          <w:rStyle w:val="30"/>
        </w:rPr>
      </w:pPr>
      <w:bookmarkStart w:id="49" w:name="_Toc46"/>
      <w:r>
        <w:rPr>
          <w:highlight w:val="white"/>
        </w:rPr>
        <w:lastRenderedPageBreak/>
        <w:t>Печать</w:t>
      </w:r>
      <w:r>
        <w:t>. Отчеты</w:t>
      </w:r>
      <w:bookmarkEnd w:id="49"/>
    </w:p>
    <w:p w:rsidR="002A2BEE" w:rsidRDefault="00123987">
      <w:p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rPr>
          <w:highlight w:val="white"/>
        </w:rPr>
      </w:pPr>
      <w:r>
        <w:rPr>
          <w:rFonts w:ascii="Carlito" w:eastAsia="Times New Roman" w:hAnsi="Carlito" w:cs="Carlito"/>
          <w:color w:val="000000"/>
          <w:highlight w:val="white"/>
        </w:rPr>
        <w:t>В правом верхнем углу кнопка «Отчеты».</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pPr>
      <w:r>
        <w:rPr>
          <w:rFonts w:ascii="Carlito" w:eastAsia="Carlito" w:hAnsi="Carlito" w:cs="Carlito"/>
          <w:color w:val="000000"/>
          <w:highlight w:val="white"/>
        </w:rPr>
        <w:t xml:space="preserve">При нажатии на </w:t>
      </w:r>
      <w:proofErr w:type="gramStart"/>
      <w:r>
        <w:rPr>
          <w:rFonts w:ascii="Carlito" w:eastAsia="Carlito" w:hAnsi="Carlito" w:cs="Carlito"/>
          <w:color w:val="000000"/>
          <w:highlight w:val="white"/>
        </w:rPr>
        <w:t xml:space="preserve">кнопку </w:t>
      </w:r>
      <w:r>
        <w:rPr>
          <w:rFonts w:ascii="Carlito" w:eastAsia="Times New Roman" w:hAnsi="Carlito" w:cs="Carlito"/>
          <w:color w:val="000000" w:themeColor="text1"/>
          <w:highlight w:val="white"/>
        </w:rPr>
        <w:t> выпадающий</w:t>
      </w:r>
      <w:proofErr w:type="gramEnd"/>
      <w:r>
        <w:rPr>
          <w:rFonts w:ascii="Carlito" w:eastAsia="Times New Roman" w:hAnsi="Carlito" w:cs="Carlito"/>
          <w:color w:val="000000" w:themeColor="text1"/>
          <w:highlight w:val="white"/>
        </w:rPr>
        <w:t xml:space="preserve"> список:</w:t>
      </w:r>
    </w:p>
    <w:p w:rsidR="002A2BEE" w:rsidRDefault="00123987" w:rsidP="00B3041B">
      <w:pPr>
        <w:pStyle w:val="af7"/>
        <w:numPr>
          <w:ilvl w:val="0"/>
          <w:numId w:val="98"/>
        </w:numPr>
        <w:pBdr>
          <w:top w:val="none" w:sz="4" w:space="0" w:color="000000"/>
          <w:left w:val="none" w:sz="4" w:space="0" w:color="000000"/>
          <w:bottom w:val="none" w:sz="4" w:space="0" w:color="000000"/>
          <w:right w:val="none" w:sz="4" w:space="0" w:color="000000"/>
        </w:pBdr>
        <w:shd w:val="clear" w:color="FFFFFF" w:fill="FFFFFF"/>
        <w:spacing w:after="0"/>
      </w:pPr>
      <w:r>
        <w:rPr>
          <w:rFonts w:ascii="Carlito" w:eastAsia="Times New Roman" w:hAnsi="Carlito" w:cs="Carlito"/>
          <w:color w:val="000000" w:themeColor="text1"/>
        </w:rPr>
        <w:t>Экранная форма</w:t>
      </w:r>
    </w:p>
    <w:p w:rsidR="002A2BEE" w:rsidRDefault="00123987" w:rsidP="00B3041B">
      <w:pPr>
        <w:pStyle w:val="af7"/>
        <w:numPr>
          <w:ilvl w:val="0"/>
          <w:numId w:val="97"/>
        </w:numPr>
        <w:pBdr>
          <w:top w:val="none" w:sz="4" w:space="0" w:color="000000"/>
          <w:left w:val="none" w:sz="4" w:space="0" w:color="000000"/>
          <w:bottom w:val="none" w:sz="4" w:space="0" w:color="000000"/>
          <w:right w:val="none" w:sz="4" w:space="0" w:color="000000"/>
        </w:pBdr>
        <w:shd w:val="clear" w:color="FFFFFF" w:fill="FFFFFF"/>
        <w:spacing w:after="0"/>
      </w:pPr>
      <w:r>
        <w:rPr>
          <w:rFonts w:ascii="Carlito" w:eastAsia="Times New Roman" w:hAnsi="Carlito" w:cs="Carlito"/>
          <w:color w:val="000000" w:themeColor="text1"/>
        </w:rPr>
        <w:t>Статус мобилизации / согласования персонала по обеспечению и контролю качества</w:t>
      </w:r>
    </w:p>
    <w:p w:rsidR="002A2BEE" w:rsidRDefault="00123987" w:rsidP="00B3041B">
      <w:pPr>
        <w:pStyle w:val="af7"/>
        <w:numPr>
          <w:ilvl w:val="0"/>
          <w:numId w:val="97"/>
        </w:numPr>
        <w:pBdr>
          <w:top w:val="none" w:sz="4" w:space="0" w:color="000000"/>
          <w:left w:val="none" w:sz="4" w:space="0" w:color="000000"/>
          <w:bottom w:val="none" w:sz="4" w:space="0" w:color="000000"/>
          <w:right w:val="none" w:sz="4" w:space="0" w:color="000000"/>
        </w:pBdr>
        <w:shd w:val="clear" w:color="FFFFFF" w:fill="FFFFFF"/>
        <w:spacing w:after="0"/>
      </w:pPr>
      <w:r>
        <w:rPr>
          <w:rFonts w:ascii="Carlito" w:eastAsia="Times New Roman" w:hAnsi="Carlito" w:cs="Carlito"/>
          <w:color w:val="000000" w:themeColor="text1"/>
        </w:rPr>
        <w:t>Статус проведения инспекций основного Оборудования на заводах-изготовителях</w:t>
      </w:r>
    </w:p>
    <w:p w:rsidR="002A2BEE" w:rsidRDefault="00123987" w:rsidP="00B3041B">
      <w:pPr>
        <w:pStyle w:val="af7"/>
        <w:numPr>
          <w:ilvl w:val="0"/>
          <w:numId w:val="97"/>
        </w:numPr>
        <w:pBdr>
          <w:top w:val="none" w:sz="4" w:space="0" w:color="000000"/>
          <w:left w:val="none" w:sz="4" w:space="0" w:color="000000"/>
          <w:bottom w:val="none" w:sz="4" w:space="0" w:color="000000"/>
          <w:right w:val="none" w:sz="4" w:space="0" w:color="000000"/>
        </w:pBdr>
        <w:shd w:val="clear" w:color="FFFFFF" w:fill="FFFFFF"/>
        <w:spacing w:after="0"/>
      </w:pPr>
      <w:r>
        <w:rPr>
          <w:rFonts w:ascii="Carlito" w:eastAsia="Times New Roman" w:hAnsi="Carlito" w:cs="Carlito"/>
          <w:color w:val="000000"/>
          <w:highlight w:val="white"/>
        </w:rPr>
        <w:t>Статус комплектования пакетов документации по инспекциям производства основного оборудования</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pPr>
      <w:r>
        <w:rPr>
          <w:rFonts w:ascii="Carlito" w:eastAsia="Times New Roman" w:hAnsi="Carlito" w:cs="Carlito"/>
          <w:noProof/>
          <w:color w:val="000000" w:themeColor="text1"/>
        </w:rPr>
        <mc:AlternateContent>
          <mc:Choice Requires="wpg">
            <w:drawing>
              <wp:inline distT="0" distB="0" distL="0" distR="0">
                <wp:extent cx="2410800" cy="2179627"/>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722533" name=""/>
                        <pic:cNvPicPr>
                          <a:picLocks noChangeAspect="1"/>
                        </pic:cNvPicPr>
                      </pic:nvPicPr>
                      <pic:blipFill>
                        <a:blip r:embed="rId341"/>
                        <a:stretch/>
                      </pic:blipFill>
                      <pic:spPr bwMode="auto">
                        <a:xfrm>
                          <a:off x="0" y="0"/>
                          <a:ext cx="2410799" cy="217962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2" o:spid="_x0000_s232" type="#_x0000_t75" style="width:189.83pt;height:171.62pt;mso-wrap-distance-left:0.00pt;mso-wrap-distance-top:0.00pt;mso-wrap-distance-right:0.00pt;mso-wrap-distance-bottom:0.00pt;" stroked="false">
                <v:path textboxrect="0,0,0,0"/>
                <v:imagedata r:id="rId342"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rPr>
          <w:rFonts w:ascii="Carlito" w:eastAsia="Times New Roman" w:hAnsi="Carlito" w:cs="Carlito"/>
          <w:color w:val="000000" w:themeColor="text1"/>
        </w:rPr>
      </w:pPr>
      <w:r>
        <w:rPr>
          <w:rFonts w:ascii="Carlito" w:eastAsia="Times New Roman" w:hAnsi="Carlito" w:cs="Carlito"/>
          <w:color w:val="000000" w:themeColor="text1"/>
        </w:rPr>
        <w:t xml:space="preserve">Выбор открывает соответствующую форму в </w:t>
      </w:r>
      <w:proofErr w:type="spellStart"/>
      <w:r>
        <w:rPr>
          <w:rFonts w:ascii="Carlito" w:eastAsia="Times New Roman" w:hAnsi="Carlito" w:cs="Carlito"/>
          <w:color w:val="000000" w:themeColor="text1"/>
        </w:rPr>
        <w:t>Excel</w:t>
      </w:r>
      <w:proofErr w:type="spellEnd"/>
      <w:r>
        <w:rPr>
          <w:rFonts w:ascii="Carlito" w:eastAsia="Times New Roman" w:hAnsi="Carlito" w:cs="Carlito"/>
          <w:color w:val="000000" w:themeColor="text1"/>
        </w:rPr>
        <w:t>.</w:t>
      </w:r>
    </w:p>
    <w:p w:rsidR="002A2BEE" w:rsidRDefault="002A2BEE"/>
    <w:p w:rsidR="002A2BEE" w:rsidRDefault="00123987">
      <w:pPr>
        <w:pStyle w:val="2"/>
        <w:rPr>
          <w:sz w:val="28"/>
          <w:szCs w:val="28"/>
        </w:rPr>
      </w:pPr>
      <w:bookmarkStart w:id="50" w:name="_Toc47"/>
      <w:r>
        <w:rPr>
          <w:sz w:val="28"/>
          <w:szCs w:val="28"/>
        </w:rPr>
        <w:t>ВКЛАДКА ИНСПЕКЦИИ</w:t>
      </w:r>
      <w:bookmarkEnd w:id="50"/>
    </w:p>
    <w:p w:rsidR="002A2BEE" w:rsidRDefault="00123987">
      <w:pPr>
        <w:pStyle w:val="3"/>
        <w:rPr>
          <w:rStyle w:val="30"/>
        </w:rPr>
      </w:pPr>
      <w:bookmarkStart w:id="51" w:name="_Toc48"/>
      <w:r>
        <w:rPr>
          <w:rStyle w:val="30"/>
        </w:rPr>
        <w:t>Реестр</w:t>
      </w:r>
      <w:bookmarkEnd w:id="51"/>
    </w:p>
    <w:p w:rsidR="002A2BEE" w:rsidRDefault="00123987">
      <w:r>
        <w:rPr>
          <w:noProof/>
        </w:rPr>
        <mc:AlternateContent>
          <mc:Choice Requires="wpg">
            <w:drawing>
              <wp:inline distT="0" distB="0" distL="0" distR="0">
                <wp:extent cx="6645910" cy="3278426"/>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978043" name=""/>
                        <pic:cNvPicPr>
                          <a:picLocks noChangeAspect="1"/>
                        </pic:cNvPicPr>
                      </pic:nvPicPr>
                      <pic:blipFill>
                        <a:blip r:embed="rId343"/>
                        <a:stretch/>
                      </pic:blipFill>
                      <pic:spPr bwMode="auto">
                        <a:xfrm>
                          <a:off x="0" y="0"/>
                          <a:ext cx="6645909" cy="327842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3" o:spid="_x0000_s233" type="#_x0000_t75" style="width:523.30pt;height:258.14pt;mso-wrap-distance-left:0.00pt;mso-wrap-distance-top:0.00pt;mso-wrap-distance-right:0.00pt;mso-wrap-distance-bottom:0.00pt;" stroked="false">
                <v:path textboxrect="0,0,0,0"/>
                <v:imagedata r:id="rId344"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rPr>
      </w:pPr>
      <w:r>
        <w:rPr>
          <w:rFonts w:ascii="Carlito" w:eastAsia="Carlito" w:hAnsi="Carlito" w:cs="Carlito"/>
          <w:color w:val="000000"/>
        </w:rPr>
        <w:t xml:space="preserve">Инспекции и подстроки в ней имеют </w:t>
      </w:r>
      <w:r>
        <w:rPr>
          <w:rFonts w:ascii="Carlito" w:eastAsia="Carlito" w:hAnsi="Carlito" w:cs="Carlito"/>
          <w:b/>
          <w:color w:val="000000"/>
        </w:rPr>
        <w:t>гамбургеры</w:t>
      </w:r>
      <w:r>
        <w:rPr>
          <w:rFonts w:ascii="Carlito" w:eastAsia="Carlito" w:hAnsi="Carlito" w:cs="Carlito"/>
          <w:color w:val="000000"/>
        </w:rPr>
        <w:t xml:space="preserve"> для перетаскивания, которые после нажатия </w:t>
      </w:r>
      <w:r>
        <w:rPr>
          <w:rFonts w:ascii="Carlito" w:eastAsia="Carlito" w:hAnsi="Carlito" w:cs="Carlito"/>
          <w:b/>
          <w:color w:val="000000"/>
        </w:rPr>
        <w:t xml:space="preserve">кнопки Выделить </w:t>
      </w:r>
      <w:r>
        <w:rPr>
          <w:rFonts w:ascii="Carlito" w:eastAsia="Carlito" w:hAnsi="Carlito" w:cs="Carlito"/>
          <w:color w:val="000000"/>
        </w:rPr>
        <w:t xml:space="preserve">превращаются в чек-боксы для выделения. Выделение инспекции и подстрок не связано. Выделение инспекции не выделяет подстроки. Выделение подстрок не выделяет инспекцию. </w:t>
      </w:r>
    </w:p>
    <w:p w:rsidR="002A2BEE" w:rsidRDefault="002A2BEE"/>
    <w:p w:rsidR="002A2BEE" w:rsidRDefault="00123987">
      <w:pPr>
        <w:pStyle w:val="4"/>
      </w:pPr>
      <w:r>
        <w:rPr>
          <w:rFonts w:eastAsia="Carlito"/>
          <w:color w:val="000000"/>
        </w:rPr>
        <w:t>Добавление инспекции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xml:space="preserve">Кнопка </w:t>
      </w:r>
      <w:r>
        <w:rPr>
          <w:rFonts w:ascii="Carlito" w:eastAsia="Carlito" w:hAnsi="Carlito" w:cs="Carlito"/>
          <w:b/>
          <w:color w:val="000000"/>
          <w:highlight w:val="white"/>
        </w:rPr>
        <w:t>«Добавить инспекцию»</w:t>
      </w:r>
      <w:r>
        <w:rPr>
          <w:rFonts w:ascii="Carlito" w:eastAsia="Carlito" w:hAnsi="Carlito" w:cs="Carlito"/>
          <w:color w:val="000000"/>
          <w:highlight w:val="white"/>
        </w:rPr>
        <w:t xml:space="preserve"> </w:t>
      </w:r>
      <w:r>
        <w:rPr>
          <w:noProof/>
        </w:rPr>
        <mc:AlternateContent>
          <mc:Choice Requires="wpg">
            <w:drawing>
              <wp:inline distT="0" distB="0" distL="0" distR="0">
                <wp:extent cx="266190" cy="272683"/>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732437" name=""/>
                        <pic:cNvPicPr>
                          <a:picLocks noChangeAspect="1"/>
                        </pic:cNvPicPr>
                      </pic:nvPicPr>
                      <pic:blipFill>
                        <a:blip r:embed="rId179"/>
                        <a:stretch/>
                      </pic:blipFill>
                      <pic:spPr bwMode="auto">
                        <a:xfrm>
                          <a:off x="0" y="0"/>
                          <a:ext cx="266190" cy="27268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4" o:spid="_x0000_s234" type="#_x0000_t75" style="width:20.96pt;height:21.47pt;mso-wrap-distance-left:0.00pt;mso-wrap-distance-top:0.00pt;mso-wrap-distance-right:0.00pt;mso-wrap-distance-bottom:0.00pt;" stroked="false">
                <v:path textboxrect="0,0,0,0"/>
                <v:imagedata r:id="rId345" o:title=""/>
              </v:shape>
            </w:pict>
          </mc:Fallback>
        </mc:AlternateContent>
      </w:r>
      <w:r>
        <w:rPr>
          <w:rFonts w:ascii="Carlito" w:eastAsia="Carlito" w:hAnsi="Carlito" w:cs="Carlito"/>
          <w:color w:val="000000"/>
        </w:rPr>
        <w:t>  открывает окно (выбор ПИИ):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w:lastRenderedPageBreak/>
        <mc:AlternateContent>
          <mc:Choice Requires="wpg">
            <w:drawing>
              <wp:inline distT="0" distB="0" distL="0" distR="0">
                <wp:extent cx="3877650" cy="2998931"/>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749239" name=""/>
                        <pic:cNvPicPr>
                          <a:picLocks noChangeAspect="1"/>
                        </pic:cNvPicPr>
                      </pic:nvPicPr>
                      <pic:blipFill>
                        <a:blip r:embed="rId346"/>
                        <a:stretch/>
                      </pic:blipFill>
                      <pic:spPr bwMode="auto">
                        <a:xfrm>
                          <a:off x="0" y="0"/>
                          <a:ext cx="3877650" cy="299893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5" o:spid="_x0000_s235" type="#_x0000_t75" style="width:305.33pt;height:236.14pt;mso-wrap-distance-left:0.00pt;mso-wrap-distance-top:0.00pt;mso-wrap-distance-right:0.00pt;mso-wrap-distance-bottom:0.00pt;" stroked="false">
                <v:path textboxrect="0,0,0,0"/>
                <v:imagedata r:id="rId347"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После </w:t>
      </w:r>
      <w:proofErr w:type="gramStart"/>
      <w:r>
        <w:rPr>
          <w:rFonts w:ascii="Carlito" w:eastAsia="Carlito" w:hAnsi="Carlito" w:cs="Carlito"/>
          <w:color w:val="000000"/>
        </w:rPr>
        <w:t>нажатия Выбрать</w:t>
      </w:r>
      <w:proofErr w:type="gramEnd"/>
      <w:r>
        <w:rPr>
          <w:rFonts w:ascii="Carlito" w:eastAsia="Carlito" w:hAnsi="Carlito" w:cs="Carlito"/>
          <w:color w:val="000000"/>
        </w:rPr>
        <w:t xml:space="preserve"> вверху реестра создается инспекция с</w:t>
      </w:r>
      <w:r>
        <w:rPr>
          <w:rFonts w:ascii="Carlito" w:eastAsia="Carlito" w:hAnsi="Carlito" w:cs="Carlito"/>
          <w:color w:val="000000"/>
          <w:highlight w:val="white"/>
        </w:rPr>
        <w:t xml:space="preserve"> заполненными столбцами: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Статус = Создано</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Уровень = 1</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Тип = Частичная</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proofErr w:type="spellStart"/>
      <w:r>
        <w:rPr>
          <w:rFonts w:ascii="Carlito" w:eastAsia="Carlito" w:hAnsi="Carlito" w:cs="Carlito"/>
          <w:color w:val="000000"/>
        </w:rPr>
        <w:t>Рег.дата</w:t>
      </w:r>
      <w:proofErr w:type="spellEnd"/>
      <w:r>
        <w:rPr>
          <w:rFonts w:ascii="Carlito" w:eastAsia="Carlito" w:hAnsi="Carlito" w:cs="Carlito"/>
          <w:color w:val="000000"/>
        </w:rPr>
        <w:t xml:space="preserve"> = текущая дата</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ПИИ= гиперссылка на выбранный ПИИ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Автор = ФИО, должность, фирма пользователя</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rPr>
      </w:pPr>
      <w:r>
        <w:rPr>
          <w:rFonts w:ascii="Carlito" w:eastAsia="Carlito" w:hAnsi="Carlito" w:cs="Carlito"/>
          <w:color w:val="000000"/>
        </w:rPr>
        <w:t>В блоке «Даты инспекции» создается кол-во строк, равное кол-ву пунктов проверки. Заполняются из типового ПИИ столбцы «Пункты ПИИ» и «Степень контроля». Статус у подстрок = «Создано».</w:t>
      </w:r>
    </w:p>
    <w:p w:rsidR="002A2BEE" w:rsidRDefault="002A2BEE">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rPr>
      </w:pPr>
    </w:p>
    <w:p w:rsidR="002A2BEE" w:rsidRDefault="002A2BEE">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rPr>
      </w:pPr>
    </w:p>
    <w:p w:rsidR="002A2BEE" w:rsidRDefault="00123987">
      <w:pPr>
        <w:pStyle w:val="4"/>
        <w:rPr>
          <w:rFonts w:eastAsia="Carlito"/>
          <w:b w:val="0"/>
          <w:bCs w:val="0"/>
          <w:color w:val="000000"/>
          <w:highlight w:val="white"/>
        </w:rPr>
      </w:pPr>
      <w:r>
        <w:rPr>
          <w:rFonts w:eastAsia="Carlito"/>
          <w:color w:val="000000"/>
        </w:rPr>
        <w:t>Добавление даты инспекции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rPr>
      </w:pPr>
      <w:r>
        <w:rPr>
          <w:rFonts w:ascii="Carlito" w:eastAsia="Carlito" w:hAnsi="Carlito" w:cs="Carlito"/>
          <w:color w:val="000000"/>
          <w:highlight w:val="white"/>
        </w:rPr>
        <w:t xml:space="preserve">Кнопка </w:t>
      </w:r>
      <w:r>
        <w:rPr>
          <w:rFonts w:ascii="Carlito" w:eastAsia="Carlito" w:hAnsi="Carlito" w:cs="Carlito"/>
          <w:b/>
          <w:color w:val="000000"/>
          <w:highlight w:val="white"/>
        </w:rPr>
        <w:t>«Добавить дату инспекции»</w:t>
      </w:r>
      <w:r>
        <w:rPr>
          <w:rFonts w:ascii="Carlito" w:eastAsia="Carlito" w:hAnsi="Carlito" w:cs="Carlito"/>
          <w:color w:val="000000"/>
          <w:highlight w:val="white"/>
        </w:rPr>
        <w:t xml:space="preserve"> </w:t>
      </w:r>
      <w:r>
        <w:rPr>
          <w:noProof/>
        </w:rPr>
        <mc:AlternateContent>
          <mc:Choice Requires="wpg">
            <w:drawing>
              <wp:inline distT="0" distB="0" distL="0" distR="0">
                <wp:extent cx="281980" cy="288857"/>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158184" name=""/>
                        <pic:cNvPicPr>
                          <a:picLocks noChangeAspect="1"/>
                        </pic:cNvPicPr>
                      </pic:nvPicPr>
                      <pic:blipFill>
                        <a:blip r:embed="rId179"/>
                        <a:stretch/>
                      </pic:blipFill>
                      <pic:spPr bwMode="auto">
                        <a:xfrm>
                          <a:off x="0" y="0"/>
                          <a:ext cx="281979" cy="28885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6" o:spid="_x0000_s236" type="#_x0000_t75" style="width:22.20pt;height:22.74pt;mso-wrap-distance-left:0.00pt;mso-wrap-distance-top:0.00pt;mso-wrap-distance-right:0.00pt;mso-wrap-distance-bottom:0.00pt;" stroked="false">
                <v:path textboxrect="0,0,0,0"/>
                <v:imagedata r:id="rId348" o:title=""/>
              </v:shape>
            </w:pict>
          </mc:Fallback>
        </mc:AlternateContent>
      </w:r>
      <w:r>
        <w:rPr>
          <w:rFonts w:ascii="Carlito" w:eastAsia="Carlito" w:hAnsi="Carlito" w:cs="Carlito"/>
          <w:color w:val="000000"/>
        </w:rPr>
        <w:t> </w:t>
      </w:r>
      <w:r>
        <w:t xml:space="preserve"> </w:t>
      </w:r>
      <w:r>
        <w:rPr>
          <w:rFonts w:ascii="Carlito" w:eastAsia="Carlito" w:hAnsi="Carlito" w:cs="Carlito"/>
          <w:color w:val="000000"/>
        </w:rPr>
        <w:t>создает подстроку после выделенной подстроки или в конце подстрок выделенной инспекции. В ней Статус = Создано, остальные поля пустые.</w:t>
      </w:r>
    </w:p>
    <w:p w:rsidR="002A2BEE" w:rsidRDefault="002A2BEE">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rPr>
      </w:pPr>
    </w:p>
    <w:p w:rsidR="002A2BEE" w:rsidRDefault="00123987">
      <w:pPr>
        <w:pStyle w:val="4"/>
        <w:rPr>
          <w:rFonts w:eastAsia="Carlito"/>
          <w:color w:val="000000"/>
          <w:highlight w:val="white"/>
        </w:rPr>
      </w:pPr>
      <w:bookmarkStart w:id="52" w:name="_Ref2"/>
      <w:r>
        <w:rPr>
          <w:rFonts w:eastAsia="Carlito"/>
          <w:color w:val="000000"/>
        </w:rPr>
        <w:t>Создание повторной инспекции</w:t>
      </w:r>
      <w:bookmarkEnd w:id="52"/>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Кнопка </w:t>
      </w:r>
      <w:r>
        <w:rPr>
          <w:rFonts w:ascii="Carlito" w:eastAsia="Carlito" w:hAnsi="Carlito" w:cs="Carlito"/>
          <w:b/>
          <w:color w:val="000000"/>
        </w:rPr>
        <w:t xml:space="preserve">«+» </w:t>
      </w:r>
      <w:r>
        <w:rPr>
          <w:rFonts w:ascii="Carlito" w:eastAsia="Carlito" w:hAnsi="Carlito" w:cs="Carlito"/>
          <w:color w:val="000000"/>
        </w:rPr>
        <w:t xml:space="preserve">в ст. «План» вкладки Инспекции </w:t>
      </w:r>
      <w:r>
        <w:rPr>
          <w:rFonts w:ascii="Carlito" w:eastAsia="Carlito" w:hAnsi="Carlito" w:cs="Carlito"/>
          <w:b/>
          <w:noProof/>
          <w:color w:val="000000"/>
        </w:rPr>
        <mc:AlternateContent>
          <mc:Choice Requires="wpg">
            <w:drawing>
              <wp:inline distT="0" distB="0" distL="0" distR="0">
                <wp:extent cx="876300" cy="314325"/>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628343" name=""/>
                        <pic:cNvPicPr>
                          <a:picLocks noChangeAspect="1"/>
                        </pic:cNvPicPr>
                      </pic:nvPicPr>
                      <pic:blipFill>
                        <a:blip r:embed="rId349"/>
                        <a:stretch/>
                      </pic:blipFill>
                      <pic:spPr bwMode="auto">
                        <a:xfrm>
                          <a:off x="0" y="0"/>
                          <a:ext cx="876299" cy="31432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7" o:spid="_x0000_s237" type="#_x0000_t75" style="width:69.00pt;height:24.75pt;mso-wrap-distance-left:0.00pt;mso-wrap-distance-top:0.00pt;mso-wrap-distance-right:0.00pt;mso-wrap-distance-bottom:0.00pt;" stroked="false">
                <v:path textboxrect="0,0,0,0"/>
                <v:imagedata r:id="rId350" o:title=""/>
              </v:shape>
            </w:pict>
          </mc:Fallback>
        </mc:AlternateContent>
      </w:r>
      <w:r>
        <w:rPr>
          <w:rFonts w:ascii="Carlito" w:eastAsia="Carlito" w:hAnsi="Carlito" w:cs="Carlito"/>
          <w:b/>
          <w:color w:val="000000"/>
        </w:rPr>
        <w:t xml:space="preserve"> </w:t>
      </w:r>
      <w:r>
        <w:rPr>
          <w:rFonts w:ascii="Carlito" w:eastAsia="Carlito" w:hAnsi="Carlito" w:cs="Carlito"/>
          <w:color w:val="000000"/>
        </w:rPr>
        <w:t>создает повторную инспекцию.</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rPr>
      </w:pPr>
      <w:r>
        <w:rPr>
          <w:rFonts w:ascii="Carlito" w:eastAsia="Carlito" w:hAnsi="Carlito" w:cs="Carlito"/>
          <w:color w:val="000000"/>
        </w:rPr>
        <w:t>Если выделена вся инспекция или несколько подстрок, то сообщение «Выделите подстроку с датой». Массово повторные инспекции нельзя создать.</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Если выделена подстрока, то меняет статус подстроки на </w:t>
      </w:r>
      <w:r>
        <w:rPr>
          <w:rFonts w:ascii="Carlito" w:eastAsia="Carlito" w:hAnsi="Carlito" w:cs="Carlito"/>
          <w:b/>
          <w:color w:val="000000"/>
        </w:rPr>
        <w:t xml:space="preserve">«Создано </w:t>
      </w:r>
      <w:proofErr w:type="spellStart"/>
      <w:r>
        <w:rPr>
          <w:rFonts w:ascii="Carlito" w:eastAsia="Carlito" w:hAnsi="Carlito" w:cs="Carlito"/>
          <w:b/>
          <w:color w:val="000000"/>
        </w:rPr>
        <w:t>повт</w:t>
      </w:r>
      <w:proofErr w:type="spellEnd"/>
      <w:r>
        <w:rPr>
          <w:rFonts w:ascii="Carlito" w:eastAsia="Carlito" w:hAnsi="Carlito" w:cs="Carlito"/>
          <w:b/>
          <w:color w:val="000000"/>
        </w:rPr>
        <w:t>.»</w:t>
      </w:r>
      <w:r>
        <w:rPr>
          <w:rFonts w:ascii="Carlito" w:eastAsia="Carlito" w:hAnsi="Carlito" w:cs="Carlito"/>
          <w:color w:val="000000"/>
        </w:rPr>
        <w:t xml:space="preserve"> и создает повторную инспекцию таким образом:</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rPr>
        <w:t>В поле План появляется плановая дата повторной инспекции =</w:t>
      </w:r>
      <w:r>
        <w:rPr>
          <w:rFonts w:ascii="Carlito" w:eastAsia="Carlito" w:hAnsi="Carlito" w:cs="Carlito"/>
          <w:color w:val="000000"/>
        </w:rPr>
        <w:t xml:space="preserve">текущая дата, редактируется. Если это вторая дата, то на третьей строке. Если это третья и последующие повторный инспекции, то на четвертой и последующих строках.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rPr>
        <w:t xml:space="preserve">Появляется доп. строка с кнопками Оповестить и Ответить в </w:t>
      </w:r>
      <w:proofErr w:type="spellStart"/>
      <w:proofErr w:type="gramStart"/>
      <w:r>
        <w:rPr>
          <w:rFonts w:ascii="Carlito" w:eastAsia="Carlito" w:hAnsi="Carlito" w:cs="Carlito"/>
          <w:b/>
          <w:color w:val="000000"/>
        </w:rPr>
        <w:t>полях</w:t>
      </w:r>
      <w:r>
        <w:rPr>
          <w:rFonts w:ascii="Carlito" w:eastAsia="Carlito" w:hAnsi="Carlito" w:cs="Carlito"/>
          <w:color w:val="000000"/>
        </w:rPr>
        <w:t>«</w:t>
      </w:r>
      <w:proofErr w:type="gramEnd"/>
      <w:r>
        <w:rPr>
          <w:rFonts w:ascii="Carlito" w:eastAsia="Carlito" w:hAnsi="Carlito" w:cs="Carlito"/>
          <w:color w:val="000000"/>
        </w:rPr>
        <w:t>Согласовано</w:t>
      </w:r>
      <w:proofErr w:type="spellEnd"/>
      <w:r>
        <w:rPr>
          <w:rFonts w:ascii="Carlito" w:eastAsia="Carlito" w:hAnsi="Carlito" w:cs="Carlito"/>
          <w:color w:val="000000"/>
        </w:rPr>
        <w:t xml:space="preserve"> Подрядчик», «Согласовано Заказчик», «Согласовано </w:t>
      </w:r>
      <w:proofErr w:type="spellStart"/>
      <w:r>
        <w:rPr>
          <w:rFonts w:ascii="Carlito" w:eastAsia="Carlito" w:hAnsi="Carlito" w:cs="Carlito"/>
          <w:color w:val="000000"/>
        </w:rPr>
        <w:t>Инсп.контроль</w:t>
      </w:r>
      <w:proofErr w:type="spellEnd"/>
      <w:r>
        <w:rPr>
          <w:rFonts w:ascii="Carlito" w:eastAsia="Carlito" w:hAnsi="Carlito" w:cs="Carlito"/>
          <w:color w:val="000000"/>
        </w:rPr>
        <w:t xml:space="preserve">», «Инспекторы». В предыдущей дате плана инспекции исчезают кнопки Оповестить </w:t>
      </w:r>
      <w:proofErr w:type="gramStart"/>
      <w:r>
        <w:rPr>
          <w:rFonts w:ascii="Carlito" w:eastAsia="Carlito" w:hAnsi="Carlito" w:cs="Carlito"/>
          <w:color w:val="000000"/>
        </w:rPr>
        <w:t>и Ответить</w:t>
      </w:r>
      <w:proofErr w:type="gramEnd"/>
      <w:r>
        <w:rPr>
          <w:rFonts w:ascii="Carlito" w:eastAsia="Carlito" w:hAnsi="Carlito" w:cs="Carlito"/>
          <w:color w:val="000000"/>
        </w:rPr>
        <w:t xml:space="preserve">, но остаются пометки Оп, </w:t>
      </w:r>
      <w:proofErr w:type="spellStart"/>
      <w:r>
        <w:rPr>
          <w:rFonts w:ascii="Carlito" w:eastAsia="Carlito" w:hAnsi="Carlito" w:cs="Carlito"/>
          <w:color w:val="000000"/>
        </w:rPr>
        <w:t>Подтв</w:t>
      </w:r>
      <w:proofErr w:type="spellEnd"/>
      <w:r>
        <w:rPr>
          <w:rFonts w:ascii="Carlito" w:eastAsia="Carlito" w:hAnsi="Carlito" w:cs="Carlito"/>
          <w:color w:val="000000"/>
        </w:rPr>
        <w:t xml:space="preserve">, </w:t>
      </w:r>
      <w:proofErr w:type="spellStart"/>
      <w:r>
        <w:rPr>
          <w:rFonts w:ascii="Carlito" w:eastAsia="Carlito" w:hAnsi="Carlito" w:cs="Carlito"/>
          <w:color w:val="000000"/>
        </w:rPr>
        <w:t>Откл</w:t>
      </w:r>
      <w:proofErr w:type="spellEnd"/>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Кнопки Оповестить </w:t>
      </w:r>
      <w:proofErr w:type="gramStart"/>
      <w:r>
        <w:rPr>
          <w:rFonts w:ascii="Carlito" w:eastAsia="Carlito" w:hAnsi="Carlito" w:cs="Carlito"/>
          <w:color w:val="000000"/>
        </w:rPr>
        <w:t>и Ответить</w:t>
      </w:r>
      <w:proofErr w:type="gramEnd"/>
      <w:r>
        <w:rPr>
          <w:rFonts w:ascii="Carlito" w:eastAsia="Carlito" w:hAnsi="Carlito" w:cs="Carlito"/>
          <w:color w:val="000000"/>
        </w:rPr>
        <w:t xml:space="preserve"> работают аналогично описанному в </w:t>
      </w:r>
      <w:r>
        <w:fldChar w:fldCharType="begin"/>
      </w:r>
      <w:r>
        <w:instrText xml:space="preserve"> REF _Ref3  \h</w:instrText>
      </w:r>
      <w:r>
        <w:fldChar w:fldCharType="separate"/>
      </w:r>
      <w:r>
        <w:rPr>
          <w:rFonts w:ascii="Carlito" w:eastAsia="Carlito" w:hAnsi="Carlito" w:cs="Carlito"/>
          <w:b/>
          <w:color w:val="000000"/>
        </w:rPr>
        <w:t>Оповестить, Ответить, Уведомления в подстроках</w:t>
      </w:r>
      <w:r>
        <w:fldChar w:fldCharType="end"/>
      </w:r>
      <w:r>
        <w:rPr>
          <w:rFonts w:ascii="Carlito" w:eastAsia="Carlito" w:hAnsi="Carlito" w:cs="Carlito"/>
          <w:color w:val="000000"/>
        </w:rPr>
        <w:t>, меняя статус подстроки и отправляя письма с Плановая дата = дате план повторной инспекции.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Около дат повторных инспекций пока статус «Создано» есть «х» для удаления повторных инспекций. Удаляет дату и Оповестить и Ответить во </w:t>
      </w:r>
      <w:proofErr w:type="gramStart"/>
      <w:r>
        <w:rPr>
          <w:rFonts w:ascii="Carlito" w:eastAsia="Carlito" w:hAnsi="Carlito" w:cs="Carlito"/>
          <w:color w:val="000000"/>
        </w:rPr>
        <w:t>всех  столбцах</w:t>
      </w:r>
      <w:proofErr w:type="gramEnd"/>
      <w:r>
        <w:rPr>
          <w:rFonts w:ascii="Carlito" w:eastAsia="Carlito" w:hAnsi="Carlito" w:cs="Carlito"/>
          <w:color w:val="000000"/>
        </w:rPr>
        <w:t xml:space="preserve">, где они есть. Возвращает в предыдущей дате план кнопки Оповестить </w:t>
      </w:r>
      <w:proofErr w:type="gramStart"/>
      <w:r>
        <w:rPr>
          <w:rFonts w:ascii="Carlito" w:eastAsia="Carlito" w:hAnsi="Carlito" w:cs="Carlito"/>
          <w:color w:val="000000"/>
        </w:rPr>
        <w:t>и Ответить</w:t>
      </w:r>
      <w:proofErr w:type="gramEnd"/>
      <w:r>
        <w:rPr>
          <w:rFonts w:ascii="Carlito" w:eastAsia="Carlito" w:hAnsi="Carlito" w:cs="Carlito"/>
          <w:color w:val="000000"/>
        </w:rPr>
        <w:t xml:space="preserve"> в соответствии с тем какие там должны быть кнопки (описано в </w:t>
      </w:r>
      <w:r>
        <w:fldChar w:fldCharType="begin"/>
      </w:r>
      <w:r>
        <w:instrText xml:space="preserve"> REF _Ref3  \h</w:instrText>
      </w:r>
      <w:r>
        <w:fldChar w:fldCharType="separate"/>
      </w:r>
      <w:r>
        <w:rPr>
          <w:rFonts w:ascii="Carlito" w:eastAsia="Carlito" w:hAnsi="Carlito" w:cs="Carlito"/>
          <w:b/>
          <w:color w:val="000000"/>
        </w:rPr>
        <w:t>Оповестить, Ответить, Уведомления в подстроках</w:t>
      </w:r>
      <w:r>
        <w:fldChar w:fldCharType="end"/>
      </w:r>
      <w:r>
        <w:rPr>
          <w:rFonts w:ascii="Carlito" w:eastAsia="Carlito" w:hAnsi="Carlito" w:cs="Carlito"/>
          <w:color w:val="000000"/>
        </w:rPr>
        <w:t>).</w:t>
      </w:r>
    </w:p>
    <w:p w:rsidR="002A2BEE" w:rsidRDefault="002A2BEE">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rPr>
      </w:pPr>
    </w:p>
    <w:p w:rsidR="002A2BEE" w:rsidRDefault="002A2BEE">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rPr>
      </w:pPr>
    </w:p>
    <w:p w:rsidR="002A2BEE" w:rsidRDefault="00123987">
      <w:pPr>
        <w:pStyle w:val="4"/>
      </w:pPr>
      <w:r>
        <w:rPr>
          <w:rFonts w:eastAsia="Carlito"/>
          <w:color w:val="000000"/>
        </w:rPr>
        <w:t xml:space="preserve">Поиск и </w:t>
      </w:r>
      <w:proofErr w:type="spellStart"/>
      <w:r>
        <w:rPr>
          <w:rFonts w:eastAsia="Carlito"/>
          <w:color w:val="000000"/>
        </w:rPr>
        <w:t>предфильтры</w:t>
      </w:r>
      <w:proofErr w:type="spellEnd"/>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mc:AlternateContent>
          <mc:Choice Requires="wpg">
            <w:drawing>
              <wp:inline distT="0" distB="0" distL="0" distR="0">
                <wp:extent cx="6645910" cy="782228"/>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86690" name=""/>
                        <pic:cNvPicPr>
                          <a:picLocks noChangeAspect="1"/>
                        </pic:cNvPicPr>
                      </pic:nvPicPr>
                      <pic:blipFill>
                        <a:blip r:embed="rId351"/>
                        <a:stretch/>
                      </pic:blipFill>
                      <pic:spPr bwMode="auto">
                        <a:xfrm>
                          <a:off x="0" y="0"/>
                          <a:ext cx="6645909" cy="78222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8" o:spid="_x0000_s238" type="#_x0000_t75" style="width:523.30pt;height:61.59pt;mso-wrap-distance-left:0.00pt;mso-wrap-distance-top:0.00pt;mso-wrap-distance-right:0.00pt;mso-wrap-distance-bottom:0.00pt;" stroked="false">
                <v:path textboxrect="0,0,0,0"/>
                <v:imagedata r:id="rId352"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highlight w:val="white"/>
        </w:rPr>
        <w:t>Поисковая строка</w:t>
      </w:r>
      <w:r>
        <w:rPr>
          <w:rFonts w:ascii="Carlito" w:eastAsia="Carlito" w:hAnsi="Carlito" w:cs="Carlito"/>
          <w:color w:val="000000"/>
          <w:highlight w:val="white"/>
        </w:rPr>
        <w:t xml:space="preserve"> с </w:t>
      </w:r>
      <w:proofErr w:type="spellStart"/>
      <w:r>
        <w:rPr>
          <w:rFonts w:ascii="Carlito" w:eastAsia="Carlito" w:hAnsi="Carlito" w:cs="Carlito"/>
          <w:color w:val="000000"/>
          <w:highlight w:val="white"/>
        </w:rPr>
        <w:t>плейсхолдером</w:t>
      </w:r>
      <w:proofErr w:type="spellEnd"/>
      <w:r>
        <w:rPr>
          <w:rFonts w:ascii="Carlito" w:eastAsia="Carlito" w:hAnsi="Carlito" w:cs="Carlito"/>
          <w:color w:val="000000"/>
          <w:highlight w:val="white"/>
        </w:rPr>
        <w:t xml:space="preserve"> «Введите номер, дату, контрагента» - оставляет на экране записи, удовлетворяющие искомому. Ищет по столбцам </w:t>
      </w:r>
      <w:proofErr w:type="spellStart"/>
      <w:r>
        <w:rPr>
          <w:rFonts w:ascii="Carlito" w:eastAsia="Carlito" w:hAnsi="Carlito" w:cs="Carlito"/>
          <w:b/>
          <w:color w:val="000000"/>
          <w:highlight w:val="white"/>
        </w:rPr>
        <w:t>Рег.номер</w:t>
      </w:r>
      <w:proofErr w:type="spellEnd"/>
      <w:r>
        <w:rPr>
          <w:rFonts w:ascii="Carlito" w:eastAsia="Carlito" w:hAnsi="Carlito" w:cs="Carlito"/>
          <w:color w:val="000000"/>
          <w:highlight w:val="white"/>
        </w:rPr>
        <w:t xml:space="preserve">, </w:t>
      </w:r>
      <w:proofErr w:type="spellStart"/>
      <w:r>
        <w:rPr>
          <w:rFonts w:ascii="Carlito" w:eastAsia="Carlito" w:hAnsi="Carlito" w:cs="Carlito"/>
          <w:b/>
          <w:color w:val="000000"/>
          <w:highlight w:val="white"/>
        </w:rPr>
        <w:t>Рег.дата</w:t>
      </w:r>
      <w:proofErr w:type="spellEnd"/>
      <w:r>
        <w:rPr>
          <w:rFonts w:ascii="Carlito" w:eastAsia="Carlito" w:hAnsi="Carlito" w:cs="Carlito"/>
          <w:color w:val="000000"/>
          <w:highlight w:val="white"/>
        </w:rPr>
        <w:t xml:space="preserve">, План, Факт, Номер </w:t>
      </w:r>
      <w:proofErr w:type="spellStart"/>
      <w:r>
        <w:rPr>
          <w:rFonts w:ascii="Carlito" w:eastAsia="Carlito" w:hAnsi="Carlito" w:cs="Carlito"/>
          <w:color w:val="000000"/>
          <w:highlight w:val="white"/>
        </w:rPr>
        <w:t>увед</w:t>
      </w:r>
      <w:proofErr w:type="spellEnd"/>
      <w:r>
        <w:rPr>
          <w:rFonts w:ascii="Carlito" w:eastAsia="Carlito" w:hAnsi="Carlito" w:cs="Carlito"/>
          <w:color w:val="000000"/>
          <w:highlight w:val="white"/>
        </w:rPr>
        <w:t xml:space="preserve">, Дата </w:t>
      </w:r>
      <w:proofErr w:type="spellStart"/>
      <w:r>
        <w:rPr>
          <w:rFonts w:ascii="Carlito" w:eastAsia="Carlito" w:hAnsi="Carlito" w:cs="Carlito"/>
          <w:color w:val="000000"/>
          <w:highlight w:val="white"/>
        </w:rPr>
        <w:t>увед</w:t>
      </w:r>
      <w:proofErr w:type="spellEnd"/>
      <w:r>
        <w:rPr>
          <w:rFonts w:ascii="Carlito" w:eastAsia="Carlito" w:hAnsi="Carlito" w:cs="Carlito"/>
          <w:color w:val="000000"/>
          <w:highlight w:val="white"/>
        </w:rPr>
        <w:t xml:space="preserve">, </w:t>
      </w:r>
      <w:r>
        <w:rPr>
          <w:rFonts w:ascii="Carlito" w:eastAsia="Carlito" w:hAnsi="Carlito" w:cs="Carlito"/>
          <w:b/>
          <w:color w:val="000000"/>
          <w:highlight w:val="white"/>
        </w:rPr>
        <w:t>Согласовано Заказчик</w:t>
      </w:r>
      <w:r>
        <w:rPr>
          <w:rFonts w:ascii="Carlito" w:eastAsia="Carlito" w:hAnsi="Carlito" w:cs="Carlito"/>
          <w:color w:val="000000"/>
          <w:highlight w:val="white"/>
        </w:rPr>
        <w:t xml:space="preserve">, </w:t>
      </w:r>
      <w:r>
        <w:rPr>
          <w:rFonts w:ascii="Carlito" w:eastAsia="Carlito" w:hAnsi="Carlito" w:cs="Carlito"/>
          <w:b/>
          <w:color w:val="000000"/>
          <w:highlight w:val="white"/>
        </w:rPr>
        <w:t>Согласовано Подрядчик</w:t>
      </w:r>
      <w:r>
        <w:rPr>
          <w:rFonts w:ascii="Carlito" w:eastAsia="Carlito" w:hAnsi="Carlito" w:cs="Carlito"/>
          <w:color w:val="000000"/>
          <w:highlight w:val="white"/>
        </w:rPr>
        <w:t xml:space="preserve">, </w:t>
      </w:r>
      <w:r>
        <w:rPr>
          <w:rFonts w:ascii="Carlito" w:eastAsia="Carlito" w:hAnsi="Carlito" w:cs="Carlito"/>
          <w:b/>
          <w:color w:val="000000"/>
          <w:highlight w:val="white"/>
        </w:rPr>
        <w:t xml:space="preserve">Согласовано </w:t>
      </w:r>
      <w:proofErr w:type="spellStart"/>
      <w:r>
        <w:rPr>
          <w:rFonts w:ascii="Carlito" w:eastAsia="Carlito" w:hAnsi="Carlito" w:cs="Carlito"/>
          <w:b/>
          <w:color w:val="000000"/>
          <w:highlight w:val="white"/>
        </w:rPr>
        <w:t>Инсп.контроль</w:t>
      </w:r>
      <w:proofErr w:type="spellEnd"/>
      <w:r>
        <w:rPr>
          <w:rFonts w:ascii="Carlito" w:eastAsia="Carlito" w:hAnsi="Carlito" w:cs="Carlito"/>
          <w:b/>
          <w:color w:val="000000"/>
          <w:highlight w:val="white"/>
        </w:rPr>
        <w:t>, Инспектор</w:t>
      </w:r>
      <w:r>
        <w:rPr>
          <w:rFonts w:ascii="Carlito" w:eastAsia="Carlito" w:hAnsi="Carlito" w:cs="Carlito"/>
          <w:color w:val="000000"/>
          <w:highlight w:val="white"/>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mc:AlternateContent>
          <mc:Choice Requires="wpg">
            <w:drawing>
              <wp:inline distT="0" distB="0" distL="0" distR="0">
                <wp:extent cx="4963500" cy="434144"/>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937159" name=""/>
                        <pic:cNvPicPr>
                          <a:picLocks noChangeAspect="1"/>
                        </pic:cNvPicPr>
                      </pic:nvPicPr>
                      <pic:blipFill>
                        <a:blip r:embed="rId224"/>
                        <a:stretch/>
                      </pic:blipFill>
                      <pic:spPr bwMode="auto">
                        <a:xfrm>
                          <a:off x="0" y="0"/>
                          <a:ext cx="4963500" cy="43414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9" o:spid="_x0000_s239" type="#_x0000_t75" style="width:390.83pt;height:34.18pt;mso-wrap-distance-left:0.00pt;mso-wrap-distance-top:0.00pt;mso-wrap-distance-right:0.00pt;mso-wrap-distance-bottom:0.00pt;" stroked="false">
                <v:path textboxrect="0,0,0,0"/>
                <v:imagedata r:id="rId353"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После ввода данных появляется крестик в строке для сброса поискового запроса.</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highlight w:val="white"/>
        </w:rPr>
        <w:t>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b/>
          <w:color w:val="000000"/>
          <w:highlight w:val="white"/>
        </w:rPr>
        <w:t>Дата слева</w:t>
      </w:r>
      <w:r>
        <w:rPr>
          <w:rFonts w:ascii="Carlito" w:eastAsia="Carlito" w:hAnsi="Carlito" w:cs="Carlito"/>
          <w:color w:val="000000"/>
          <w:highlight w:val="white"/>
        </w:rPr>
        <w:t xml:space="preserve"> - текущая дата, не редактируется.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highlight w:val="white"/>
        </w:rPr>
        <w:t>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proofErr w:type="spellStart"/>
      <w:r>
        <w:rPr>
          <w:rFonts w:ascii="Carlito" w:eastAsia="Carlito" w:hAnsi="Carlito" w:cs="Carlito"/>
          <w:b/>
          <w:color w:val="000000"/>
        </w:rPr>
        <w:t>Предфильтр</w:t>
      </w:r>
      <w:proofErr w:type="spellEnd"/>
      <w:r>
        <w:rPr>
          <w:rFonts w:ascii="Carlito" w:eastAsia="Carlito" w:hAnsi="Carlito" w:cs="Carlito"/>
          <w:b/>
          <w:color w:val="000000"/>
          <w:highlight w:val="white"/>
        </w:rPr>
        <w:t xml:space="preserve"> </w:t>
      </w:r>
      <w:r>
        <w:rPr>
          <w:rFonts w:ascii="Carlito" w:eastAsia="Carlito" w:hAnsi="Carlito" w:cs="Carlito"/>
          <w:color w:val="000000"/>
          <w:highlight w:val="white"/>
        </w:rPr>
        <w:t>«</w:t>
      </w:r>
      <w:r>
        <w:rPr>
          <w:rFonts w:ascii="Carlito" w:eastAsia="Carlito" w:hAnsi="Carlito" w:cs="Carlito"/>
          <w:b/>
          <w:color w:val="000000"/>
          <w:highlight w:val="white"/>
        </w:rPr>
        <w:t>Инспектор»</w:t>
      </w:r>
      <w:r>
        <w:rPr>
          <w:rFonts w:ascii="Carlito" w:eastAsia="Carlito" w:hAnsi="Carlito" w:cs="Carlito"/>
          <w:color w:val="000000"/>
          <w:highlight w:val="white"/>
        </w:rPr>
        <w:t xml:space="preserve"> - выпадающий список</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noProof/>
        </w:rPr>
        <mc:AlternateContent>
          <mc:Choice Requires="wpg">
            <w:drawing>
              <wp:inline distT="0" distB="0" distL="0" distR="0">
                <wp:extent cx="2428875" cy="1352550"/>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647443" name=""/>
                        <pic:cNvPicPr>
                          <a:picLocks noChangeAspect="1"/>
                        </pic:cNvPicPr>
                      </pic:nvPicPr>
                      <pic:blipFill>
                        <a:blip r:embed="rId354"/>
                        <a:stretch/>
                      </pic:blipFill>
                      <pic:spPr bwMode="auto">
                        <a:xfrm>
                          <a:off x="0" y="0"/>
                          <a:ext cx="2428875" cy="13525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0" o:spid="_x0000_s240" type="#_x0000_t75" style="width:191.25pt;height:106.50pt;mso-wrap-distance-left:0.00pt;mso-wrap-distance-top:0.00pt;mso-wrap-distance-right:0.00pt;mso-wrap-distance-bottom:0.00pt;" stroked="false">
                <v:path textboxrect="0,0,0,0"/>
                <v:imagedata r:id="rId355" o:title=""/>
              </v:shape>
            </w:pict>
          </mc:Fallback>
        </mc:AlternateContent>
      </w:r>
      <w:r>
        <w:rPr>
          <w:noProof/>
        </w:rPr>
        <mc:AlternateContent>
          <mc:Choice Requires="wpg">
            <w:drawing>
              <wp:inline distT="0" distB="0" distL="0" distR="0">
                <wp:extent cx="2217634" cy="1955709"/>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397043" name=""/>
                        <pic:cNvPicPr>
                          <a:picLocks noChangeAspect="1"/>
                        </pic:cNvPicPr>
                      </pic:nvPicPr>
                      <pic:blipFill>
                        <a:blip r:embed="rId356"/>
                        <a:stretch/>
                      </pic:blipFill>
                      <pic:spPr bwMode="auto">
                        <a:xfrm>
                          <a:off x="0" y="0"/>
                          <a:ext cx="2217634" cy="195570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1" o:spid="_x0000_s241" type="#_x0000_t75" style="width:174.62pt;height:153.99pt;mso-wrap-distance-left:0.00pt;mso-wrap-distance-top:0.00pt;mso-wrap-distance-right:0.00pt;mso-wrap-distance-bottom:0.00pt;" stroked="false">
                <v:path textboxrect="0,0,0,0"/>
                <v:imagedata r:id="rId357"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Ищет выбранное по столбцу «Инспектор».</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proofErr w:type="spellStart"/>
      <w:r>
        <w:rPr>
          <w:rFonts w:ascii="Carlito" w:eastAsia="Carlito" w:hAnsi="Carlito" w:cs="Carlito"/>
          <w:color w:val="000000"/>
        </w:rPr>
        <w:t>Предфильтр</w:t>
      </w:r>
      <w:proofErr w:type="spellEnd"/>
      <w:r>
        <w:rPr>
          <w:rFonts w:ascii="Carlito" w:eastAsia="Carlito" w:hAnsi="Carlito" w:cs="Carlito"/>
          <w:color w:val="000000"/>
        </w:rPr>
        <w:t xml:space="preserve"> «</w:t>
      </w:r>
      <w:r>
        <w:rPr>
          <w:rFonts w:ascii="Carlito" w:eastAsia="Carlito" w:hAnsi="Carlito" w:cs="Carlito"/>
          <w:b/>
          <w:color w:val="000000"/>
        </w:rPr>
        <w:t>Все участники</w:t>
      </w:r>
      <w:r>
        <w:rPr>
          <w:rFonts w:ascii="Carlito" w:eastAsia="Carlito" w:hAnsi="Carlito" w:cs="Carlito"/>
          <w:color w:val="000000"/>
        </w:rPr>
        <w:t>», поиск не осуществляется, показаны все инспекции. По умолчанию.</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proofErr w:type="spellStart"/>
      <w:r>
        <w:rPr>
          <w:rFonts w:ascii="Carlito" w:eastAsia="Carlito" w:hAnsi="Carlito" w:cs="Carlito"/>
          <w:color w:val="000000"/>
        </w:rPr>
        <w:t>Предфильтр</w:t>
      </w:r>
      <w:proofErr w:type="spellEnd"/>
      <w:r>
        <w:rPr>
          <w:rFonts w:ascii="Carlito" w:eastAsia="Carlito" w:hAnsi="Carlito" w:cs="Carlito"/>
          <w:color w:val="000000"/>
        </w:rPr>
        <w:t xml:space="preserve"> «</w:t>
      </w:r>
      <w:r>
        <w:rPr>
          <w:rFonts w:ascii="Carlito" w:eastAsia="Carlito" w:hAnsi="Carlito" w:cs="Carlito"/>
          <w:b/>
          <w:color w:val="000000"/>
        </w:rPr>
        <w:t>Мои инспекции</w:t>
      </w:r>
      <w:r>
        <w:rPr>
          <w:rFonts w:ascii="Carlito" w:eastAsia="Carlito" w:hAnsi="Carlito" w:cs="Carlito"/>
          <w:color w:val="000000"/>
        </w:rPr>
        <w:t>» – в реестре инспекции, в которых хотя бы в одну из дат выбран уполномоченный, связанный с пользователем.</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b/>
          <w:color w:val="000000"/>
        </w:rPr>
        <w:t>Кнопка Выбрать</w:t>
      </w:r>
      <w:r>
        <w:rPr>
          <w:rFonts w:ascii="Carlito" w:eastAsia="Carlito" w:hAnsi="Carlito" w:cs="Carlito"/>
          <w:color w:val="000000"/>
        </w:rPr>
        <w:t xml:space="preserve"> открывает модальное окно </w:t>
      </w:r>
      <w:proofErr w:type="spellStart"/>
      <w:proofErr w:type="gramStart"/>
      <w:r>
        <w:rPr>
          <w:rFonts w:ascii="Carlito" w:eastAsia="Carlito" w:hAnsi="Carlito" w:cs="Carlito"/>
          <w:color w:val="000000"/>
        </w:rPr>
        <w:t>множ.выбора</w:t>
      </w:r>
      <w:proofErr w:type="spellEnd"/>
      <w:proofErr w:type="gramEnd"/>
      <w:r>
        <w:rPr>
          <w:rFonts w:ascii="Carlito" w:eastAsia="Carlito" w:hAnsi="Carlito" w:cs="Carlito"/>
          <w:color w:val="000000"/>
        </w:rPr>
        <w:t xml:space="preserve"> уполномоченных (компонент). После нажатия в </w:t>
      </w:r>
      <w:proofErr w:type="gramStart"/>
      <w:r>
        <w:rPr>
          <w:rFonts w:ascii="Carlito" w:eastAsia="Carlito" w:hAnsi="Carlito" w:cs="Carlito"/>
          <w:color w:val="000000"/>
        </w:rPr>
        <w:t>нем Выбрать</w:t>
      </w:r>
      <w:proofErr w:type="gramEnd"/>
      <w:r>
        <w:rPr>
          <w:rFonts w:ascii="Carlito" w:eastAsia="Carlito" w:hAnsi="Carlito" w:cs="Carlito"/>
          <w:color w:val="000000"/>
        </w:rPr>
        <w:t xml:space="preserve"> выбранные уполномоченные показываются в окне </w:t>
      </w:r>
      <w:proofErr w:type="spellStart"/>
      <w:r>
        <w:rPr>
          <w:rFonts w:ascii="Carlito" w:eastAsia="Carlito" w:hAnsi="Carlito" w:cs="Carlito"/>
          <w:color w:val="000000"/>
        </w:rPr>
        <w:t>предфильтра</w:t>
      </w:r>
      <w:proofErr w:type="spellEnd"/>
      <w:r>
        <w:rPr>
          <w:rFonts w:ascii="Carlito" w:eastAsia="Carlito" w:hAnsi="Carlito" w:cs="Carlito"/>
          <w:color w:val="000000"/>
        </w:rPr>
        <w:t xml:space="preserve"> с чек-боксами. В реестре инспекции, в которых хотя бы в одну из дат выбраны эти уполномоченные.</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Если выбрано несколько </w:t>
      </w:r>
      <w:proofErr w:type="spellStart"/>
      <w:r>
        <w:rPr>
          <w:rFonts w:ascii="Carlito" w:eastAsia="Carlito" w:hAnsi="Carlito" w:cs="Carlito"/>
          <w:color w:val="000000"/>
        </w:rPr>
        <w:t>предфильтров</w:t>
      </w:r>
      <w:proofErr w:type="spellEnd"/>
      <w:r>
        <w:rPr>
          <w:rFonts w:ascii="Carlito" w:eastAsia="Carlito" w:hAnsi="Carlito" w:cs="Carlito"/>
          <w:color w:val="000000"/>
        </w:rPr>
        <w:t>, то показываются результаты всех (объединение данных).</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Щелчок в стороне окна закрывает окно выбора </w:t>
      </w:r>
      <w:proofErr w:type="spellStart"/>
      <w:r>
        <w:rPr>
          <w:rFonts w:ascii="Carlito" w:eastAsia="Carlito" w:hAnsi="Carlito" w:cs="Carlito"/>
          <w:color w:val="000000"/>
        </w:rPr>
        <w:t>предфильтра</w:t>
      </w:r>
      <w:proofErr w:type="spellEnd"/>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В строке </w:t>
      </w:r>
      <w:proofErr w:type="spellStart"/>
      <w:r>
        <w:rPr>
          <w:rFonts w:ascii="Carlito" w:eastAsia="Carlito" w:hAnsi="Carlito" w:cs="Carlito"/>
          <w:color w:val="000000"/>
        </w:rPr>
        <w:t>предфильтра</w:t>
      </w:r>
      <w:proofErr w:type="spellEnd"/>
      <w:r>
        <w:rPr>
          <w:rFonts w:ascii="Carlito" w:eastAsia="Carlito" w:hAnsi="Carlito" w:cs="Carlito"/>
          <w:color w:val="000000"/>
        </w:rPr>
        <w:t xml:space="preserve"> в свернутом состоянии отображается выбранный </w:t>
      </w:r>
      <w:proofErr w:type="spellStart"/>
      <w:r>
        <w:rPr>
          <w:rFonts w:ascii="Carlito" w:eastAsia="Carlito" w:hAnsi="Carlito" w:cs="Carlito"/>
          <w:color w:val="000000"/>
        </w:rPr>
        <w:t>предфильтр</w:t>
      </w:r>
      <w:proofErr w:type="spellEnd"/>
      <w:r>
        <w:rPr>
          <w:rFonts w:ascii="Carlito" w:eastAsia="Carlito" w:hAnsi="Carlito" w:cs="Carlito"/>
          <w:color w:val="000000"/>
        </w:rPr>
        <w:t>. Если их несколько, то показывается первый «и еще n» (</w:t>
      </w:r>
      <w:proofErr w:type="spellStart"/>
      <w:proofErr w:type="gramStart"/>
      <w:r>
        <w:rPr>
          <w:rFonts w:ascii="Carlito" w:eastAsia="Carlito" w:hAnsi="Carlito" w:cs="Carlito"/>
          <w:color w:val="000000"/>
        </w:rPr>
        <w:t>см.рисунок</w:t>
      </w:r>
      <w:proofErr w:type="spellEnd"/>
      <w:proofErr w:type="gramEnd"/>
      <w:r>
        <w:rPr>
          <w:rFonts w:ascii="Carlito" w:eastAsia="Carlito" w:hAnsi="Carlito" w:cs="Carlito"/>
          <w:color w:val="000000"/>
        </w:rPr>
        <w:t>), где n – кол-во фильтров минус 1.</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proofErr w:type="spellStart"/>
      <w:r>
        <w:rPr>
          <w:rFonts w:ascii="Carlito" w:eastAsia="Carlito" w:hAnsi="Carlito" w:cs="Carlito"/>
          <w:b/>
          <w:color w:val="000000"/>
        </w:rPr>
        <w:t>Предфильтр</w:t>
      </w:r>
      <w:proofErr w:type="spellEnd"/>
      <w:r>
        <w:rPr>
          <w:rFonts w:ascii="Carlito" w:eastAsia="Carlito" w:hAnsi="Carlito" w:cs="Carlito"/>
          <w:b/>
          <w:color w:val="000000"/>
        </w:rPr>
        <w:t xml:space="preserve"> «план дата» </w:t>
      </w:r>
      <w:r>
        <w:rPr>
          <w:rFonts w:ascii="Carlito" w:eastAsia="Carlito" w:hAnsi="Carlito" w:cs="Carlito"/>
          <w:color w:val="000000"/>
          <w:highlight w:val="white"/>
        </w:rPr>
        <w:t xml:space="preserve">- выпадающий список периодов </w:t>
      </w:r>
      <w:r>
        <w:rPr>
          <w:rFonts w:ascii="Carlito" w:eastAsia="Carlito" w:hAnsi="Carlito" w:cs="Carlito"/>
          <w:color w:val="000000"/>
        </w:rPr>
        <w:t>(аналогично как в Инспекции)</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Ищет выбранное по столбцу «План». Оставляет в реестре инспекции, у которых есть хотя бы одна дата «План» в подстроке из выбранного периода</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noProof/>
        </w:rPr>
        <w:lastRenderedPageBreak/>
        <mc:AlternateContent>
          <mc:Choice Requires="wpg">
            <w:drawing>
              <wp:inline distT="0" distB="0" distL="0" distR="0">
                <wp:extent cx="3514725" cy="1809750"/>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281607" name=""/>
                        <pic:cNvPicPr>
                          <a:picLocks noChangeAspect="1"/>
                        </pic:cNvPicPr>
                      </pic:nvPicPr>
                      <pic:blipFill>
                        <a:blip r:embed="rId358"/>
                        <a:stretch/>
                      </pic:blipFill>
                      <pic:spPr bwMode="auto">
                        <a:xfrm>
                          <a:off x="0" y="0"/>
                          <a:ext cx="3514725" cy="18097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2" o:spid="_x0000_s242" type="#_x0000_t75" style="width:276.75pt;height:142.50pt;mso-wrap-distance-left:0.00pt;mso-wrap-distance-top:0.00pt;mso-wrap-distance-right:0.00pt;mso-wrap-distance-bottom:0.00pt;" stroked="false">
                <v:path textboxrect="0,0,0,0"/>
                <v:imagedata r:id="rId359" o:title=""/>
              </v:shape>
            </w:pict>
          </mc:Fallback>
        </mc:AlternateContent>
      </w:r>
    </w:p>
    <w:p w:rsidR="002A2BEE" w:rsidRDefault="002A2BEE">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rPr>
      </w:pPr>
    </w:p>
    <w:p w:rsidR="002A2BEE" w:rsidRDefault="00123987">
      <w:pPr>
        <w:pStyle w:val="4"/>
        <w:rPr>
          <w:rFonts w:eastAsia="Carlito"/>
          <w:color w:val="000000"/>
        </w:rPr>
      </w:pPr>
      <w:r>
        <w:t xml:space="preserve">Описание </w:t>
      </w:r>
      <w:r>
        <w:rPr>
          <w:rFonts w:ascii="Times New Roman" w:eastAsia="Times New Roman" w:hAnsi="Times New Roman" w:cs="Times New Roman"/>
          <w:color w:val="000000"/>
        </w:rPr>
        <w:t>столбцов основной строки</w:t>
      </w:r>
    </w:p>
    <w:p w:rsidR="002A2BEE" w:rsidRDefault="00123987">
      <w:r>
        <w:rPr>
          <w:noProof/>
        </w:rPr>
        <mc:AlternateContent>
          <mc:Choice Requires="wpg">
            <w:drawing>
              <wp:inline distT="0" distB="0" distL="0" distR="0">
                <wp:extent cx="6645910" cy="2191872"/>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65524" name=""/>
                        <pic:cNvPicPr>
                          <a:picLocks noChangeAspect="1"/>
                        </pic:cNvPicPr>
                      </pic:nvPicPr>
                      <pic:blipFill>
                        <a:blip r:embed="rId360"/>
                        <a:stretch/>
                      </pic:blipFill>
                      <pic:spPr bwMode="auto">
                        <a:xfrm>
                          <a:off x="0" y="0"/>
                          <a:ext cx="6645909" cy="219187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3" o:spid="_x0000_s243" type="#_x0000_t75" style="width:523.30pt;height:172.59pt;mso-wrap-distance-left:0.00pt;mso-wrap-distance-top:0.00pt;mso-wrap-distance-right:0.00pt;mso-wrap-distance-bottom:0.00pt;" stroked="false">
                <v:path textboxrect="0,0,0,0"/>
                <v:imagedata r:id="rId361" o:title=""/>
              </v:shape>
            </w:pict>
          </mc:Fallback>
        </mc:AlternateContent>
      </w:r>
    </w:p>
    <w:p w:rsidR="002A2BEE" w:rsidRDefault="00123987" w:rsidP="00B3041B">
      <w:pPr>
        <w:numPr>
          <w:ilvl w:val="0"/>
          <w:numId w:val="50"/>
        </w:num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Ст. «</w:t>
      </w:r>
      <w:r>
        <w:rPr>
          <w:rFonts w:ascii="Carlito" w:eastAsia="Carlito" w:hAnsi="Carlito" w:cs="Carlito"/>
          <w:b/>
          <w:color w:val="000000"/>
        </w:rPr>
        <w:t>Статус</w:t>
      </w:r>
      <w:r>
        <w:rPr>
          <w:rFonts w:ascii="Carlito" w:eastAsia="Carlito" w:hAnsi="Carlito" w:cs="Carlito"/>
          <w:color w:val="000000"/>
        </w:rPr>
        <w:t>» – не редактируется, может принимать значения</w:t>
      </w:r>
      <w:r>
        <w:rPr>
          <w:rFonts w:ascii="Calibri" w:eastAsia="Calibri" w:hAnsi="Calibri" w:cs="Calibri"/>
          <w:color w:val="000000"/>
        </w:rPr>
        <w:t>: Создано, В работе</w:t>
      </w:r>
      <w:proofErr w:type="gramStart"/>
      <w:r>
        <w:rPr>
          <w:rFonts w:ascii="Calibri" w:eastAsia="Calibri" w:hAnsi="Calibri" w:cs="Calibri"/>
          <w:color w:val="000000"/>
        </w:rPr>
        <w:t>, Закрыто</w:t>
      </w:r>
      <w:proofErr w:type="gramEnd"/>
      <w:r>
        <w:rPr>
          <w:color w:val="000000" w:themeColor="text1"/>
        </w:rPr>
        <w:t>, Отклонено, В работе</w:t>
      </w:r>
      <w:r>
        <w:rPr>
          <w:rFonts w:ascii="Calibri" w:eastAsia="Calibri" w:hAnsi="Calibri" w:cs="Calibri"/>
          <w:color w:val="000000" w:themeColor="text1"/>
        </w:rPr>
        <w:t xml:space="preserve">. </w:t>
      </w:r>
      <w:r>
        <w:rPr>
          <w:rFonts w:ascii="Carlito" w:eastAsia="Carlito" w:hAnsi="Carlito" w:cs="Carlito"/>
          <w:color w:val="000000" w:themeColor="text1"/>
        </w:rPr>
        <w:t xml:space="preserve">При создании статус - «Создано». После нажатия </w:t>
      </w:r>
      <w:proofErr w:type="gramStart"/>
      <w:r>
        <w:rPr>
          <w:rFonts w:ascii="Carlito" w:eastAsia="Carlito" w:hAnsi="Carlito" w:cs="Carlito"/>
          <w:color w:val="000000" w:themeColor="text1"/>
        </w:rPr>
        <w:t>первой Оповестить</w:t>
      </w:r>
      <w:proofErr w:type="gramEnd"/>
      <w:r>
        <w:rPr>
          <w:rFonts w:ascii="Carlito" w:eastAsia="Carlito" w:hAnsi="Carlito" w:cs="Carlito"/>
          <w:color w:val="000000" w:themeColor="text1"/>
        </w:rPr>
        <w:t xml:space="preserve"> в подстроке </w:t>
      </w:r>
      <w:r>
        <w:rPr>
          <w:rFonts w:ascii="Carlito" w:eastAsia="Carlito" w:hAnsi="Carlito" w:cs="Carlito"/>
          <w:color w:val="000000"/>
        </w:rPr>
        <w:t>(первый статус «Оповещение») - статус «В работе».  Когда во всех подстроках будет статус «Закрыто» - статус «Закрыто».</w:t>
      </w:r>
      <w:r>
        <w:rPr>
          <w:rFonts w:ascii="Calibri" w:eastAsia="Calibri" w:hAnsi="Calibri" w:cs="Calibri"/>
          <w:color w:val="000000"/>
        </w:rPr>
        <w:t xml:space="preserve"> </w:t>
      </w:r>
    </w:p>
    <w:p w:rsidR="002A2BEE" w:rsidRDefault="00123987" w:rsidP="00B3041B">
      <w:pPr>
        <w:numPr>
          <w:ilvl w:val="0"/>
          <w:numId w:val="50"/>
        </w:numPr>
        <w:pBdr>
          <w:top w:val="none" w:sz="4" w:space="0" w:color="000000"/>
          <w:left w:val="none" w:sz="4" w:space="0" w:color="000000"/>
          <w:bottom w:val="none" w:sz="4" w:space="0" w:color="000000"/>
          <w:right w:val="none" w:sz="4" w:space="0" w:color="000000"/>
        </w:pBdr>
        <w:spacing w:after="0" w:line="253" w:lineRule="atLeast"/>
        <w:jc w:val="both"/>
        <w:rPr>
          <w:rFonts w:ascii="Carlito" w:eastAsia="Carlito" w:hAnsi="Carlito" w:cs="Carlito"/>
          <w:color w:val="000000"/>
        </w:rPr>
      </w:pPr>
      <w:r>
        <w:rPr>
          <w:rFonts w:ascii="Carlito" w:eastAsia="Carlito" w:hAnsi="Carlito" w:cs="Carlito"/>
          <w:color w:val="000000"/>
        </w:rPr>
        <w:t>Ст. «</w:t>
      </w:r>
      <w:r>
        <w:rPr>
          <w:rFonts w:ascii="Carlito" w:eastAsia="Carlito" w:hAnsi="Carlito" w:cs="Carlito"/>
          <w:b/>
          <w:bCs/>
          <w:color w:val="000000"/>
        </w:rPr>
        <w:t>Уровень</w:t>
      </w:r>
      <w:r>
        <w:rPr>
          <w:rFonts w:ascii="Carlito" w:eastAsia="Carlito" w:hAnsi="Carlito" w:cs="Carlito"/>
          <w:color w:val="000000"/>
        </w:rPr>
        <w:t>» - поле с выбором из выпадающего списка. В списке значения: 1,2,3,4. По умолчанию «1»</w:t>
      </w:r>
    </w:p>
    <w:p w:rsidR="002A2BEE" w:rsidRDefault="00123987" w:rsidP="00B3041B">
      <w:pPr>
        <w:numPr>
          <w:ilvl w:val="0"/>
          <w:numId w:val="50"/>
        </w:numPr>
        <w:pBdr>
          <w:top w:val="none" w:sz="4" w:space="0" w:color="000000"/>
          <w:left w:val="none" w:sz="4" w:space="0" w:color="000000"/>
          <w:bottom w:val="none" w:sz="4" w:space="0" w:color="000000"/>
          <w:right w:val="none" w:sz="4" w:space="0" w:color="000000"/>
        </w:pBdr>
        <w:spacing w:after="0" w:line="253" w:lineRule="atLeast"/>
        <w:jc w:val="both"/>
        <w:rPr>
          <w:rFonts w:ascii="Carlito" w:eastAsia="Carlito" w:hAnsi="Carlito" w:cs="Carlito"/>
          <w:color w:val="000000"/>
        </w:rPr>
      </w:pPr>
      <w:r>
        <w:rPr>
          <w:rFonts w:ascii="Carlito" w:eastAsia="Carlito" w:hAnsi="Carlito" w:cs="Carlito"/>
          <w:color w:val="000000"/>
        </w:rPr>
        <w:t>Ст. «</w:t>
      </w:r>
      <w:r>
        <w:rPr>
          <w:rFonts w:ascii="Carlito" w:eastAsia="Carlito" w:hAnsi="Carlito" w:cs="Carlito"/>
          <w:b/>
          <w:bCs/>
          <w:color w:val="000000"/>
        </w:rPr>
        <w:t>Тип</w:t>
      </w:r>
      <w:r>
        <w:rPr>
          <w:rFonts w:ascii="Carlito" w:eastAsia="Carlito" w:hAnsi="Carlito" w:cs="Carlito"/>
          <w:color w:val="000000"/>
        </w:rPr>
        <w:t xml:space="preserve">» - поле с выбором из выпадающего списка. В списке значения: «Частичная», «Упаковка». По умолчанию «Частичная. </w:t>
      </w:r>
      <w:r>
        <w:rPr>
          <w:rFonts w:ascii="Carlito" w:eastAsia="Times New Roman" w:hAnsi="Carlito" w:cs="Carlito"/>
          <w:color w:val="000000" w:themeColor="text1"/>
        </w:rPr>
        <w:t xml:space="preserve">Изменение значения </w:t>
      </w:r>
      <w:r>
        <w:rPr>
          <w:rFonts w:ascii="Carlito" w:eastAsia="Times New Roman" w:hAnsi="Carlito" w:cs="Carlito"/>
          <w:b/>
          <w:bCs/>
          <w:color w:val="000000" w:themeColor="text1"/>
        </w:rPr>
        <w:t>Тип</w:t>
      </w:r>
      <w:r>
        <w:rPr>
          <w:rFonts w:ascii="Carlito" w:eastAsia="Times New Roman" w:hAnsi="Carlito" w:cs="Carlito"/>
          <w:color w:val="000000" w:themeColor="text1"/>
        </w:rPr>
        <w:t xml:space="preserve"> возможно только если у инспекции нет входящих поставок на вкладке Состав.</w:t>
      </w:r>
    </w:p>
    <w:p w:rsidR="002A2BEE" w:rsidRDefault="00123987" w:rsidP="00B3041B">
      <w:pPr>
        <w:numPr>
          <w:ilvl w:val="0"/>
          <w:numId w:val="50"/>
        </w:numPr>
        <w:pBdr>
          <w:top w:val="none" w:sz="4" w:space="0" w:color="000000"/>
          <w:left w:val="none" w:sz="4" w:space="0" w:color="000000"/>
          <w:bottom w:val="none" w:sz="4" w:space="0" w:color="000000"/>
          <w:right w:val="none" w:sz="4" w:space="0" w:color="000000"/>
        </w:pBdr>
        <w:spacing w:after="0" w:line="253" w:lineRule="atLeast"/>
        <w:jc w:val="both"/>
        <w:rPr>
          <w:rFonts w:ascii="Carlito" w:eastAsia="Carlito" w:hAnsi="Carlito" w:cs="Carlito"/>
          <w:color w:val="000000"/>
        </w:rPr>
      </w:pPr>
      <w:r>
        <w:rPr>
          <w:rFonts w:ascii="Carlito" w:eastAsia="Carlito" w:hAnsi="Carlito" w:cs="Carlito"/>
          <w:color w:val="000000"/>
        </w:rPr>
        <w:t>Ст. «</w:t>
      </w:r>
      <w:proofErr w:type="spellStart"/>
      <w:r>
        <w:rPr>
          <w:rFonts w:ascii="Carlito" w:eastAsia="Carlito" w:hAnsi="Carlito" w:cs="Carlito"/>
          <w:b/>
          <w:bCs/>
          <w:color w:val="000000"/>
        </w:rPr>
        <w:t>Рег.номер</w:t>
      </w:r>
      <w:proofErr w:type="spellEnd"/>
      <w:r>
        <w:rPr>
          <w:rFonts w:ascii="Carlito" w:eastAsia="Carlito" w:hAnsi="Carlito" w:cs="Carlito"/>
          <w:color w:val="000000"/>
        </w:rPr>
        <w:t xml:space="preserve">» - текстовое поле, редактируемое. </w:t>
      </w:r>
    </w:p>
    <w:p w:rsidR="002A2BEE" w:rsidRDefault="00123987" w:rsidP="00B3041B">
      <w:pPr>
        <w:numPr>
          <w:ilvl w:val="0"/>
          <w:numId w:val="50"/>
        </w:numPr>
        <w:pBdr>
          <w:top w:val="none" w:sz="4" w:space="0" w:color="000000"/>
          <w:left w:val="none" w:sz="4" w:space="0" w:color="000000"/>
          <w:bottom w:val="none" w:sz="4" w:space="0" w:color="000000"/>
          <w:right w:val="none" w:sz="4" w:space="0" w:color="000000"/>
        </w:pBdr>
        <w:spacing w:after="0" w:line="253" w:lineRule="atLeast"/>
        <w:jc w:val="both"/>
        <w:rPr>
          <w:rFonts w:ascii="Carlito" w:eastAsia="Carlito" w:hAnsi="Carlito" w:cs="Carlito"/>
          <w:color w:val="000000"/>
        </w:rPr>
      </w:pPr>
      <w:r>
        <w:rPr>
          <w:rFonts w:ascii="Carlito" w:eastAsia="Carlito" w:hAnsi="Carlito" w:cs="Carlito"/>
          <w:color w:val="000000"/>
        </w:rPr>
        <w:t>Ст. «</w:t>
      </w:r>
      <w:r>
        <w:rPr>
          <w:rFonts w:ascii="Carlito" w:eastAsia="Carlito" w:hAnsi="Carlito" w:cs="Carlito"/>
          <w:b/>
          <w:bCs/>
          <w:color w:val="000000"/>
        </w:rPr>
        <w:t>Рег. дата</w:t>
      </w:r>
      <w:r>
        <w:rPr>
          <w:rFonts w:ascii="Carlito" w:eastAsia="Carlito" w:hAnsi="Carlito" w:cs="Carlito"/>
          <w:color w:val="000000"/>
        </w:rPr>
        <w:t>» - поле с выбором даты из календаря, с возможностью редактирования вручную.</w:t>
      </w:r>
    </w:p>
    <w:p w:rsidR="002A2BEE" w:rsidRDefault="00123987" w:rsidP="00B3041B">
      <w:pPr>
        <w:numPr>
          <w:ilvl w:val="0"/>
          <w:numId w:val="50"/>
        </w:numPr>
        <w:pBdr>
          <w:top w:val="none" w:sz="4" w:space="0" w:color="000000"/>
          <w:left w:val="none" w:sz="4" w:space="0" w:color="000000"/>
          <w:bottom w:val="none" w:sz="4" w:space="0" w:color="000000"/>
          <w:right w:val="none" w:sz="4" w:space="0" w:color="000000"/>
        </w:pBdr>
        <w:spacing w:after="0" w:line="253" w:lineRule="atLeast"/>
        <w:jc w:val="both"/>
        <w:rPr>
          <w:rFonts w:ascii="Carlito" w:eastAsia="Carlito" w:hAnsi="Carlito" w:cs="Carlito"/>
          <w:color w:val="000000"/>
        </w:rPr>
      </w:pPr>
      <w:r>
        <w:rPr>
          <w:rFonts w:ascii="Carlito" w:eastAsia="Carlito" w:hAnsi="Carlito" w:cs="Carlito"/>
          <w:color w:val="000000"/>
        </w:rPr>
        <w:t>Ст. «</w:t>
      </w:r>
      <w:r>
        <w:rPr>
          <w:rFonts w:ascii="Carlito" w:eastAsia="Carlito" w:hAnsi="Carlito" w:cs="Carlito"/>
          <w:b/>
          <w:bCs/>
          <w:color w:val="000000"/>
        </w:rPr>
        <w:t>Стройка</w:t>
      </w:r>
      <w:r>
        <w:rPr>
          <w:rFonts w:ascii="Carlito" w:eastAsia="Carlito" w:hAnsi="Carlito" w:cs="Carlito"/>
          <w:color w:val="000000"/>
        </w:rPr>
        <w:t>» - 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w:t>
      </w:r>
    </w:p>
    <w:p w:rsidR="002A2BEE" w:rsidRDefault="00123987" w:rsidP="00B3041B">
      <w:pPr>
        <w:pStyle w:val="af7"/>
        <w:numPr>
          <w:ilvl w:val="0"/>
          <w:numId w:val="96"/>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rPr>
          <w:color w:val="000000" w:themeColor="text1"/>
        </w:rPr>
      </w:pPr>
      <w:r>
        <w:rPr>
          <w:rFonts w:ascii="Carlito" w:hAnsi="Carlito" w:cs="Carlito"/>
          <w:color w:val="000000" w:themeColor="text1"/>
        </w:rPr>
        <w:t>Ст. «</w:t>
      </w:r>
      <w:r>
        <w:rPr>
          <w:rFonts w:ascii="Carlito" w:hAnsi="Carlito" w:cs="Carlito"/>
          <w:b/>
          <w:bCs/>
          <w:color w:val="000000" w:themeColor="text1"/>
        </w:rPr>
        <w:t>Расположение/Страна»</w:t>
      </w:r>
      <w:r>
        <w:rPr>
          <w:rFonts w:ascii="Carlito" w:hAnsi="Carlito" w:cs="Carlito"/>
          <w:color w:val="000000" w:themeColor="text1"/>
        </w:rPr>
        <w:t xml:space="preserve"> - </w:t>
      </w:r>
      <w:r>
        <w:rPr>
          <w:rFonts w:ascii="Carlito" w:eastAsia="Times New Roman" w:hAnsi="Carlito" w:cs="Carlito"/>
          <w:color w:val="000000" w:themeColor="text1"/>
        </w:rPr>
        <w:t xml:space="preserve">текстовое поле, </w:t>
      </w:r>
      <w:proofErr w:type="spellStart"/>
      <w:r>
        <w:rPr>
          <w:rFonts w:ascii="Carlito" w:eastAsia="Times New Roman" w:hAnsi="Carlito" w:cs="Carlito"/>
          <w:color w:val="000000" w:themeColor="text1"/>
        </w:rPr>
        <w:t>четырехстрочное</w:t>
      </w:r>
      <w:proofErr w:type="spellEnd"/>
      <w:r>
        <w:rPr>
          <w:rFonts w:ascii="Carlito" w:eastAsia="Times New Roman" w:hAnsi="Carlito" w:cs="Carlito"/>
          <w:color w:val="000000" w:themeColor="text1"/>
        </w:rPr>
        <w:t xml:space="preserve">, редактируется. </w:t>
      </w:r>
    </w:p>
    <w:p w:rsidR="002A2BEE" w:rsidRDefault="00123987" w:rsidP="00B3041B">
      <w:pPr>
        <w:pStyle w:val="af7"/>
        <w:numPr>
          <w:ilvl w:val="0"/>
          <w:numId w:val="96"/>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rPr>
          <w:color w:val="000000" w:themeColor="text1"/>
        </w:rPr>
      </w:pPr>
      <w:r>
        <w:rPr>
          <w:rFonts w:ascii="Carlito" w:hAnsi="Carlito" w:cs="Carlito"/>
          <w:color w:val="000000" w:themeColor="text1"/>
        </w:rPr>
        <w:t>Ст. «</w:t>
      </w:r>
      <w:r>
        <w:rPr>
          <w:rFonts w:ascii="Carlito" w:hAnsi="Carlito" w:cs="Carlito"/>
          <w:b/>
          <w:bCs/>
          <w:color w:val="000000" w:themeColor="text1"/>
        </w:rPr>
        <w:t>Расположение/Город»</w:t>
      </w:r>
      <w:r>
        <w:rPr>
          <w:rFonts w:ascii="Carlito" w:hAnsi="Carlito" w:cs="Carlito"/>
          <w:color w:val="000000" w:themeColor="text1"/>
        </w:rPr>
        <w:t xml:space="preserve"> - </w:t>
      </w:r>
      <w:r>
        <w:rPr>
          <w:rFonts w:ascii="Carlito" w:eastAsia="Times New Roman" w:hAnsi="Carlito" w:cs="Carlito"/>
          <w:color w:val="000000" w:themeColor="text1"/>
        </w:rPr>
        <w:t xml:space="preserve">текстовое поле, </w:t>
      </w:r>
      <w:proofErr w:type="spellStart"/>
      <w:r>
        <w:rPr>
          <w:rFonts w:ascii="Carlito" w:eastAsia="Times New Roman" w:hAnsi="Carlito" w:cs="Carlito"/>
          <w:color w:val="000000" w:themeColor="text1"/>
        </w:rPr>
        <w:t>четырехстрочное</w:t>
      </w:r>
      <w:proofErr w:type="spellEnd"/>
      <w:r>
        <w:rPr>
          <w:rFonts w:ascii="Carlito" w:eastAsia="Times New Roman" w:hAnsi="Carlito" w:cs="Carlito"/>
          <w:color w:val="000000" w:themeColor="text1"/>
        </w:rPr>
        <w:t xml:space="preserve">, редактируется. </w:t>
      </w:r>
    </w:p>
    <w:p w:rsidR="002A2BEE" w:rsidRDefault="00123987" w:rsidP="00B3041B">
      <w:pPr>
        <w:pStyle w:val="af7"/>
        <w:numPr>
          <w:ilvl w:val="0"/>
          <w:numId w:val="96"/>
        </w:num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rPr>
          <w:color w:val="000000" w:themeColor="text1"/>
        </w:rPr>
      </w:pPr>
      <w:r>
        <w:rPr>
          <w:rFonts w:ascii="Carlito" w:hAnsi="Carlito" w:cs="Carlito"/>
          <w:color w:val="000000" w:themeColor="text1"/>
        </w:rPr>
        <w:t>Ст. «</w:t>
      </w:r>
      <w:r>
        <w:rPr>
          <w:rFonts w:ascii="Carlito" w:hAnsi="Carlito" w:cs="Carlito"/>
          <w:b/>
          <w:bCs/>
          <w:color w:val="000000" w:themeColor="text1"/>
        </w:rPr>
        <w:t>Расположение/Площадка»</w:t>
      </w:r>
      <w:r>
        <w:rPr>
          <w:rFonts w:ascii="Carlito" w:hAnsi="Carlito" w:cs="Carlito"/>
          <w:color w:val="000000" w:themeColor="text1"/>
        </w:rPr>
        <w:t xml:space="preserve"> - </w:t>
      </w:r>
      <w:r>
        <w:rPr>
          <w:rFonts w:ascii="Carlito" w:eastAsia="Times New Roman" w:hAnsi="Carlito" w:cs="Carlito"/>
          <w:color w:val="000000" w:themeColor="text1"/>
        </w:rPr>
        <w:t xml:space="preserve">текстовое поле, </w:t>
      </w:r>
      <w:proofErr w:type="spellStart"/>
      <w:r>
        <w:rPr>
          <w:rFonts w:ascii="Carlito" w:eastAsia="Times New Roman" w:hAnsi="Carlito" w:cs="Carlito"/>
          <w:color w:val="000000" w:themeColor="text1"/>
        </w:rPr>
        <w:t>четырехстрочное</w:t>
      </w:r>
      <w:proofErr w:type="spellEnd"/>
      <w:r>
        <w:rPr>
          <w:rFonts w:ascii="Carlito" w:eastAsia="Times New Roman" w:hAnsi="Carlito" w:cs="Carlito"/>
          <w:color w:val="000000" w:themeColor="text1"/>
        </w:rPr>
        <w:t xml:space="preserve">, редактируется. </w:t>
      </w:r>
    </w:p>
    <w:p w:rsidR="002A2BEE" w:rsidRDefault="00123987" w:rsidP="00B3041B">
      <w:pPr>
        <w:numPr>
          <w:ilvl w:val="0"/>
          <w:numId w:val="50"/>
        </w:numPr>
        <w:pBdr>
          <w:top w:val="none" w:sz="4" w:space="0" w:color="000000"/>
          <w:left w:val="none" w:sz="4" w:space="0" w:color="000000"/>
          <w:bottom w:val="none" w:sz="4" w:space="0" w:color="000000"/>
          <w:right w:val="none" w:sz="4" w:space="0" w:color="000000"/>
        </w:pBdr>
        <w:spacing w:after="0" w:line="253" w:lineRule="atLeast"/>
        <w:jc w:val="both"/>
        <w:rPr>
          <w:rFonts w:ascii="Carlito" w:eastAsia="Carlito" w:hAnsi="Carlito" w:cs="Carlito"/>
          <w:color w:val="000000"/>
        </w:rPr>
      </w:pPr>
      <w:r>
        <w:rPr>
          <w:rFonts w:ascii="Carlito" w:eastAsia="Carlito" w:hAnsi="Carlito" w:cs="Carlito"/>
          <w:color w:val="000000"/>
        </w:rPr>
        <w:t>Ст. «</w:t>
      </w:r>
      <w:r>
        <w:rPr>
          <w:rFonts w:ascii="Carlito" w:eastAsia="Carlito" w:hAnsi="Carlito" w:cs="Carlito"/>
          <w:b/>
          <w:bCs/>
          <w:color w:val="000000"/>
        </w:rPr>
        <w:t>Автор</w:t>
      </w:r>
      <w:r>
        <w:rPr>
          <w:rFonts w:ascii="Carlito" w:eastAsia="Carlito" w:hAnsi="Carlito" w:cs="Carlito"/>
          <w:color w:val="000000"/>
        </w:rPr>
        <w:t>» – заполняется автоматически по типу: ФИО пользователя, должность, наименование компании. Не редактируется.</w:t>
      </w:r>
    </w:p>
    <w:p w:rsidR="002A2BEE" w:rsidRDefault="002A2BEE">
      <w:pPr>
        <w:rPr>
          <w:rFonts w:ascii="Carlito" w:eastAsia="Carlito" w:hAnsi="Carlito" w:cs="Carlito"/>
          <w:color w:val="000000"/>
        </w:rPr>
      </w:pPr>
    </w:p>
    <w:p w:rsidR="002A2BEE" w:rsidRDefault="00123987">
      <w:pPr>
        <w:pStyle w:val="4"/>
        <w:rPr>
          <w:rFonts w:ascii="Times New Roman" w:eastAsia="Times New Roman" w:hAnsi="Times New Roman" w:cs="Times New Roman"/>
          <w:color w:val="000000"/>
        </w:rPr>
      </w:pPr>
      <w:r>
        <w:t xml:space="preserve">Описание </w:t>
      </w:r>
      <w:r>
        <w:rPr>
          <w:rFonts w:ascii="Times New Roman" w:eastAsia="Times New Roman" w:hAnsi="Times New Roman" w:cs="Times New Roman"/>
          <w:color w:val="000000"/>
        </w:rPr>
        <w:t>столбцов подстрок</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rPr>
      </w:pPr>
      <w:r>
        <w:rPr>
          <w:rFonts w:ascii="Carlito" w:eastAsia="Carlito" w:hAnsi="Carlito" w:cs="Carlito"/>
          <w:color w:val="000000"/>
        </w:rPr>
        <w:t xml:space="preserve">Блок «Даты </w:t>
      </w:r>
      <w:proofErr w:type="spellStart"/>
      <w:proofErr w:type="gramStart"/>
      <w:r>
        <w:rPr>
          <w:rFonts w:ascii="Carlito" w:eastAsia="Carlito" w:hAnsi="Carlito" w:cs="Carlito"/>
          <w:color w:val="000000"/>
        </w:rPr>
        <w:t>инспекции»изначально</w:t>
      </w:r>
      <w:proofErr w:type="spellEnd"/>
      <w:proofErr w:type="gramEnd"/>
      <w:r>
        <w:rPr>
          <w:rFonts w:ascii="Carlito" w:eastAsia="Carlito" w:hAnsi="Carlito" w:cs="Carlito"/>
          <w:color w:val="000000"/>
        </w:rPr>
        <w:t xml:space="preserve"> состоит из подстрок с пунктами выбранного ПИИ.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Они формируются при создании инспекции из ПИИ. Подстроки можно добавить (по кнопке </w:t>
      </w:r>
      <w:r>
        <w:rPr>
          <w:rFonts w:ascii="Carlito" w:eastAsia="Carlito" w:hAnsi="Carlito" w:cs="Carlito"/>
          <w:b/>
          <w:color w:val="000000"/>
        </w:rPr>
        <w:t xml:space="preserve">Даты инспекции </w:t>
      </w:r>
      <w:r>
        <w:rPr>
          <w:rFonts w:ascii="Carlito" w:eastAsia="Carlito" w:hAnsi="Carlito" w:cs="Carlito"/>
          <w:color w:val="000000"/>
        </w:rPr>
        <w:t xml:space="preserve">+) или удалить (в меню </w:t>
      </w:r>
      <w:r>
        <w:rPr>
          <w:noProof/>
        </w:rPr>
        <mc:AlternateContent>
          <mc:Choice Requires="wpg">
            <w:drawing>
              <wp:inline distT="0" distB="0" distL="0" distR="0">
                <wp:extent cx="85725" cy="216536"/>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22943" name=""/>
                        <pic:cNvPicPr>
                          <a:picLocks noChangeAspect="1"/>
                        </pic:cNvPicPr>
                      </pic:nvPicPr>
                      <pic:blipFill>
                        <a:blip r:embed="rId362"/>
                        <a:stretch/>
                      </pic:blipFill>
                      <pic:spPr bwMode="auto">
                        <a:xfrm>
                          <a:off x="0" y="0"/>
                          <a:ext cx="85725" cy="21653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4" o:spid="_x0000_s244" type="#_x0000_t75" style="width:6.75pt;height:17.05pt;mso-wrap-distance-left:0.00pt;mso-wrap-distance-top:0.00pt;mso-wrap-distance-right:0.00pt;mso-wrap-distance-bottom:0.00pt;" stroked="false">
                <v:path textboxrect="0,0,0,0"/>
                <v:imagedata r:id="rId363" o:title=""/>
              </v:shape>
            </w:pict>
          </mc:Fallback>
        </mc:AlternateContent>
      </w:r>
      <w:r>
        <w:rPr>
          <w:rFonts w:ascii="Carlito" w:eastAsia="Carlito" w:hAnsi="Carlito" w:cs="Carlito"/>
          <w:color w:val="000000"/>
        </w:rPr>
        <w:t xml:space="preserve"> подстроки).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Изначально подстроки двухстрочные. После создания повторной инспекции трехстрочные (на картинке последняя подстрока).</w:t>
      </w:r>
    </w:p>
    <w:p w:rsidR="002A2BEE" w:rsidRDefault="00123987">
      <w:r>
        <w:rPr>
          <w:noProof/>
        </w:rPr>
        <w:lastRenderedPageBreak/>
        <mc:AlternateContent>
          <mc:Choice Requires="wpg">
            <w:drawing>
              <wp:inline distT="0" distB="0" distL="0" distR="0">
                <wp:extent cx="6645910" cy="1760060"/>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058790" name=""/>
                        <pic:cNvPicPr>
                          <a:picLocks noChangeAspect="1"/>
                        </pic:cNvPicPr>
                      </pic:nvPicPr>
                      <pic:blipFill>
                        <a:blip r:embed="rId364"/>
                        <a:stretch/>
                      </pic:blipFill>
                      <pic:spPr bwMode="auto">
                        <a:xfrm>
                          <a:off x="0" y="0"/>
                          <a:ext cx="6645909" cy="176005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5" o:spid="_x0000_s245" type="#_x0000_t75" style="width:523.30pt;height:138.59pt;mso-wrap-distance-left:0.00pt;mso-wrap-distance-top:0.00pt;mso-wrap-distance-right:0.00pt;mso-wrap-distance-bottom:0.00pt;" stroked="false">
                <v:path textboxrect="0,0,0,0"/>
                <v:imagedata r:id="rId365" o:title=""/>
              </v:shape>
            </w:pict>
          </mc:Fallback>
        </mc:AlternateContent>
      </w:r>
    </w:p>
    <w:p w:rsidR="002A2BEE" w:rsidRDefault="00123987" w:rsidP="00B3041B">
      <w:pPr>
        <w:numPr>
          <w:ilvl w:val="0"/>
          <w:numId w:val="51"/>
        </w:numPr>
        <w:pBdr>
          <w:top w:val="none" w:sz="4" w:space="0" w:color="000000"/>
          <w:left w:val="none" w:sz="4" w:space="0" w:color="000000"/>
          <w:bottom w:val="none" w:sz="4" w:space="0" w:color="000000"/>
          <w:right w:val="none" w:sz="4" w:space="0" w:color="000000"/>
        </w:pBdr>
        <w:shd w:val="clear" w:color="FFFFFF" w:fill="FFFFFF"/>
        <w:spacing w:after="0" w:line="253" w:lineRule="atLeast"/>
        <w:ind w:left="709" w:hanging="425"/>
        <w:jc w:val="both"/>
        <w:rPr>
          <w:color w:val="000000" w:themeColor="text1"/>
        </w:rPr>
      </w:pPr>
      <w:r>
        <w:rPr>
          <w:rFonts w:ascii="Carlito" w:eastAsia="Carlito" w:hAnsi="Carlito" w:cs="Carlito"/>
          <w:color w:val="000000"/>
        </w:rPr>
        <w:t>Ст. «</w:t>
      </w:r>
      <w:r>
        <w:rPr>
          <w:rFonts w:ascii="Carlito" w:eastAsia="Carlito" w:hAnsi="Carlito" w:cs="Carlito"/>
          <w:b/>
          <w:color w:val="000000"/>
        </w:rPr>
        <w:t>Статус</w:t>
      </w:r>
      <w:r>
        <w:rPr>
          <w:rFonts w:ascii="Carlito" w:eastAsia="Carlito" w:hAnsi="Carlito" w:cs="Carlito"/>
          <w:color w:val="000000"/>
        </w:rPr>
        <w:t>» – может принимать значения</w:t>
      </w:r>
      <w:r>
        <w:rPr>
          <w:rFonts w:ascii="Calibri" w:eastAsia="Calibri" w:hAnsi="Calibri" w:cs="Calibri"/>
          <w:color w:val="000000"/>
        </w:rPr>
        <w:t xml:space="preserve">: Создано, Оповещение, Согласовано </w:t>
      </w:r>
      <w:proofErr w:type="spellStart"/>
      <w:r>
        <w:rPr>
          <w:rFonts w:ascii="Calibri" w:eastAsia="Calibri" w:hAnsi="Calibri" w:cs="Calibri"/>
          <w:color w:val="000000"/>
        </w:rPr>
        <w:t>Подр</w:t>
      </w:r>
      <w:proofErr w:type="spellEnd"/>
      <w:r>
        <w:rPr>
          <w:rFonts w:ascii="Calibri" w:eastAsia="Calibri" w:hAnsi="Calibri" w:cs="Calibri"/>
          <w:color w:val="000000"/>
        </w:rPr>
        <w:t xml:space="preserve">., Согласовано </w:t>
      </w:r>
      <w:proofErr w:type="spellStart"/>
      <w:r>
        <w:rPr>
          <w:rFonts w:ascii="Calibri" w:eastAsia="Calibri" w:hAnsi="Calibri" w:cs="Calibri"/>
          <w:color w:val="000000"/>
        </w:rPr>
        <w:t>Зак</w:t>
      </w:r>
      <w:proofErr w:type="spellEnd"/>
      <w:r>
        <w:rPr>
          <w:rFonts w:ascii="Calibri" w:eastAsia="Calibri" w:hAnsi="Calibri" w:cs="Calibri"/>
          <w:color w:val="000000"/>
        </w:rPr>
        <w:t xml:space="preserve">., Создано </w:t>
      </w:r>
      <w:proofErr w:type="spellStart"/>
      <w:r>
        <w:rPr>
          <w:rFonts w:ascii="Calibri" w:eastAsia="Calibri" w:hAnsi="Calibri" w:cs="Calibri"/>
          <w:color w:val="000000"/>
        </w:rPr>
        <w:t>повт</w:t>
      </w:r>
      <w:proofErr w:type="spellEnd"/>
      <w:r>
        <w:rPr>
          <w:rFonts w:ascii="Calibri" w:eastAsia="Calibri" w:hAnsi="Calibri" w:cs="Calibri"/>
          <w:color w:val="000000"/>
        </w:rPr>
        <w:t>.</w:t>
      </w:r>
      <w:proofErr w:type="gramStart"/>
      <w:r>
        <w:rPr>
          <w:rFonts w:ascii="Calibri" w:eastAsia="Calibri" w:hAnsi="Calibri" w:cs="Calibri"/>
          <w:color w:val="000000"/>
        </w:rPr>
        <w:t>, Закрыто</w:t>
      </w:r>
      <w:proofErr w:type="gramEnd"/>
      <w:r>
        <w:rPr>
          <w:rFonts w:ascii="Calibri" w:eastAsia="Calibri" w:hAnsi="Calibri" w:cs="Calibri"/>
          <w:color w:val="000000" w:themeColor="text1"/>
        </w:rPr>
        <w:t xml:space="preserve">, </w:t>
      </w:r>
      <w:r>
        <w:rPr>
          <w:rFonts w:ascii="Carlito" w:eastAsia="Carlito" w:hAnsi="Carlito" w:cs="Carlito"/>
          <w:color w:val="000000" w:themeColor="text1"/>
        </w:rPr>
        <w:t>Отклонено, В работе.</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rPr>
          <w:color w:val="000000" w:themeColor="text1"/>
        </w:rPr>
      </w:pPr>
      <w:r>
        <w:rPr>
          <w:rFonts w:ascii="Carlito" w:eastAsia="Carlito" w:hAnsi="Carlito" w:cs="Carlito"/>
          <w:color w:val="000000" w:themeColor="text1"/>
        </w:rPr>
        <w:t>При создании статус - «</w:t>
      </w:r>
      <w:r>
        <w:rPr>
          <w:rFonts w:ascii="Carlito" w:eastAsia="Carlito" w:hAnsi="Carlito" w:cs="Carlito"/>
          <w:b/>
          <w:color w:val="000000" w:themeColor="text1"/>
        </w:rPr>
        <w:t>Создано</w:t>
      </w:r>
      <w:r>
        <w:rPr>
          <w:rFonts w:ascii="Carlito" w:eastAsia="Carlito" w:hAnsi="Carlito" w:cs="Carlito"/>
          <w:color w:val="000000" w:themeColor="text1"/>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rPr>
          <w:color w:val="000000" w:themeColor="text1"/>
        </w:rPr>
      </w:pPr>
      <w:r>
        <w:rPr>
          <w:rFonts w:ascii="Carlito" w:eastAsia="Carlito" w:hAnsi="Carlito" w:cs="Carlito"/>
          <w:color w:val="000000" w:themeColor="text1"/>
        </w:rPr>
        <w:t>После нажатия «Оповестить» хотя бы в одном столбце пока нет «Ответить-Подтвердить» или «Ответить-Отклонить» ни в одном столбце - статус «</w:t>
      </w:r>
      <w:r>
        <w:rPr>
          <w:rFonts w:ascii="Carlito" w:eastAsia="Carlito" w:hAnsi="Carlito" w:cs="Carlito"/>
          <w:b/>
          <w:color w:val="000000" w:themeColor="text1"/>
        </w:rPr>
        <w:t>Оповещение</w:t>
      </w:r>
      <w:r>
        <w:rPr>
          <w:rFonts w:ascii="Carlito" w:eastAsia="Carlito" w:hAnsi="Carlito" w:cs="Carlito"/>
          <w:color w:val="000000" w:themeColor="text1"/>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rPr>
          <w:color w:val="000000" w:themeColor="text1"/>
        </w:rPr>
      </w:pPr>
      <w:r>
        <w:rPr>
          <w:rFonts w:ascii="Carlito" w:eastAsia="Carlito" w:hAnsi="Carlito" w:cs="Carlito"/>
          <w:color w:val="000000" w:themeColor="text1"/>
        </w:rPr>
        <w:t>После нажатия «Ответить-Подтвердить» в ст. «Согласовано Подрядчиком» (если еще не принято в ст. «Согласовано Заказчиком») - статус «</w:t>
      </w:r>
      <w:r>
        <w:rPr>
          <w:rFonts w:ascii="Carlito" w:eastAsia="Carlito" w:hAnsi="Carlito" w:cs="Carlito"/>
          <w:b/>
          <w:color w:val="000000" w:themeColor="text1"/>
        </w:rPr>
        <w:t xml:space="preserve">Согласовано </w:t>
      </w:r>
      <w:proofErr w:type="spellStart"/>
      <w:r>
        <w:rPr>
          <w:rFonts w:ascii="Carlito" w:eastAsia="Carlito" w:hAnsi="Carlito" w:cs="Carlito"/>
          <w:b/>
          <w:color w:val="000000" w:themeColor="text1"/>
        </w:rPr>
        <w:t>Подр</w:t>
      </w:r>
      <w:proofErr w:type="spellEnd"/>
      <w:r>
        <w:rPr>
          <w:rFonts w:ascii="Carlito" w:eastAsia="Carlito" w:hAnsi="Carlito" w:cs="Carlito"/>
          <w:color w:val="000000" w:themeColor="text1"/>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rPr>
          <w:color w:val="000000" w:themeColor="text1"/>
        </w:rPr>
      </w:pPr>
      <w:r>
        <w:rPr>
          <w:rFonts w:ascii="Carlito" w:eastAsia="Carlito" w:hAnsi="Carlito" w:cs="Carlito"/>
          <w:color w:val="000000" w:themeColor="text1"/>
        </w:rPr>
        <w:t>После нажатия «Ответить-Подтвердить» в ст. «Согласовано Заказчиком» - статус «</w:t>
      </w:r>
      <w:r>
        <w:rPr>
          <w:rFonts w:ascii="Carlito" w:eastAsia="Carlito" w:hAnsi="Carlito" w:cs="Carlito"/>
          <w:b/>
          <w:color w:val="000000" w:themeColor="text1"/>
        </w:rPr>
        <w:t xml:space="preserve">Согласовано </w:t>
      </w:r>
      <w:proofErr w:type="spellStart"/>
      <w:r>
        <w:rPr>
          <w:rFonts w:ascii="Carlito" w:eastAsia="Carlito" w:hAnsi="Carlito" w:cs="Carlito"/>
          <w:b/>
          <w:color w:val="000000" w:themeColor="text1"/>
        </w:rPr>
        <w:t>Зак</w:t>
      </w:r>
      <w:proofErr w:type="spellEnd"/>
      <w:r>
        <w:rPr>
          <w:rFonts w:ascii="Carlito" w:eastAsia="Carlito" w:hAnsi="Carlito" w:cs="Carlito"/>
          <w:color w:val="000000" w:themeColor="text1"/>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rPr>
          <w:color w:val="000000" w:themeColor="text1"/>
        </w:rPr>
      </w:pPr>
      <w:r>
        <w:rPr>
          <w:rFonts w:ascii="Carlito" w:eastAsia="Carlito" w:hAnsi="Carlito" w:cs="Carlito"/>
          <w:color w:val="000000" w:themeColor="text1"/>
        </w:rPr>
        <w:t xml:space="preserve">После нажатия «Ответить-Отклонить» хотя бы в одном столбце - </w:t>
      </w:r>
      <w:r>
        <w:rPr>
          <w:rFonts w:ascii="Carlito" w:eastAsia="Carlito" w:hAnsi="Carlito" w:cs="Carlito"/>
          <w:b/>
          <w:color w:val="000000" w:themeColor="text1"/>
        </w:rPr>
        <w:t>статус «Отклонено».</w:t>
      </w:r>
      <w:r>
        <w:rPr>
          <w:rFonts w:ascii="Carlito" w:eastAsia="Carlito" w:hAnsi="Carlito" w:cs="Carlito"/>
          <w:b/>
          <w:color w:val="000000" w:themeColor="text1"/>
        </w:rPr>
        <w:br/>
      </w:r>
      <w:r>
        <w:rPr>
          <w:rFonts w:ascii="Carlito" w:eastAsia="Carlito" w:hAnsi="Carlito" w:cs="Carlito"/>
          <w:color w:val="000000" w:themeColor="text1"/>
        </w:rPr>
        <w:t xml:space="preserve">После нажатия «Ответить-Подтвердить» всеми участниками в ст. «Согласовано Подрядчик», «Согласовано Заказчик», «Согласовано </w:t>
      </w:r>
      <w:proofErr w:type="spellStart"/>
      <w:proofErr w:type="gramStart"/>
      <w:r>
        <w:rPr>
          <w:rFonts w:ascii="Carlito" w:eastAsia="Carlito" w:hAnsi="Carlito" w:cs="Carlito"/>
          <w:color w:val="000000" w:themeColor="text1"/>
        </w:rPr>
        <w:t>инсп.контроль</w:t>
      </w:r>
      <w:proofErr w:type="spellEnd"/>
      <w:proofErr w:type="gramEnd"/>
      <w:r>
        <w:rPr>
          <w:rFonts w:ascii="Carlito" w:eastAsia="Carlito" w:hAnsi="Carlito" w:cs="Carlito"/>
          <w:color w:val="000000" w:themeColor="text1"/>
        </w:rPr>
        <w:t xml:space="preserve">» - статус </w:t>
      </w:r>
      <w:r>
        <w:rPr>
          <w:rFonts w:ascii="Carlito" w:eastAsia="Carlito" w:hAnsi="Carlito" w:cs="Carlito"/>
          <w:b/>
          <w:color w:val="000000" w:themeColor="text1"/>
        </w:rPr>
        <w:t>«В работе».</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b/>
          <w:color w:val="FF0000"/>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rPr>
        <w:t xml:space="preserve">При создании повторной инспекции статус - </w:t>
      </w:r>
      <w:r>
        <w:rPr>
          <w:rFonts w:ascii="Carlito" w:eastAsia="Carlito" w:hAnsi="Carlito" w:cs="Carlito"/>
          <w:b/>
          <w:color w:val="000000"/>
        </w:rPr>
        <w:t xml:space="preserve">«Создано </w:t>
      </w:r>
      <w:proofErr w:type="spellStart"/>
      <w:r>
        <w:rPr>
          <w:rFonts w:ascii="Carlito" w:eastAsia="Carlito" w:hAnsi="Carlito" w:cs="Carlito"/>
          <w:b/>
          <w:color w:val="000000"/>
        </w:rPr>
        <w:t>повт</w:t>
      </w:r>
      <w:proofErr w:type="spellEnd"/>
      <w:r>
        <w:rPr>
          <w:rFonts w:ascii="Carlito" w:eastAsia="Carlito" w:hAnsi="Carlito" w:cs="Carlito"/>
          <w:b/>
          <w:color w:val="000000"/>
        </w:rPr>
        <w:t>.</w:t>
      </w:r>
      <w:r>
        <w:rPr>
          <w:rFonts w:ascii="Carlito" w:eastAsia="Carlito" w:hAnsi="Carlito" w:cs="Carlito"/>
          <w:color w:val="000000"/>
        </w:rPr>
        <w:t xml:space="preserve">». Для повторной инспекции </w:t>
      </w:r>
      <w:proofErr w:type="gramStart"/>
      <w:r>
        <w:rPr>
          <w:rFonts w:ascii="Carlito" w:eastAsia="Carlito" w:hAnsi="Carlito" w:cs="Carlito"/>
          <w:color w:val="000000"/>
        </w:rPr>
        <w:t>появляются Оповестить</w:t>
      </w:r>
      <w:proofErr w:type="gramEnd"/>
      <w:r>
        <w:rPr>
          <w:rFonts w:ascii="Carlito" w:eastAsia="Carlito" w:hAnsi="Carlito" w:cs="Carlito"/>
          <w:color w:val="000000"/>
        </w:rPr>
        <w:t xml:space="preserve"> и Ответить и после нажатия «Оповестить» для повторной инспекции в любом столбце статус снова «</w:t>
      </w:r>
      <w:r>
        <w:rPr>
          <w:rFonts w:ascii="Carlito" w:eastAsia="Carlito" w:hAnsi="Carlito" w:cs="Carlito"/>
          <w:b/>
          <w:color w:val="000000"/>
        </w:rPr>
        <w:t>Оповещение</w:t>
      </w:r>
      <w:r>
        <w:rPr>
          <w:rFonts w:ascii="Carlito" w:eastAsia="Carlito" w:hAnsi="Carlito" w:cs="Carlito"/>
          <w:color w:val="000000"/>
        </w:rPr>
        <w:t xml:space="preserve">». </w:t>
      </w:r>
      <w:proofErr w:type="gramStart"/>
      <w:r>
        <w:rPr>
          <w:rFonts w:ascii="Carlito" w:eastAsia="Carlito" w:hAnsi="Carlito" w:cs="Carlito"/>
          <w:color w:val="000000"/>
        </w:rPr>
        <w:t>После  нажатия</w:t>
      </w:r>
      <w:proofErr w:type="gramEnd"/>
      <w:r>
        <w:rPr>
          <w:rFonts w:ascii="Carlito" w:eastAsia="Carlito" w:hAnsi="Carlito" w:cs="Carlito"/>
          <w:color w:val="000000"/>
        </w:rPr>
        <w:t xml:space="preserve"> «Ответить-Подтвердить» в ст. «Согласовано Подрядчиком» (если еще не принято в ст. «Согласовано Заказчиком») - статус «</w:t>
      </w:r>
      <w:r>
        <w:rPr>
          <w:rFonts w:ascii="Carlito" w:eastAsia="Carlito" w:hAnsi="Carlito" w:cs="Carlito"/>
          <w:b/>
          <w:color w:val="000000"/>
        </w:rPr>
        <w:t xml:space="preserve">Согласовано </w:t>
      </w:r>
      <w:proofErr w:type="spellStart"/>
      <w:r>
        <w:rPr>
          <w:rFonts w:ascii="Carlito" w:eastAsia="Carlito" w:hAnsi="Carlito" w:cs="Carlito"/>
          <w:b/>
          <w:color w:val="000000"/>
        </w:rPr>
        <w:t>Подр</w:t>
      </w:r>
      <w:proofErr w:type="spellEnd"/>
      <w:r>
        <w:rPr>
          <w:rFonts w:ascii="Carlito" w:eastAsia="Carlito" w:hAnsi="Carlito" w:cs="Carlito"/>
          <w:color w:val="000000"/>
        </w:rPr>
        <w:t>.». После нажатия «Ответить-Подтвердить» в ст. «Согласовано Заказчиком» - статус «</w:t>
      </w:r>
      <w:r>
        <w:rPr>
          <w:rFonts w:ascii="Carlito" w:eastAsia="Carlito" w:hAnsi="Carlito" w:cs="Carlito"/>
          <w:b/>
          <w:color w:val="000000"/>
        </w:rPr>
        <w:t xml:space="preserve">Согласовано </w:t>
      </w:r>
      <w:proofErr w:type="spellStart"/>
      <w:r>
        <w:rPr>
          <w:rFonts w:ascii="Carlito" w:eastAsia="Carlito" w:hAnsi="Carlito" w:cs="Carlito"/>
          <w:b/>
          <w:color w:val="000000"/>
        </w:rPr>
        <w:t>Зак</w:t>
      </w:r>
      <w:proofErr w:type="spellEnd"/>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rPr>
        <w:t>Статус «</w:t>
      </w:r>
      <w:proofErr w:type="gramStart"/>
      <w:r>
        <w:rPr>
          <w:rFonts w:ascii="Carlito" w:eastAsia="Carlito" w:hAnsi="Carlito" w:cs="Carlito"/>
          <w:b/>
          <w:color w:val="000000"/>
        </w:rPr>
        <w:t>Закрыто</w:t>
      </w:r>
      <w:r>
        <w:rPr>
          <w:rFonts w:ascii="Carlito" w:eastAsia="Carlito" w:hAnsi="Carlito" w:cs="Carlito"/>
          <w:color w:val="000000"/>
        </w:rPr>
        <w:t>»  –</w:t>
      </w:r>
      <w:proofErr w:type="gramEnd"/>
      <w:r>
        <w:rPr>
          <w:rFonts w:ascii="Carlito" w:eastAsia="Carlito" w:hAnsi="Carlito" w:cs="Carlito"/>
          <w:color w:val="000000"/>
        </w:rPr>
        <w:t xml:space="preserve"> в блоке Инспекции-Ежедневные отчеты  в поле «Инспекторы» все инспекторы подписали все даты. После этого в строке ничего не редактируется, можно только в </w:t>
      </w:r>
      <w:proofErr w:type="spellStart"/>
      <w:r>
        <w:rPr>
          <w:rFonts w:ascii="Carlito" w:eastAsia="Carlito" w:hAnsi="Carlito" w:cs="Carlito"/>
          <w:color w:val="000000"/>
        </w:rPr>
        <w:t>ст</w:t>
      </w:r>
      <w:proofErr w:type="spellEnd"/>
      <w:r>
        <w:rPr>
          <w:rFonts w:ascii="Carlito" w:eastAsia="Carlito" w:hAnsi="Carlito" w:cs="Carlito"/>
          <w:color w:val="000000"/>
        </w:rPr>
        <w:t xml:space="preserve"> «Протоколы, акты» загрузить документы.</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hanging="1"/>
        <w:jc w:val="both"/>
      </w:pPr>
      <w:r>
        <w:rPr>
          <w:rFonts w:ascii="Carlito" w:eastAsia="Carlito" w:hAnsi="Carlito" w:cs="Carlito"/>
          <w:b/>
          <w:color w:val="000000"/>
        </w:rPr>
        <w:t>Связи: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hanging="1"/>
        <w:jc w:val="both"/>
      </w:pPr>
      <w:r>
        <w:rPr>
          <w:rFonts w:ascii="Carlito" w:eastAsia="Carlito" w:hAnsi="Carlito" w:cs="Carlito"/>
          <w:color w:val="000000"/>
        </w:rPr>
        <w:t>= полю «Статус» в Инспекции-Ежедневные отчеты</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hanging="425"/>
        <w:jc w:val="both"/>
      </w:pPr>
      <w:r>
        <w:rPr>
          <w:rFonts w:ascii="Carlito" w:eastAsia="Carlito" w:hAnsi="Carlito" w:cs="Carlito"/>
          <w:color w:val="000000"/>
        </w:rPr>
        <w:t> </w:t>
      </w:r>
    </w:p>
    <w:p w:rsidR="002A2BEE" w:rsidRDefault="00123987" w:rsidP="00B3041B">
      <w:pPr>
        <w:numPr>
          <w:ilvl w:val="0"/>
          <w:numId w:val="51"/>
        </w:numPr>
        <w:pBdr>
          <w:top w:val="none" w:sz="4" w:space="0" w:color="000000"/>
          <w:left w:val="none" w:sz="4" w:space="0" w:color="000000"/>
          <w:bottom w:val="none" w:sz="4" w:space="0" w:color="000000"/>
          <w:right w:val="none" w:sz="4" w:space="0" w:color="000000"/>
        </w:pBdr>
        <w:shd w:val="clear" w:color="FFFFFF" w:fill="FFFFFF"/>
        <w:spacing w:after="0" w:line="253" w:lineRule="atLeast"/>
        <w:ind w:left="709" w:hanging="425"/>
        <w:jc w:val="both"/>
      </w:pPr>
      <w:r>
        <w:rPr>
          <w:rFonts w:ascii="Carlito" w:eastAsia="Carlito" w:hAnsi="Carlito" w:cs="Carlito"/>
          <w:color w:val="000000"/>
          <w:highlight w:val="white"/>
        </w:rPr>
        <w:t>Ст. «</w:t>
      </w:r>
      <w:r>
        <w:rPr>
          <w:rFonts w:ascii="Carlito" w:eastAsia="Carlito" w:hAnsi="Carlito" w:cs="Carlito"/>
          <w:b/>
          <w:color w:val="000000"/>
          <w:highlight w:val="white"/>
        </w:rPr>
        <w:t>План</w:t>
      </w:r>
      <w:r>
        <w:rPr>
          <w:rFonts w:ascii="Carlito" w:eastAsia="Carlito" w:hAnsi="Carlito" w:cs="Carlito"/>
          <w:color w:val="000000"/>
          <w:highlight w:val="white"/>
        </w:rPr>
        <w:t xml:space="preserve">» </w:t>
      </w:r>
      <w:proofErr w:type="gramStart"/>
      <w:r>
        <w:rPr>
          <w:rFonts w:ascii="Carlito" w:eastAsia="Carlito" w:hAnsi="Carlito" w:cs="Carlito"/>
          <w:color w:val="000000"/>
          <w:highlight w:val="white"/>
        </w:rPr>
        <w:t>–  редактируемое</w:t>
      </w:r>
      <w:proofErr w:type="gramEnd"/>
      <w:r>
        <w:rPr>
          <w:rFonts w:ascii="Carlito" w:eastAsia="Carlito" w:hAnsi="Carlito" w:cs="Carlito"/>
          <w:color w:val="000000"/>
          <w:highlight w:val="white"/>
        </w:rPr>
        <w:t xml:space="preserve"> поле типа «дата и время» для статуса «Создано».</w:t>
      </w:r>
      <w:r>
        <w:rPr>
          <w:rFonts w:ascii="Carlito" w:eastAsia="Carlito" w:hAnsi="Carlito" w:cs="Carlito"/>
          <w:color w:val="000000"/>
        </w:rPr>
        <w:t xml:space="preserve"> Описание кнопки «+План» </w:t>
      </w:r>
      <w:proofErr w:type="gramStart"/>
      <w:r>
        <w:rPr>
          <w:rFonts w:ascii="Carlito" w:eastAsia="Carlito" w:hAnsi="Carlito" w:cs="Carlito"/>
          <w:color w:val="000000"/>
        </w:rPr>
        <w:t>см..</w:t>
      </w:r>
      <w:proofErr w:type="gramEnd"/>
      <w:r>
        <w:rPr>
          <w:rFonts w:ascii="Carlito" w:eastAsia="Carlito" w:hAnsi="Carlito" w:cs="Carlito"/>
          <w:color w:val="000000"/>
        </w:rPr>
        <w:t xml:space="preserve"> Для повторной инспекции редактируемое для статуса «Создано </w:t>
      </w:r>
      <w:proofErr w:type="spellStart"/>
      <w:r>
        <w:rPr>
          <w:rFonts w:ascii="Carlito" w:eastAsia="Carlito" w:hAnsi="Carlito" w:cs="Carlito"/>
          <w:color w:val="000000"/>
        </w:rPr>
        <w:t>повт</w:t>
      </w:r>
      <w:proofErr w:type="spellEnd"/>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hanging="1"/>
        <w:jc w:val="both"/>
      </w:pPr>
      <w:r>
        <w:rPr>
          <w:rFonts w:ascii="Carlito" w:eastAsia="Carlito" w:hAnsi="Carlito" w:cs="Carlito"/>
          <w:b/>
          <w:color w:val="000000"/>
        </w:rPr>
        <w:t>Связи: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rPr>
        <w:t xml:space="preserve">= полю «Даты инспекции» в Инспекции-Ежедневные отчеты, но там еще информация из поля «Факт» и «Согласовано заказчик» и «Согласовано подрядчик».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rPr>
        <w:t>= полю «Дата план» для входящих поставок в «Поставки-План инспекции».</w:t>
      </w:r>
    </w:p>
    <w:p w:rsidR="002A2BEE" w:rsidRDefault="00123987" w:rsidP="00B3041B">
      <w:pPr>
        <w:numPr>
          <w:ilvl w:val="0"/>
          <w:numId w:val="52"/>
        </w:numPr>
        <w:pBdr>
          <w:top w:val="none" w:sz="4" w:space="0" w:color="000000"/>
          <w:left w:val="none" w:sz="4" w:space="0" w:color="000000"/>
          <w:bottom w:val="none" w:sz="4" w:space="0" w:color="000000"/>
          <w:right w:val="none" w:sz="4" w:space="0" w:color="000000"/>
        </w:pBdr>
        <w:shd w:val="clear" w:color="FFFFFF" w:fill="FFFFFF"/>
        <w:spacing w:after="0" w:line="253" w:lineRule="atLeast"/>
        <w:ind w:left="709" w:hanging="425"/>
        <w:jc w:val="both"/>
      </w:pPr>
      <w:r>
        <w:rPr>
          <w:rFonts w:ascii="Carlito" w:eastAsia="Carlito" w:hAnsi="Carlito" w:cs="Carlito"/>
          <w:color w:val="000000"/>
          <w:highlight w:val="white"/>
        </w:rPr>
        <w:t>Ст. «</w:t>
      </w:r>
      <w:r>
        <w:rPr>
          <w:rFonts w:ascii="Carlito" w:eastAsia="Carlito" w:hAnsi="Carlito" w:cs="Carlito"/>
          <w:b/>
          <w:color w:val="000000"/>
          <w:highlight w:val="white"/>
        </w:rPr>
        <w:t>Факт</w:t>
      </w:r>
      <w:r>
        <w:rPr>
          <w:rFonts w:ascii="Carlito" w:eastAsia="Carlito" w:hAnsi="Carlito" w:cs="Carlito"/>
          <w:color w:val="000000"/>
          <w:highlight w:val="white"/>
        </w:rPr>
        <w:t xml:space="preserve">» - </w:t>
      </w:r>
      <w:proofErr w:type="spellStart"/>
      <w:r>
        <w:rPr>
          <w:rFonts w:ascii="Carlito" w:eastAsia="Carlito" w:hAnsi="Carlito" w:cs="Carlito"/>
          <w:color w:val="000000"/>
          <w:highlight w:val="white"/>
        </w:rPr>
        <w:t>нередактируемое</w:t>
      </w:r>
      <w:proofErr w:type="spellEnd"/>
      <w:r>
        <w:rPr>
          <w:rFonts w:ascii="Carlito" w:eastAsia="Carlito" w:hAnsi="Carlito" w:cs="Carlito"/>
          <w:color w:val="000000"/>
          <w:highlight w:val="white"/>
        </w:rPr>
        <w:t xml:space="preserve"> поле типа «дата».  Даты факта </w:t>
      </w:r>
      <w:proofErr w:type="gramStart"/>
      <w:r>
        <w:rPr>
          <w:rFonts w:ascii="Carlito" w:eastAsia="Carlito" w:hAnsi="Carlito" w:cs="Carlito"/>
          <w:color w:val="000000"/>
          <w:highlight w:val="white"/>
        </w:rPr>
        <w:t>появляю</w:t>
      </w:r>
      <w:r>
        <w:rPr>
          <w:rFonts w:ascii="Carlito" w:eastAsia="Carlito" w:hAnsi="Carlito" w:cs="Carlito"/>
          <w:color w:val="000000"/>
        </w:rPr>
        <w:t>тся</w:t>
      </w:r>
      <w:proofErr w:type="gramEnd"/>
      <w:r>
        <w:rPr>
          <w:rFonts w:ascii="Carlito" w:eastAsia="Carlito" w:hAnsi="Carlito" w:cs="Carlito"/>
          <w:color w:val="000000"/>
        </w:rPr>
        <w:t xml:space="preserve"> когда в </w:t>
      </w:r>
      <w:proofErr w:type="spellStart"/>
      <w:r>
        <w:rPr>
          <w:rFonts w:ascii="Carlito" w:eastAsia="Carlito" w:hAnsi="Carlito" w:cs="Carlito"/>
          <w:color w:val="000000"/>
        </w:rPr>
        <w:t>Инсп.контроль</w:t>
      </w:r>
      <w:proofErr w:type="spellEnd"/>
      <w:r>
        <w:rPr>
          <w:rFonts w:ascii="Carlito" w:eastAsia="Carlito" w:hAnsi="Carlito" w:cs="Carlito"/>
          <w:color w:val="000000"/>
        </w:rPr>
        <w:t xml:space="preserve">-Инспекции-Ежедневные отчеты хотя бы один инспектор подписал ЭЦП в </w:t>
      </w:r>
      <w:proofErr w:type="spellStart"/>
      <w:r>
        <w:rPr>
          <w:rFonts w:ascii="Carlito" w:eastAsia="Carlito" w:hAnsi="Carlito" w:cs="Carlito"/>
          <w:color w:val="000000"/>
        </w:rPr>
        <w:t>ст.Инспектор</w:t>
      </w:r>
      <w:proofErr w:type="spellEnd"/>
      <w:r>
        <w:rPr>
          <w:rFonts w:ascii="Carlito" w:eastAsia="Carlito" w:hAnsi="Carlito" w:cs="Carlito"/>
          <w:color w:val="000000"/>
        </w:rPr>
        <w:t xml:space="preserve"> для этой Даты план.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hanging="1"/>
        <w:jc w:val="both"/>
      </w:pPr>
      <w:r>
        <w:rPr>
          <w:rFonts w:ascii="Carlito" w:eastAsia="Carlito" w:hAnsi="Carlito" w:cs="Carlito"/>
          <w:b/>
          <w:color w:val="000000"/>
        </w:rPr>
        <w:t>Связи: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hanging="1"/>
        <w:jc w:val="both"/>
      </w:pPr>
      <w:r>
        <w:rPr>
          <w:rFonts w:ascii="Carlito" w:eastAsia="Carlito" w:hAnsi="Carlito" w:cs="Carlito"/>
          <w:color w:val="000000"/>
        </w:rPr>
        <w:t>При этом дата факта появляется тут и в окне Поставки – План инспекций (для поставок, которые в этой дате план участвовали). В случае повторной инспекции (</w:t>
      </w:r>
      <w:proofErr w:type="spellStart"/>
      <w:r>
        <w:rPr>
          <w:rFonts w:ascii="Carlito" w:eastAsia="Carlito" w:hAnsi="Carlito" w:cs="Carlito"/>
          <w:color w:val="000000"/>
        </w:rPr>
        <w:t>см.</w:t>
      </w:r>
      <w:r>
        <w:fldChar w:fldCharType="begin"/>
      </w:r>
      <w:r>
        <w:instrText xml:space="preserve"> REF _Ref2  \h</w:instrText>
      </w:r>
      <w:r>
        <w:fldChar w:fldCharType="separate"/>
      </w:r>
      <w:r>
        <w:rPr>
          <w:rFonts w:ascii="Carlito" w:eastAsia="Carlito" w:hAnsi="Carlito" w:cs="Carlito"/>
          <w:color w:val="000000"/>
        </w:rPr>
        <w:t>Создание</w:t>
      </w:r>
      <w:proofErr w:type="spellEnd"/>
      <w:r>
        <w:rPr>
          <w:rFonts w:ascii="Carlito" w:eastAsia="Carlito" w:hAnsi="Carlito" w:cs="Carlito"/>
          <w:color w:val="000000"/>
        </w:rPr>
        <w:t xml:space="preserve"> повторной инспекции</w:t>
      </w:r>
      <w:r>
        <w:fldChar w:fldCharType="end"/>
      </w:r>
      <w:r>
        <w:rPr>
          <w:rFonts w:ascii="Carlito" w:eastAsia="Carlito" w:hAnsi="Carlito" w:cs="Carlito"/>
          <w:color w:val="000000"/>
        </w:rPr>
        <w:t>) может быть несколько дат факта. Но в Поставки –План инспекции идет только последняя дата Факт отсюда.</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hanging="1"/>
        <w:jc w:val="both"/>
        <w:rPr>
          <w:rFonts w:ascii="Carlito" w:eastAsia="Carlito" w:hAnsi="Carlito" w:cs="Carlito"/>
          <w:color w:val="000000"/>
        </w:rPr>
      </w:pPr>
      <w:r>
        <w:rPr>
          <w:rFonts w:ascii="Carlito" w:eastAsia="Carlito" w:hAnsi="Carlito" w:cs="Carlito"/>
          <w:color w:val="000000"/>
        </w:rPr>
        <w:t>Даты факта также отображаются в поле «Даты инспекции» в Инспекции-Ежедневные отчеты.</w:t>
      </w:r>
    </w:p>
    <w:p w:rsidR="002A2BEE" w:rsidRDefault="002A2BEE">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hanging="425"/>
        <w:jc w:val="both"/>
        <w:rPr>
          <w:rFonts w:ascii="Carlito" w:eastAsia="Carlito" w:hAnsi="Carlito" w:cs="Carlito"/>
        </w:rPr>
      </w:pPr>
    </w:p>
    <w:p w:rsidR="002A2BEE" w:rsidRDefault="00123987" w:rsidP="00B3041B">
      <w:pPr>
        <w:numPr>
          <w:ilvl w:val="0"/>
          <w:numId w:val="52"/>
        </w:numPr>
        <w:pBdr>
          <w:top w:val="none" w:sz="4" w:space="0" w:color="000000"/>
          <w:left w:val="none" w:sz="4" w:space="0" w:color="000000"/>
          <w:bottom w:val="none" w:sz="4" w:space="0" w:color="000000"/>
          <w:right w:val="none" w:sz="4" w:space="0" w:color="000000"/>
        </w:pBdr>
        <w:shd w:val="clear" w:color="FFFFFF" w:fill="FFFFFF"/>
        <w:spacing w:after="0" w:line="253" w:lineRule="atLeast"/>
        <w:ind w:left="709" w:hanging="425"/>
        <w:jc w:val="both"/>
      </w:pPr>
      <w:r>
        <w:rPr>
          <w:rFonts w:ascii="Carlito" w:eastAsia="Carlito" w:hAnsi="Carlito" w:cs="Carlito"/>
          <w:color w:val="000000"/>
        </w:rPr>
        <w:t>Ст. «</w:t>
      </w:r>
      <w:r>
        <w:rPr>
          <w:rFonts w:ascii="Carlito" w:eastAsia="Carlito" w:hAnsi="Carlito" w:cs="Carlito"/>
          <w:b/>
          <w:color w:val="000000"/>
        </w:rPr>
        <w:t xml:space="preserve">Номер </w:t>
      </w:r>
      <w:proofErr w:type="spellStart"/>
      <w:r>
        <w:rPr>
          <w:rFonts w:ascii="Carlito" w:eastAsia="Carlito" w:hAnsi="Carlito" w:cs="Carlito"/>
          <w:b/>
          <w:color w:val="000000"/>
        </w:rPr>
        <w:t>увед</w:t>
      </w:r>
      <w:proofErr w:type="spellEnd"/>
      <w:r>
        <w:rPr>
          <w:rFonts w:ascii="Carlito" w:eastAsia="Carlito" w:hAnsi="Carlito" w:cs="Carlito"/>
          <w:b/>
          <w:color w:val="000000"/>
        </w:rPr>
        <w:t>.</w:t>
      </w:r>
      <w:r>
        <w:rPr>
          <w:rFonts w:ascii="Carlito" w:eastAsia="Carlito" w:hAnsi="Carlito" w:cs="Carlito"/>
          <w:color w:val="000000"/>
        </w:rPr>
        <w:t>» – редактируемое текстовое поле</w:t>
      </w:r>
    </w:p>
    <w:p w:rsidR="002A2BEE" w:rsidRDefault="00123987" w:rsidP="00B3041B">
      <w:pPr>
        <w:numPr>
          <w:ilvl w:val="0"/>
          <w:numId w:val="52"/>
        </w:numPr>
        <w:pBdr>
          <w:top w:val="none" w:sz="4" w:space="0" w:color="000000"/>
          <w:left w:val="none" w:sz="4" w:space="0" w:color="000000"/>
          <w:bottom w:val="none" w:sz="4" w:space="0" w:color="000000"/>
          <w:right w:val="none" w:sz="4" w:space="0" w:color="000000"/>
        </w:pBdr>
        <w:shd w:val="clear" w:color="FFFFFF" w:fill="FFFFFF"/>
        <w:spacing w:after="0" w:line="253" w:lineRule="atLeast"/>
        <w:ind w:left="709" w:hanging="425"/>
        <w:jc w:val="both"/>
      </w:pPr>
      <w:r>
        <w:rPr>
          <w:rFonts w:ascii="Carlito" w:eastAsia="Carlito" w:hAnsi="Carlito" w:cs="Carlito"/>
          <w:color w:val="000000"/>
        </w:rPr>
        <w:t>Ст. «</w:t>
      </w:r>
      <w:r>
        <w:rPr>
          <w:rFonts w:ascii="Carlito" w:eastAsia="Carlito" w:hAnsi="Carlito" w:cs="Carlito"/>
          <w:b/>
          <w:color w:val="000000"/>
        </w:rPr>
        <w:t xml:space="preserve">Дата </w:t>
      </w:r>
      <w:proofErr w:type="spellStart"/>
      <w:r>
        <w:rPr>
          <w:rFonts w:ascii="Carlito" w:eastAsia="Carlito" w:hAnsi="Carlito" w:cs="Carlito"/>
          <w:b/>
          <w:color w:val="000000"/>
        </w:rPr>
        <w:t>увед</w:t>
      </w:r>
      <w:proofErr w:type="spellEnd"/>
      <w:r>
        <w:rPr>
          <w:rFonts w:ascii="Carlito" w:eastAsia="Carlito" w:hAnsi="Carlito" w:cs="Carlito"/>
          <w:b/>
          <w:color w:val="000000"/>
        </w:rPr>
        <w:t>.</w:t>
      </w:r>
      <w:r>
        <w:rPr>
          <w:rFonts w:ascii="Carlito" w:eastAsia="Carlito" w:hAnsi="Carlito" w:cs="Carlito"/>
          <w:color w:val="000000"/>
        </w:rPr>
        <w:t>» – редактируемое поле типа «дата»</w:t>
      </w:r>
    </w:p>
    <w:p w:rsidR="002A2BEE" w:rsidRDefault="00123987" w:rsidP="00B3041B">
      <w:pPr>
        <w:numPr>
          <w:ilvl w:val="0"/>
          <w:numId w:val="53"/>
        </w:numPr>
        <w:pBdr>
          <w:top w:val="none" w:sz="4" w:space="0" w:color="000000"/>
          <w:left w:val="none" w:sz="4" w:space="0" w:color="000000"/>
          <w:bottom w:val="none" w:sz="4" w:space="0" w:color="000000"/>
          <w:right w:val="none" w:sz="4" w:space="0" w:color="000000"/>
        </w:pBdr>
        <w:shd w:val="clear" w:color="FFFFFF" w:fill="FFFFFF"/>
        <w:spacing w:after="0" w:line="253" w:lineRule="atLeast"/>
        <w:ind w:left="709" w:hanging="425"/>
        <w:jc w:val="both"/>
      </w:pPr>
      <w:r>
        <w:rPr>
          <w:rFonts w:ascii="Carlito" w:eastAsia="Carlito" w:hAnsi="Carlito" w:cs="Carlito"/>
          <w:color w:val="000000"/>
        </w:rPr>
        <w:t>Ст. «</w:t>
      </w:r>
      <w:proofErr w:type="spellStart"/>
      <w:r>
        <w:rPr>
          <w:rFonts w:ascii="Carlito" w:eastAsia="Carlito" w:hAnsi="Carlito" w:cs="Carlito"/>
          <w:b/>
          <w:color w:val="000000"/>
        </w:rPr>
        <w:t>Длит.чел</w:t>
      </w:r>
      <w:proofErr w:type="spellEnd"/>
      <w:r>
        <w:rPr>
          <w:rFonts w:ascii="Carlito" w:eastAsia="Carlito" w:hAnsi="Carlito" w:cs="Carlito"/>
          <w:b/>
          <w:color w:val="000000"/>
        </w:rPr>
        <w:t>-ч.</w:t>
      </w:r>
      <w:r>
        <w:rPr>
          <w:rFonts w:ascii="Carlito" w:eastAsia="Carlito" w:hAnsi="Carlito" w:cs="Carlito"/>
          <w:color w:val="000000"/>
        </w:rPr>
        <w:t>» - однострочное числовое поле, редактируется. Два знака после запятой, не значащие нули не показываются.</w:t>
      </w:r>
    </w:p>
    <w:p w:rsidR="002A2BEE" w:rsidRDefault="00123987" w:rsidP="00B3041B">
      <w:pPr>
        <w:numPr>
          <w:ilvl w:val="0"/>
          <w:numId w:val="54"/>
        </w:numPr>
        <w:pBdr>
          <w:top w:val="none" w:sz="4" w:space="0" w:color="000000"/>
          <w:left w:val="none" w:sz="4" w:space="0" w:color="000000"/>
          <w:bottom w:val="none" w:sz="4" w:space="0" w:color="000000"/>
          <w:right w:val="none" w:sz="4" w:space="0" w:color="000000"/>
        </w:pBdr>
        <w:shd w:val="clear" w:color="FFFFFF" w:fill="FFFFFF"/>
        <w:spacing w:after="0" w:line="253" w:lineRule="atLeast"/>
        <w:ind w:left="709" w:hanging="425"/>
        <w:jc w:val="both"/>
      </w:pPr>
      <w:r>
        <w:rPr>
          <w:rFonts w:ascii="Carlito" w:eastAsia="Carlito" w:hAnsi="Carlito" w:cs="Carlito"/>
          <w:color w:val="000000"/>
        </w:rPr>
        <w:lastRenderedPageBreak/>
        <w:t xml:space="preserve">Ст. </w:t>
      </w:r>
      <w:r>
        <w:rPr>
          <w:rFonts w:ascii="Carlito" w:eastAsia="Carlito" w:hAnsi="Carlito" w:cs="Carlito"/>
          <w:b/>
          <w:color w:val="000000"/>
        </w:rPr>
        <w:t>«Пункты ПИИ</w:t>
      </w:r>
      <w:r>
        <w:rPr>
          <w:rFonts w:ascii="Carlito" w:eastAsia="Carlito" w:hAnsi="Carlito" w:cs="Carlito"/>
          <w:color w:val="000000"/>
        </w:rPr>
        <w:t xml:space="preserve">» </w:t>
      </w:r>
      <w:proofErr w:type="gramStart"/>
      <w:r>
        <w:rPr>
          <w:rFonts w:ascii="Carlito" w:eastAsia="Carlito" w:hAnsi="Carlito" w:cs="Carlito"/>
          <w:color w:val="000000"/>
        </w:rPr>
        <w:t>–  поле</w:t>
      </w:r>
      <w:proofErr w:type="gramEnd"/>
      <w:r>
        <w:rPr>
          <w:rFonts w:ascii="Carlito" w:eastAsia="Carlito" w:hAnsi="Carlito" w:cs="Carlito"/>
          <w:color w:val="000000"/>
        </w:rPr>
        <w:t xml:space="preserve">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 полю «Пункты ПИИ» в Инспекции-Ежедневные отчеты. Кнопка Выбрать открывает модальное окно для множественного выбора пунктов ПИИ. Выбранные пункты отображаются через запятую в верхней строке.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hanging="1"/>
        <w:jc w:val="both"/>
      </w:pPr>
      <w:r>
        <w:rPr>
          <w:rFonts w:ascii="Carlito" w:eastAsia="Carlito" w:hAnsi="Carlito" w:cs="Carlito"/>
          <w:b/>
          <w:color w:val="000000"/>
        </w:rPr>
        <w:t>Связи: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hanging="1"/>
        <w:jc w:val="both"/>
      </w:pPr>
      <w:r>
        <w:rPr>
          <w:rFonts w:ascii="Carlito" w:eastAsia="Carlito" w:hAnsi="Carlito" w:cs="Carlito"/>
          <w:color w:val="000000"/>
        </w:rPr>
        <w:t>= полю «Пункты ПИИ» в Инспекции-Ежедневные отчеты.</w:t>
      </w:r>
    </w:p>
    <w:p w:rsidR="002A2BEE" w:rsidRDefault="00123987" w:rsidP="00B3041B">
      <w:pPr>
        <w:numPr>
          <w:ilvl w:val="0"/>
          <w:numId w:val="53"/>
        </w:numPr>
        <w:pBdr>
          <w:top w:val="none" w:sz="4" w:space="0" w:color="000000"/>
          <w:left w:val="none" w:sz="4" w:space="0" w:color="000000"/>
          <w:bottom w:val="none" w:sz="4" w:space="0" w:color="000000"/>
          <w:right w:val="none" w:sz="4" w:space="0" w:color="000000"/>
        </w:pBdr>
        <w:shd w:val="clear" w:color="FFFFFF" w:fill="FFFFFF"/>
        <w:spacing w:after="0" w:line="253" w:lineRule="atLeast"/>
        <w:ind w:left="709" w:hanging="425"/>
        <w:jc w:val="both"/>
      </w:pPr>
      <w:r>
        <w:rPr>
          <w:rFonts w:ascii="Carlito" w:eastAsia="Carlito" w:hAnsi="Carlito" w:cs="Carlito"/>
          <w:b/>
          <w:color w:val="000000"/>
        </w:rPr>
        <w:t xml:space="preserve">Блок «Степень </w:t>
      </w:r>
      <w:proofErr w:type="gramStart"/>
      <w:r>
        <w:rPr>
          <w:rFonts w:ascii="Carlito" w:eastAsia="Carlito" w:hAnsi="Carlito" w:cs="Carlito"/>
          <w:b/>
          <w:color w:val="000000"/>
        </w:rPr>
        <w:t>контроля</w:t>
      </w:r>
      <w:r>
        <w:rPr>
          <w:rFonts w:ascii="Carlito" w:eastAsia="Carlito" w:hAnsi="Carlito" w:cs="Carlito"/>
          <w:color w:val="000000"/>
        </w:rPr>
        <w:t>»  -</w:t>
      </w:r>
      <w:proofErr w:type="gramEnd"/>
      <w:r>
        <w:rPr>
          <w:rFonts w:ascii="Carlito" w:eastAsia="Carlito" w:hAnsi="Carlito" w:cs="Carlito"/>
          <w:color w:val="000000"/>
        </w:rPr>
        <w:t xml:space="preserve"> содержит три столбца «</w:t>
      </w:r>
      <w:proofErr w:type="spellStart"/>
      <w:r>
        <w:rPr>
          <w:rFonts w:ascii="Carlito" w:eastAsia="Carlito" w:hAnsi="Carlito" w:cs="Carlito"/>
          <w:color w:val="000000"/>
        </w:rPr>
        <w:t>подр</w:t>
      </w:r>
      <w:proofErr w:type="spellEnd"/>
      <w:r>
        <w:rPr>
          <w:rFonts w:ascii="Carlito" w:eastAsia="Carlito" w:hAnsi="Carlito" w:cs="Carlito"/>
          <w:color w:val="000000"/>
        </w:rPr>
        <w:t>.», «</w:t>
      </w:r>
      <w:proofErr w:type="spellStart"/>
      <w:r>
        <w:rPr>
          <w:rFonts w:ascii="Carlito" w:eastAsia="Carlito" w:hAnsi="Carlito" w:cs="Carlito"/>
          <w:color w:val="000000"/>
        </w:rPr>
        <w:t>зак</w:t>
      </w:r>
      <w:proofErr w:type="spellEnd"/>
      <w:r>
        <w:rPr>
          <w:rFonts w:ascii="Carlito" w:eastAsia="Carlito" w:hAnsi="Carlito" w:cs="Carlito"/>
          <w:color w:val="000000"/>
        </w:rPr>
        <w:t>.», «</w:t>
      </w:r>
      <w:proofErr w:type="spellStart"/>
      <w:r>
        <w:rPr>
          <w:rFonts w:ascii="Carlito" w:eastAsia="Carlito" w:hAnsi="Carlito" w:cs="Carlito"/>
          <w:color w:val="000000"/>
        </w:rPr>
        <w:t>инсп</w:t>
      </w:r>
      <w:proofErr w:type="spellEnd"/>
      <w:r>
        <w:rPr>
          <w:rFonts w:ascii="Carlito" w:eastAsia="Carlito" w:hAnsi="Carlito" w:cs="Carlito"/>
          <w:color w:val="000000"/>
        </w:rPr>
        <w:t>.» - редактируемые текстовые</w:t>
      </w:r>
    </w:p>
    <w:p w:rsidR="002A2BEE" w:rsidRDefault="00123987" w:rsidP="00B3041B">
      <w:pPr>
        <w:numPr>
          <w:ilvl w:val="0"/>
          <w:numId w:val="55"/>
        </w:numPr>
        <w:pBdr>
          <w:top w:val="none" w:sz="4" w:space="0" w:color="000000"/>
          <w:left w:val="none" w:sz="4" w:space="0" w:color="000000"/>
          <w:bottom w:val="none" w:sz="4" w:space="0" w:color="000000"/>
          <w:right w:val="none" w:sz="4" w:space="0" w:color="000000"/>
        </w:pBdr>
        <w:shd w:val="clear" w:color="FFFFFF" w:fill="FFFFFF"/>
        <w:spacing w:after="0" w:line="253" w:lineRule="atLeast"/>
        <w:ind w:left="709" w:hanging="425"/>
        <w:jc w:val="both"/>
      </w:pPr>
      <w:r>
        <w:rPr>
          <w:rFonts w:ascii="Carlito" w:eastAsia="Carlito" w:hAnsi="Carlito" w:cs="Carlito"/>
          <w:color w:val="000000"/>
        </w:rPr>
        <w:t>Ст. «</w:t>
      </w:r>
      <w:r>
        <w:rPr>
          <w:rFonts w:ascii="Carlito" w:eastAsia="Carlito" w:hAnsi="Carlito" w:cs="Carlito"/>
          <w:b/>
          <w:color w:val="000000"/>
        </w:rPr>
        <w:t>Согласовано Заказчик</w:t>
      </w:r>
      <w:r>
        <w:rPr>
          <w:rFonts w:ascii="Carlito" w:eastAsia="Carlito" w:hAnsi="Carlito" w:cs="Carlito"/>
          <w:color w:val="000000"/>
        </w:rPr>
        <w:t>»</w:t>
      </w:r>
      <w:r>
        <w:rPr>
          <w:rFonts w:ascii="Carlito" w:eastAsia="Carlito" w:hAnsi="Carlito" w:cs="Carlito"/>
          <w:b/>
          <w:color w:val="000000"/>
        </w:rPr>
        <w:t xml:space="preserve">, «Согласовано Подрядчик», «Согласовано </w:t>
      </w:r>
      <w:proofErr w:type="spellStart"/>
      <w:proofErr w:type="gramStart"/>
      <w:r>
        <w:rPr>
          <w:rFonts w:ascii="Carlito" w:eastAsia="Carlito" w:hAnsi="Carlito" w:cs="Carlito"/>
          <w:b/>
          <w:color w:val="000000"/>
        </w:rPr>
        <w:t>инсп.контроль</w:t>
      </w:r>
      <w:proofErr w:type="spellEnd"/>
      <w:proofErr w:type="gramEnd"/>
      <w:r>
        <w:rPr>
          <w:rFonts w:ascii="Carlito" w:eastAsia="Carlito" w:hAnsi="Carlito" w:cs="Carlito"/>
          <w:b/>
          <w:color w:val="000000"/>
        </w:rPr>
        <w:t>»</w:t>
      </w:r>
      <w:r>
        <w:rPr>
          <w:rFonts w:ascii="Carlito" w:eastAsia="Carlito" w:hAnsi="Carlito" w:cs="Carlito"/>
          <w:color w:val="000000"/>
        </w:rPr>
        <w:t xml:space="preserve">, </w:t>
      </w:r>
      <w:r>
        <w:rPr>
          <w:rFonts w:ascii="Carlito" w:eastAsia="Carlito" w:hAnsi="Carlito" w:cs="Carlito"/>
          <w:b/>
          <w:color w:val="000000"/>
        </w:rPr>
        <w:t xml:space="preserve">«Инспекторы» </w:t>
      </w:r>
      <w:r>
        <w:rPr>
          <w:rFonts w:ascii="Carlito" w:eastAsia="Carlito" w:hAnsi="Carlito" w:cs="Carlito"/>
          <w:color w:val="000000"/>
        </w:rPr>
        <w:t>- поля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Кнопка Выбрать открывает стандартное модальное окно для единичного выбора уполномоченного. Для «Инспекторы» – окно </w:t>
      </w:r>
      <w:proofErr w:type="spellStart"/>
      <w:proofErr w:type="gramStart"/>
      <w:r>
        <w:rPr>
          <w:rFonts w:ascii="Carlito" w:eastAsia="Carlito" w:hAnsi="Carlito" w:cs="Carlito"/>
          <w:color w:val="000000"/>
        </w:rPr>
        <w:t>множ.выбора</w:t>
      </w:r>
      <w:proofErr w:type="spellEnd"/>
      <w:proofErr w:type="gramEnd"/>
      <w:r>
        <w:rPr>
          <w:rFonts w:ascii="Carlito" w:eastAsia="Carlito" w:hAnsi="Carlito" w:cs="Carlito"/>
          <w:color w:val="000000"/>
        </w:rPr>
        <w:t xml:space="preserve"> уполномоченных (если более одного, то в поле полоса прокрутки).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hanging="1"/>
        <w:jc w:val="both"/>
      </w:pPr>
      <w:r>
        <w:rPr>
          <w:rFonts w:ascii="Carlito" w:eastAsia="Carlito" w:hAnsi="Carlito" w:cs="Carlito"/>
          <w:color w:val="000000"/>
        </w:rPr>
        <w:t xml:space="preserve">После нажатия Выбрать в </w:t>
      </w:r>
      <w:proofErr w:type="gramStart"/>
      <w:r>
        <w:rPr>
          <w:rFonts w:ascii="Carlito" w:eastAsia="Carlito" w:hAnsi="Carlito" w:cs="Carlito"/>
          <w:color w:val="000000"/>
        </w:rPr>
        <w:t xml:space="preserve">поле </w:t>
      </w:r>
      <w:r>
        <w:rPr>
          <w:rFonts w:ascii="Carlito" w:eastAsia="Carlito" w:hAnsi="Carlito" w:cs="Carlito"/>
          <w:b/>
          <w:color w:val="000000"/>
        </w:rPr>
        <w:t> </w:t>
      </w:r>
      <w:r>
        <w:rPr>
          <w:rFonts w:ascii="Carlito" w:eastAsia="Carlito" w:hAnsi="Carlito" w:cs="Carlito"/>
          <w:color w:val="000000"/>
        </w:rPr>
        <w:t>показывается</w:t>
      </w:r>
      <w:proofErr w:type="gramEnd"/>
      <w:r>
        <w:rPr>
          <w:rFonts w:ascii="Carlito" w:eastAsia="Carlito" w:hAnsi="Carlito" w:cs="Carlito"/>
          <w:color w:val="000000"/>
        </w:rPr>
        <w:t xml:space="preserve"> ФИО, должность, компания уполномоченного. Работа кнопок Оповестить </w:t>
      </w:r>
      <w:proofErr w:type="gramStart"/>
      <w:r>
        <w:rPr>
          <w:rFonts w:ascii="Carlito" w:eastAsia="Carlito" w:hAnsi="Carlito" w:cs="Carlito"/>
          <w:color w:val="000000"/>
        </w:rPr>
        <w:t>и Ответить</w:t>
      </w:r>
      <w:proofErr w:type="gramEnd"/>
      <w:r>
        <w:rPr>
          <w:rFonts w:ascii="Carlito" w:eastAsia="Carlito" w:hAnsi="Carlito" w:cs="Carlito"/>
          <w:color w:val="000000"/>
        </w:rPr>
        <w:t xml:space="preserve"> описана в следующем пункте. В случае повторной инспекции может быть несколько строк </w:t>
      </w:r>
      <w:proofErr w:type="gramStart"/>
      <w:r>
        <w:rPr>
          <w:rFonts w:ascii="Carlito" w:eastAsia="Carlito" w:hAnsi="Carlito" w:cs="Carlito"/>
          <w:color w:val="000000"/>
        </w:rPr>
        <w:t>с Оповестить</w:t>
      </w:r>
      <w:proofErr w:type="gramEnd"/>
      <w:r>
        <w:rPr>
          <w:rFonts w:ascii="Carlito" w:eastAsia="Carlito" w:hAnsi="Carlito" w:cs="Carlito"/>
          <w:color w:val="000000"/>
        </w:rPr>
        <w:t xml:space="preserve"> и Ответить.</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hanging="1"/>
        <w:jc w:val="both"/>
      </w:pPr>
      <w:r>
        <w:rPr>
          <w:rFonts w:ascii="Carlito" w:eastAsia="Carlito" w:hAnsi="Carlito" w:cs="Carlito"/>
          <w:color w:val="000000"/>
        </w:rPr>
        <w:t>Кнопка «Изменить» есть только пока в поле нет «</w:t>
      </w:r>
      <w:proofErr w:type="spellStart"/>
      <w:r>
        <w:rPr>
          <w:rFonts w:ascii="Carlito" w:eastAsia="Carlito" w:hAnsi="Carlito" w:cs="Carlito"/>
          <w:color w:val="000000"/>
        </w:rPr>
        <w:t>Подтв</w:t>
      </w:r>
      <w:proofErr w:type="spellEnd"/>
      <w:r>
        <w:rPr>
          <w:rFonts w:ascii="Carlito" w:eastAsia="Carlito" w:hAnsi="Carlito" w:cs="Carlito"/>
          <w:color w:val="000000"/>
        </w:rPr>
        <w:t xml:space="preserve">.». Открывает модальное окно </w:t>
      </w:r>
      <w:proofErr w:type="spellStart"/>
      <w:proofErr w:type="gramStart"/>
      <w:r>
        <w:rPr>
          <w:rFonts w:ascii="Carlito" w:eastAsia="Carlito" w:hAnsi="Carlito" w:cs="Carlito"/>
          <w:color w:val="000000"/>
        </w:rPr>
        <w:t>одиночн.выбора</w:t>
      </w:r>
      <w:proofErr w:type="spellEnd"/>
      <w:proofErr w:type="gramEnd"/>
      <w:r>
        <w:rPr>
          <w:rFonts w:ascii="Carlito" w:eastAsia="Carlito" w:hAnsi="Carlito" w:cs="Carlito"/>
          <w:color w:val="000000"/>
        </w:rPr>
        <w:t xml:space="preserve"> уполномоченного. В выбранном поле заполняются данные выбранного уполномоченного. Оповещения и отклонения предыдущего уполномоченного исчезают вместе с ним.</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b/>
          <w:color w:val="000000"/>
        </w:rPr>
        <w:t>Связи: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rPr>
        <w:t>Ст. Инспекторы = полю «Инспекторы» в Инспекции-Ежедневные отчеты.</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jc w:val="both"/>
      </w:pPr>
      <w:r>
        <w:rPr>
          <w:rFonts w:ascii="Carlito" w:eastAsia="Carlito" w:hAnsi="Carlito" w:cs="Carlito"/>
          <w:color w:val="000000"/>
        </w:rPr>
        <w:t>Данные из полей Согласовано Заказчик и Согласовано Подрядчик используются в поле «Дата инспекции» Инспекции-Ежедневные отчеты.</w:t>
      </w:r>
    </w:p>
    <w:p w:rsidR="002A2BEE" w:rsidRDefault="00123987" w:rsidP="00B3041B">
      <w:pPr>
        <w:numPr>
          <w:ilvl w:val="0"/>
          <w:numId w:val="55"/>
        </w:numPr>
        <w:pBdr>
          <w:top w:val="none" w:sz="4" w:space="0" w:color="000000"/>
          <w:left w:val="none" w:sz="4" w:space="0" w:color="000000"/>
          <w:bottom w:val="none" w:sz="4" w:space="0" w:color="000000"/>
          <w:right w:val="none" w:sz="4" w:space="0" w:color="000000"/>
        </w:pBdr>
        <w:shd w:val="clear" w:color="FFFFFF" w:fill="FFFFFF"/>
        <w:spacing w:after="0" w:line="253" w:lineRule="atLeast"/>
        <w:ind w:left="709" w:hanging="425"/>
        <w:jc w:val="both"/>
      </w:pPr>
      <w:r>
        <w:rPr>
          <w:rFonts w:ascii="Carlito" w:eastAsia="Carlito" w:hAnsi="Carlito" w:cs="Carlito"/>
          <w:color w:val="000000"/>
        </w:rPr>
        <w:t>Ст. «</w:t>
      </w:r>
      <w:r>
        <w:rPr>
          <w:rFonts w:ascii="Carlito" w:eastAsia="Carlito" w:hAnsi="Carlito" w:cs="Carlito"/>
          <w:b/>
          <w:color w:val="000000"/>
        </w:rPr>
        <w:t xml:space="preserve">Протоколы, </w:t>
      </w:r>
      <w:proofErr w:type="gramStart"/>
      <w:r>
        <w:rPr>
          <w:rFonts w:ascii="Carlito" w:eastAsia="Carlito" w:hAnsi="Carlito" w:cs="Carlito"/>
          <w:b/>
          <w:color w:val="000000"/>
        </w:rPr>
        <w:t>акты</w:t>
      </w:r>
      <w:r>
        <w:rPr>
          <w:rFonts w:ascii="Carlito" w:eastAsia="Carlito" w:hAnsi="Carlito" w:cs="Carlito"/>
          <w:color w:val="000000"/>
        </w:rPr>
        <w:t>»  содержит</w:t>
      </w:r>
      <w:proofErr w:type="gramEnd"/>
      <w:r>
        <w:rPr>
          <w:rFonts w:ascii="Carlito" w:eastAsia="Carlito" w:hAnsi="Carlito" w:cs="Carlito"/>
          <w:color w:val="000000"/>
        </w:rPr>
        <w:t xml:space="preserve"> гиперссылки на документы, загруженные в аналогичном столбце во вкладке «Ежедневные отчеты». Тут поле не редактируется. Если больше двух, то в поле появляется полоса прокрутки. </w:t>
      </w:r>
    </w:p>
    <w:p w:rsidR="002A2BEE" w:rsidRDefault="00123987" w:rsidP="00B3041B">
      <w:pPr>
        <w:numPr>
          <w:ilvl w:val="0"/>
          <w:numId w:val="56"/>
        </w:numPr>
        <w:pBdr>
          <w:top w:val="none" w:sz="4" w:space="0" w:color="000000"/>
          <w:left w:val="none" w:sz="4" w:space="0" w:color="000000"/>
          <w:bottom w:val="none" w:sz="4" w:space="0" w:color="000000"/>
          <w:right w:val="none" w:sz="4" w:space="0" w:color="000000"/>
        </w:pBdr>
        <w:shd w:val="clear" w:color="FFFFFF" w:fill="FFFFFF"/>
        <w:spacing w:after="0" w:line="253" w:lineRule="atLeast"/>
        <w:ind w:left="709" w:hanging="425"/>
        <w:jc w:val="both"/>
      </w:pPr>
      <w:r>
        <w:rPr>
          <w:rFonts w:ascii="Carlito" w:eastAsia="Carlito" w:hAnsi="Carlito" w:cs="Carlito"/>
          <w:color w:val="000000"/>
        </w:rPr>
        <w:t xml:space="preserve">Ст. </w:t>
      </w:r>
      <w:r>
        <w:rPr>
          <w:rFonts w:ascii="Carlito" w:eastAsia="Carlito" w:hAnsi="Carlito" w:cs="Carlito"/>
          <w:b/>
          <w:color w:val="000000"/>
        </w:rPr>
        <w:t>«Результаты инспекции</w:t>
      </w:r>
      <w:r>
        <w:rPr>
          <w:rFonts w:ascii="Carlito" w:eastAsia="Carlito" w:hAnsi="Carlito" w:cs="Carlito"/>
          <w:color w:val="000000"/>
        </w:rPr>
        <w:t xml:space="preserve">» - текстовое редактируемое поле (пока нет статуса «Закрыто»).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hanging="1"/>
        <w:jc w:val="both"/>
      </w:pPr>
      <w:r>
        <w:rPr>
          <w:rFonts w:ascii="Carlito" w:eastAsia="Carlito" w:hAnsi="Carlito" w:cs="Carlito"/>
          <w:b/>
          <w:color w:val="000000"/>
        </w:rPr>
        <w:t>Связи: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709" w:hanging="1"/>
        <w:jc w:val="both"/>
      </w:pPr>
      <w:r>
        <w:rPr>
          <w:rFonts w:ascii="Carlito" w:eastAsia="Carlito" w:hAnsi="Carlito" w:cs="Carlito"/>
          <w:color w:val="000000"/>
        </w:rPr>
        <w:t>= полю «Результаты инспекции» в Инспекции-Ежедневные отчеты. Данные поля отображаются также в аналогичном поле в Инспекции-ПИИ для этой даты плана и не редактируются там.</w:t>
      </w:r>
    </w:p>
    <w:p w:rsidR="002A2BEE" w:rsidRDefault="002A2BEE"/>
    <w:p w:rsidR="002A2BEE" w:rsidRDefault="00123987">
      <w:pPr>
        <w:pStyle w:val="4"/>
        <w:rPr>
          <w:rFonts w:ascii="Times New Roman" w:eastAsia="Times New Roman" w:hAnsi="Times New Roman" w:cs="Times New Roman"/>
          <w:color w:val="000000"/>
        </w:rPr>
      </w:pPr>
      <w:r>
        <w:rPr>
          <w:rFonts w:eastAsia="Carlito"/>
          <w:color w:val="000000"/>
        </w:rPr>
        <w:t xml:space="preserve">Массовое назначение участников инспекции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xml:space="preserve">Меню </w:t>
      </w:r>
      <w:r>
        <w:rPr>
          <w:noProof/>
          <w:highlight w:val="white"/>
        </w:rPr>
        <mc:AlternateContent>
          <mc:Choice Requires="wpg">
            <w:drawing>
              <wp:inline distT="0" distB="0" distL="0" distR="0">
                <wp:extent cx="85725" cy="217591"/>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481803" name=""/>
                        <pic:cNvPicPr>
                          <a:picLocks noChangeAspect="1"/>
                        </pic:cNvPicPr>
                      </pic:nvPicPr>
                      <pic:blipFill>
                        <a:blip r:embed="rId362"/>
                        <a:stretch/>
                      </pic:blipFill>
                      <pic:spPr bwMode="auto">
                        <a:xfrm>
                          <a:off x="0" y="0"/>
                          <a:ext cx="85725" cy="21759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6" o:spid="_x0000_s246" type="#_x0000_t75" style="width:6.75pt;height:17.13pt;mso-wrap-distance-left:0.00pt;mso-wrap-distance-top:0.00pt;mso-wrap-distance-right:0.00pt;mso-wrap-distance-bottom:0.00pt;rotation:0;" stroked="false">
                <v:path textboxrect="0,0,0,0"/>
                <v:imagedata r:id="rId363" o:title=""/>
              </v:shape>
            </w:pict>
          </mc:Fallback>
        </mc:AlternateContent>
      </w:r>
      <w:r>
        <w:rPr>
          <w:rFonts w:ascii="Carlito" w:eastAsia="Carlito" w:hAnsi="Carlito" w:cs="Carlito"/>
          <w:color w:val="000000"/>
          <w:highlight w:val="white"/>
        </w:rPr>
        <w:t xml:space="preserve">» строки инспекции </w:t>
      </w:r>
      <w:r>
        <w:rPr>
          <w:rFonts w:ascii="Carlito" w:eastAsia="Carlito" w:hAnsi="Carlito" w:cs="Carlito"/>
          <w:b/>
          <w:color w:val="000000"/>
        </w:rPr>
        <w:t>- Выбрать участников</w:t>
      </w:r>
      <w:r>
        <w:rPr>
          <w:rFonts w:ascii="Carlito" w:eastAsia="Carlito" w:hAnsi="Carlito" w:cs="Carlito"/>
          <w:color w:val="000000"/>
        </w:rPr>
        <w:t xml:space="preserve"> – имеет подменю тех полей, в которых в подстроках нет ни одного «</w:t>
      </w:r>
      <w:proofErr w:type="spellStart"/>
      <w:r>
        <w:rPr>
          <w:rFonts w:ascii="Carlito" w:eastAsia="Carlito" w:hAnsi="Carlito" w:cs="Carlito"/>
          <w:color w:val="000000"/>
        </w:rPr>
        <w:t>Подтв</w:t>
      </w:r>
      <w:proofErr w:type="spellEnd"/>
      <w:r>
        <w:rPr>
          <w:rFonts w:ascii="Carlito" w:eastAsia="Carlito" w:hAnsi="Carlito" w:cs="Carlito"/>
          <w:color w:val="000000"/>
        </w:rPr>
        <w:t xml:space="preserve">.»: Согласовано Подрядчик, Согласовано Заказчик, Согласовано </w:t>
      </w:r>
      <w:proofErr w:type="spellStart"/>
      <w:r>
        <w:rPr>
          <w:rFonts w:ascii="Carlito" w:eastAsia="Carlito" w:hAnsi="Carlito" w:cs="Carlito"/>
          <w:color w:val="000000"/>
        </w:rPr>
        <w:t>Инсп.контроль</w:t>
      </w:r>
      <w:proofErr w:type="spellEnd"/>
      <w:r>
        <w:rPr>
          <w:rFonts w:ascii="Carlito" w:eastAsia="Carlito" w:hAnsi="Carlito" w:cs="Carlito"/>
          <w:color w:val="000000"/>
        </w:rPr>
        <w:t xml:space="preserve">, Инспекторы. Выбор открывает модальное окно </w:t>
      </w:r>
      <w:proofErr w:type="spellStart"/>
      <w:proofErr w:type="gramStart"/>
      <w:r>
        <w:rPr>
          <w:rFonts w:ascii="Carlito" w:eastAsia="Carlito" w:hAnsi="Carlito" w:cs="Carlito"/>
          <w:color w:val="000000"/>
        </w:rPr>
        <w:t>одиночн.выбора</w:t>
      </w:r>
      <w:proofErr w:type="spellEnd"/>
      <w:proofErr w:type="gramEnd"/>
      <w:r>
        <w:rPr>
          <w:rFonts w:ascii="Carlito" w:eastAsia="Carlito" w:hAnsi="Carlito" w:cs="Carlito"/>
          <w:color w:val="000000"/>
        </w:rPr>
        <w:t xml:space="preserve"> уполномоченного. В выбранном поле во всех подстроках заполняются данные выбранного уполномоченного. Оповещения и отклонения предыдущего уполномоченного исчезают вместе с ним.</w:t>
      </w:r>
    </w:p>
    <w:p w:rsidR="002A2BEE" w:rsidRDefault="002A2BEE"/>
    <w:p w:rsidR="002A2BEE" w:rsidRDefault="00123987">
      <w:pPr>
        <w:pStyle w:val="4"/>
        <w:rPr>
          <w:rFonts w:eastAsia="Carlito"/>
          <w:color w:val="000000"/>
        </w:rPr>
      </w:pPr>
      <w:r>
        <w:rPr>
          <w:rFonts w:eastAsia="Carlito"/>
          <w:color w:val="000000"/>
        </w:rPr>
        <w:t xml:space="preserve">Оповещение участников инспекции </w:t>
      </w:r>
    </w:p>
    <w:p w:rsidR="002A2BEE" w:rsidRDefault="00123987">
      <w:r>
        <w:t xml:space="preserve">Оповестить участников инспекции можно через </w:t>
      </w:r>
      <w:r>
        <w:rPr>
          <w:rFonts w:ascii="Carlito" w:eastAsia="Carlito" w:hAnsi="Carlito" w:cs="Carlito"/>
          <w:color w:val="000000"/>
        </w:rPr>
        <w:t xml:space="preserve">кнопку “Оповестить” в столбцах подстроки, </w:t>
      </w:r>
      <w:r>
        <w:t xml:space="preserve">меню </w:t>
      </w:r>
      <w:r>
        <w:rPr>
          <w:noProof/>
        </w:rPr>
        <mc:AlternateContent>
          <mc:Choice Requires="wpg">
            <w:drawing>
              <wp:inline distT="0" distB="0" distL="0" distR="0">
                <wp:extent cx="85725" cy="240876"/>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028782" name=""/>
                        <pic:cNvPicPr>
                          <a:picLocks noChangeAspect="1"/>
                        </pic:cNvPicPr>
                      </pic:nvPicPr>
                      <pic:blipFill>
                        <a:blip r:embed="rId362"/>
                        <a:stretch/>
                      </pic:blipFill>
                      <pic:spPr bwMode="auto">
                        <a:xfrm>
                          <a:off x="0" y="0"/>
                          <a:ext cx="85725" cy="24087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7" o:spid="_x0000_s247" type="#_x0000_t75" style="width:6.75pt;height:18.97pt;mso-wrap-distance-left:0.00pt;mso-wrap-distance-top:0.00pt;mso-wrap-distance-right:0.00pt;mso-wrap-distance-bottom:0.00pt;rotation:0;" stroked="false">
                <v:path textboxrect="0,0,0,0"/>
                <v:imagedata r:id="rId363" o:title=""/>
              </v:shape>
            </w:pict>
          </mc:Fallback>
        </mc:AlternateContent>
      </w:r>
      <w:r>
        <w:t xml:space="preserve"> подстроки и кнопку </w:t>
      </w:r>
      <w:r>
        <w:rPr>
          <w:rFonts w:ascii="Carlito" w:eastAsia="Carlito" w:hAnsi="Carlito" w:cs="Carlito"/>
          <w:b/>
          <w:color w:val="000000"/>
          <w:highlight w:val="white"/>
        </w:rPr>
        <w:t>«Оповестить»</w:t>
      </w:r>
      <w:r>
        <w:t xml:space="preserve"> </w:t>
      </w:r>
      <w:r>
        <w:rPr>
          <w:noProof/>
        </w:rPr>
        <mc:AlternateContent>
          <mc:Choice Requires="wpg">
            <w:drawing>
              <wp:inline distT="0" distB="0" distL="0" distR="0">
                <wp:extent cx="388556" cy="358081"/>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383680" name=""/>
                        <pic:cNvPicPr>
                          <a:picLocks noChangeAspect="1"/>
                        </pic:cNvPicPr>
                      </pic:nvPicPr>
                      <pic:blipFill>
                        <a:blip r:embed="rId366"/>
                        <a:stretch/>
                      </pic:blipFill>
                      <pic:spPr bwMode="auto">
                        <a:xfrm>
                          <a:off x="0" y="0"/>
                          <a:ext cx="388556" cy="35808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8" o:spid="_x0000_s248" type="#_x0000_t75" style="width:30.59pt;height:28.20pt;mso-wrap-distance-left:0.00pt;mso-wrap-distance-top:0.00pt;mso-wrap-distance-right:0.00pt;mso-wrap-distance-bottom:0.00pt;" stroked="false">
                <v:path textboxrect="0,0,0,0"/>
                <v:imagedata r:id="rId367" o:title=""/>
              </v:shape>
            </w:pict>
          </mc:Fallback>
        </mc:AlternateContent>
      </w:r>
      <w: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highlight w:val="white"/>
        </w:rPr>
      </w:pPr>
      <w:r>
        <w:rPr>
          <w:rFonts w:ascii="Carlito" w:eastAsia="Carlito" w:hAnsi="Carlito" w:cs="Carlito"/>
          <w:b/>
          <w:color w:val="000000"/>
          <w:highlight w:val="white"/>
        </w:rPr>
        <w:t xml:space="preserve">Меню </w:t>
      </w:r>
      <w:r>
        <w:rPr>
          <w:noProof/>
          <w:highlight w:val="white"/>
        </w:rPr>
        <mc:AlternateContent>
          <mc:Choice Requires="wpg">
            <w:drawing>
              <wp:inline distT="0" distB="0" distL="0" distR="0">
                <wp:extent cx="85725" cy="228231"/>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468207" name=""/>
                        <pic:cNvPicPr>
                          <a:picLocks noChangeAspect="1"/>
                        </pic:cNvPicPr>
                      </pic:nvPicPr>
                      <pic:blipFill>
                        <a:blip r:embed="rId362"/>
                        <a:stretch/>
                      </pic:blipFill>
                      <pic:spPr bwMode="auto">
                        <a:xfrm>
                          <a:off x="0" y="0"/>
                          <a:ext cx="85725" cy="22823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9" o:spid="_x0000_s249" type="#_x0000_t75" style="width:6.75pt;height:17.97pt;mso-wrap-distance-left:0.00pt;mso-wrap-distance-top:0.00pt;mso-wrap-distance-right:0.00pt;mso-wrap-distance-bottom:0.00pt;rotation:0;" stroked="false">
                <v:path textboxrect="0,0,0,0"/>
                <v:imagedata r:id="rId363" o:title=""/>
              </v:shape>
            </w:pict>
          </mc:Fallback>
        </mc:AlternateContent>
      </w:r>
      <w:r>
        <w:rPr>
          <w:rFonts w:ascii="Carlito" w:eastAsia="Carlito" w:hAnsi="Carlito" w:cs="Carlito"/>
          <w:b/>
          <w:color w:val="000000"/>
          <w:highlight w:val="white"/>
        </w:rPr>
        <w:t xml:space="preserve"> подстроки: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mc:AlternateContent>
          <mc:Choice Requires="wpg">
            <w:drawing>
              <wp:inline distT="0" distB="0" distL="0" distR="0">
                <wp:extent cx="3096600" cy="1663956"/>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691546" name=""/>
                        <pic:cNvPicPr>
                          <a:picLocks noChangeAspect="1"/>
                        </pic:cNvPicPr>
                      </pic:nvPicPr>
                      <pic:blipFill>
                        <a:blip r:embed="rId368"/>
                        <a:stretch/>
                      </pic:blipFill>
                      <pic:spPr bwMode="auto">
                        <a:xfrm>
                          <a:off x="0" y="0"/>
                          <a:ext cx="3096598" cy="166395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0" o:spid="_x0000_s250" type="#_x0000_t75" style="width:243.83pt;height:131.02pt;mso-wrap-distance-left:0.00pt;mso-wrap-distance-top:0.00pt;mso-wrap-distance-right:0.00pt;mso-wrap-distance-bottom:0.00pt;" stroked="false">
                <v:path textboxrect="0,0,0,0"/>
                <v:imagedata r:id="rId369"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rPr>
        <w:lastRenderedPageBreak/>
        <w:t xml:space="preserve">Оповестить – </w:t>
      </w:r>
      <w:r>
        <w:rPr>
          <w:rFonts w:ascii="Carlito" w:eastAsia="Carlito" w:hAnsi="Carlito" w:cs="Carlito"/>
          <w:color w:val="000000"/>
        </w:rPr>
        <w:t xml:space="preserve">выпадающий список полей с кнопкой Оповестить - где введен уполномоченный и еще не было первого оповещения или появилось повторно кнопка Оповестить (после отклонения). В выпадающем списке указывается не только краткое название поля, но и ФИО </w:t>
      </w:r>
      <w:proofErr w:type="gramStart"/>
      <w:r>
        <w:rPr>
          <w:rFonts w:ascii="Carlito" w:eastAsia="Carlito" w:hAnsi="Carlito" w:cs="Carlito"/>
          <w:color w:val="000000"/>
        </w:rPr>
        <w:t>уполномоченного:  Подрядчик</w:t>
      </w:r>
      <w:proofErr w:type="gramEnd"/>
      <w:r>
        <w:rPr>
          <w:rFonts w:ascii="Carlito" w:eastAsia="Carlito" w:hAnsi="Carlito" w:cs="Carlito"/>
          <w:color w:val="000000"/>
        </w:rPr>
        <w:t xml:space="preserve"> Юленкова И.Д., Заказчик Петров П.П., </w:t>
      </w:r>
      <w:proofErr w:type="spellStart"/>
      <w:r>
        <w:rPr>
          <w:rFonts w:ascii="Carlito" w:eastAsia="Carlito" w:hAnsi="Carlito" w:cs="Carlito"/>
          <w:color w:val="000000"/>
        </w:rPr>
        <w:t>Инсп.контроль</w:t>
      </w:r>
      <w:proofErr w:type="spellEnd"/>
      <w:r>
        <w:rPr>
          <w:rFonts w:ascii="Carlito" w:eastAsia="Carlito" w:hAnsi="Carlito" w:cs="Carlito"/>
          <w:color w:val="000000"/>
        </w:rPr>
        <w:t xml:space="preserve"> Сидоров С.С., Инспектор </w:t>
      </w:r>
      <w:proofErr w:type="spellStart"/>
      <w:r>
        <w:rPr>
          <w:rFonts w:ascii="Carlito" w:eastAsia="Carlito" w:hAnsi="Carlito" w:cs="Carlito"/>
          <w:color w:val="000000"/>
        </w:rPr>
        <w:t>Чуров</w:t>
      </w:r>
      <w:proofErr w:type="spellEnd"/>
      <w:r>
        <w:rPr>
          <w:rFonts w:ascii="Carlito" w:eastAsia="Carlito" w:hAnsi="Carlito" w:cs="Carlito"/>
          <w:color w:val="000000"/>
        </w:rPr>
        <w:t xml:space="preserve"> А.А.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Выбор отправляет письмо на </w:t>
      </w:r>
      <w:proofErr w:type="spellStart"/>
      <w:proofErr w:type="gramStart"/>
      <w:r>
        <w:rPr>
          <w:rFonts w:ascii="Carlito" w:eastAsia="Carlito" w:hAnsi="Carlito" w:cs="Carlito"/>
          <w:color w:val="000000"/>
        </w:rPr>
        <w:t>эл.почту</w:t>
      </w:r>
      <w:proofErr w:type="spellEnd"/>
      <w:proofErr w:type="gramEnd"/>
      <w:r>
        <w:rPr>
          <w:rFonts w:ascii="Carlito" w:eastAsia="Carlito" w:hAnsi="Carlito" w:cs="Carlito"/>
          <w:color w:val="000000"/>
        </w:rPr>
        <w:t xml:space="preserve"> пользователя, связанного с выбранным партнером или участником (</w:t>
      </w:r>
      <w:proofErr w:type="spellStart"/>
      <w:r>
        <w:rPr>
          <w:rFonts w:ascii="Carlito" w:eastAsia="Carlito" w:hAnsi="Carlito" w:cs="Carlito"/>
          <w:color w:val="000000"/>
        </w:rPr>
        <w:t>см.</w:t>
      </w:r>
      <w:r>
        <w:fldChar w:fldCharType="begin"/>
      </w:r>
      <w:r>
        <w:instrText xml:space="preserve"> REF uved \p  \h</w:instrText>
      </w:r>
      <w:r>
        <w:fldChar w:fldCharType="separate"/>
      </w:r>
      <w:r>
        <w:t>ниже</w:t>
      </w:r>
      <w:proofErr w:type="spellEnd"/>
      <w:r>
        <w:fldChar w:fldCharType="end"/>
      </w: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xml:space="preserve">Кнопка </w:t>
      </w:r>
      <w:r>
        <w:rPr>
          <w:rFonts w:ascii="Carlito" w:eastAsia="Carlito" w:hAnsi="Carlito" w:cs="Carlito"/>
          <w:b/>
          <w:color w:val="000000"/>
          <w:highlight w:val="white"/>
        </w:rPr>
        <w:t>«Оповестить»</w:t>
      </w:r>
      <w:r>
        <w:rPr>
          <w:rFonts w:ascii="Carlito" w:eastAsia="Carlito" w:hAnsi="Carlito" w:cs="Carlito"/>
          <w:color w:val="000000"/>
          <w:highlight w:val="white"/>
        </w:rPr>
        <w:t> </w:t>
      </w:r>
      <w:r>
        <w:rPr>
          <w:noProof/>
        </w:rPr>
        <mc:AlternateContent>
          <mc:Choice Requires="wpg">
            <w:drawing>
              <wp:inline distT="0" distB="0" distL="0" distR="0">
                <wp:extent cx="375807" cy="346332"/>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28082" name=""/>
                        <pic:cNvPicPr>
                          <a:picLocks noChangeAspect="1"/>
                        </pic:cNvPicPr>
                      </pic:nvPicPr>
                      <pic:blipFill>
                        <a:blip r:embed="rId367"/>
                        <a:stretch/>
                      </pic:blipFill>
                      <pic:spPr bwMode="auto">
                        <a:xfrm>
                          <a:off x="0" y="0"/>
                          <a:ext cx="375807" cy="34633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1" o:spid="_x0000_s251" type="#_x0000_t75" style="width:29.59pt;height:27.27pt;mso-wrap-distance-left:0.00pt;mso-wrap-distance-top:0.00pt;mso-wrap-distance-right:0.00pt;mso-wrap-distance-bottom:0.00pt;" stroked="false">
                <v:path textboxrect="0,0,0,0"/>
                <v:imagedata r:id="rId370" o:title=""/>
              </v:shape>
            </w:pict>
          </mc:Fallback>
        </mc:AlternateContent>
      </w:r>
      <w:r>
        <w:rPr>
          <w:rFonts w:ascii="Carlito" w:eastAsia="Carlito" w:hAnsi="Carlito" w:cs="Carlito"/>
          <w:color w:val="000000"/>
        </w:rPr>
        <w:t> </w:t>
      </w:r>
      <w:r>
        <w:rPr>
          <w:rFonts w:ascii="Carlito" w:eastAsia="Carlito" w:hAnsi="Carlito" w:cs="Carlito"/>
          <w:b/>
          <w:color w:val="000000"/>
        </w:rPr>
        <w:t xml:space="preserve">– </w:t>
      </w:r>
      <w:r>
        <w:rPr>
          <w:rFonts w:ascii="Carlito" w:eastAsia="Carlito" w:hAnsi="Carlito" w:cs="Carlito"/>
          <w:color w:val="000000"/>
        </w:rPr>
        <w:t xml:space="preserve">выпадающий список видов полей: Подрядчик, Заказчик, </w:t>
      </w:r>
      <w:proofErr w:type="spellStart"/>
      <w:r>
        <w:rPr>
          <w:rFonts w:ascii="Carlito" w:eastAsia="Carlito" w:hAnsi="Carlito" w:cs="Carlito"/>
          <w:color w:val="000000"/>
        </w:rPr>
        <w:t>Инсп.контроль</w:t>
      </w:r>
      <w:proofErr w:type="spellEnd"/>
      <w:r>
        <w:rPr>
          <w:rFonts w:ascii="Carlito" w:eastAsia="Carlito" w:hAnsi="Carlito" w:cs="Carlito"/>
          <w:color w:val="000000"/>
        </w:rPr>
        <w:t>, Инспекторы</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Для выделенных подстрок и выбранного поля в них,  где введен уполномоченный и еще не было первого оповещения или появилось повторно кнопка Оповестить (после отклонения), отправляет письмо на </w:t>
      </w:r>
      <w:proofErr w:type="spellStart"/>
      <w:r>
        <w:rPr>
          <w:rFonts w:ascii="Carlito" w:eastAsia="Carlito" w:hAnsi="Carlito" w:cs="Carlito"/>
          <w:color w:val="000000"/>
        </w:rPr>
        <w:t>эл.почту</w:t>
      </w:r>
      <w:proofErr w:type="spellEnd"/>
      <w:r>
        <w:rPr>
          <w:rFonts w:ascii="Carlito" w:eastAsia="Carlito" w:hAnsi="Carlito" w:cs="Carlito"/>
          <w:color w:val="000000"/>
        </w:rPr>
        <w:t xml:space="preserve"> пользователя, связанного с уполномоченными в поле (</w:t>
      </w:r>
      <w:proofErr w:type="spellStart"/>
      <w:r>
        <w:rPr>
          <w:rFonts w:ascii="Carlito" w:eastAsia="Carlito" w:hAnsi="Carlito" w:cs="Carlito"/>
          <w:color w:val="000000"/>
        </w:rPr>
        <w:t>см.</w:t>
      </w:r>
      <w:r>
        <w:fldChar w:fldCharType="begin"/>
      </w:r>
      <w:r>
        <w:instrText xml:space="preserve"> REF uved \p  \h</w:instrText>
      </w:r>
      <w:r>
        <w:fldChar w:fldCharType="separate"/>
      </w:r>
      <w:r>
        <w:t>ниже</w:t>
      </w:r>
      <w:proofErr w:type="spellEnd"/>
      <w:r>
        <w:fldChar w:fldCharType="end"/>
      </w:r>
      <w:r>
        <w:rPr>
          <w:rFonts w:ascii="Carlito" w:eastAsia="Carlito" w:hAnsi="Carlito" w:cs="Carlito"/>
          <w:color w:val="000000"/>
        </w:rPr>
        <w:t xml:space="preserve">).  </w:t>
      </w:r>
    </w:p>
    <w:p w:rsidR="002A2BEE" w:rsidRDefault="002A2BEE"/>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Выбор действия «</w:t>
      </w:r>
      <w:r>
        <w:rPr>
          <w:rFonts w:ascii="Carlito" w:eastAsia="Carlito" w:hAnsi="Carlito" w:cs="Carlito"/>
          <w:b/>
          <w:bCs/>
          <w:color w:val="000000"/>
        </w:rPr>
        <w:t>Оповестить</w:t>
      </w:r>
      <w:r>
        <w:rPr>
          <w:rFonts w:ascii="Carlito" w:eastAsia="Carlito" w:hAnsi="Carlito" w:cs="Carlito"/>
          <w:color w:val="000000"/>
        </w:rPr>
        <w:t>» (любым способом</w:t>
      </w:r>
      <w:proofErr w:type="gramStart"/>
      <w:r>
        <w:rPr>
          <w:rFonts w:ascii="Carlito" w:eastAsia="Carlito" w:hAnsi="Carlito" w:cs="Carlito"/>
          <w:color w:val="000000"/>
        </w:rPr>
        <w:t>) )отправляет</w:t>
      </w:r>
      <w:proofErr w:type="gramEnd"/>
      <w:r>
        <w:rPr>
          <w:rFonts w:ascii="Carlito" w:eastAsia="Carlito" w:hAnsi="Carlito" w:cs="Carlito"/>
          <w:color w:val="000000"/>
        </w:rPr>
        <w:t xml:space="preserve"> письмо на </w:t>
      </w:r>
      <w:proofErr w:type="spellStart"/>
      <w:r>
        <w:rPr>
          <w:rFonts w:ascii="Carlito" w:eastAsia="Carlito" w:hAnsi="Carlito" w:cs="Carlito"/>
          <w:color w:val="000000"/>
        </w:rPr>
        <w:t>эл.почту</w:t>
      </w:r>
      <w:proofErr w:type="spellEnd"/>
      <w:r>
        <w:rPr>
          <w:rFonts w:ascii="Carlito" w:eastAsia="Carlito" w:hAnsi="Carlito" w:cs="Carlito"/>
          <w:color w:val="000000"/>
        </w:rPr>
        <w:t xml:space="preserve"> пользователя, связанного с выбранным в поле уполномоченным (</w:t>
      </w:r>
      <w:proofErr w:type="spellStart"/>
      <w:r>
        <w:rPr>
          <w:rFonts w:ascii="Carlito" w:eastAsia="Carlito" w:hAnsi="Carlito" w:cs="Carlito"/>
          <w:color w:val="000000"/>
        </w:rPr>
        <w:t>см.</w:t>
      </w:r>
      <w:r>
        <w:fldChar w:fldCharType="begin"/>
      </w:r>
      <w:r>
        <w:instrText xml:space="preserve"> REF uved \p  \h</w:instrText>
      </w:r>
      <w:r>
        <w:fldChar w:fldCharType="separate"/>
      </w:r>
      <w:r>
        <w:t>ниже</w:t>
      </w:r>
      <w:proofErr w:type="spellEnd"/>
      <w:r>
        <w:fldChar w:fldCharType="end"/>
      </w:r>
      <w:r>
        <w:rPr>
          <w:rFonts w:ascii="Carlito" w:eastAsia="Carlito" w:hAnsi="Carlito" w:cs="Carlito"/>
          <w:color w:val="000000"/>
        </w:rPr>
        <w:t xml:space="preserve">). Повторно оповестить в этом случае можно через меню </w:t>
      </w:r>
      <w:r>
        <w:rPr>
          <w:noProof/>
        </w:rPr>
        <mc:AlternateContent>
          <mc:Choice Requires="wpg">
            <w:drawing>
              <wp:inline distT="0" distB="0" distL="0" distR="0">
                <wp:extent cx="85725" cy="236217"/>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497193" name=""/>
                        <pic:cNvPicPr>
                          <a:picLocks noChangeAspect="1"/>
                        </pic:cNvPicPr>
                      </pic:nvPicPr>
                      <pic:blipFill>
                        <a:blip r:embed="rId362"/>
                        <a:stretch/>
                      </pic:blipFill>
                      <pic:spPr bwMode="auto">
                        <a:xfrm>
                          <a:off x="0" y="0"/>
                          <a:ext cx="85725" cy="23621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2" o:spid="_x0000_s252" type="#_x0000_t75" style="width:6.75pt;height:18.60pt;mso-wrap-distance-left:0.00pt;mso-wrap-distance-top:0.00pt;mso-wrap-distance-right:0.00pt;mso-wrap-distance-bottom:0.00pt;rotation:0;" stroked="false">
                <v:path textboxrect="0,0,0,0"/>
                <v:imagedata r:id="rId363" o:title=""/>
              </v:shape>
            </w:pict>
          </mc:Fallback>
        </mc:AlternateConten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color w:val="000000" w:themeColor="text1"/>
        </w:rPr>
      </w:pPr>
      <w:r>
        <w:rPr>
          <w:rFonts w:ascii="Carlito" w:eastAsia="Carlito" w:hAnsi="Carlito" w:cs="Carlito"/>
          <w:color w:val="000000" w:themeColor="text1"/>
        </w:rPr>
        <w:t>После нажатия «Оповестить» хотя бы в одном столбце пока нет «Ответить-Подтвердить» или «Ответить-Отклонить» ни в одном столбце - статус «</w:t>
      </w:r>
      <w:r>
        <w:rPr>
          <w:rFonts w:ascii="Carlito" w:eastAsia="Carlito" w:hAnsi="Carlito" w:cs="Carlito"/>
          <w:b/>
          <w:color w:val="000000" w:themeColor="text1"/>
        </w:rPr>
        <w:t>Оповещение</w:t>
      </w:r>
      <w:r>
        <w:rPr>
          <w:rFonts w:ascii="Carlito" w:eastAsia="Carlito" w:hAnsi="Carlito" w:cs="Carlito"/>
          <w:color w:val="000000" w:themeColor="text1"/>
        </w:rPr>
        <w:t xml:space="preserve">». </w:t>
      </w:r>
      <w:r>
        <w:rPr>
          <w:rFonts w:ascii="Carlito" w:eastAsia="Carlito" w:hAnsi="Carlito" w:cs="Carlito"/>
          <w:color w:val="000000"/>
        </w:rPr>
        <w:t xml:space="preserve">После оповещения под полем оповещенного появляется «Оп. 12.01.21 15.00». Кнопка Оповестить исчезает, остается кнопка «Ответить». </w:t>
      </w:r>
    </w:p>
    <w:p w:rsidR="002A2BEE" w:rsidRDefault="00123987">
      <w:pPr>
        <w:pBdr>
          <w:top w:val="none" w:sz="4" w:space="0" w:color="000000"/>
          <w:left w:val="none" w:sz="4" w:space="0" w:color="000000"/>
          <w:bottom w:val="none" w:sz="4" w:space="0" w:color="000000"/>
          <w:right w:val="none" w:sz="4" w:space="0" w:color="000000"/>
          <w:between w:val="none" w:sz="4" w:space="0" w:color="000000"/>
        </w:pBdr>
        <w:shd w:val="clear" w:color="FFFFFF" w:fill="FFFFFF"/>
        <w:spacing w:before="85" w:after="85"/>
        <w:jc w:val="right"/>
      </w:pPr>
      <w:bookmarkStart w:id="53" w:name="uved"/>
      <w:bookmarkEnd w:id="53"/>
      <w:r>
        <w:rPr>
          <w:rFonts w:ascii="Carlito" w:eastAsia="Carlito" w:hAnsi="Carlito" w:cs="Carlito"/>
          <w:color w:val="000000"/>
        </w:rPr>
        <w:t xml:space="preserve">Уведомление на </w:t>
      </w:r>
      <w:proofErr w:type="spellStart"/>
      <w:proofErr w:type="gramStart"/>
      <w:r>
        <w:rPr>
          <w:rFonts w:ascii="Carlito" w:eastAsia="Carlito" w:hAnsi="Carlito" w:cs="Carlito"/>
          <w:color w:val="000000"/>
        </w:rPr>
        <w:t>эл.почту</w:t>
      </w:r>
      <w:proofErr w:type="spellEnd"/>
      <w:proofErr w:type="gramEnd"/>
      <w:r>
        <w:rPr>
          <w:rFonts w:ascii="Carlito" w:eastAsia="Carlito" w:hAnsi="Carlito" w:cs="Carlito"/>
          <w:color w:val="000000"/>
        </w:rPr>
        <w:t xml:space="preserve"> с системной почты: </w:t>
      </w:r>
      <w:proofErr w:type="spellStart"/>
      <w:r>
        <w:rPr>
          <w:rFonts w:ascii="Carlito" w:eastAsia="Carlito" w:hAnsi="Carlito" w:cs="Carlito"/>
          <w:color w:val="000000"/>
        </w:rPr>
        <w:t>noreply</w:t>
      </w:r>
      <w:proofErr w:type="spellEnd"/>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between w:val="none" w:sz="4" w:space="0" w:color="000000"/>
        </w:pBdr>
        <w:shd w:val="clear" w:color="FFFFFF" w:fill="FFFFFF"/>
        <w:spacing w:before="85" w:after="85"/>
        <w:jc w:val="right"/>
      </w:pPr>
      <w:r>
        <w:rPr>
          <w:rFonts w:ascii="Carlito" w:eastAsia="Carlito" w:hAnsi="Carlito" w:cs="Carlito"/>
          <w:color w:val="000000"/>
        </w:rPr>
        <w:t xml:space="preserve">От кого: </w:t>
      </w:r>
      <w:proofErr w:type="spellStart"/>
      <w:r>
        <w:rPr>
          <w:rFonts w:ascii="Carlito" w:eastAsia="Carlito" w:hAnsi="Carlito" w:cs="Carlito"/>
          <w:color w:val="000000"/>
        </w:rPr>
        <w:t>Adept</w:t>
      </w:r>
      <w:proofErr w:type="spellEnd"/>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hd w:val="clear" w:color="FFFFFF" w:fill="FFFFFF"/>
        <w:spacing w:before="85" w:after="85"/>
      </w:pPr>
      <w:r>
        <w:rPr>
          <w:rFonts w:ascii="Carlito" w:eastAsia="Carlito" w:hAnsi="Carlito" w:cs="Carlito"/>
          <w:color w:val="000000"/>
        </w:rPr>
        <w:t>Просьба согласовать проведение инспекции поставок</w:t>
      </w:r>
    </w:p>
    <w:p w:rsidR="002A2BEE" w:rsidRDefault="00123987">
      <w:pPr>
        <w:pBdr>
          <w:top w:val="none" w:sz="4" w:space="0" w:color="000000"/>
          <w:left w:val="none" w:sz="4" w:space="0" w:color="000000"/>
          <w:bottom w:val="none" w:sz="4" w:space="0" w:color="000000"/>
          <w:right w:val="none" w:sz="4" w:space="0" w:color="000000"/>
          <w:between w:val="none" w:sz="4" w:space="0" w:color="000000"/>
        </w:pBdr>
        <w:shd w:val="clear" w:color="FFFFFF" w:fill="FFFFFF"/>
        <w:spacing w:before="85" w:after="85"/>
      </w:pPr>
      <w:r>
        <w:rPr>
          <w:rFonts w:ascii="Carlito" w:eastAsia="Carlito" w:hAnsi="Carlito" w:cs="Carlito"/>
          <w:color w:val="000000"/>
        </w:rPr>
        <w:t xml:space="preserve">Уведомление о проведении инспекции №748322 (поле «Номер </w:t>
      </w:r>
      <w:proofErr w:type="spellStart"/>
      <w:r>
        <w:rPr>
          <w:rFonts w:ascii="Carlito" w:eastAsia="Carlito" w:hAnsi="Carlito" w:cs="Carlito"/>
          <w:color w:val="000000"/>
        </w:rPr>
        <w:t>увед</w:t>
      </w:r>
      <w:proofErr w:type="spellEnd"/>
      <w:r>
        <w:rPr>
          <w:rFonts w:ascii="Carlito" w:eastAsia="Carlito" w:hAnsi="Carlito" w:cs="Carlito"/>
          <w:color w:val="000000"/>
        </w:rPr>
        <w:t xml:space="preserve">.») от 01.03.23 (поле «Дата </w:t>
      </w:r>
      <w:proofErr w:type="spellStart"/>
      <w:r>
        <w:rPr>
          <w:rFonts w:ascii="Carlito" w:eastAsia="Carlito" w:hAnsi="Carlito" w:cs="Carlito"/>
          <w:color w:val="000000"/>
        </w:rPr>
        <w:t>увед</w:t>
      </w:r>
      <w:proofErr w:type="spellEnd"/>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between w:val="none" w:sz="4" w:space="0" w:color="000000"/>
        </w:pBdr>
        <w:shd w:val="clear" w:color="FFFFFF" w:fill="FFFFFF"/>
        <w:spacing w:before="85" w:after="85"/>
      </w:pPr>
      <w:proofErr w:type="gramStart"/>
      <w:r>
        <w:rPr>
          <w:rFonts w:ascii="Carlito" w:eastAsia="Carlito" w:hAnsi="Carlito" w:cs="Carlito"/>
          <w:color w:val="000000"/>
        </w:rPr>
        <w:t>ПИИ:  №</w:t>
      </w:r>
      <w:proofErr w:type="gramEnd"/>
      <w:r>
        <w:rPr>
          <w:rFonts w:ascii="Carlito" w:eastAsia="Carlito" w:hAnsi="Carlito" w:cs="Carlito"/>
          <w:color w:val="000000"/>
        </w:rPr>
        <w:t>S-1 54456546 от 12.03.23 рев.A1. (поле «ПИИ»)</w:t>
      </w:r>
    </w:p>
    <w:p w:rsidR="002A2BEE" w:rsidRDefault="00123987">
      <w:pPr>
        <w:pBdr>
          <w:top w:val="none" w:sz="4" w:space="0" w:color="000000"/>
          <w:left w:val="none" w:sz="4" w:space="0" w:color="000000"/>
          <w:bottom w:val="none" w:sz="4" w:space="0" w:color="000000"/>
          <w:right w:val="none" w:sz="4" w:space="0" w:color="000000"/>
          <w:between w:val="none" w:sz="4" w:space="0" w:color="000000"/>
        </w:pBdr>
        <w:shd w:val="clear" w:color="FFFFFF" w:fill="FFFFFF"/>
        <w:spacing w:before="85" w:after="85"/>
      </w:pPr>
      <w:r>
        <w:rPr>
          <w:rFonts w:ascii="Carlito" w:eastAsia="Carlito" w:hAnsi="Carlito" w:cs="Carlito"/>
          <w:color w:val="000000"/>
        </w:rPr>
        <w:t>п.1.1 (поле «пункты ПИИ»)</w:t>
      </w:r>
    </w:p>
    <w:p w:rsidR="002A2BEE" w:rsidRDefault="00123987">
      <w:pPr>
        <w:pBdr>
          <w:top w:val="none" w:sz="4" w:space="0" w:color="000000"/>
          <w:left w:val="none" w:sz="4" w:space="0" w:color="000000"/>
          <w:bottom w:val="none" w:sz="4" w:space="0" w:color="000000"/>
          <w:right w:val="none" w:sz="4" w:space="0" w:color="000000"/>
          <w:between w:val="none" w:sz="4" w:space="0" w:color="000000"/>
        </w:pBdr>
        <w:shd w:val="clear" w:color="FFFFFF" w:fill="FFFFFF"/>
        <w:spacing w:before="85" w:after="85"/>
      </w:pPr>
      <w:r>
        <w:rPr>
          <w:rFonts w:ascii="Carlito" w:eastAsia="Carlito" w:hAnsi="Carlito" w:cs="Carlito"/>
          <w:color w:val="000000"/>
        </w:rPr>
        <w:t>Плановая дата: 26.12.2019 12:00 (поле «План»)  </w:t>
      </w:r>
    </w:p>
    <w:p w:rsidR="002A2BEE" w:rsidRDefault="00123987">
      <w:pPr>
        <w:pBdr>
          <w:top w:val="none" w:sz="4" w:space="0" w:color="000000"/>
          <w:left w:val="none" w:sz="4" w:space="0" w:color="000000"/>
          <w:bottom w:val="none" w:sz="4" w:space="0" w:color="000000"/>
          <w:right w:val="none" w:sz="4" w:space="0" w:color="000000"/>
          <w:between w:val="none" w:sz="4" w:space="0" w:color="000000"/>
        </w:pBdr>
        <w:shd w:val="clear" w:color="FFFFFF" w:fill="FFFFFF"/>
        <w:spacing w:before="85" w:after="85"/>
      </w:pPr>
      <w:r>
        <w:rPr>
          <w:rFonts w:ascii="Carlito" w:eastAsia="Carlito" w:hAnsi="Carlito" w:cs="Carlito"/>
          <w:color w:val="000000"/>
        </w:rPr>
        <w:t>Подрядчик: ООО «</w:t>
      </w:r>
      <w:proofErr w:type="spellStart"/>
      <w:r>
        <w:rPr>
          <w:rFonts w:ascii="Carlito" w:eastAsia="Carlito" w:hAnsi="Carlito" w:cs="Carlito"/>
          <w:color w:val="000000"/>
        </w:rPr>
        <w:t>Строймонтаж</w:t>
      </w:r>
      <w:proofErr w:type="spellEnd"/>
      <w:r>
        <w:rPr>
          <w:rFonts w:ascii="Carlito" w:eastAsia="Carlito" w:hAnsi="Carlito" w:cs="Carlito"/>
          <w:color w:val="000000"/>
        </w:rPr>
        <w:t>» (поле “Согласовано “Подрядчик”) </w:t>
      </w:r>
    </w:p>
    <w:p w:rsidR="002A2BEE" w:rsidRDefault="00123987">
      <w:pPr>
        <w:pBdr>
          <w:top w:val="none" w:sz="4" w:space="0" w:color="000000"/>
          <w:left w:val="none" w:sz="4" w:space="0" w:color="000000"/>
          <w:bottom w:val="none" w:sz="4" w:space="0" w:color="000000"/>
          <w:right w:val="none" w:sz="4" w:space="0" w:color="000000"/>
          <w:between w:val="none" w:sz="4" w:space="0" w:color="000000"/>
        </w:pBdr>
        <w:shd w:val="clear" w:color="FFFFFF" w:fill="FFFFFF"/>
        <w:spacing w:before="85" w:after="85"/>
      </w:pPr>
      <w:r>
        <w:rPr>
          <w:rFonts w:ascii="Carlito" w:eastAsia="Carlito" w:hAnsi="Carlito" w:cs="Carlito"/>
          <w:color w:val="000000"/>
        </w:rPr>
        <w:t>Заказчик: ООО “Заказчик” (поле “Согласовано Заказчик”) </w:t>
      </w:r>
    </w:p>
    <w:p w:rsidR="002A2BEE" w:rsidRDefault="00123987">
      <w:pPr>
        <w:pBdr>
          <w:top w:val="none" w:sz="4" w:space="0" w:color="000000"/>
          <w:left w:val="none" w:sz="4" w:space="0" w:color="000000"/>
          <w:bottom w:val="none" w:sz="4" w:space="0" w:color="000000"/>
          <w:right w:val="none" w:sz="4" w:space="0" w:color="000000"/>
          <w:between w:val="none" w:sz="4" w:space="0" w:color="000000"/>
        </w:pBdr>
        <w:shd w:val="clear" w:color="FFFFFF" w:fill="FFFFFF"/>
        <w:spacing w:before="85" w:after="85"/>
      </w:pPr>
      <w:proofErr w:type="spellStart"/>
      <w:r>
        <w:rPr>
          <w:rFonts w:ascii="Carlito" w:eastAsia="Carlito" w:hAnsi="Carlito" w:cs="Carlito"/>
          <w:color w:val="000000"/>
        </w:rPr>
        <w:t>Инсп.контроль</w:t>
      </w:r>
      <w:proofErr w:type="spellEnd"/>
      <w:r>
        <w:rPr>
          <w:rFonts w:ascii="Carlito" w:eastAsia="Carlito" w:hAnsi="Carlito" w:cs="Carlito"/>
          <w:color w:val="000000"/>
        </w:rPr>
        <w:t xml:space="preserve">: ООО «Фирма» (поле «Согласовано </w:t>
      </w:r>
      <w:proofErr w:type="spellStart"/>
      <w:r>
        <w:rPr>
          <w:rFonts w:ascii="Carlito" w:eastAsia="Carlito" w:hAnsi="Carlito" w:cs="Carlito"/>
          <w:color w:val="000000"/>
        </w:rPr>
        <w:t>Инсп.контроль</w:t>
      </w:r>
      <w:proofErr w:type="spellEnd"/>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between w:val="none" w:sz="4" w:space="0" w:color="000000"/>
        </w:pBdr>
        <w:shd w:val="clear" w:color="FFFFFF" w:fill="FFFFFF"/>
        <w:spacing w:before="85" w:after="85"/>
      </w:pPr>
      <w:r>
        <w:rPr>
          <w:rFonts w:ascii="Carlito" w:eastAsia="Carlito" w:hAnsi="Carlito" w:cs="Carlito"/>
          <w:color w:val="000000"/>
        </w:rPr>
        <w:t>Перейти</w:t>
      </w:r>
    </w:p>
    <w:p w:rsidR="002A2BEE" w:rsidRDefault="00123987">
      <w:pPr>
        <w:pBdr>
          <w:top w:val="none" w:sz="4" w:space="0" w:color="000000"/>
          <w:left w:val="none" w:sz="4" w:space="0" w:color="000000"/>
          <w:bottom w:val="none" w:sz="4" w:space="0" w:color="000000"/>
          <w:right w:val="none" w:sz="4" w:space="0" w:color="000000"/>
          <w:between w:val="none" w:sz="4" w:space="0" w:color="000000"/>
        </w:pBdr>
        <w:shd w:val="clear" w:color="FFFFFF" w:fill="FFFFFF"/>
        <w:spacing w:before="85" w:after="85"/>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before="85" w:after="85"/>
        <w:jc w:val="both"/>
        <w:rPr>
          <w:rFonts w:ascii="Carlito" w:eastAsia="Carlito" w:hAnsi="Carlito" w:cs="Carlito"/>
          <w:color w:val="000000" w:themeColor="text1"/>
          <w:highlight w:val="white"/>
        </w:rPr>
      </w:pPr>
      <w:r>
        <w:rPr>
          <w:rFonts w:ascii="Carlito" w:eastAsia="Carlito" w:hAnsi="Carlito" w:cs="Carlito"/>
          <w:color w:val="000000" w:themeColor="text1"/>
          <w:highlight w:val="white"/>
        </w:rPr>
        <w:t>Если какие-то из полей пустые, то в письме не отображаются названия полей.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before="85" w:after="85"/>
        <w:jc w:val="both"/>
        <w:rPr>
          <w:rFonts w:ascii="Carlito" w:eastAsia="Carlito" w:hAnsi="Carlito" w:cs="Carlito"/>
          <w:color w:val="000000" w:themeColor="text1"/>
          <w:highlight w:val="white"/>
        </w:rPr>
      </w:pPr>
      <w:r>
        <w:rPr>
          <w:rFonts w:ascii="Carlito" w:eastAsia="Carlito" w:hAnsi="Carlito" w:cs="Carlito"/>
          <w:color w:val="000000" w:themeColor="text1"/>
          <w:highlight w:val="white"/>
        </w:rPr>
        <w:t>По кнопке «Перейти» попадаем в карточку инспекции в “Общее”.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before="85" w:after="85"/>
        <w:jc w:val="both"/>
        <w:rPr>
          <w:rFonts w:ascii="Carlito" w:eastAsia="Carlito" w:hAnsi="Carlito" w:cs="Carlito"/>
          <w:color w:val="000000" w:themeColor="text1"/>
        </w:rPr>
      </w:pPr>
      <w:proofErr w:type="gramStart"/>
      <w:r>
        <w:rPr>
          <w:rFonts w:ascii="Carlito" w:eastAsia="Carlito" w:hAnsi="Carlito" w:cs="Carlito"/>
          <w:color w:val="000000" w:themeColor="text1"/>
          <w:highlight w:val="white"/>
        </w:rPr>
        <w:t>К  письму</w:t>
      </w:r>
      <w:proofErr w:type="gramEnd"/>
      <w:r>
        <w:rPr>
          <w:rFonts w:ascii="Carlito" w:eastAsia="Carlito" w:hAnsi="Carlito" w:cs="Carlito"/>
          <w:color w:val="000000" w:themeColor="text1"/>
          <w:highlight w:val="white"/>
        </w:rPr>
        <w:t xml:space="preserve"> прикреплена печатная форма уведомления об инспекции.</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before="85" w:after="85"/>
        <w:jc w:val="both"/>
        <w:rPr>
          <w:rFonts w:ascii="Carlito" w:eastAsia="Carlito" w:hAnsi="Carlito" w:cs="Carlito"/>
          <w:color w:val="000000" w:themeColor="text1"/>
          <w:highlight w:val="white"/>
        </w:rPr>
      </w:pPr>
      <w:r>
        <w:rPr>
          <w:rFonts w:ascii="Carlito" w:eastAsia="Times New Roman" w:hAnsi="Carlito" w:cs="Carlito"/>
          <w:color w:val="000000" w:themeColor="text1"/>
        </w:rPr>
        <w:t>После нажатия «Оповестить» хотя бы в одном столбце пока нет «Ответить-Подтвердить» или «Ответить-Отклонить» ни в одном столбце - статус «</w:t>
      </w:r>
      <w:r>
        <w:rPr>
          <w:rFonts w:ascii="Carlito" w:eastAsia="Times New Roman" w:hAnsi="Carlito" w:cs="Carlito"/>
          <w:b/>
          <w:bCs/>
          <w:color w:val="000000" w:themeColor="text1"/>
        </w:rPr>
        <w:t>Оповещение</w:t>
      </w:r>
      <w:r>
        <w:rPr>
          <w:rFonts w:ascii="Carlito" w:eastAsia="Times New Roman" w:hAnsi="Carlito" w:cs="Carlito"/>
          <w:color w:val="000000" w:themeColor="text1"/>
        </w:rPr>
        <w:t xml:space="preserve">». </w:t>
      </w:r>
    </w:p>
    <w:p w:rsidR="002A2BEE" w:rsidRDefault="002A2BEE">
      <w:pPr>
        <w:pBdr>
          <w:top w:val="none" w:sz="4" w:space="0" w:color="000000"/>
          <w:left w:val="none" w:sz="4" w:space="0" w:color="000000"/>
          <w:bottom w:val="none" w:sz="4" w:space="0" w:color="000000"/>
          <w:right w:val="none" w:sz="4" w:space="0" w:color="000000"/>
          <w:between w:val="none" w:sz="4" w:space="0" w:color="000000"/>
        </w:pBdr>
        <w:shd w:val="clear" w:color="FFFFFF" w:fill="FFFFFF"/>
        <w:spacing w:before="85" w:after="85"/>
        <w:rPr>
          <w:rFonts w:ascii="Times New Roman" w:eastAsia="Times New Roman" w:hAnsi="Times New Roman" w:cs="Times New Roman"/>
          <w:sz w:val="24"/>
          <w:szCs w:val="24"/>
        </w:rPr>
      </w:pPr>
    </w:p>
    <w:p w:rsidR="002A2BEE" w:rsidRDefault="00123987">
      <w:pPr>
        <w:pStyle w:val="4"/>
        <w:rPr>
          <w:rFonts w:eastAsia="Carlito"/>
          <w:color w:val="000000"/>
        </w:rPr>
      </w:pPr>
      <w:r>
        <w:rPr>
          <w:rFonts w:eastAsia="Carlito"/>
          <w:color w:val="000000"/>
        </w:rPr>
        <w:t>Подтверждение участия в инспекции</w:t>
      </w:r>
    </w:p>
    <w:p w:rsidR="002A2BEE" w:rsidRDefault="00123987">
      <w:r>
        <w:t xml:space="preserve">Подтверждение участия в инспекции возможно через </w:t>
      </w:r>
      <w:r>
        <w:rPr>
          <w:rFonts w:ascii="Carlito" w:eastAsia="Carlito" w:hAnsi="Carlito" w:cs="Carlito"/>
          <w:color w:val="000000"/>
        </w:rPr>
        <w:t>кнопку “</w:t>
      </w:r>
      <w:r>
        <w:rPr>
          <w:rFonts w:ascii="Carlito" w:eastAsia="Carlito" w:hAnsi="Carlito" w:cs="Carlito"/>
          <w:b/>
          <w:color w:val="000000"/>
        </w:rPr>
        <w:t>Подтвердить</w:t>
      </w:r>
      <w:r>
        <w:rPr>
          <w:rFonts w:ascii="Carlito" w:eastAsia="Carlito" w:hAnsi="Carlito" w:cs="Carlito"/>
          <w:color w:val="000000"/>
        </w:rPr>
        <w:t xml:space="preserve">” в столбцах подстроки, </w:t>
      </w:r>
      <w:r>
        <w:t xml:space="preserve">меню </w:t>
      </w:r>
      <w:r>
        <w:rPr>
          <w:noProof/>
        </w:rPr>
        <mc:AlternateContent>
          <mc:Choice Requires="wpg">
            <w:drawing>
              <wp:inline distT="0" distB="0" distL="0" distR="0">
                <wp:extent cx="85725" cy="274068"/>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90818" name=""/>
                        <pic:cNvPicPr>
                          <a:picLocks noChangeAspect="1"/>
                        </pic:cNvPicPr>
                      </pic:nvPicPr>
                      <pic:blipFill>
                        <a:blip r:embed="rId362"/>
                        <a:stretch/>
                      </pic:blipFill>
                      <pic:spPr bwMode="auto">
                        <a:xfrm>
                          <a:off x="0" y="0"/>
                          <a:ext cx="85725" cy="27406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3" o:spid="_x0000_s253" type="#_x0000_t75" style="width:6.75pt;height:21.58pt;mso-wrap-distance-left:0.00pt;mso-wrap-distance-top:0.00pt;mso-wrap-distance-right:0.00pt;mso-wrap-distance-bottom:0.00pt;rotation:0;" stroked="false">
                <v:path textboxrect="0,0,0,0"/>
                <v:imagedata r:id="rId363" o:title=""/>
              </v:shape>
            </w:pict>
          </mc:Fallback>
        </mc:AlternateContent>
      </w:r>
      <w:r>
        <w:t xml:space="preserve"> подстроки и кнопку </w:t>
      </w:r>
      <w:r>
        <w:rPr>
          <w:rFonts w:ascii="Carlito" w:eastAsia="Carlito" w:hAnsi="Carlito" w:cs="Carlito"/>
          <w:b/>
          <w:color w:val="000000"/>
          <w:highlight w:val="white"/>
        </w:rPr>
        <w:t>«Подтвердить»</w:t>
      </w:r>
      <w:r>
        <w:rPr>
          <w:noProof/>
        </w:rPr>
        <mc:AlternateContent>
          <mc:Choice Requires="wpg">
            <w:drawing>
              <wp:inline distT="0" distB="0" distL="0" distR="0">
                <wp:extent cx="264970" cy="315440"/>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219450" name=""/>
                        <pic:cNvPicPr>
                          <a:picLocks noChangeAspect="1"/>
                        </pic:cNvPicPr>
                      </pic:nvPicPr>
                      <pic:blipFill>
                        <a:blip r:embed="rId371"/>
                        <a:stretch/>
                      </pic:blipFill>
                      <pic:spPr bwMode="auto">
                        <a:xfrm>
                          <a:off x="0" y="0"/>
                          <a:ext cx="264969" cy="31544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4" o:spid="_x0000_s254" type="#_x0000_t75" style="width:20.86pt;height:24.84pt;mso-wrap-distance-left:0.00pt;mso-wrap-distance-top:0.00pt;mso-wrap-distance-right:0.00pt;mso-wrap-distance-bottom:0.00pt;rotation:0;" stroked="false">
                <v:path textboxrect="0,0,0,0"/>
                <v:imagedata r:id="rId372" o:title=""/>
              </v:shape>
            </w:pict>
          </mc:Fallback>
        </mc:AlternateContent>
      </w:r>
      <w: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highlight w:val="white"/>
        </w:rPr>
      </w:pPr>
      <w:r>
        <w:rPr>
          <w:rFonts w:ascii="Carlito" w:eastAsia="Carlito" w:hAnsi="Carlito" w:cs="Carlito"/>
          <w:b/>
          <w:color w:val="000000"/>
          <w:highlight w:val="white"/>
        </w:rPr>
        <w:t xml:space="preserve">Меню </w:t>
      </w:r>
      <w:r>
        <w:rPr>
          <w:noProof/>
          <w:highlight w:val="white"/>
        </w:rPr>
        <mc:AlternateContent>
          <mc:Choice Requires="wpg">
            <w:drawing>
              <wp:inline distT="0" distB="0" distL="0" distR="0">
                <wp:extent cx="85725" cy="238536"/>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771511" name=""/>
                        <pic:cNvPicPr>
                          <a:picLocks noChangeAspect="1"/>
                        </pic:cNvPicPr>
                      </pic:nvPicPr>
                      <pic:blipFill>
                        <a:blip r:embed="rId362"/>
                        <a:stretch/>
                      </pic:blipFill>
                      <pic:spPr bwMode="auto">
                        <a:xfrm>
                          <a:off x="0" y="0"/>
                          <a:ext cx="85725" cy="23853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5" o:spid="_x0000_s255" type="#_x0000_t75" style="width:6.75pt;height:18.78pt;mso-wrap-distance-left:0.00pt;mso-wrap-distance-top:0.00pt;mso-wrap-distance-right:0.00pt;mso-wrap-distance-bottom:0.00pt;rotation:0;" stroked="false">
                <v:path textboxrect="0,0,0,0"/>
                <v:imagedata r:id="rId363" o:title=""/>
              </v:shape>
            </w:pict>
          </mc:Fallback>
        </mc:AlternateContent>
      </w:r>
      <w:r>
        <w:rPr>
          <w:rFonts w:ascii="Carlito" w:eastAsia="Carlito" w:hAnsi="Carlito" w:cs="Carlito"/>
          <w:b/>
          <w:color w:val="000000"/>
          <w:highlight w:val="white"/>
        </w:rPr>
        <w:t xml:space="preserve"> подстроки</w:t>
      </w:r>
      <w:r>
        <w:rPr>
          <w:rFonts w:ascii="Carlito" w:eastAsia="Carlito" w:hAnsi="Carlito" w:cs="Carlito"/>
          <w:b/>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w:lastRenderedPageBreak/>
        <mc:AlternateContent>
          <mc:Choice Requires="wpg">
            <w:drawing>
              <wp:inline distT="0" distB="0" distL="0" distR="0">
                <wp:extent cx="3096600" cy="1663956"/>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45484" name=""/>
                        <pic:cNvPicPr>
                          <a:picLocks noChangeAspect="1"/>
                        </pic:cNvPicPr>
                      </pic:nvPicPr>
                      <pic:blipFill>
                        <a:blip r:embed="rId368"/>
                        <a:stretch/>
                      </pic:blipFill>
                      <pic:spPr bwMode="auto">
                        <a:xfrm>
                          <a:off x="0" y="0"/>
                          <a:ext cx="3096598" cy="166395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6" o:spid="_x0000_s256" type="#_x0000_t75" style="width:243.83pt;height:131.02pt;mso-wrap-distance-left:0.00pt;mso-wrap-distance-top:0.00pt;mso-wrap-distance-right:0.00pt;mso-wrap-distance-bottom:0.00pt;" stroked="false">
                <v:path textboxrect="0,0,0,0"/>
                <v:imagedata r:id="rId369"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rPr>
        <w:t>Подтвердить</w:t>
      </w:r>
      <w:r>
        <w:rPr>
          <w:rFonts w:ascii="Carlito" w:eastAsia="Carlito" w:hAnsi="Carlito" w:cs="Carlito"/>
          <w:color w:val="000000"/>
        </w:rPr>
        <w:t xml:space="preserve"> </w:t>
      </w:r>
      <w:r>
        <w:rPr>
          <w:rFonts w:ascii="Carlito" w:eastAsia="Carlito" w:hAnsi="Carlito" w:cs="Carlito"/>
          <w:b/>
          <w:color w:val="000000"/>
        </w:rPr>
        <w:t xml:space="preserve">– </w:t>
      </w:r>
      <w:r>
        <w:rPr>
          <w:rFonts w:ascii="Carlito" w:eastAsia="Carlito" w:hAnsi="Carlito" w:cs="Carlito"/>
          <w:color w:val="000000"/>
        </w:rPr>
        <w:t xml:space="preserve">выпадающий список полей с кнопкой </w:t>
      </w:r>
      <w:r>
        <w:rPr>
          <w:rFonts w:ascii="Carlito" w:eastAsia="Carlito" w:hAnsi="Carlito" w:cs="Carlito"/>
          <w:b/>
          <w:bCs/>
          <w:color w:val="000000"/>
        </w:rPr>
        <w:t>Подтвердить участие</w:t>
      </w:r>
      <w:r>
        <w:rPr>
          <w:rFonts w:ascii="Carlito" w:eastAsia="Carlito" w:hAnsi="Carlito" w:cs="Carlito"/>
          <w:color w:val="000000"/>
        </w:rPr>
        <w:t xml:space="preserve"> (еще не было «</w:t>
      </w:r>
      <w:proofErr w:type="spellStart"/>
      <w:r>
        <w:rPr>
          <w:rFonts w:ascii="Carlito" w:eastAsia="Carlito" w:hAnsi="Carlito" w:cs="Carlito"/>
          <w:color w:val="000000"/>
        </w:rPr>
        <w:t>Подтв</w:t>
      </w:r>
      <w:proofErr w:type="spellEnd"/>
      <w:r>
        <w:rPr>
          <w:rFonts w:ascii="Carlito" w:eastAsia="Carlito" w:hAnsi="Carlito" w:cs="Carlito"/>
          <w:color w:val="000000"/>
        </w:rPr>
        <w:t>.»), где пользователь связан с уполномоченным.  </w:t>
      </w:r>
    </w:p>
    <w:p w:rsidR="002A2BEE" w:rsidRDefault="00123987">
      <w:pPr>
        <w:pBdr>
          <w:top w:val="none" w:sz="4" w:space="0" w:color="000000"/>
          <w:left w:val="none" w:sz="4" w:space="0" w:color="000000"/>
          <w:bottom w:val="none" w:sz="4" w:space="0" w:color="000000"/>
          <w:right w:val="none" w:sz="4" w:space="0" w:color="000000"/>
          <w:between w:val="none" w:sz="4" w:space="0" w:color="000000"/>
        </w:pBdr>
        <w:shd w:val="clear" w:color="FFFFFF" w:fill="FFFFFF"/>
        <w:spacing w:before="85" w:after="85"/>
        <w:jc w:val="both"/>
      </w:pPr>
      <w:r>
        <w:rPr>
          <w:rFonts w:ascii="Carlito" w:eastAsia="Carlito" w:hAnsi="Carlito" w:cs="Carlito"/>
          <w:color w:val="000000"/>
        </w:rPr>
        <w:t>В выбранном поле кнопка Ответить исчезает, появляется «</w:t>
      </w:r>
      <w:proofErr w:type="spellStart"/>
      <w:r>
        <w:rPr>
          <w:rFonts w:ascii="Carlito" w:eastAsia="Carlito" w:hAnsi="Carlito" w:cs="Carlito"/>
          <w:color w:val="000000"/>
        </w:rPr>
        <w:t>Подтв</w:t>
      </w:r>
      <w:proofErr w:type="spellEnd"/>
      <w:r>
        <w:rPr>
          <w:rFonts w:ascii="Carlito" w:eastAsia="Carlito" w:hAnsi="Carlito" w:cs="Carlito"/>
          <w:color w:val="000000"/>
        </w:rPr>
        <w:t xml:space="preserve">. 12.01.21 12.00».  Если «Подтвердить» было нажато в «Согласовано Подрядчиком», то статус подстроки меняется на «Согласовано </w:t>
      </w:r>
      <w:proofErr w:type="spellStart"/>
      <w:r>
        <w:rPr>
          <w:rFonts w:ascii="Carlito" w:eastAsia="Carlito" w:hAnsi="Carlito" w:cs="Carlito"/>
          <w:color w:val="000000"/>
        </w:rPr>
        <w:t>подр</w:t>
      </w:r>
      <w:proofErr w:type="spellEnd"/>
      <w:r>
        <w:rPr>
          <w:rFonts w:ascii="Carlito" w:eastAsia="Carlito" w:hAnsi="Carlito" w:cs="Carlito"/>
          <w:color w:val="000000"/>
        </w:rPr>
        <w:t xml:space="preserve">.». Если «Подтвердить» было нажато в «Согласовано Заказчиком, то статус подстроки меняется на «Согласовано </w:t>
      </w:r>
      <w:proofErr w:type="spellStart"/>
      <w:r>
        <w:rPr>
          <w:rFonts w:ascii="Carlito" w:eastAsia="Carlito" w:hAnsi="Carlito" w:cs="Carlito"/>
          <w:color w:val="000000"/>
        </w:rPr>
        <w:t>зак</w:t>
      </w:r>
      <w:proofErr w:type="spellEnd"/>
      <w:r>
        <w:rPr>
          <w:rFonts w:ascii="Carlito" w:eastAsia="Carlito" w:hAnsi="Carlito" w:cs="Carlito"/>
          <w:color w:val="000000"/>
        </w:rPr>
        <w:t>.»</w:t>
      </w:r>
    </w:p>
    <w:p w:rsidR="002A2BEE" w:rsidRDefault="002A2BEE"/>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Кнопка «</w:t>
      </w:r>
      <w:r>
        <w:rPr>
          <w:rFonts w:ascii="Carlito" w:eastAsia="Carlito" w:hAnsi="Carlito" w:cs="Carlito"/>
          <w:b/>
          <w:color w:val="000000"/>
        </w:rPr>
        <w:t>Подтвердить</w:t>
      </w:r>
      <w:r>
        <w:rPr>
          <w:rFonts w:ascii="Carlito" w:eastAsia="Carlito" w:hAnsi="Carlito" w:cs="Carlito"/>
          <w:color w:val="000000"/>
        </w:rPr>
        <w:t xml:space="preserve">» </w:t>
      </w:r>
      <w:r>
        <w:rPr>
          <w:noProof/>
        </w:rPr>
        <mc:AlternateContent>
          <mc:Choice Requires="wpg">
            <w:drawing>
              <wp:inline distT="0" distB="0" distL="0" distR="0">
                <wp:extent cx="293698" cy="349640"/>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887116" name=""/>
                        <pic:cNvPicPr>
                          <a:picLocks noChangeAspect="1"/>
                        </pic:cNvPicPr>
                      </pic:nvPicPr>
                      <pic:blipFill>
                        <a:blip r:embed="rId371"/>
                        <a:stretch/>
                      </pic:blipFill>
                      <pic:spPr bwMode="auto">
                        <a:xfrm>
                          <a:off x="0" y="0"/>
                          <a:ext cx="293697" cy="34964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7" o:spid="_x0000_s257" type="#_x0000_t75" style="width:23.13pt;height:27.53pt;mso-wrap-distance-left:0.00pt;mso-wrap-distance-top:0.00pt;mso-wrap-distance-right:0.00pt;mso-wrap-distance-bottom:0.00pt;" stroked="false">
                <v:path textboxrect="0,0,0,0"/>
                <v:imagedata r:id="rId372" o:title=""/>
              </v:shape>
            </w:pict>
          </mc:Fallback>
        </mc:AlternateContent>
      </w:r>
      <w:r>
        <w:rPr>
          <w:rFonts w:ascii="Carlito" w:eastAsia="Carlito" w:hAnsi="Carlito" w:cs="Carlito"/>
          <w:color w:val="000000"/>
        </w:rPr>
        <w:t> </w:t>
      </w:r>
      <w:r>
        <w:rPr>
          <w:rFonts w:ascii="Carlito" w:eastAsia="Carlito" w:hAnsi="Carlito" w:cs="Carlito"/>
          <w:b/>
          <w:color w:val="000000"/>
        </w:rPr>
        <w:t xml:space="preserve">– </w:t>
      </w:r>
      <w:r>
        <w:rPr>
          <w:rFonts w:ascii="Carlito" w:eastAsia="Carlito" w:hAnsi="Carlito" w:cs="Carlito"/>
          <w:color w:val="000000"/>
        </w:rPr>
        <w:t xml:space="preserve">выпадающий список видов полей: Подрядчик, Заказчик, </w:t>
      </w:r>
      <w:proofErr w:type="spellStart"/>
      <w:r>
        <w:rPr>
          <w:rFonts w:ascii="Carlito" w:eastAsia="Carlito" w:hAnsi="Carlito" w:cs="Carlito"/>
          <w:color w:val="000000"/>
        </w:rPr>
        <w:t>Инсп.контроль</w:t>
      </w:r>
      <w:proofErr w:type="spellEnd"/>
      <w:r>
        <w:rPr>
          <w:rFonts w:ascii="Carlito" w:eastAsia="Carlito" w:hAnsi="Carlito" w:cs="Carlito"/>
          <w:color w:val="000000"/>
        </w:rPr>
        <w:t xml:space="preserve">, Инспекторы.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Для выделенных подстрок и выбранного поля в них, где еще нет «</w:t>
      </w:r>
      <w:proofErr w:type="spellStart"/>
      <w:r>
        <w:rPr>
          <w:rFonts w:ascii="Carlito" w:eastAsia="Carlito" w:hAnsi="Carlito" w:cs="Carlito"/>
          <w:color w:val="000000"/>
        </w:rPr>
        <w:t>Подтв</w:t>
      </w:r>
      <w:proofErr w:type="spellEnd"/>
      <w:r>
        <w:rPr>
          <w:rFonts w:ascii="Carlito" w:eastAsia="Carlito" w:hAnsi="Carlito" w:cs="Carlito"/>
          <w:color w:val="000000"/>
        </w:rPr>
        <w:t xml:space="preserve">.» </w:t>
      </w:r>
      <w:proofErr w:type="gramStart"/>
      <w:r>
        <w:rPr>
          <w:rFonts w:ascii="Carlito" w:eastAsia="Carlito" w:hAnsi="Carlito" w:cs="Carlito"/>
          <w:color w:val="000000"/>
        </w:rPr>
        <w:t>анализирует</w:t>
      </w:r>
      <w:proofErr w:type="gramEnd"/>
      <w:r>
        <w:rPr>
          <w:rFonts w:ascii="Carlito" w:eastAsia="Carlito" w:hAnsi="Carlito" w:cs="Carlito"/>
          <w:color w:val="000000"/>
        </w:rPr>
        <w:t xml:space="preserve"> где есть уполномоченные, связанные с пользователем, и проставляет для них «Подтв.12.01.21 12.00». Если «Подтвердить» было нажато в «Согласовано Подрядчиком», то статус подстроки меняется на «Согласовано </w:t>
      </w:r>
      <w:proofErr w:type="spellStart"/>
      <w:r>
        <w:rPr>
          <w:rFonts w:ascii="Carlito" w:eastAsia="Carlito" w:hAnsi="Carlito" w:cs="Carlito"/>
          <w:color w:val="000000"/>
        </w:rPr>
        <w:t>подр</w:t>
      </w:r>
      <w:proofErr w:type="spellEnd"/>
      <w:r>
        <w:rPr>
          <w:rFonts w:ascii="Carlito" w:eastAsia="Carlito" w:hAnsi="Carlito" w:cs="Carlito"/>
          <w:color w:val="000000"/>
        </w:rPr>
        <w:t xml:space="preserve">.». Если «Подтвердить» было нажато в «Согласовано Заказчиком, то статус подстроки меняется на «Согласовано </w:t>
      </w:r>
      <w:proofErr w:type="spellStart"/>
      <w:r>
        <w:rPr>
          <w:rFonts w:ascii="Carlito" w:eastAsia="Carlito" w:hAnsi="Carlito" w:cs="Carlito"/>
          <w:color w:val="000000"/>
        </w:rPr>
        <w:t>зак</w:t>
      </w:r>
      <w:proofErr w:type="spellEnd"/>
      <w:r>
        <w:rPr>
          <w:rFonts w:ascii="Carlito" w:eastAsia="Carlito" w:hAnsi="Carlito" w:cs="Carlito"/>
          <w:color w:val="000000"/>
        </w:rPr>
        <w:t>.»</w:t>
      </w:r>
    </w:p>
    <w:p w:rsidR="002A2BEE" w:rsidRDefault="002A2BEE"/>
    <w:p w:rsidR="002A2BEE" w:rsidRDefault="00123987" w:rsidP="00B3041B">
      <w:pPr>
        <w:numPr>
          <w:ilvl w:val="0"/>
          <w:numId w:val="57"/>
        </w:numPr>
        <w:pBdr>
          <w:top w:val="none" w:sz="4" w:space="0" w:color="000000"/>
          <w:left w:val="none" w:sz="4" w:space="0" w:color="000000"/>
          <w:bottom w:val="none" w:sz="4" w:space="0" w:color="000000"/>
          <w:right w:val="none" w:sz="4" w:space="0" w:color="000000"/>
          <w:between w:val="none" w:sz="4" w:space="0" w:color="000000"/>
        </w:pBdr>
        <w:tabs>
          <w:tab w:val="left" w:pos="720"/>
        </w:tabs>
        <w:spacing w:before="85" w:after="85"/>
      </w:pPr>
      <w:r>
        <w:rPr>
          <w:rFonts w:ascii="Carlito" w:eastAsia="Carlito" w:hAnsi="Carlito" w:cs="Carlito"/>
          <w:color w:val="000000"/>
        </w:rPr>
        <w:t xml:space="preserve">Если пользователь связан с уполномоченным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before="85" w:after="85"/>
      </w:pPr>
      <w:r>
        <w:rPr>
          <w:rFonts w:ascii="Carlito" w:eastAsia="Carlito" w:hAnsi="Carlito" w:cs="Carlito"/>
          <w:color w:val="000000"/>
        </w:rPr>
        <w:t xml:space="preserve">При нажатии </w:t>
      </w:r>
      <w:r>
        <w:rPr>
          <w:rFonts w:ascii="Carlito" w:eastAsia="Carlito" w:hAnsi="Carlito" w:cs="Carlito"/>
          <w:b/>
          <w:color w:val="000000"/>
        </w:rPr>
        <w:t>«Подтвердить»</w:t>
      </w:r>
      <w:r>
        <w:rPr>
          <w:rFonts w:ascii="Carlito" w:eastAsia="Carlito" w:hAnsi="Carlito" w:cs="Carlito"/>
          <w:color w:val="000000"/>
        </w:rPr>
        <w:t xml:space="preserve"> в столбцах подстроки - кнопка Ответить исчезает, появляется «</w:t>
      </w:r>
      <w:proofErr w:type="spellStart"/>
      <w:r>
        <w:rPr>
          <w:rFonts w:ascii="Carlito" w:eastAsia="Carlito" w:hAnsi="Carlito" w:cs="Carlito"/>
          <w:color w:val="000000"/>
        </w:rPr>
        <w:t>Подтв</w:t>
      </w:r>
      <w:proofErr w:type="spellEnd"/>
      <w:r>
        <w:rPr>
          <w:rFonts w:ascii="Carlito" w:eastAsia="Carlito" w:hAnsi="Carlito" w:cs="Carlito"/>
          <w:color w:val="000000"/>
        </w:rPr>
        <w:t xml:space="preserve">. 12.01.21 12.00».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before="85" w:after="85"/>
        <w:jc w:val="both"/>
        <w:rPr>
          <w:color w:val="000000" w:themeColor="text1"/>
          <w:highlight w:val="white"/>
        </w:rPr>
      </w:pPr>
      <w:r>
        <w:rPr>
          <w:rFonts w:ascii="Carlito" w:eastAsia="Carlito" w:hAnsi="Carlito" w:cs="Carlito"/>
          <w:color w:val="000000"/>
        </w:rPr>
        <w:t xml:space="preserve">Если «Подтвердить» было нажато в «Согласовано Подрядчиком», то статус подстроки меняется на «Согласовано </w:t>
      </w:r>
      <w:proofErr w:type="spellStart"/>
      <w:r>
        <w:rPr>
          <w:rFonts w:ascii="Carlito" w:eastAsia="Carlito" w:hAnsi="Carlito" w:cs="Carlito"/>
          <w:color w:val="000000"/>
        </w:rPr>
        <w:t>Подр</w:t>
      </w:r>
      <w:proofErr w:type="spellEnd"/>
      <w:r>
        <w:rPr>
          <w:rFonts w:ascii="Carlito" w:eastAsia="Carlito" w:hAnsi="Carlito" w:cs="Carlito"/>
          <w:color w:val="000000"/>
        </w:rPr>
        <w:t>.». Если «Подтвердить» было нажато в «Согласовано Заказчиком, то статус подстроки меня</w:t>
      </w:r>
      <w:r>
        <w:rPr>
          <w:rFonts w:ascii="Carlito" w:eastAsia="Carlito" w:hAnsi="Carlito" w:cs="Carlito"/>
          <w:color w:val="000000" w:themeColor="text1"/>
          <w:highlight w:val="white"/>
        </w:rPr>
        <w:t xml:space="preserve">ется на «Согласовано </w:t>
      </w:r>
      <w:proofErr w:type="spellStart"/>
      <w:r>
        <w:rPr>
          <w:rFonts w:ascii="Carlito" w:eastAsia="Carlito" w:hAnsi="Carlito" w:cs="Carlito"/>
          <w:color w:val="000000" w:themeColor="text1"/>
          <w:highlight w:val="white"/>
        </w:rPr>
        <w:t>Зак</w:t>
      </w:r>
      <w:proofErr w:type="spellEnd"/>
      <w:r>
        <w:rPr>
          <w:rFonts w:ascii="Carlito" w:eastAsia="Carlito" w:hAnsi="Carlito" w:cs="Carlito"/>
          <w:color w:val="000000" w:themeColor="text1"/>
          <w:highlight w:val="white"/>
        </w:rPr>
        <w:t xml:space="preserve">.».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before="85" w:after="85"/>
        <w:jc w:val="both"/>
        <w:rPr>
          <w:color w:val="000000" w:themeColor="text1"/>
          <w:highlight w:val="white"/>
        </w:rPr>
      </w:pPr>
      <w:r>
        <w:rPr>
          <w:rFonts w:ascii="Carlito" w:eastAsia="Carlito" w:hAnsi="Carlito" w:cs="Carlito"/>
          <w:color w:val="000000" w:themeColor="text1"/>
          <w:highlight w:val="white"/>
        </w:rPr>
        <w:t xml:space="preserve">После нажатия «Ответить-Подтвердить» всеми участниками в ст. «Согласовано Подрядчик», «Согласовано Заказчик», «Согласовано </w:t>
      </w:r>
      <w:proofErr w:type="spellStart"/>
      <w:proofErr w:type="gramStart"/>
      <w:r>
        <w:rPr>
          <w:rFonts w:ascii="Carlito" w:eastAsia="Carlito" w:hAnsi="Carlito" w:cs="Carlito"/>
          <w:color w:val="000000" w:themeColor="text1"/>
          <w:highlight w:val="white"/>
        </w:rPr>
        <w:t>инсп.контроль</w:t>
      </w:r>
      <w:proofErr w:type="spellEnd"/>
      <w:proofErr w:type="gramEnd"/>
      <w:r>
        <w:rPr>
          <w:rFonts w:ascii="Carlito" w:eastAsia="Carlito" w:hAnsi="Carlito" w:cs="Carlito"/>
          <w:color w:val="000000" w:themeColor="text1"/>
          <w:highlight w:val="white"/>
        </w:rPr>
        <w:t xml:space="preserve">» - статус </w:t>
      </w:r>
      <w:r>
        <w:rPr>
          <w:rFonts w:ascii="Carlito" w:eastAsia="Carlito" w:hAnsi="Carlito" w:cs="Carlito"/>
          <w:b/>
          <w:color w:val="000000" w:themeColor="text1"/>
          <w:highlight w:val="white"/>
        </w:rPr>
        <w:t>«В работе»</w:t>
      </w:r>
      <w:r>
        <w:rPr>
          <w:rFonts w:ascii="Carlito" w:eastAsia="Carlito" w:hAnsi="Carlito" w:cs="Carlito"/>
          <w:b/>
          <w:color w:val="000000" w:themeColor="text1"/>
        </w:rPr>
        <w:t>.</w:t>
      </w:r>
    </w:p>
    <w:p w:rsidR="002A2BEE" w:rsidRDefault="00123987" w:rsidP="00B3041B">
      <w:pPr>
        <w:numPr>
          <w:ilvl w:val="0"/>
          <w:numId w:val="58"/>
        </w:numPr>
        <w:pBdr>
          <w:top w:val="none" w:sz="4" w:space="0" w:color="000000"/>
          <w:left w:val="none" w:sz="4" w:space="0" w:color="000000"/>
          <w:bottom w:val="none" w:sz="4" w:space="0" w:color="000000"/>
          <w:right w:val="none" w:sz="4" w:space="0" w:color="000000"/>
          <w:between w:val="none" w:sz="4" w:space="0" w:color="000000"/>
        </w:pBdr>
        <w:tabs>
          <w:tab w:val="left" w:pos="720"/>
        </w:tabs>
        <w:spacing w:before="85" w:after="85"/>
        <w:jc w:val="both"/>
        <w:rPr>
          <w:rFonts w:ascii="Carlito" w:eastAsia="Carlito" w:hAnsi="Carlito" w:cs="Carlito"/>
          <w:color w:val="000000"/>
        </w:rPr>
      </w:pPr>
      <w:r>
        <w:rPr>
          <w:rFonts w:ascii="Carlito" w:eastAsia="Carlito" w:hAnsi="Carlito" w:cs="Carlito"/>
          <w:color w:val="000000"/>
        </w:rPr>
        <w:t>Если пользователь не связан с выбранным уполномоченным и у него есть доступ к справочнику Пользователи по роли, то сообщение: “У Вас нет связи с этим уполномоченным. Для ответа Вам сначала надо установить эту связь в справочнике Партнеры. Отменить Перейти”.</w:t>
      </w:r>
    </w:p>
    <w:p w:rsidR="002A2BEE" w:rsidRDefault="00123987" w:rsidP="00B3041B">
      <w:pPr>
        <w:numPr>
          <w:ilvl w:val="0"/>
          <w:numId w:val="58"/>
        </w:numPr>
        <w:pBdr>
          <w:top w:val="none" w:sz="4" w:space="0" w:color="000000"/>
          <w:left w:val="none" w:sz="4" w:space="0" w:color="000000"/>
          <w:bottom w:val="none" w:sz="4" w:space="0" w:color="000000"/>
          <w:right w:val="none" w:sz="4" w:space="0" w:color="000000"/>
          <w:between w:val="none" w:sz="4" w:space="0" w:color="000000"/>
        </w:pBdr>
        <w:tabs>
          <w:tab w:val="left" w:pos="720"/>
        </w:tabs>
        <w:spacing w:before="85" w:after="85"/>
        <w:jc w:val="both"/>
        <w:rPr>
          <w:rFonts w:ascii="Times New Roman" w:eastAsia="Times New Roman" w:hAnsi="Times New Roman" w:cs="Times New Roman"/>
          <w:sz w:val="24"/>
          <w:szCs w:val="24"/>
        </w:rPr>
      </w:pPr>
      <w:r>
        <w:rPr>
          <w:rFonts w:ascii="Carlito" w:eastAsia="Carlito" w:hAnsi="Carlito" w:cs="Carlito"/>
          <w:color w:val="000000"/>
        </w:rPr>
        <w:t xml:space="preserve">Если пользователь не связан с выбранным уполномоченным и у него нет доступа к справочнику Пользователи по роли, то сообщение: “У Вас нет связи с этим уполномоченным. Обратитесь к администратору для установления необходимой связи между Вами, как пользователем, и уполномоченным в справочнике Партнеры. </w:t>
      </w:r>
      <w:proofErr w:type="gramStart"/>
      <w:r>
        <w:rPr>
          <w:rFonts w:ascii="Carlito" w:eastAsia="Carlito" w:hAnsi="Carlito" w:cs="Carlito"/>
          <w:color w:val="000000"/>
        </w:rPr>
        <w:t>Отменить ”</w:t>
      </w:r>
      <w:proofErr w:type="gramEnd"/>
      <w:r>
        <w:rPr>
          <w:rFonts w:ascii="Carlito" w:eastAsia="Carlito" w:hAnsi="Carlito" w:cs="Carlito"/>
          <w:color w:val="000000"/>
        </w:rPr>
        <w:t>.</w:t>
      </w:r>
    </w:p>
    <w:p w:rsidR="002A2BEE" w:rsidRDefault="002A2BEE">
      <w:pPr>
        <w:pBdr>
          <w:top w:val="none" w:sz="4" w:space="0" w:color="000000"/>
          <w:left w:val="none" w:sz="4" w:space="0" w:color="000000"/>
          <w:bottom w:val="none" w:sz="4" w:space="0" w:color="000000"/>
          <w:right w:val="none" w:sz="4" w:space="0" w:color="000000"/>
          <w:between w:val="none" w:sz="4" w:space="0" w:color="000000"/>
        </w:pBdr>
        <w:shd w:val="clear" w:color="FFFFFF" w:fill="FFFFFF"/>
        <w:spacing w:before="85" w:after="85"/>
        <w:rPr>
          <w:rFonts w:ascii="Carlito" w:eastAsia="Carlito" w:hAnsi="Carlito" w:cs="Carlito"/>
          <w:b/>
          <w:bCs/>
          <w:color w:val="000000"/>
        </w:rPr>
      </w:pPr>
    </w:p>
    <w:p w:rsidR="002A2BEE" w:rsidRDefault="00123987">
      <w:pPr>
        <w:pStyle w:val="4"/>
        <w:rPr>
          <w:rFonts w:eastAsia="Carlito"/>
          <w:color w:val="000000"/>
        </w:rPr>
      </w:pPr>
      <w:r>
        <w:rPr>
          <w:rFonts w:eastAsia="Carlito"/>
          <w:color w:val="000000"/>
        </w:rPr>
        <w:t>Отказ от участия в инспекции</w:t>
      </w:r>
    </w:p>
    <w:p w:rsidR="002A2BEE" w:rsidRDefault="00123987">
      <w:r>
        <w:t xml:space="preserve">Отказ от участия в инспекции возможен через </w:t>
      </w:r>
      <w:r>
        <w:rPr>
          <w:rFonts w:ascii="Carlito" w:eastAsia="Carlito" w:hAnsi="Carlito" w:cs="Carlito"/>
          <w:color w:val="000000"/>
        </w:rPr>
        <w:t>кнопку “</w:t>
      </w:r>
      <w:r>
        <w:rPr>
          <w:rFonts w:ascii="Carlito" w:eastAsia="Carlito" w:hAnsi="Carlito" w:cs="Carlito"/>
          <w:b/>
          <w:bCs/>
          <w:color w:val="000000"/>
        </w:rPr>
        <w:t>Ответить</w:t>
      </w:r>
      <w:proofErr w:type="gramStart"/>
      <w:r>
        <w:rPr>
          <w:rFonts w:ascii="Carlito" w:eastAsia="Carlito" w:hAnsi="Carlito" w:cs="Carlito"/>
          <w:b/>
          <w:bCs/>
          <w:color w:val="000000"/>
        </w:rPr>
        <w:t>-&gt;Отклонить</w:t>
      </w:r>
      <w:proofErr w:type="gramEnd"/>
      <w:r>
        <w:rPr>
          <w:rFonts w:ascii="Carlito" w:eastAsia="Carlito" w:hAnsi="Carlito" w:cs="Carlito"/>
          <w:color w:val="000000"/>
        </w:rPr>
        <w:t>” в столбцах подстроки.</w:t>
      </w:r>
    </w:p>
    <w:p w:rsidR="002A2BEE" w:rsidRDefault="00123987">
      <w:pPr>
        <w:pBdr>
          <w:top w:val="none" w:sz="4" w:space="0" w:color="000000"/>
          <w:left w:val="none" w:sz="4" w:space="0" w:color="000000"/>
          <w:bottom w:val="none" w:sz="4" w:space="0" w:color="000000"/>
          <w:right w:val="none" w:sz="4" w:space="0" w:color="000000"/>
          <w:between w:val="none" w:sz="4" w:space="0" w:color="000000"/>
        </w:pBdr>
        <w:shd w:val="clear" w:color="FFFFFF" w:fill="FFFFFF"/>
        <w:spacing w:before="85" w:after="85"/>
      </w:pPr>
      <w:r>
        <w:rPr>
          <w:rFonts w:ascii="Carlito" w:eastAsia="Carlito" w:hAnsi="Carlito" w:cs="Carlito"/>
          <w:color w:val="000000"/>
        </w:rPr>
        <w:t xml:space="preserve">В выбранном поле появляется </w:t>
      </w:r>
      <w:r>
        <w:rPr>
          <w:rFonts w:ascii="Carlito" w:eastAsia="Carlito" w:hAnsi="Carlito" w:cs="Carlito"/>
          <w:b/>
          <w:color w:val="000000"/>
        </w:rPr>
        <w:t>«</w:t>
      </w:r>
      <w:proofErr w:type="spellStart"/>
      <w:r>
        <w:rPr>
          <w:rFonts w:ascii="Carlito" w:eastAsia="Carlito" w:hAnsi="Carlito" w:cs="Carlito"/>
          <w:b/>
          <w:color w:val="000000"/>
        </w:rPr>
        <w:t>Откл</w:t>
      </w:r>
      <w:proofErr w:type="spellEnd"/>
      <w:r>
        <w:rPr>
          <w:rFonts w:ascii="Carlito" w:eastAsia="Carlito" w:hAnsi="Carlito" w:cs="Carlito"/>
          <w:color w:val="000000"/>
        </w:rPr>
        <w:t xml:space="preserve">. 12.01.21 </w:t>
      </w:r>
      <w:r>
        <w:rPr>
          <w:rFonts w:ascii="Carlito" w:eastAsia="Carlito" w:hAnsi="Carlito" w:cs="Carlito"/>
          <w:b/>
          <w:color w:val="000000"/>
        </w:rPr>
        <w:t>12.00</w:t>
      </w:r>
      <w:r>
        <w:rPr>
          <w:rFonts w:ascii="Carlito" w:eastAsia="Carlito" w:hAnsi="Carlito" w:cs="Carlito"/>
          <w:color w:val="000000"/>
        </w:rPr>
        <w:t xml:space="preserve">» и кнопка «Оповестить».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before="85" w:after="85"/>
        <w:jc w:val="both"/>
        <w:rPr>
          <w:rFonts w:ascii="Carlito" w:eastAsia="Carlito" w:hAnsi="Carlito" w:cs="Carlito"/>
          <w:color w:val="000000" w:themeColor="text1"/>
        </w:rPr>
      </w:pPr>
      <w:r>
        <w:rPr>
          <w:rFonts w:ascii="Carlito" w:eastAsia="Carlito" w:hAnsi="Carlito" w:cs="Carlito"/>
          <w:color w:val="000000" w:themeColor="text1"/>
          <w:highlight w:val="white"/>
        </w:rPr>
        <w:t>Кнопка «Ответить» не исчезает. Отменить подтверждение или отклонение можно через меню.</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before="85" w:after="85"/>
        <w:jc w:val="both"/>
        <w:rPr>
          <w:color w:val="000000" w:themeColor="text1"/>
          <w:highlight w:val="white"/>
        </w:rPr>
      </w:pPr>
      <w:r>
        <w:rPr>
          <w:rFonts w:ascii="Carlito" w:eastAsia="Carlito" w:hAnsi="Carlito" w:cs="Carlito"/>
          <w:color w:val="000000" w:themeColor="text1"/>
          <w:highlight w:val="white"/>
        </w:rPr>
        <w:t>После нажатия «Ответить</w:t>
      </w:r>
      <w:proofErr w:type="gramStart"/>
      <w:r>
        <w:rPr>
          <w:rFonts w:ascii="Carlito" w:eastAsia="Carlito" w:hAnsi="Carlito" w:cs="Carlito"/>
          <w:color w:val="000000" w:themeColor="text1"/>
          <w:highlight w:val="white"/>
        </w:rPr>
        <w:t>-&gt;Отклонить</w:t>
      </w:r>
      <w:proofErr w:type="gramEnd"/>
      <w:r>
        <w:rPr>
          <w:rFonts w:ascii="Carlito" w:eastAsia="Carlito" w:hAnsi="Carlito" w:cs="Carlito"/>
          <w:color w:val="000000" w:themeColor="text1"/>
          <w:highlight w:val="white"/>
        </w:rPr>
        <w:t xml:space="preserve">» хотя бы в одном столбце - </w:t>
      </w:r>
      <w:r>
        <w:rPr>
          <w:rFonts w:ascii="Carlito" w:eastAsia="Carlito" w:hAnsi="Carlito" w:cs="Carlito"/>
          <w:b/>
          <w:color w:val="000000" w:themeColor="text1"/>
          <w:highlight w:val="white"/>
        </w:rPr>
        <w:t>статус «Отклонено».</w:t>
      </w:r>
    </w:p>
    <w:p w:rsidR="002A2BEE" w:rsidRDefault="00123987" w:rsidP="00B3041B">
      <w:pPr>
        <w:numPr>
          <w:ilvl w:val="0"/>
          <w:numId w:val="57"/>
        </w:numPr>
        <w:pBdr>
          <w:top w:val="none" w:sz="4" w:space="0" w:color="000000"/>
          <w:left w:val="none" w:sz="4" w:space="0" w:color="000000"/>
          <w:bottom w:val="none" w:sz="4" w:space="0" w:color="000000"/>
          <w:right w:val="none" w:sz="4" w:space="0" w:color="000000"/>
          <w:between w:val="none" w:sz="4" w:space="0" w:color="000000"/>
        </w:pBdr>
        <w:tabs>
          <w:tab w:val="left" w:pos="720"/>
        </w:tabs>
        <w:spacing w:before="85" w:after="85"/>
        <w:jc w:val="both"/>
      </w:pPr>
      <w:r>
        <w:rPr>
          <w:rFonts w:ascii="Carlito" w:eastAsia="Carlito" w:hAnsi="Carlito" w:cs="Carlito"/>
          <w:color w:val="000000"/>
        </w:rPr>
        <w:lastRenderedPageBreak/>
        <w:t>Если пользователь не связан с выбранным уполномоченным и у него есть доступ к справочнику Пользователи по роли, то сообщение: “У Вас нет связи с этим уполномоченным. Для ответа Вам сначала надо установить эту связь в справочнике Партнеры. Отменить Перейти”.</w:t>
      </w:r>
    </w:p>
    <w:p w:rsidR="002A2BEE" w:rsidRDefault="00123987" w:rsidP="00B3041B">
      <w:pPr>
        <w:numPr>
          <w:ilvl w:val="0"/>
          <w:numId w:val="57"/>
        </w:numPr>
        <w:pBdr>
          <w:top w:val="none" w:sz="4" w:space="0" w:color="000000"/>
          <w:left w:val="none" w:sz="4" w:space="0" w:color="000000"/>
          <w:bottom w:val="none" w:sz="4" w:space="0" w:color="000000"/>
          <w:right w:val="none" w:sz="4" w:space="0" w:color="000000"/>
          <w:between w:val="none" w:sz="4" w:space="0" w:color="000000"/>
        </w:pBdr>
        <w:tabs>
          <w:tab w:val="left" w:pos="720"/>
        </w:tabs>
        <w:spacing w:before="85" w:after="85"/>
        <w:jc w:val="both"/>
      </w:pPr>
      <w:r>
        <w:rPr>
          <w:rFonts w:ascii="Carlito" w:eastAsia="Carlito" w:hAnsi="Carlito" w:cs="Carlito"/>
          <w:color w:val="000000"/>
        </w:rPr>
        <w:t xml:space="preserve">Если пользователь не связан с выбранным уполномоченным и у него нет доступа к справочнику Пользователи по роли, то сообщение: “У Вас нет связи с этим уполномоченным. Обратитесь к администратору для установления необходимой связи между Вами, как пользователем, и уполномоченным в справочнике Партнеры. </w:t>
      </w:r>
      <w:proofErr w:type="gramStart"/>
      <w:r>
        <w:rPr>
          <w:rFonts w:ascii="Carlito" w:eastAsia="Carlito" w:hAnsi="Carlito" w:cs="Carlito"/>
          <w:color w:val="000000"/>
        </w:rPr>
        <w:t>Отменить ”</w:t>
      </w:r>
      <w:proofErr w:type="gramEnd"/>
      <w:r>
        <w:rPr>
          <w:rFonts w:ascii="Carlito" w:eastAsia="Carlito" w:hAnsi="Carlito" w:cs="Carlito"/>
          <w:color w:val="000000"/>
        </w:rPr>
        <w:t>.</w:t>
      </w:r>
    </w:p>
    <w:p w:rsidR="002A2BEE" w:rsidRDefault="002A2BEE">
      <w:pPr>
        <w:rPr>
          <w:highlight w:val="magenta"/>
        </w:rPr>
      </w:pPr>
    </w:p>
    <w:p w:rsidR="002A2BEE" w:rsidRDefault="00123987">
      <w:pPr>
        <w:pStyle w:val="4"/>
        <w:rPr>
          <w:highlight w:val="magenta"/>
        </w:rPr>
      </w:pPr>
      <w:r>
        <w:t>Отмена подтверждения и отклонения</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highlight w:val="white"/>
        </w:rPr>
      </w:pPr>
      <w:r>
        <w:t>Отменить подтверждение или отклонение приглашения на участие в инспекции можно чере</w:t>
      </w:r>
      <w:r>
        <w:rPr>
          <w:highlight w:val="white"/>
        </w:rPr>
        <w:t xml:space="preserve">з </w:t>
      </w:r>
      <w:r>
        <w:rPr>
          <w:rFonts w:ascii="Carlito" w:eastAsia="Carlito" w:hAnsi="Carlito" w:cs="Carlito"/>
          <w:b/>
          <w:color w:val="000000"/>
          <w:highlight w:val="white"/>
        </w:rPr>
        <w:t xml:space="preserve">меню </w:t>
      </w:r>
      <w:r>
        <w:rPr>
          <w:noProof/>
          <w:highlight w:val="white"/>
        </w:rPr>
        <mc:AlternateContent>
          <mc:Choice Requires="wpg">
            <w:drawing>
              <wp:inline distT="0" distB="0" distL="0" distR="0">
                <wp:extent cx="85725" cy="269895"/>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086272" name=""/>
                        <pic:cNvPicPr>
                          <a:picLocks noChangeAspect="1"/>
                        </pic:cNvPicPr>
                      </pic:nvPicPr>
                      <pic:blipFill>
                        <a:blip r:embed="rId362"/>
                        <a:stretch/>
                      </pic:blipFill>
                      <pic:spPr bwMode="auto">
                        <a:xfrm>
                          <a:off x="0" y="0"/>
                          <a:ext cx="85725" cy="26989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8" o:spid="_x0000_s258" type="#_x0000_t75" style="width:6.75pt;height:21.25pt;mso-wrap-distance-left:0.00pt;mso-wrap-distance-top:0.00pt;mso-wrap-distance-right:0.00pt;mso-wrap-distance-bottom:0.00pt;rotation:0;" stroked="false">
                <v:path textboxrect="0,0,0,0"/>
                <v:imagedata r:id="rId363" o:title=""/>
              </v:shape>
            </w:pict>
          </mc:Fallback>
        </mc:AlternateContent>
      </w:r>
      <w:r>
        <w:rPr>
          <w:rFonts w:ascii="Carlito" w:eastAsia="Carlito" w:hAnsi="Carlito" w:cs="Carlito"/>
          <w:b/>
          <w:color w:val="000000"/>
          <w:highlight w:val="white"/>
        </w:rPr>
        <w:t xml:space="preserve"> подстроки</w:t>
      </w:r>
      <w:r>
        <w:rPr>
          <w:highlight w:val="white"/>
        </w:rPr>
        <w:t xml:space="preserve"> и кнопку </w:t>
      </w:r>
      <w:r>
        <w:rPr>
          <w:rFonts w:ascii="Carlito" w:eastAsia="Carlito" w:hAnsi="Carlito" w:cs="Carlito"/>
          <w:color w:val="000000"/>
          <w:highlight w:val="white"/>
        </w:rPr>
        <w:t>«</w:t>
      </w:r>
      <w:r>
        <w:rPr>
          <w:rFonts w:ascii="Carlito" w:eastAsia="Carlito" w:hAnsi="Carlito" w:cs="Carlito"/>
          <w:b/>
          <w:color w:val="000000"/>
          <w:highlight w:val="white"/>
        </w:rPr>
        <w:t>Отменить</w:t>
      </w:r>
      <w:r>
        <w:rPr>
          <w:rFonts w:ascii="Carlito" w:eastAsia="Carlito" w:hAnsi="Carlito" w:cs="Carlito"/>
          <w:color w:val="000000"/>
          <w:highlight w:val="white"/>
        </w:rPr>
        <w:t xml:space="preserve">» </w:t>
      </w:r>
      <w:r>
        <w:rPr>
          <w:noProof/>
          <w:highlight w:val="white"/>
        </w:rPr>
        <mc:AlternateContent>
          <mc:Choice Requires="wpg">
            <w:drawing>
              <wp:inline distT="0" distB="0" distL="0" distR="0">
                <wp:extent cx="277999" cy="299946"/>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49612" name=""/>
                        <pic:cNvPicPr>
                          <a:picLocks noChangeAspect="1"/>
                        </pic:cNvPicPr>
                      </pic:nvPicPr>
                      <pic:blipFill>
                        <a:blip r:embed="rId373"/>
                        <a:stretch/>
                      </pic:blipFill>
                      <pic:spPr bwMode="auto">
                        <a:xfrm>
                          <a:off x="0" y="0"/>
                          <a:ext cx="277997" cy="29994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9" o:spid="_x0000_s259" type="#_x0000_t75" style="width:21.89pt;height:23.62pt;mso-wrap-distance-left:0.00pt;mso-wrap-distance-top:0.00pt;mso-wrap-distance-right:0.00pt;mso-wrap-distance-bottom:0.00pt;" stroked="false">
                <v:path textboxrect="0,0,0,0"/>
                <v:imagedata r:id="rId374" o:title=""/>
              </v:shape>
            </w:pict>
          </mc:Fallback>
        </mc:AlternateContent>
      </w:r>
      <w:r>
        <w:rPr>
          <w:highlight w:val="white"/>
        </w:rPr>
        <w:t>ю</w:t>
      </w:r>
    </w:p>
    <w:p w:rsidR="002A2BEE" w:rsidRDefault="002A2BEE">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highlight w:val="white"/>
        </w:rPr>
      </w:pP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highlight w:val="white"/>
        </w:rPr>
      </w:pPr>
      <w:r>
        <w:rPr>
          <w:rFonts w:ascii="Carlito" w:eastAsia="Carlito" w:hAnsi="Carlito" w:cs="Carlito"/>
          <w:b/>
          <w:color w:val="000000"/>
          <w:highlight w:val="white"/>
        </w:rPr>
        <w:t xml:space="preserve">Меню </w:t>
      </w:r>
      <w:r>
        <w:rPr>
          <w:noProof/>
          <w:highlight w:val="white"/>
        </w:rPr>
        <mc:AlternateContent>
          <mc:Choice Requires="wpg">
            <w:drawing>
              <wp:inline distT="0" distB="0" distL="0" distR="0">
                <wp:extent cx="85725" cy="275678"/>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566188" name=""/>
                        <pic:cNvPicPr>
                          <a:picLocks noChangeAspect="1"/>
                        </pic:cNvPicPr>
                      </pic:nvPicPr>
                      <pic:blipFill>
                        <a:blip r:embed="rId362"/>
                        <a:stretch/>
                      </pic:blipFill>
                      <pic:spPr bwMode="auto">
                        <a:xfrm>
                          <a:off x="0" y="0"/>
                          <a:ext cx="85725" cy="27567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0" o:spid="_x0000_s260" type="#_x0000_t75" style="width:6.75pt;height:21.71pt;mso-wrap-distance-left:0.00pt;mso-wrap-distance-top:0.00pt;mso-wrap-distance-right:0.00pt;mso-wrap-distance-bottom:0.00pt;rotation:0;" stroked="false">
                <v:path textboxrect="0,0,0,0"/>
                <v:imagedata r:id="rId363" o:title=""/>
              </v:shape>
            </w:pict>
          </mc:Fallback>
        </mc:AlternateContent>
      </w:r>
      <w:r>
        <w:rPr>
          <w:rFonts w:ascii="Carlito" w:eastAsia="Carlito" w:hAnsi="Carlito" w:cs="Carlito"/>
          <w:b/>
          <w:color w:val="000000"/>
          <w:highlight w:val="white"/>
        </w:rPr>
        <w:t xml:space="preserve"> подстроки: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mc:AlternateContent>
          <mc:Choice Requires="wpg">
            <w:drawing>
              <wp:inline distT="0" distB="0" distL="0" distR="0">
                <wp:extent cx="3096600" cy="1663956"/>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393608" name=""/>
                        <pic:cNvPicPr>
                          <a:picLocks noChangeAspect="1"/>
                        </pic:cNvPicPr>
                      </pic:nvPicPr>
                      <pic:blipFill>
                        <a:blip r:embed="rId368"/>
                        <a:stretch/>
                      </pic:blipFill>
                      <pic:spPr bwMode="auto">
                        <a:xfrm>
                          <a:off x="0" y="0"/>
                          <a:ext cx="3096599" cy="166395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1" o:spid="_x0000_s261" type="#_x0000_t75" style="width:243.83pt;height:131.02pt;mso-wrap-distance-left:0.00pt;mso-wrap-distance-top:0.00pt;mso-wrap-distance-right:0.00pt;mso-wrap-distance-bottom:0.00pt;" stroked="false">
                <v:path textboxrect="0,0,0,0"/>
                <v:imagedata r:id="rId369"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rPr>
        <w:t>Отменить подтверждение</w:t>
      </w:r>
      <w:r>
        <w:rPr>
          <w:rFonts w:ascii="Carlito" w:eastAsia="Carlito" w:hAnsi="Carlito" w:cs="Carlito"/>
          <w:color w:val="000000"/>
        </w:rPr>
        <w:t xml:space="preserve"> - выпадающий список полей, где пользователь связан с уполномоченным и последнее действие было подтверждение или отклонение. В выпадающем списке указывается не только краткое название поля, но и тип действия: </w:t>
      </w:r>
      <w:proofErr w:type="gramStart"/>
      <w:r>
        <w:rPr>
          <w:rFonts w:ascii="Carlito" w:eastAsia="Carlito" w:hAnsi="Carlito" w:cs="Carlito"/>
          <w:color w:val="000000"/>
        </w:rPr>
        <w:t xml:space="preserve">Подрядчик  </w:t>
      </w:r>
      <w:proofErr w:type="spellStart"/>
      <w:r>
        <w:rPr>
          <w:rFonts w:ascii="Carlito" w:eastAsia="Carlito" w:hAnsi="Carlito" w:cs="Carlito"/>
          <w:color w:val="000000"/>
        </w:rPr>
        <w:t>подтв</w:t>
      </w:r>
      <w:proofErr w:type="spellEnd"/>
      <w:proofErr w:type="gramEnd"/>
      <w:r>
        <w:rPr>
          <w:rFonts w:ascii="Carlito" w:eastAsia="Carlito" w:hAnsi="Carlito" w:cs="Carlito"/>
          <w:color w:val="000000"/>
        </w:rPr>
        <w:t xml:space="preserve">., Заказчик </w:t>
      </w:r>
      <w:proofErr w:type="spellStart"/>
      <w:r>
        <w:rPr>
          <w:rFonts w:ascii="Carlito" w:eastAsia="Carlito" w:hAnsi="Carlito" w:cs="Carlito"/>
          <w:color w:val="000000"/>
        </w:rPr>
        <w:t>откл</w:t>
      </w:r>
      <w:proofErr w:type="spellEnd"/>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rPr>
      </w:pPr>
      <w:r>
        <w:rPr>
          <w:rFonts w:ascii="Carlito" w:eastAsia="Carlito" w:hAnsi="Carlito" w:cs="Carlito"/>
          <w:color w:val="000000"/>
        </w:rPr>
        <w:t xml:space="preserve">В выбранном поле </w:t>
      </w:r>
      <w:proofErr w:type="gramStart"/>
      <w:r>
        <w:rPr>
          <w:rFonts w:ascii="Carlito" w:eastAsia="Carlito" w:hAnsi="Carlito" w:cs="Carlito"/>
          <w:color w:val="000000"/>
        </w:rPr>
        <w:t>стирается  последнее</w:t>
      </w:r>
      <w:proofErr w:type="gramEnd"/>
      <w:r>
        <w:rPr>
          <w:rFonts w:ascii="Carlito" w:eastAsia="Carlito" w:hAnsi="Carlito" w:cs="Carlito"/>
          <w:color w:val="000000"/>
        </w:rPr>
        <w:t xml:space="preserve"> действие. Для «</w:t>
      </w:r>
      <w:proofErr w:type="spellStart"/>
      <w:r>
        <w:rPr>
          <w:rFonts w:ascii="Carlito" w:eastAsia="Carlito" w:hAnsi="Carlito" w:cs="Carlito"/>
          <w:color w:val="000000"/>
        </w:rPr>
        <w:t>подтв</w:t>
      </w:r>
      <w:proofErr w:type="spellEnd"/>
      <w:r>
        <w:rPr>
          <w:rFonts w:ascii="Carlito" w:eastAsia="Carlito" w:hAnsi="Carlito" w:cs="Carlito"/>
          <w:color w:val="000000"/>
        </w:rPr>
        <w:t>.» появляется кнопка «Ответить», изменяется статус подстроки в соответствии с тем, что нет подтверждения в поле (для столбцов «Согласовано Подрядчик и Заказчик).</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Кнопка «</w:t>
      </w:r>
      <w:r>
        <w:rPr>
          <w:rFonts w:ascii="Carlito" w:eastAsia="Carlito" w:hAnsi="Carlito" w:cs="Carlito"/>
          <w:b/>
          <w:color w:val="000000"/>
        </w:rPr>
        <w:t>Отменить</w:t>
      </w:r>
      <w:r>
        <w:rPr>
          <w:rFonts w:ascii="Carlito" w:eastAsia="Carlito" w:hAnsi="Carlito" w:cs="Carlito"/>
          <w:color w:val="000000"/>
        </w:rPr>
        <w:t xml:space="preserve">» </w:t>
      </w:r>
      <w:r>
        <w:rPr>
          <w:noProof/>
        </w:rPr>
        <mc:AlternateContent>
          <mc:Choice Requires="wpg">
            <w:drawing>
              <wp:inline distT="0" distB="0" distL="0" distR="0">
                <wp:extent cx="277999" cy="299946"/>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382648" name=""/>
                        <pic:cNvPicPr>
                          <a:picLocks noChangeAspect="1"/>
                        </pic:cNvPicPr>
                      </pic:nvPicPr>
                      <pic:blipFill>
                        <a:blip r:embed="rId373"/>
                        <a:stretch/>
                      </pic:blipFill>
                      <pic:spPr bwMode="auto">
                        <a:xfrm>
                          <a:off x="0" y="0"/>
                          <a:ext cx="277998" cy="29994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2" o:spid="_x0000_s262" type="#_x0000_t75" style="width:21.89pt;height:23.62pt;mso-wrap-distance-left:0.00pt;mso-wrap-distance-top:0.00pt;mso-wrap-distance-right:0.00pt;mso-wrap-distance-bottom:0.00pt;" stroked="false">
                <v:path textboxrect="0,0,0,0"/>
                <v:imagedata r:id="rId374" o:title=""/>
              </v:shape>
            </w:pict>
          </mc:Fallback>
        </mc:AlternateContent>
      </w:r>
      <w:r>
        <w:rPr>
          <w:rFonts w:ascii="Carlito" w:eastAsia="Carlito" w:hAnsi="Carlito" w:cs="Carlito"/>
          <w:color w:val="000000"/>
        </w:rPr>
        <w:t> </w:t>
      </w:r>
      <w:r>
        <w:rPr>
          <w:rFonts w:ascii="Carlito" w:eastAsia="Carlito" w:hAnsi="Carlito" w:cs="Carlito"/>
          <w:b/>
          <w:color w:val="000000"/>
        </w:rPr>
        <w:t xml:space="preserve">– </w:t>
      </w:r>
      <w:r>
        <w:rPr>
          <w:rFonts w:ascii="Carlito" w:eastAsia="Carlito" w:hAnsi="Carlito" w:cs="Carlito"/>
          <w:color w:val="000000"/>
        </w:rPr>
        <w:t xml:space="preserve">выпадающий список видов полей: Подрядчик, Заказчик, </w:t>
      </w:r>
      <w:proofErr w:type="spellStart"/>
      <w:r>
        <w:rPr>
          <w:rFonts w:ascii="Carlito" w:eastAsia="Carlito" w:hAnsi="Carlito" w:cs="Carlito"/>
          <w:color w:val="000000"/>
        </w:rPr>
        <w:t>Инсп.контроль</w:t>
      </w:r>
      <w:proofErr w:type="spellEnd"/>
      <w:r>
        <w:rPr>
          <w:rFonts w:ascii="Carlito" w:eastAsia="Carlito" w:hAnsi="Carlito" w:cs="Carlito"/>
          <w:color w:val="000000"/>
        </w:rPr>
        <w:t xml:space="preserve">, Инспекторы.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Для выделенных подстрок и выбранного поля в них, где есть «</w:t>
      </w:r>
      <w:proofErr w:type="spellStart"/>
      <w:r>
        <w:rPr>
          <w:rFonts w:ascii="Carlito" w:eastAsia="Carlito" w:hAnsi="Carlito" w:cs="Carlito"/>
          <w:color w:val="000000"/>
        </w:rPr>
        <w:t>Подтв</w:t>
      </w:r>
      <w:proofErr w:type="spellEnd"/>
      <w:r>
        <w:rPr>
          <w:rFonts w:ascii="Carlito" w:eastAsia="Carlito" w:hAnsi="Carlito" w:cs="Carlito"/>
          <w:color w:val="000000"/>
        </w:rPr>
        <w:t>.» или «</w:t>
      </w:r>
      <w:proofErr w:type="spellStart"/>
      <w:r>
        <w:rPr>
          <w:rFonts w:ascii="Carlito" w:eastAsia="Carlito" w:hAnsi="Carlito" w:cs="Carlito"/>
          <w:color w:val="000000"/>
        </w:rPr>
        <w:t>Откл</w:t>
      </w:r>
      <w:proofErr w:type="spellEnd"/>
      <w:r>
        <w:rPr>
          <w:rFonts w:ascii="Carlito" w:eastAsia="Carlito" w:hAnsi="Carlito" w:cs="Carlito"/>
          <w:color w:val="000000"/>
        </w:rPr>
        <w:t xml:space="preserve">.» </w:t>
      </w:r>
      <w:proofErr w:type="gramStart"/>
      <w:r>
        <w:rPr>
          <w:rFonts w:ascii="Carlito" w:eastAsia="Carlito" w:hAnsi="Carlito" w:cs="Carlito"/>
          <w:color w:val="000000"/>
        </w:rPr>
        <w:t>анализирует</w:t>
      </w:r>
      <w:proofErr w:type="gramEnd"/>
      <w:r>
        <w:rPr>
          <w:rFonts w:ascii="Carlito" w:eastAsia="Carlito" w:hAnsi="Carlito" w:cs="Carlito"/>
          <w:color w:val="000000"/>
        </w:rPr>
        <w:t xml:space="preserve"> где есть уполномоченные, связанные с пользователем и пусто в Факт, и стирает для них последнее действие «</w:t>
      </w:r>
      <w:proofErr w:type="spellStart"/>
      <w:r>
        <w:rPr>
          <w:rFonts w:ascii="Carlito" w:eastAsia="Carlito" w:hAnsi="Carlito" w:cs="Carlito"/>
          <w:color w:val="000000"/>
        </w:rPr>
        <w:t>Подтв</w:t>
      </w:r>
      <w:proofErr w:type="spellEnd"/>
      <w:r>
        <w:rPr>
          <w:rFonts w:ascii="Carlito" w:eastAsia="Carlito" w:hAnsi="Carlito" w:cs="Carlito"/>
          <w:color w:val="000000"/>
        </w:rPr>
        <w:t>.» или «</w:t>
      </w:r>
      <w:proofErr w:type="spellStart"/>
      <w:r>
        <w:rPr>
          <w:rFonts w:ascii="Carlito" w:eastAsia="Carlito" w:hAnsi="Carlito" w:cs="Carlito"/>
          <w:color w:val="000000"/>
        </w:rPr>
        <w:t>Откл</w:t>
      </w:r>
      <w:proofErr w:type="spellEnd"/>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Для «</w:t>
      </w:r>
      <w:proofErr w:type="spellStart"/>
      <w:r>
        <w:rPr>
          <w:rFonts w:ascii="Carlito" w:eastAsia="Carlito" w:hAnsi="Carlito" w:cs="Carlito"/>
          <w:color w:val="000000"/>
        </w:rPr>
        <w:t>подтв</w:t>
      </w:r>
      <w:proofErr w:type="spellEnd"/>
      <w:r>
        <w:rPr>
          <w:rFonts w:ascii="Carlito" w:eastAsia="Carlito" w:hAnsi="Carlito" w:cs="Carlito"/>
          <w:color w:val="000000"/>
        </w:rPr>
        <w:t>.» появляется кнопка «Ответить», изменяется статус подстроки в соответствии с тем, что нет подтверждения в поле (для столбцов «Согласовано Подрядчик и Заказчик)</w:t>
      </w:r>
    </w:p>
    <w:p w:rsidR="002A2BEE" w:rsidRDefault="002A2BEE">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p>
    <w:p w:rsidR="002A2BEE" w:rsidRDefault="00123987">
      <w:pPr>
        <w:pStyle w:val="4"/>
      </w:pPr>
      <w:r>
        <w:rPr>
          <w:rFonts w:eastAsia="Carlito"/>
          <w:color w:val="000000"/>
        </w:rPr>
        <w:t>Выделение строк</w:t>
      </w:r>
    </w:p>
    <w:p w:rsidR="002A2BEE" w:rsidRDefault="00123987">
      <w:r>
        <w:t xml:space="preserve">Выделение строк доступно через </w:t>
      </w:r>
      <w:r>
        <w:rPr>
          <w:rFonts w:ascii="Carlito" w:eastAsia="Carlito" w:hAnsi="Carlito" w:cs="Carlito"/>
          <w:color w:val="000000"/>
          <w:highlight w:val="white"/>
        </w:rPr>
        <w:t xml:space="preserve">меню </w:t>
      </w:r>
      <w:r>
        <w:rPr>
          <w:noProof/>
          <w:highlight w:val="white"/>
        </w:rPr>
        <mc:AlternateContent>
          <mc:Choice Requires="wpg">
            <w:drawing>
              <wp:inline distT="0" distB="0" distL="0" distR="0">
                <wp:extent cx="85725" cy="256754"/>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48865" name=""/>
                        <pic:cNvPicPr>
                          <a:picLocks noChangeAspect="1"/>
                        </pic:cNvPicPr>
                      </pic:nvPicPr>
                      <pic:blipFill>
                        <a:blip r:embed="rId362"/>
                        <a:stretch/>
                      </pic:blipFill>
                      <pic:spPr bwMode="auto">
                        <a:xfrm>
                          <a:off x="0" y="0"/>
                          <a:ext cx="85725" cy="25675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3" o:spid="_x0000_s263" type="#_x0000_t75" style="width:6.75pt;height:20.22pt;mso-wrap-distance-left:0.00pt;mso-wrap-distance-top:0.00pt;mso-wrap-distance-right:0.00pt;mso-wrap-distance-bottom:0.00pt;rotation:0;" stroked="false">
                <v:path textboxrect="0,0,0,0"/>
                <v:imagedata r:id="rId363" o:title=""/>
              </v:shape>
            </w:pict>
          </mc:Fallback>
        </mc:AlternateContent>
      </w:r>
      <w:r>
        <w:rPr>
          <w:rFonts w:ascii="Carlito" w:eastAsia="Carlito" w:hAnsi="Carlito" w:cs="Carlito"/>
          <w:color w:val="000000"/>
          <w:highlight w:val="white"/>
        </w:rPr>
        <w:t xml:space="preserve"> строки и через меню множественного выделения</w:t>
      </w:r>
      <w:r>
        <w:rPr>
          <w:rFonts w:ascii="Carlito" w:eastAsia="Carlito" w:hAnsi="Carlito" w:cs="Carlito"/>
          <w:color w:val="000000"/>
        </w:rPr>
        <w:t xml:space="preserve"> </w:t>
      </w:r>
      <w:r>
        <w:rPr>
          <w:rFonts w:ascii="Carlito" w:eastAsia="Carlito" w:hAnsi="Carlito" w:cs="Carlito"/>
          <w:noProof/>
          <w:color w:val="000000"/>
        </w:rPr>
        <mc:AlternateContent>
          <mc:Choice Requires="wpg">
            <w:drawing>
              <wp:inline distT="0" distB="0" distL="0" distR="0">
                <wp:extent cx="943950" cy="256754"/>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565690" name=""/>
                        <pic:cNvPicPr>
                          <a:picLocks noChangeAspect="1"/>
                        </pic:cNvPicPr>
                      </pic:nvPicPr>
                      <pic:blipFill>
                        <a:blip r:embed="rId375"/>
                        <a:stretch/>
                      </pic:blipFill>
                      <pic:spPr bwMode="auto">
                        <a:xfrm>
                          <a:off x="0" y="0"/>
                          <a:ext cx="943948" cy="25675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4" o:spid="_x0000_s264" type="#_x0000_t75" style="width:74.33pt;height:20.22pt;mso-wrap-distance-left:0.00pt;mso-wrap-distance-top:0.00pt;mso-wrap-distance-right:0.00pt;mso-wrap-distance-bottom:0.00pt;" stroked="false">
                <v:path textboxrect="0,0,0,0"/>
                <v:imagedata r:id="rId376" o:title=""/>
              </v:shape>
            </w:pict>
          </mc:Fallback>
        </mc:AlternateContent>
      </w:r>
      <w:r>
        <w:t>.</w:t>
      </w:r>
    </w:p>
    <w:p w:rsidR="002A2BEE" w:rsidRDefault="002A2BEE">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p>
    <w:p w:rsidR="002A2BEE" w:rsidRDefault="00123987">
      <w:pPr>
        <w:pStyle w:val="4"/>
      </w:pPr>
      <w:r>
        <w:rPr>
          <w:rFonts w:eastAsia="Carlito"/>
          <w:color w:val="000000"/>
        </w:rPr>
        <w:t>Выделение подстрок</w:t>
      </w:r>
    </w:p>
    <w:p w:rsidR="002A2BEE" w:rsidRDefault="00123987">
      <w:r>
        <w:t xml:space="preserve">Выделение подстрок доступно через </w:t>
      </w:r>
      <w:r>
        <w:rPr>
          <w:rFonts w:ascii="Carlito" w:eastAsia="Carlito" w:hAnsi="Carlito" w:cs="Carlito"/>
          <w:color w:val="000000"/>
          <w:highlight w:val="white"/>
        </w:rPr>
        <w:t xml:space="preserve">меню </w:t>
      </w:r>
      <w:r>
        <w:rPr>
          <w:noProof/>
          <w:highlight w:val="white"/>
        </w:rPr>
        <mc:AlternateContent>
          <mc:Choice Requires="wpg">
            <w:drawing>
              <wp:inline distT="0" distB="0" distL="0" distR="0">
                <wp:extent cx="85725" cy="273365"/>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651887" name=""/>
                        <pic:cNvPicPr>
                          <a:picLocks noChangeAspect="1"/>
                        </pic:cNvPicPr>
                      </pic:nvPicPr>
                      <pic:blipFill>
                        <a:blip r:embed="rId362"/>
                        <a:stretch/>
                      </pic:blipFill>
                      <pic:spPr bwMode="auto">
                        <a:xfrm>
                          <a:off x="0" y="0"/>
                          <a:ext cx="85725" cy="27336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5" o:spid="_x0000_s265" type="#_x0000_t75" style="width:6.75pt;height:21.52pt;mso-wrap-distance-left:0.00pt;mso-wrap-distance-top:0.00pt;mso-wrap-distance-right:0.00pt;mso-wrap-distance-bottom:0.00pt;rotation:0;" stroked="false">
                <v:path textboxrect="0,0,0,0"/>
                <v:imagedata r:id="rId363" o:title=""/>
              </v:shape>
            </w:pict>
          </mc:Fallback>
        </mc:AlternateContent>
      </w:r>
      <w:r>
        <w:rPr>
          <w:rFonts w:ascii="Carlito" w:eastAsia="Carlito" w:hAnsi="Carlito" w:cs="Carlito"/>
          <w:color w:val="000000"/>
          <w:highlight w:val="white"/>
        </w:rPr>
        <w:t xml:space="preserve"> подстроки и через меню множественного выделения </w:t>
      </w:r>
      <w:r>
        <w:rPr>
          <w:noProof/>
        </w:rPr>
        <mc:AlternateContent>
          <mc:Choice Requires="wpg">
            <w:drawing>
              <wp:inline distT="0" distB="0" distL="0" distR="0">
                <wp:extent cx="943950" cy="256754"/>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904581" name=""/>
                        <pic:cNvPicPr>
                          <a:picLocks noChangeAspect="1"/>
                        </pic:cNvPicPr>
                      </pic:nvPicPr>
                      <pic:blipFill>
                        <a:blip r:embed="rId375"/>
                        <a:stretch/>
                      </pic:blipFill>
                      <pic:spPr bwMode="auto">
                        <a:xfrm>
                          <a:off x="0" y="0"/>
                          <a:ext cx="943948" cy="25675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6" o:spid="_x0000_s266" type="#_x0000_t75" style="width:74.33pt;height:20.22pt;mso-wrap-distance-left:0.00pt;mso-wrap-distance-top:0.00pt;mso-wrap-distance-right:0.00pt;mso-wrap-distance-bottom:0.00pt;" stroked="false">
                <v:path textboxrect="0,0,0,0"/>
                <v:imagedata r:id="rId377" o:title=""/>
              </v:shape>
            </w:pict>
          </mc:Fallback>
        </mc:AlternateContent>
      </w:r>
      <w:r>
        <w:t>.</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rPr>
          <w:rFonts w:ascii="Carlito" w:eastAsia="Carlito" w:hAnsi="Carlito" w:cs="Carlito"/>
          <w:color w:val="000000"/>
        </w:rPr>
      </w:pPr>
      <w:r>
        <w:rPr>
          <w:rFonts w:ascii="Carlito" w:eastAsia="Carlito" w:hAnsi="Carlito" w:cs="Carlito"/>
          <w:color w:val="000000"/>
        </w:rPr>
        <w:t xml:space="preserve">Выбор команды </w:t>
      </w:r>
      <w:r>
        <w:rPr>
          <w:rFonts w:ascii="Carlito" w:eastAsia="Carlito" w:hAnsi="Carlito" w:cs="Carlito"/>
          <w:b/>
          <w:color w:val="000000"/>
          <w:highlight w:val="white"/>
        </w:rPr>
        <w:t>Выделить</w:t>
      </w:r>
      <w:r>
        <w:rPr>
          <w:rFonts w:ascii="Carlito" w:eastAsia="Carlito" w:hAnsi="Carlito" w:cs="Carlito"/>
          <w:color w:val="000000"/>
          <w:highlight w:val="white"/>
        </w:rPr>
        <w:t xml:space="preserve"> - превращает гамбургеры строк и подстрок в чек-боксы для выделения (с выделением подстроки) и изменяется на «</w:t>
      </w:r>
      <w:r>
        <w:rPr>
          <w:rFonts w:ascii="Carlito" w:eastAsia="Carlito" w:hAnsi="Carlito" w:cs="Carlito"/>
          <w:b/>
          <w:color w:val="000000"/>
          <w:highlight w:val="white"/>
        </w:rPr>
        <w:t>Снять выделение</w:t>
      </w:r>
      <w:r>
        <w:rPr>
          <w:rFonts w:ascii="Carlito" w:eastAsia="Carlito" w:hAnsi="Carlito" w:cs="Carlito"/>
          <w:color w:val="000000"/>
          <w:highlight w:val="white"/>
        </w:rPr>
        <w:t xml:space="preserve">» (превращает чек-боксы в гамбургеры). </w:t>
      </w:r>
    </w:p>
    <w:p w:rsidR="002A2BEE" w:rsidRDefault="002A2BEE"/>
    <w:p w:rsidR="002A2BEE" w:rsidRDefault="00123987">
      <w:pPr>
        <w:pStyle w:val="4"/>
      </w:pPr>
      <w:r>
        <w:rPr>
          <w:rFonts w:eastAsia="Carlito"/>
          <w:color w:val="000000"/>
        </w:rPr>
        <w:t>Удаление строк</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rPr>
          <w:rFonts w:ascii="Carlito" w:eastAsia="Carlito" w:hAnsi="Carlito" w:cs="Carlito"/>
          <w:color w:val="000000"/>
        </w:rPr>
      </w:pPr>
      <w:r>
        <w:rPr>
          <w:rFonts w:ascii="Carlito" w:eastAsia="Carlito" w:hAnsi="Carlito" w:cs="Carlito"/>
          <w:color w:val="000000"/>
        </w:rPr>
        <w:t xml:space="preserve">Удаление строк возможно через </w:t>
      </w:r>
      <w:r>
        <w:rPr>
          <w:rFonts w:ascii="Carlito" w:eastAsia="Carlito" w:hAnsi="Carlito" w:cs="Carlito"/>
          <w:color w:val="000000"/>
          <w:highlight w:val="white"/>
        </w:rPr>
        <w:t xml:space="preserve">меню </w:t>
      </w:r>
      <w:r>
        <w:rPr>
          <w:noProof/>
          <w:highlight w:val="white"/>
        </w:rPr>
        <mc:AlternateContent>
          <mc:Choice Requires="wpg">
            <w:drawing>
              <wp:inline distT="0" distB="0" distL="0" distR="0">
                <wp:extent cx="85725" cy="230528"/>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253147" name=""/>
                        <pic:cNvPicPr>
                          <a:picLocks noChangeAspect="1"/>
                        </pic:cNvPicPr>
                      </pic:nvPicPr>
                      <pic:blipFill>
                        <a:blip r:embed="rId362"/>
                        <a:stretch/>
                      </pic:blipFill>
                      <pic:spPr bwMode="auto">
                        <a:xfrm>
                          <a:off x="0" y="0"/>
                          <a:ext cx="85725" cy="23052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7" o:spid="_x0000_s267" type="#_x0000_t75" style="width:6.75pt;height:18.15pt;mso-wrap-distance-left:0.00pt;mso-wrap-distance-top:0.00pt;mso-wrap-distance-right:0.00pt;mso-wrap-distance-bottom:0.00pt;rotation:0;" stroked="false">
                <v:path textboxrect="0,0,0,0"/>
                <v:imagedata r:id="rId363" o:title=""/>
              </v:shape>
            </w:pict>
          </mc:Fallback>
        </mc:AlternateContent>
      </w:r>
      <w:r>
        <w:rPr>
          <w:rFonts w:ascii="Carlito" w:eastAsia="Carlito" w:hAnsi="Carlito" w:cs="Carlito"/>
          <w:color w:val="000000"/>
          <w:highlight w:val="white"/>
        </w:rPr>
        <w:t xml:space="preserve"> строки </w:t>
      </w:r>
      <w:r>
        <w:rPr>
          <w:rFonts w:ascii="Carlito" w:eastAsia="Carlito" w:hAnsi="Carlito" w:cs="Carlito"/>
          <w:color w:val="000000"/>
        </w:rPr>
        <w:t xml:space="preserve">или кнопку «Удалить» </w:t>
      </w:r>
      <w:r>
        <w:rPr>
          <w:rFonts w:ascii="Carlito" w:eastAsia="Carlito" w:hAnsi="Carlito" w:cs="Carlito"/>
          <w:noProof/>
          <w:color w:val="000000"/>
        </w:rPr>
        <mc:AlternateContent>
          <mc:Choice Requires="wpg">
            <w:drawing>
              <wp:inline distT="0" distB="0" distL="0" distR="0">
                <wp:extent cx="667320" cy="230529"/>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057660" name=""/>
                        <pic:cNvPicPr>
                          <a:picLocks noChangeAspect="1"/>
                        </pic:cNvPicPr>
                      </pic:nvPicPr>
                      <pic:blipFill>
                        <a:blip r:embed="rId378"/>
                        <a:stretch/>
                      </pic:blipFill>
                      <pic:spPr bwMode="auto">
                        <a:xfrm>
                          <a:off x="0" y="0"/>
                          <a:ext cx="667320" cy="23052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8" o:spid="_x0000_s268" type="#_x0000_t75" style="width:52.54pt;height:18.15pt;mso-wrap-distance-left:0.00pt;mso-wrap-distance-top:0.00pt;mso-wrap-distance-right:0.00pt;mso-wrap-distance-bottom:0.00pt;" stroked="false">
                <v:path textboxrect="0,0,0,0"/>
                <v:imagedata r:id="rId379" o:title=""/>
              </v:shape>
            </w:pict>
          </mc:Fallback>
        </mc:AlternateConten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b/>
          <w:color w:val="000000"/>
          <w:highlight w:val="white"/>
        </w:rPr>
        <w:t>Удалить</w:t>
      </w:r>
      <w:r>
        <w:rPr>
          <w:rFonts w:ascii="Carlito" w:eastAsia="Carlito" w:hAnsi="Carlito" w:cs="Carlito"/>
          <w:color w:val="000000"/>
          <w:highlight w:val="white"/>
        </w:rPr>
        <w:t xml:space="preserve"> </w:t>
      </w:r>
      <w:proofErr w:type="gramStart"/>
      <w:r>
        <w:rPr>
          <w:rFonts w:ascii="Carlito" w:eastAsia="Carlito" w:hAnsi="Carlito" w:cs="Carlito"/>
          <w:color w:val="000000"/>
          <w:highlight w:val="white"/>
        </w:rPr>
        <w:t>-  активно</w:t>
      </w:r>
      <w:proofErr w:type="gramEnd"/>
      <w:r>
        <w:rPr>
          <w:rFonts w:ascii="Carlito" w:eastAsia="Carlito" w:hAnsi="Carlito" w:cs="Carlito"/>
          <w:color w:val="000000"/>
          <w:highlight w:val="white"/>
        </w:rPr>
        <w:t xml:space="preserve">, если у инспекции статус «Создано». Удаляет </w:t>
      </w:r>
      <w:r>
        <w:rPr>
          <w:rFonts w:ascii="Carlito" w:eastAsia="Carlito" w:hAnsi="Carlito" w:cs="Carlito"/>
          <w:color w:val="000000"/>
        </w:rPr>
        <w:t>строку инспекции. Во вкладке «Поставки» для всех поставок этой инспекции стирается ссылка на нее, а также очищаются поля «Несоответствия» и «Разрешения на отгрузку» (если вдруг они были заполнены)</w:t>
      </w:r>
      <w: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highlight w:val="white"/>
        </w:rPr>
        <w:t>Удалить</w:t>
      </w:r>
      <w:r>
        <w:rPr>
          <w:rFonts w:ascii="Carlito" w:eastAsia="Carlito" w:hAnsi="Carlito" w:cs="Carlito"/>
          <w:color w:val="000000"/>
          <w:highlight w:val="white"/>
        </w:rPr>
        <w:t xml:space="preserve"> </w:t>
      </w:r>
      <w:proofErr w:type="gramStart"/>
      <w:r>
        <w:rPr>
          <w:rFonts w:ascii="Carlito" w:eastAsia="Carlito" w:hAnsi="Carlito" w:cs="Carlito"/>
          <w:color w:val="000000"/>
          <w:highlight w:val="white"/>
        </w:rPr>
        <w:t>-  удаляет</w:t>
      </w:r>
      <w:proofErr w:type="gramEnd"/>
      <w:r>
        <w:rPr>
          <w:rFonts w:ascii="Carlito" w:eastAsia="Carlito" w:hAnsi="Carlito" w:cs="Carlito"/>
          <w:color w:val="000000"/>
          <w:highlight w:val="white"/>
        </w:rPr>
        <w:t xml:space="preserve"> выделенные инспекции и подстроки. Если ничего не выделено, то появляется подсказка «Выделите строки, которые хотите удалить», исчезающая через 5 сек. </w:t>
      </w:r>
    </w:p>
    <w:p w:rsidR="002A2BEE" w:rsidRDefault="002A2BEE">
      <w:pPr>
        <w:pBdr>
          <w:top w:val="none" w:sz="4" w:space="0" w:color="000000"/>
          <w:left w:val="none" w:sz="4" w:space="0" w:color="000000"/>
          <w:bottom w:val="none" w:sz="4" w:space="0" w:color="000000"/>
          <w:right w:val="none" w:sz="4" w:space="0" w:color="000000"/>
        </w:pBdr>
        <w:spacing w:after="0" w:line="253" w:lineRule="atLeast"/>
        <w:jc w:val="both"/>
      </w:pPr>
    </w:p>
    <w:p w:rsidR="002A2BEE" w:rsidRDefault="00123987">
      <w:pPr>
        <w:pStyle w:val="4"/>
      </w:pPr>
      <w:r>
        <w:rPr>
          <w:rFonts w:eastAsia="Carlito"/>
          <w:color w:val="000000"/>
        </w:rPr>
        <w:t>Удаление подстрок</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Удаление строк возможно через </w:t>
      </w:r>
      <w:r>
        <w:rPr>
          <w:rFonts w:ascii="Carlito" w:eastAsia="Carlito" w:hAnsi="Carlito" w:cs="Carlito"/>
          <w:color w:val="000000"/>
          <w:highlight w:val="white"/>
        </w:rPr>
        <w:t xml:space="preserve">меню </w:t>
      </w:r>
      <w:r>
        <w:rPr>
          <w:noProof/>
          <w:highlight w:val="white"/>
        </w:rPr>
        <mc:AlternateContent>
          <mc:Choice Requires="wpg">
            <w:drawing>
              <wp:inline distT="0" distB="0" distL="0" distR="0">
                <wp:extent cx="85725" cy="225458"/>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872408" name=""/>
                        <pic:cNvPicPr>
                          <a:picLocks noChangeAspect="1"/>
                        </pic:cNvPicPr>
                      </pic:nvPicPr>
                      <pic:blipFill>
                        <a:blip r:embed="rId362"/>
                        <a:stretch/>
                      </pic:blipFill>
                      <pic:spPr bwMode="auto">
                        <a:xfrm>
                          <a:off x="0" y="0"/>
                          <a:ext cx="85725" cy="22545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9" o:spid="_x0000_s269" type="#_x0000_t75" style="width:6.75pt;height:17.75pt;mso-wrap-distance-left:0.00pt;mso-wrap-distance-top:0.00pt;mso-wrap-distance-right:0.00pt;mso-wrap-distance-bottom:0.00pt;rotation:0;" stroked="false">
                <v:path textboxrect="0,0,0,0"/>
                <v:imagedata r:id="rId363" o:title=""/>
              </v:shape>
            </w:pict>
          </mc:Fallback>
        </mc:AlternateContent>
      </w:r>
      <w:r>
        <w:rPr>
          <w:rFonts w:ascii="Carlito" w:eastAsia="Carlito" w:hAnsi="Carlito" w:cs="Carlito"/>
          <w:color w:val="000000"/>
          <w:highlight w:val="white"/>
        </w:rPr>
        <w:t xml:space="preserve"> подстроки </w:t>
      </w:r>
      <w:r>
        <w:rPr>
          <w:rFonts w:ascii="Carlito" w:eastAsia="Carlito" w:hAnsi="Carlito" w:cs="Carlito"/>
          <w:color w:val="000000"/>
        </w:rPr>
        <w:t xml:space="preserve">или кнопку «Удалить» </w:t>
      </w:r>
      <w:r>
        <w:rPr>
          <w:rFonts w:ascii="Carlito" w:eastAsia="Carlito" w:hAnsi="Carlito" w:cs="Carlito"/>
          <w:noProof/>
          <w:color w:val="000000"/>
        </w:rPr>
        <mc:AlternateContent>
          <mc:Choice Requires="wpg">
            <w:drawing>
              <wp:inline distT="0" distB="0" distL="0" distR="0">
                <wp:extent cx="652644" cy="225458"/>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6235" name=""/>
                        <pic:cNvPicPr>
                          <a:picLocks noChangeAspect="1"/>
                        </pic:cNvPicPr>
                      </pic:nvPicPr>
                      <pic:blipFill>
                        <a:blip r:embed="rId379"/>
                        <a:stretch/>
                      </pic:blipFill>
                      <pic:spPr bwMode="auto">
                        <a:xfrm>
                          <a:off x="0" y="0"/>
                          <a:ext cx="652644" cy="22545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0" o:spid="_x0000_s270" type="#_x0000_t75" style="width:51.39pt;height:17.75pt;mso-wrap-distance-left:0.00pt;mso-wrap-distance-top:0.00pt;mso-wrap-distance-right:0.00pt;mso-wrap-distance-bottom:0.00pt;" stroked="false">
                <v:path textboxrect="0,0,0,0"/>
                <v:imagedata r:id="rId379" o:title=""/>
              </v:shape>
            </w:pict>
          </mc:Fallback>
        </mc:AlternateContent>
      </w:r>
      <w:r>
        <w:rPr>
          <w:rFonts w:ascii="Carlito" w:eastAsia="Carlito" w:hAnsi="Carlito" w:cs="Carlito"/>
          <w:color w:val="000000"/>
        </w:rPr>
        <w:t xml:space="preserve">. Команда </w:t>
      </w:r>
      <w:r>
        <w:rPr>
          <w:rFonts w:ascii="Carlito" w:eastAsia="Carlito" w:hAnsi="Carlito" w:cs="Carlito"/>
          <w:b/>
          <w:color w:val="000000"/>
          <w:highlight w:val="white"/>
        </w:rPr>
        <w:t>Удалить</w:t>
      </w:r>
      <w:r>
        <w:rPr>
          <w:rFonts w:ascii="Carlito" w:eastAsia="Carlito" w:hAnsi="Carlito" w:cs="Carlito"/>
          <w:color w:val="000000"/>
          <w:highlight w:val="white"/>
        </w:rPr>
        <w:t xml:space="preserve"> - </w:t>
      </w:r>
      <w:proofErr w:type="spellStart"/>
      <w:r>
        <w:rPr>
          <w:rFonts w:ascii="Carlito" w:eastAsia="Carlito" w:hAnsi="Carlito" w:cs="Carlito"/>
          <w:color w:val="000000"/>
          <w:highlight w:val="white"/>
        </w:rPr>
        <w:t>активноа</w:t>
      </w:r>
      <w:proofErr w:type="spellEnd"/>
      <w:r>
        <w:rPr>
          <w:rFonts w:ascii="Carlito" w:eastAsia="Carlito" w:hAnsi="Carlito" w:cs="Carlito"/>
          <w:color w:val="000000"/>
          <w:highlight w:val="white"/>
        </w:rPr>
        <w:t xml:space="preserve"> если у подстроки статус «Создано». Удаляет подстроку. </w:t>
      </w:r>
      <w:r>
        <w:rPr>
          <w:rFonts w:ascii="Carlito" w:eastAsia="Carlito" w:hAnsi="Carlito" w:cs="Carlito"/>
          <w:color w:val="000000"/>
        </w:rPr>
        <w:t xml:space="preserve">Во вкладке «Поставки» для всех поставок этой инспекции стирается эта подстрока. </w:t>
      </w:r>
      <w:r>
        <w:rPr>
          <w:rFonts w:ascii="Carlito" w:eastAsia="Carlito" w:hAnsi="Carlito" w:cs="Carlito"/>
          <w:color w:val="000000"/>
          <w:highlight w:val="white"/>
        </w:rPr>
        <w:t>Если ничего не выделено, то появляется подсказка «Выделите строки, которые хотите удалить», исчезающая через 5 сек. </w:t>
      </w:r>
    </w:p>
    <w:p w:rsidR="002A2BEE" w:rsidRDefault="002A2BEE">
      <w:pPr>
        <w:pBdr>
          <w:top w:val="none" w:sz="4" w:space="0" w:color="000000"/>
          <w:left w:val="none" w:sz="4" w:space="0" w:color="000000"/>
          <w:bottom w:val="none" w:sz="4" w:space="0" w:color="000000"/>
          <w:right w:val="none" w:sz="4" w:space="0" w:color="000000"/>
        </w:pBdr>
        <w:spacing w:after="0" w:line="253" w:lineRule="atLeast"/>
        <w:jc w:val="both"/>
        <w:rPr>
          <w:rFonts w:ascii="Carlito" w:eastAsia="Carlito" w:hAnsi="Carlito" w:cs="Carlito"/>
          <w:color w:val="000000"/>
        </w:rPr>
      </w:pPr>
    </w:p>
    <w:p w:rsidR="002A2BEE" w:rsidRDefault="00123987">
      <w:pPr>
        <w:pStyle w:val="4"/>
        <w:rPr>
          <w:rFonts w:ascii="Times New Roman" w:eastAsia="Times New Roman" w:hAnsi="Times New Roman" w:cs="Times New Roman"/>
          <w:color w:val="000000"/>
        </w:rPr>
      </w:pPr>
      <w:r>
        <w:rPr>
          <w:rFonts w:ascii="Times New Roman" w:eastAsia="Times New Roman" w:hAnsi="Times New Roman" w:cs="Times New Roman"/>
          <w:color w:val="000000"/>
          <w:highlight w:val="magenta"/>
        </w:rPr>
        <w:t>Печать</w:t>
      </w:r>
    </w:p>
    <w:p w:rsidR="002A2BEE" w:rsidRDefault="002A2BEE">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rPr>
      </w:pPr>
    </w:p>
    <w:p w:rsidR="002A2BEE" w:rsidRDefault="002A2BEE"/>
    <w:p w:rsidR="002A2BEE" w:rsidRDefault="00123987">
      <w:pPr>
        <w:pStyle w:val="3"/>
        <w:rPr>
          <w:rStyle w:val="30"/>
        </w:rPr>
      </w:pPr>
      <w:bookmarkStart w:id="54" w:name="_Ref7"/>
      <w:bookmarkStart w:id="55" w:name="_Toc49"/>
      <w:r>
        <w:rPr>
          <w:rStyle w:val="30"/>
        </w:rPr>
        <w:t>Вкладка «</w:t>
      </w:r>
      <w:r>
        <w:t>Состав</w:t>
      </w:r>
      <w:r>
        <w:rPr>
          <w:rStyle w:val="30"/>
        </w:rPr>
        <w:t>»</w:t>
      </w:r>
      <w:bookmarkEnd w:id="54"/>
      <w:bookmarkEnd w:id="55"/>
    </w:p>
    <w:p w:rsidR="002A2BEE" w:rsidRDefault="00123987">
      <w:r>
        <w:t>Вкладка содержит перечень поставок, инспектируемых выбранной инспекцией.</w:t>
      </w:r>
    </w:p>
    <w:p w:rsidR="002A2BEE" w:rsidRDefault="00123987">
      <w:r>
        <w:rPr>
          <w:noProof/>
        </w:rPr>
        <mc:AlternateContent>
          <mc:Choice Requires="wpg">
            <w:drawing>
              <wp:inline distT="0" distB="0" distL="0" distR="0">
                <wp:extent cx="6645910" cy="1097066"/>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645972" name=""/>
                        <pic:cNvPicPr>
                          <a:picLocks noChangeAspect="1"/>
                        </pic:cNvPicPr>
                      </pic:nvPicPr>
                      <pic:blipFill>
                        <a:blip r:embed="rId380"/>
                        <a:stretch/>
                      </pic:blipFill>
                      <pic:spPr bwMode="auto">
                        <a:xfrm>
                          <a:off x="0" y="0"/>
                          <a:ext cx="6645909" cy="109706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1" o:spid="_x0000_s271" type="#_x0000_t75" style="width:523.30pt;height:86.38pt;mso-wrap-distance-left:0.00pt;mso-wrap-distance-top:0.00pt;mso-wrap-distance-right:0.00pt;mso-wrap-distance-bottom:0.00pt;" stroked="false">
                <v:path textboxrect="0,0,0,0"/>
                <v:imagedata r:id="rId381" o:title=""/>
              </v:shape>
            </w:pict>
          </mc:Fallback>
        </mc:AlternateContent>
      </w:r>
    </w:p>
    <w:p w:rsidR="002A2BEE" w:rsidRDefault="00123987">
      <w:pPr>
        <w:rPr>
          <w:rFonts w:ascii="Carlito" w:eastAsia="Carlito" w:hAnsi="Carlito" w:cs="Carlito"/>
          <w:color w:val="000000"/>
        </w:rPr>
      </w:pPr>
      <w:r>
        <w:rPr>
          <w:rFonts w:ascii="Carlito" w:eastAsia="Carlito" w:hAnsi="Carlito" w:cs="Carlito"/>
          <w:color w:val="000000"/>
        </w:rPr>
        <w:t xml:space="preserve">Трехстрочная таблица. </w:t>
      </w:r>
      <w:proofErr w:type="gramStart"/>
      <w:r>
        <w:rPr>
          <w:rFonts w:ascii="Carlito" w:eastAsia="Carlito" w:hAnsi="Carlito" w:cs="Carlito"/>
          <w:color w:val="000000"/>
        </w:rPr>
        <w:t>То что</w:t>
      </w:r>
      <w:proofErr w:type="gramEnd"/>
      <w:r>
        <w:rPr>
          <w:rFonts w:ascii="Carlito" w:eastAsia="Carlito" w:hAnsi="Carlito" w:cs="Carlito"/>
          <w:color w:val="000000"/>
        </w:rPr>
        <w:t xml:space="preserve"> не убирается в три строки, видно при наведении мышкой.</w:t>
      </w:r>
    </w:p>
    <w:p w:rsidR="002A2BEE" w:rsidRDefault="00123987">
      <w:pPr>
        <w:pStyle w:val="4"/>
      </w:pPr>
      <w:r>
        <w:rPr>
          <w:rFonts w:eastAsia="Carlito"/>
          <w:color w:val="000000"/>
        </w:rPr>
        <w:t xml:space="preserve">Добавление </w:t>
      </w:r>
      <w:proofErr w:type="spellStart"/>
      <w:r>
        <w:rPr>
          <w:rFonts w:eastAsia="Carlito"/>
          <w:color w:val="000000"/>
        </w:rPr>
        <w:t>поставк</w:t>
      </w:r>
      <w:proofErr w:type="spellEnd"/>
      <w:r>
        <w:rPr>
          <w:rFonts w:eastAsia="Carlito"/>
          <w:color w:val="000000"/>
        </w:rPr>
        <w:t>(и)/(</w:t>
      </w:r>
      <w:proofErr w:type="spellStart"/>
      <w:r>
        <w:rPr>
          <w:rFonts w:eastAsia="Carlito"/>
          <w:color w:val="000000"/>
        </w:rPr>
        <w:t>ок</w:t>
      </w:r>
      <w:proofErr w:type="spellEnd"/>
      <w:r>
        <w:rPr>
          <w:rFonts w:eastAsia="Carlito"/>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rPr>
      </w:pPr>
      <w:r>
        <w:rPr>
          <w:rFonts w:ascii="Carlito" w:eastAsia="Carlito" w:hAnsi="Carlito" w:cs="Carlito"/>
          <w:color w:val="000000"/>
          <w:highlight w:val="white"/>
        </w:rPr>
        <w:t xml:space="preserve">Кнопка «Добавить поставки» </w:t>
      </w:r>
      <w:r>
        <w:rPr>
          <w:noProof/>
        </w:rPr>
        <mc:AlternateContent>
          <mc:Choice Requires="wpg">
            <w:drawing>
              <wp:inline distT="0" distB="0" distL="0" distR="0">
                <wp:extent cx="316388" cy="322247"/>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76244" name=""/>
                        <pic:cNvPicPr>
                          <a:picLocks noChangeAspect="1"/>
                        </pic:cNvPicPr>
                      </pic:nvPicPr>
                      <pic:blipFill>
                        <a:blip r:embed="rId382"/>
                        <a:stretch/>
                      </pic:blipFill>
                      <pic:spPr bwMode="auto">
                        <a:xfrm>
                          <a:off x="0" y="0"/>
                          <a:ext cx="316388" cy="32224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2" o:spid="_x0000_s272" type="#_x0000_t75" style="width:24.91pt;height:25.37pt;mso-wrap-distance-left:0.00pt;mso-wrap-distance-top:0.00pt;mso-wrap-distance-right:0.00pt;mso-wrap-distance-bottom:0.00pt;" stroked="false">
                <v:path textboxrect="0,0,0,0"/>
                <v:imagedata r:id="rId383" o:title=""/>
              </v:shape>
            </w:pict>
          </mc:Fallback>
        </mc:AlternateContent>
      </w:r>
      <w:r>
        <w:rPr>
          <w:rFonts w:ascii="Carlito" w:eastAsia="Carlito" w:hAnsi="Carlito" w:cs="Carlito"/>
          <w:color w:val="000000"/>
          <w:highlight w:val="white"/>
        </w:rPr>
        <w:t> </w:t>
      </w:r>
      <w:r>
        <w:rPr>
          <w:rFonts w:ascii="Carlito" w:eastAsia="Carlito" w:hAnsi="Carlito" w:cs="Carlito"/>
          <w:color w:val="000000"/>
        </w:rPr>
        <w:t>открывает модальное окно выбора поставок.</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w:lastRenderedPageBreak/>
        <mc:AlternateContent>
          <mc:Choice Requires="wpg">
            <w:drawing>
              <wp:inline distT="0" distB="0" distL="0" distR="0">
                <wp:extent cx="2582250" cy="4196156"/>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33943" name=""/>
                        <pic:cNvPicPr>
                          <a:picLocks noChangeAspect="1"/>
                        </pic:cNvPicPr>
                      </pic:nvPicPr>
                      <pic:blipFill>
                        <a:blip r:embed="rId384"/>
                        <a:stretch/>
                      </pic:blipFill>
                      <pic:spPr bwMode="auto">
                        <a:xfrm>
                          <a:off x="0" y="0"/>
                          <a:ext cx="2582249" cy="419615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3" o:spid="_x0000_s273" type="#_x0000_t75" style="width:203.33pt;height:330.41pt;mso-wrap-distance-left:0.00pt;mso-wrap-distance-top:0.00pt;mso-wrap-distance-right:0.00pt;mso-wrap-distance-bottom:0.00pt;" stroked="false">
                <v:path textboxrect="0,0,0,0"/>
                <v:imagedata r:id="rId385" o:title=""/>
              </v:shape>
            </w:pict>
          </mc:Fallback>
        </mc:AlternateContent>
      </w:r>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Ранее выбранные поставки помечены (можно снять выделение если поставка участвует только в датах инспекции со статусом Создано). Отображаются только поставки из окна Поставки с такими </w:t>
      </w:r>
      <w:proofErr w:type="gramStart"/>
      <w:r>
        <w:rPr>
          <w:rFonts w:ascii="Carlito" w:eastAsia="Carlito" w:hAnsi="Carlito" w:cs="Carlito"/>
          <w:color w:val="000000"/>
        </w:rPr>
        <w:t xml:space="preserve">же </w:t>
      </w:r>
      <w:r>
        <w:rPr>
          <w:rFonts w:ascii="Carlito" w:eastAsia="Carlito" w:hAnsi="Carlito" w:cs="Carlito"/>
          <w:color w:val="000000"/>
          <w:highlight w:val="white"/>
        </w:rPr>
        <w:t> «</w:t>
      </w:r>
      <w:proofErr w:type="gramEnd"/>
      <w:r>
        <w:rPr>
          <w:rFonts w:ascii="Carlito" w:eastAsia="Carlito" w:hAnsi="Carlito" w:cs="Carlito"/>
          <w:color w:val="000000"/>
          <w:highlight w:val="white"/>
        </w:rPr>
        <w:t xml:space="preserve">ПИИ», «Заказчик», «Подрядчик», «Подрядчик </w:t>
      </w:r>
      <w:proofErr w:type="spellStart"/>
      <w:r>
        <w:rPr>
          <w:rFonts w:ascii="Carlito" w:eastAsia="Carlito" w:hAnsi="Carlito" w:cs="Carlito"/>
          <w:color w:val="000000"/>
          <w:highlight w:val="white"/>
        </w:rPr>
        <w:t>инсп.контроля</w:t>
      </w:r>
      <w:proofErr w:type="spellEnd"/>
      <w:r>
        <w:rPr>
          <w:rFonts w:ascii="Carlito" w:eastAsia="Carlito" w:hAnsi="Carlito" w:cs="Carlito"/>
          <w:color w:val="000000"/>
          <w:highlight w:val="white"/>
        </w:rPr>
        <w:t>», «Изготовитель», «Тип инспекции»</w:t>
      </w:r>
      <w:r>
        <w:rPr>
          <w:rFonts w:ascii="Carlito" w:eastAsia="Carlito" w:hAnsi="Carlito" w:cs="Carlito"/>
          <w:color w:val="000000"/>
        </w:rPr>
        <w:t>. Структура папок остается. Пустые папки не показываются.</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themeColor="text1"/>
        </w:rPr>
      </w:pPr>
      <w:r>
        <w:rPr>
          <w:rFonts w:ascii="Carlito" w:eastAsia="Carlito" w:hAnsi="Carlito" w:cs="Carlito"/>
          <w:color w:val="000000" w:themeColor="text1"/>
        </w:rPr>
        <w:t xml:space="preserve">Если ранее в инспекции не было поставок, то в модальном окне отображаются только те поставки, ПИИ и Тип инспекции у которых совпадают с ПИИ и Тип инспекции </w:t>
      </w:r>
      <w:proofErr w:type="spellStart"/>
      <w:r>
        <w:rPr>
          <w:rFonts w:ascii="Carlito" w:eastAsia="Carlito" w:hAnsi="Carlito" w:cs="Carlito"/>
          <w:color w:val="000000" w:themeColor="text1"/>
        </w:rPr>
        <w:t>инспекции</w:t>
      </w:r>
      <w:proofErr w:type="spellEnd"/>
      <w:r>
        <w:rPr>
          <w:rFonts w:ascii="Carlito" w:eastAsia="Carlito" w:hAnsi="Carlito" w:cs="Carlito"/>
          <w:color w:val="000000" w:themeColor="text1"/>
        </w:rPr>
        <w:t>. При сравнении учитываются только заполненные поля поставок и инспекций. Например, если поле Тип инспекции пустое, то в модальном окне отображаются все записи, с любым Типом инспекции, включая пустые.</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highlight w:val="white"/>
        </w:rPr>
        <w:t>Поисковая строка</w:t>
      </w:r>
      <w:r>
        <w:rPr>
          <w:rFonts w:ascii="Carlito" w:eastAsia="Carlito" w:hAnsi="Carlito" w:cs="Carlito"/>
          <w:color w:val="000000"/>
          <w:highlight w:val="white"/>
        </w:rPr>
        <w:t xml:space="preserve"> с </w:t>
      </w:r>
      <w:proofErr w:type="spellStart"/>
      <w:r>
        <w:rPr>
          <w:rFonts w:ascii="Carlito" w:eastAsia="Carlito" w:hAnsi="Carlito" w:cs="Carlito"/>
          <w:color w:val="000000"/>
          <w:highlight w:val="white"/>
        </w:rPr>
        <w:t>плейсхолдером</w:t>
      </w:r>
      <w:proofErr w:type="spellEnd"/>
      <w:r>
        <w:rPr>
          <w:rFonts w:ascii="Carlito" w:eastAsia="Carlito" w:hAnsi="Carlito" w:cs="Carlito"/>
          <w:color w:val="000000"/>
          <w:highlight w:val="white"/>
        </w:rPr>
        <w:t xml:space="preserve"> «Введите наименование, </w:t>
      </w:r>
      <w:proofErr w:type="spellStart"/>
      <w:r>
        <w:rPr>
          <w:rFonts w:ascii="Carlito" w:eastAsia="Carlito" w:hAnsi="Carlito" w:cs="Carlito"/>
          <w:color w:val="000000"/>
          <w:highlight w:val="white"/>
        </w:rPr>
        <w:t>таговый</w:t>
      </w:r>
      <w:proofErr w:type="spellEnd"/>
      <w:r>
        <w:rPr>
          <w:rFonts w:ascii="Carlito" w:eastAsia="Carlito" w:hAnsi="Carlito" w:cs="Carlito"/>
          <w:color w:val="000000"/>
          <w:highlight w:val="white"/>
        </w:rPr>
        <w:t xml:space="preserve"> номер или код» - оставляет на экране записи, удовлетворяющие искомому. Ищет по </w:t>
      </w:r>
      <w:r>
        <w:rPr>
          <w:rFonts w:ascii="Carlito" w:eastAsia="Carlito" w:hAnsi="Carlito" w:cs="Carlito"/>
          <w:color w:val="000000"/>
        </w:rPr>
        <w:t>всем столбцам.</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mc:AlternateContent>
          <mc:Choice Requires="wpg">
            <w:drawing>
              <wp:inline distT="0" distB="0" distL="0" distR="0">
                <wp:extent cx="5030175" cy="307310"/>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591412" name=""/>
                        <pic:cNvPicPr>
                          <a:picLocks noChangeAspect="1"/>
                        </pic:cNvPicPr>
                      </pic:nvPicPr>
                      <pic:blipFill>
                        <a:blip r:embed="rId386"/>
                        <a:stretch/>
                      </pic:blipFill>
                      <pic:spPr bwMode="auto">
                        <a:xfrm>
                          <a:off x="0" y="0"/>
                          <a:ext cx="5030174" cy="30730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4" o:spid="_x0000_s274" type="#_x0000_t75" style="width:396.08pt;height:24.20pt;mso-wrap-distance-left:0.00pt;mso-wrap-distance-top:0.00pt;mso-wrap-distance-right:0.00pt;mso-wrap-distance-bottom:0.00pt;" stroked="false">
                <v:path textboxrect="0,0,0,0"/>
                <v:imagedata r:id="rId387"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После ввода данных появляется крестик в строке для сброса поискового запроса.</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Чек-бокс </w:t>
      </w:r>
      <w:r>
        <w:rPr>
          <w:rFonts w:ascii="Carlito" w:eastAsia="Carlito" w:hAnsi="Carlito" w:cs="Carlito"/>
          <w:b/>
          <w:color w:val="000000"/>
        </w:rPr>
        <w:t>«Выделить все»</w:t>
      </w:r>
      <w:r>
        <w:rPr>
          <w:rFonts w:ascii="Carlito" w:eastAsia="Carlito" w:hAnsi="Carlito" w:cs="Carlito"/>
          <w:color w:val="000000"/>
        </w:rPr>
        <w:t xml:space="preserve"> – ставит галку в «Выделить все» </w:t>
      </w:r>
      <w:proofErr w:type="gramStart"/>
      <w:r>
        <w:rPr>
          <w:rFonts w:ascii="Carlito" w:eastAsia="Carlito" w:hAnsi="Carlito" w:cs="Carlito"/>
          <w:color w:val="000000"/>
        </w:rPr>
        <w:t>и  во</w:t>
      </w:r>
      <w:proofErr w:type="gramEnd"/>
      <w:r>
        <w:rPr>
          <w:rFonts w:ascii="Carlito" w:eastAsia="Carlito" w:hAnsi="Carlito" w:cs="Carlito"/>
          <w:color w:val="000000"/>
        </w:rPr>
        <w:t xml:space="preserve"> все чек-боксы. Второй щелчок – убирает галку в «Выделить все» и снимает все галки.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Кнопка </w:t>
      </w:r>
      <w:r>
        <w:rPr>
          <w:rFonts w:ascii="Carlito" w:eastAsia="Carlito" w:hAnsi="Carlito" w:cs="Carlito"/>
          <w:b/>
          <w:color w:val="000000"/>
        </w:rPr>
        <w:t>«Отменить»</w:t>
      </w:r>
      <w:r>
        <w:rPr>
          <w:rFonts w:ascii="Carlito" w:eastAsia="Carlito" w:hAnsi="Carlito" w:cs="Carlito"/>
          <w:color w:val="000000"/>
        </w:rPr>
        <w:t xml:space="preserve"> – закрывает окно без изменений поля.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Кнопка </w:t>
      </w:r>
      <w:r>
        <w:rPr>
          <w:rFonts w:ascii="Carlito" w:eastAsia="Carlito" w:hAnsi="Carlito" w:cs="Carlito"/>
          <w:b/>
          <w:color w:val="000000"/>
        </w:rPr>
        <w:t>«Выбрать»</w:t>
      </w:r>
      <w:r>
        <w:rPr>
          <w:rFonts w:ascii="Carlito" w:eastAsia="Carlito" w:hAnsi="Carlito" w:cs="Carlito"/>
          <w:color w:val="000000"/>
        </w:rPr>
        <w:t xml:space="preserve"> закрывает модальное окно и в окне Состав остаются только выбранные поставки с заполнением столбцов из окна Поставки.</w:t>
      </w:r>
    </w:p>
    <w:p w:rsidR="002A2BEE" w:rsidRDefault="002A2BEE">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themeColor="text1"/>
        </w:rPr>
      </w:pPr>
    </w:p>
    <w:p w:rsidR="002A2BEE" w:rsidRDefault="00123987">
      <w:pPr>
        <w:pStyle w:val="4"/>
      </w:pPr>
      <w:r>
        <w:rPr>
          <w:rFonts w:eastAsia="Carlito"/>
          <w:color w:val="000000"/>
        </w:rPr>
        <w:t>Удаление поставки</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Кнопка </w:t>
      </w:r>
      <w:r>
        <w:rPr>
          <w:noProof/>
        </w:rPr>
        <mc:AlternateContent>
          <mc:Choice Requires="wpg">
            <w:drawing>
              <wp:inline distT="0" distB="0" distL="0" distR="0">
                <wp:extent cx="1011315" cy="274033"/>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822637" name=""/>
                        <pic:cNvPicPr>
                          <a:picLocks noChangeAspect="1"/>
                        </pic:cNvPicPr>
                      </pic:nvPicPr>
                      <pic:blipFill>
                        <a:blip r:embed="rId388"/>
                        <a:stretch/>
                      </pic:blipFill>
                      <pic:spPr bwMode="auto">
                        <a:xfrm>
                          <a:off x="0" y="0"/>
                          <a:ext cx="1011313" cy="27403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5" o:spid="_x0000_s275" type="#_x0000_t75" style="width:79.63pt;height:21.58pt;mso-wrap-distance-left:0.00pt;mso-wrap-distance-top:0.00pt;mso-wrap-distance-right:0.00pt;mso-wrap-distance-bottom:0.00pt;" stroked="false">
                <v:path textboxrect="0,0,0,0"/>
                <v:imagedata r:id="rId389" o:title=""/>
              </v:shape>
            </w:pict>
          </mc:Fallback>
        </mc:AlternateContent>
      </w:r>
      <w:r>
        <w:rPr>
          <w:rFonts w:ascii="Carlito" w:eastAsia="Carlito" w:hAnsi="Carlito" w:cs="Carlito"/>
          <w:color w:val="000000"/>
          <w:highlight w:val="white"/>
        </w:rPr>
        <w:t xml:space="preserve"> «Выделить»- превращает гамбургеры в чек-боксы для выделения и изменяется на «Снять выделение».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Кнопка </w:t>
      </w:r>
      <w:r>
        <w:rPr>
          <w:noProof/>
        </w:rPr>
        <mc:AlternateContent>
          <mc:Choice Requires="wpg">
            <w:drawing>
              <wp:inline distT="0" distB="0" distL="0" distR="0">
                <wp:extent cx="867750" cy="302518"/>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442552" name=""/>
                        <pic:cNvPicPr>
                          <a:picLocks noChangeAspect="1"/>
                        </pic:cNvPicPr>
                      </pic:nvPicPr>
                      <pic:blipFill>
                        <a:blip r:embed="rId390"/>
                        <a:stretch/>
                      </pic:blipFill>
                      <pic:spPr bwMode="auto">
                        <a:xfrm>
                          <a:off x="0" y="0"/>
                          <a:ext cx="867749" cy="30251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6" o:spid="_x0000_s276" type="#_x0000_t75" style="width:68.33pt;height:23.82pt;mso-wrap-distance-left:0.00pt;mso-wrap-distance-top:0.00pt;mso-wrap-distance-right:0.00pt;mso-wrap-distance-bottom:0.00pt;" stroked="false">
                <v:path textboxrect="0,0,0,0"/>
                <v:imagedata r:id="rId391" o:title=""/>
              </v:shape>
            </w:pict>
          </mc:Fallback>
        </mc:AlternateContent>
      </w:r>
      <w:r>
        <w:t xml:space="preserve"> «</w:t>
      </w:r>
      <w:r>
        <w:rPr>
          <w:rFonts w:ascii="Carlito" w:eastAsia="Carlito" w:hAnsi="Carlito" w:cs="Carlito"/>
          <w:color w:val="000000"/>
          <w:highlight w:val="white"/>
        </w:rPr>
        <w:t xml:space="preserve">Удалить» </w:t>
      </w:r>
      <w:proofErr w:type="gramStart"/>
      <w:r>
        <w:rPr>
          <w:rFonts w:ascii="Carlito" w:eastAsia="Carlito" w:hAnsi="Carlito" w:cs="Carlito"/>
          <w:color w:val="000000"/>
          <w:highlight w:val="white"/>
        </w:rPr>
        <w:t>-  удаляет</w:t>
      </w:r>
      <w:proofErr w:type="gramEnd"/>
      <w:r>
        <w:rPr>
          <w:rFonts w:ascii="Carlito" w:eastAsia="Carlito" w:hAnsi="Carlito" w:cs="Carlito"/>
          <w:color w:val="000000"/>
          <w:highlight w:val="white"/>
        </w:rPr>
        <w:t xml:space="preserve"> выделенные строки. Если ничего не выделено, то появляется подсказка «Выделите строку, которую хотите удалить», исчезающая через 5 сек. Кнопка удаляет строку</w:t>
      </w:r>
      <w:r>
        <w:rPr>
          <w:rFonts w:ascii="Carlito" w:eastAsia="Carlito" w:hAnsi="Carlito" w:cs="Carlito"/>
          <w:color w:val="000000"/>
        </w:rPr>
        <w:t xml:space="preserve"> в этом окне (не удаляя ее в поставках). </w:t>
      </w:r>
    </w:p>
    <w:p w:rsidR="002A2BEE" w:rsidRDefault="002A2BEE"/>
    <w:p w:rsidR="002A2BEE" w:rsidRDefault="00123987">
      <w:pPr>
        <w:pStyle w:val="4"/>
      </w:pPr>
      <w:r>
        <w:t>Поиск</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lastRenderedPageBreak/>
        <w:t xml:space="preserve">Поисковая строка с </w:t>
      </w:r>
      <w:proofErr w:type="spellStart"/>
      <w:r>
        <w:rPr>
          <w:rFonts w:ascii="Carlito" w:eastAsia="Carlito" w:hAnsi="Carlito" w:cs="Carlito"/>
          <w:color w:val="000000"/>
        </w:rPr>
        <w:t>плейсхолдером</w:t>
      </w:r>
      <w:proofErr w:type="spellEnd"/>
      <w:r>
        <w:rPr>
          <w:rFonts w:ascii="Carlito" w:eastAsia="Carlito" w:hAnsi="Carlito" w:cs="Carlito"/>
          <w:color w:val="000000"/>
          <w:highlight w:val="white"/>
        </w:rPr>
        <w:t xml:space="preserve"> «Введите наименование, </w:t>
      </w:r>
      <w:proofErr w:type="spellStart"/>
      <w:r>
        <w:rPr>
          <w:rFonts w:ascii="Carlito" w:eastAsia="Carlito" w:hAnsi="Carlito" w:cs="Carlito"/>
          <w:color w:val="000000"/>
          <w:highlight w:val="white"/>
        </w:rPr>
        <w:t>таговый</w:t>
      </w:r>
      <w:proofErr w:type="spellEnd"/>
      <w:r>
        <w:rPr>
          <w:rFonts w:ascii="Carlito" w:eastAsia="Carlito" w:hAnsi="Carlito" w:cs="Carlito"/>
          <w:color w:val="000000"/>
          <w:highlight w:val="white"/>
        </w:rPr>
        <w:t xml:space="preserve"> номер, код» - оставляет на экране папки, в которых есть записи, удовлетворяющие искомому. Ищет по </w:t>
      </w:r>
      <w:r>
        <w:rPr>
          <w:rFonts w:ascii="Carlito" w:eastAsia="Carlito" w:hAnsi="Carlito" w:cs="Carlito"/>
          <w:color w:val="000000"/>
        </w:rPr>
        <w:t>столбцам «Наименование поставки», «</w:t>
      </w:r>
      <w:proofErr w:type="spellStart"/>
      <w:r>
        <w:rPr>
          <w:rFonts w:ascii="Carlito" w:eastAsia="Carlito" w:hAnsi="Carlito" w:cs="Carlito"/>
          <w:color w:val="000000"/>
        </w:rPr>
        <w:t>Таговый</w:t>
      </w:r>
      <w:proofErr w:type="spellEnd"/>
      <w:r>
        <w:rPr>
          <w:rFonts w:ascii="Carlito" w:eastAsia="Carlito" w:hAnsi="Carlito" w:cs="Carlito"/>
          <w:color w:val="000000"/>
        </w:rPr>
        <w:t xml:space="preserve"> номер», «Код».</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pPr>
      <w:r>
        <w:rPr>
          <w:noProof/>
        </w:rPr>
        <mc:AlternateContent>
          <mc:Choice Requires="wpg">
            <w:drawing>
              <wp:inline distT="0" distB="0" distL="0" distR="0">
                <wp:extent cx="3933825" cy="34290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571181" name=""/>
                        <pic:cNvPicPr>
                          <a:picLocks noChangeAspect="1"/>
                        </pic:cNvPicPr>
                      </pic:nvPicPr>
                      <pic:blipFill>
                        <a:blip r:embed="rId392"/>
                        <a:stretch/>
                      </pic:blipFill>
                      <pic:spPr bwMode="auto">
                        <a:xfrm>
                          <a:off x="0" y="0"/>
                          <a:ext cx="3933824" cy="3429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7" o:spid="_x0000_s277" type="#_x0000_t75" style="width:309.75pt;height:27.00pt;mso-wrap-distance-left:0.00pt;mso-wrap-distance-top:0.00pt;mso-wrap-distance-right:0.00pt;mso-wrap-distance-bottom:0.00pt;" stroked="false">
                <v:path textboxrect="0,0,0,0"/>
                <v:imagedata r:id="rId393"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После ввода данных появляется крестик в строке для сброса поискового запроса.</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pPr>
      <w:r>
        <w:rPr>
          <w:noProof/>
        </w:rPr>
        <mc:AlternateContent>
          <mc:Choice Requires="wpg">
            <w:drawing>
              <wp:inline distT="0" distB="0" distL="0" distR="0">
                <wp:extent cx="5382600" cy="636125"/>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624464" name=""/>
                        <pic:cNvPicPr>
                          <a:picLocks noChangeAspect="1"/>
                        </pic:cNvPicPr>
                      </pic:nvPicPr>
                      <pic:blipFill>
                        <a:blip r:embed="rId394"/>
                        <a:stretch/>
                      </pic:blipFill>
                      <pic:spPr bwMode="auto">
                        <a:xfrm>
                          <a:off x="0" y="0"/>
                          <a:ext cx="5382599" cy="636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8" o:spid="_x0000_s278" type="#_x0000_t75" style="width:423.83pt;height:50.09pt;mso-wrap-distance-left:0.00pt;mso-wrap-distance-top:0.00pt;mso-wrap-distance-right:0.00pt;mso-wrap-distance-bottom:0.00pt;" stroked="false">
                <v:path textboxrect="0,0,0,0"/>
                <v:imagedata r:id="rId395"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Если в поисковой строке введен текст для поиска, то справа отображается кнопка «</w:t>
      </w:r>
      <w:r>
        <w:rPr>
          <w:rFonts w:ascii="Carlito" w:eastAsia="Carlito" w:hAnsi="Carlito" w:cs="Carlito"/>
          <w:b/>
          <w:color w:val="000000"/>
        </w:rPr>
        <w:t>х</w:t>
      </w:r>
      <w:r>
        <w:rPr>
          <w:rFonts w:ascii="Carlito" w:eastAsia="Carlito" w:hAnsi="Carlito" w:cs="Carlito"/>
          <w:color w:val="000000"/>
        </w:rPr>
        <w:t>». При наведении на «</w:t>
      </w:r>
      <w:r>
        <w:rPr>
          <w:rFonts w:ascii="Carlito" w:eastAsia="Carlito" w:hAnsi="Carlito" w:cs="Carlito"/>
          <w:b/>
          <w:color w:val="000000"/>
        </w:rPr>
        <w:t>х</w:t>
      </w:r>
      <w:r>
        <w:rPr>
          <w:rFonts w:ascii="Carlito" w:eastAsia="Carlito" w:hAnsi="Carlito" w:cs="Carlito"/>
          <w:color w:val="000000"/>
        </w:rPr>
        <w:t>» должна появляться подсказка: «Очистить поиск»</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При нажатии на «</w:t>
      </w:r>
      <w:r>
        <w:rPr>
          <w:rFonts w:ascii="Carlito" w:eastAsia="Carlito" w:hAnsi="Carlito" w:cs="Carlito"/>
          <w:b/>
          <w:color w:val="000000"/>
        </w:rPr>
        <w:t>х</w:t>
      </w:r>
      <w:r>
        <w:rPr>
          <w:rFonts w:ascii="Carlito" w:eastAsia="Carlito" w:hAnsi="Carlito" w:cs="Carlito"/>
          <w:color w:val="000000"/>
        </w:rPr>
        <w:t xml:space="preserve">», введенный в поисковой строке текст удаляется и отображается </w:t>
      </w:r>
      <w:proofErr w:type="spellStart"/>
      <w:r>
        <w:rPr>
          <w:rFonts w:ascii="Carlito" w:eastAsia="Carlito" w:hAnsi="Carlito" w:cs="Carlito"/>
          <w:color w:val="000000"/>
        </w:rPr>
        <w:t>плейсхолдер</w:t>
      </w:r>
      <w:proofErr w:type="spellEnd"/>
      <w:r>
        <w:rPr>
          <w:rFonts w:ascii="Carlito" w:eastAsia="Carlito" w:hAnsi="Carlito" w:cs="Carlito"/>
          <w:color w:val="000000"/>
        </w:rPr>
        <w:t xml:space="preserve">. При очистке поиска таблица возвращается в исходное состояние. </w:t>
      </w:r>
    </w:p>
    <w:p w:rsidR="002A2BEE" w:rsidRDefault="002A2BEE"/>
    <w:p w:rsidR="002A2BEE" w:rsidRDefault="00123987">
      <w:pPr>
        <w:pStyle w:val="4"/>
      </w:pPr>
      <w:r>
        <w:t>Описание столбцов</w:t>
      </w:r>
    </w:p>
    <w:p w:rsidR="002A2BEE" w:rsidRDefault="00123987" w:rsidP="00B3041B">
      <w:pPr>
        <w:numPr>
          <w:ilvl w:val="0"/>
          <w:numId w:val="59"/>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highlight w:val="white"/>
        </w:rPr>
      </w:pPr>
      <w:r>
        <w:rPr>
          <w:rFonts w:ascii="Carlito" w:eastAsia="Carlito" w:hAnsi="Carlito" w:cs="Carlito"/>
          <w:color w:val="000000"/>
          <w:highlight w:val="white"/>
        </w:rPr>
        <w:t>Ст. «</w:t>
      </w:r>
      <w:r>
        <w:rPr>
          <w:rFonts w:ascii="Carlito" w:eastAsia="Carlito" w:hAnsi="Carlito" w:cs="Carlito"/>
          <w:b/>
          <w:bCs/>
          <w:color w:val="000000"/>
          <w:highlight w:val="white"/>
        </w:rPr>
        <w:t>Наименование поставки</w:t>
      </w:r>
      <w:r>
        <w:rPr>
          <w:rFonts w:ascii="Carlito" w:eastAsia="Carlito" w:hAnsi="Carlito" w:cs="Carlito"/>
          <w:color w:val="000000"/>
          <w:highlight w:val="white"/>
        </w:rPr>
        <w:t xml:space="preserve">» - текстовое поле, трехстрочное, редактируется.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highlight w:val="white"/>
        </w:rPr>
      </w:pPr>
      <w:r>
        <w:rPr>
          <w:rFonts w:ascii="Carlito" w:eastAsia="Carlito" w:hAnsi="Carlito" w:cs="Carlito"/>
          <w:color w:val="000000"/>
          <w:highlight w:val="white"/>
        </w:rPr>
        <w:t xml:space="preserve">= полю «Наименование </w:t>
      </w:r>
      <w:proofErr w:type="spellStart"/>
      <w:proofErr w:type="gramStart"/>
      <w:r>
        <w:rPr>
          <w:rFonts w:ascii="Carlito" w:eastAsia="Carlito" w:hAnsi="Carlito" w:cs="Carlito"/>
          <w:color w:val="000000"/>
          <w:highlight w:val="white"/>
        </w:rPr>
        <w:t>поставки»в</w:t>
      </w:r>
      <w:proofErr w:type="spellEnd"/>
      <w:proofErr w:type="gramEnd"/>
      <w:r>
        <w:rPr>
          <w:rFonts w:ascii="Carlito" w:eastAsia="Carlito" w:hAnsi="Carlito" w:cs="Carlito"/>
          <w:color w:val="000000"/>
          <w:highlight w:val="white"/>
        </w:rPr>
        <w:t xml:space="preserve"> Инспекции поставок-Поставки для этой поставки, а также связанным с ним полям в карточке поставки во вкладках Общее и  План инспекции.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xml:space="preserve">Кнопка  </w:t>
      </w:r>
      <w:r>
        <w:rPr>
          <w:noProof/>
        </w:rPr>
        <mc:AlternateContent>
          <mc:Choice Requires="wpg">
            <w:drawing>
              <wp:inline distT="0" distB="0" distL="0" distR="0">
                <wp:extent cx="385759" cy="349367"/>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626480" name=""/>
                        <pic:cNvPicPr>
                          <a:picLocks noChangeAspect="1"/>
                        </pic:cNvPicPr>
                      </pic:nvPicPr>
                      <pic:blipFill>
                        <a:blip r:embed="rId396"/>
                        <a:stretch/>
                      </pic:blipFill>
                      <pic:spPr bwMode="auto">
                        <a:xfrm>
                          <a:off x="0" y="0"/>
                          <a:ext cx="385759" cy="34936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9" o:spid="_x0000_s279" type="#_x0000_t75" style="width:30.37pt;height:27.51pt;mso-wrap-distance-left:0.00pt;mso-wrap-distance-top:0.00pt;mso-wrap-distance-right:0.00pt;mso-wrap-distance-bottom:0.00pt;" stroked="false">
                <v:path textboxrect="0,0,0,0"/>
                <v:imagedata r:id="rId397" o:title=""/>
              </v:shape>
            </w:pict>
          </mc:Fallback>
        </mc:AlternateContent>
      </w:r>
      <w:r>
        <w:rPr>
          <w:rFonts w:ascii="Carlito" w:eastAsia="Carlito" w:hAnsi="Carlito" w:cs="Carlito"/>
          <w:color w:val="000000"/>
        </w:rPr>
        <w:t> открывает карточку поставки с вкладками Общее, План инспекции, Приложения (как в окне «Поставки»).</w:t>
      </w:r>
    </w:p>
    <w:p w:rsidR="002A2BEE" w:rsidRDefault="00123987" w:rsidP="00B3041B">
      <w:pPr>
        <w:numPr>
          <w:ilvl w:val="0"/>
          <w:numId w:val="59"/>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Ст. «</w:t>
      </w:r>
      <w:r>
        <w:rPr>
          <w:rFonts w:ascii="Carlito" w:eastAsia="Carlito" w:hAnsi="Carlito" w:cs="Carlito"/>
          <w:b/>
          <w:bCs/>
          <w:color w:val="000000"/>
          <w:highlight w:val="white"/>
        </w:rPr>
        <w:t>Кол-во</w:t>
      </w:r>
      <w:r>
        <w:rPr>
          <w:rFonts w:ascii="Carlito" w:eastAsia="Carlito" w:hAnsi="Carlito" w:cs="Carlito"/>
          <w:color w:val="000000"/>
          <w:highlight w:val="white"/>
        </w:rPr>
        <w:t xml:space="preserve">» - текстовое поле, трехстрочное, редактируется.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xml:space="preserve">= полю «Кол-во» </w:t>
      </w:r>
      <w:r>
        <w:rPr>
          <w:rFonts w:ascii="Carlito" w:eastAsia="Carlito" w:hAnsi="Carlito" w:cs="Carlito"/>
          <w:color w:val="000000"/>
        </w:rPr>
        <w:t>в Инспекции поставок-Поставки для</w:t>
      </w:r>
      <w:r>
        <w:rPr>
          <w:rFonts w:ascii="Carlito" w:eastAsia="Carlito" w:hAnsi="Carlito" w:cs="Carlito"/>
          <w:color w:val="000000"/>
          <w:highlight w:val="white"/>
        </w:rPr>
        <w:t xml:space="preserve"> этой поставки, а также связанному с ним полю в карточке поставки во вкладке Общее</w:t>
      </w:r>
      <w:r>
        <w:rPr>
          <w:rFonts w:ascii="Carlito" w:eastAsia="Carlito" w:hAnsi="Carlito" w:cs="Carlito"/>
          <w:color w:val="000000"/>
        </w:rPr>
        <w:t>.</w:t>
      </w:r>
    </w:p>
    <w:p w:rsidR="002A2BEE" w:rsidRDefault="00123987" w:rsidP="00B3041B">
      <w:pPr>
        <w:numPr>
          <w:ilvl w:val="0"/>
          <w:numId w:val="60"/>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Ст. «</w:t>
      </w:r>
      <w:r>
        <w:rPr>
          <w:rFonts w:ascii="Carlito" w:eastAsia="Carlito" w:hAnsi="Carlito" w:cs="Carlito"/>
          <w:b/>
          <w:bCs/>
          <w:color w:val="000000"/>
          <w:highlight w:val="white"/>
        </w:rPr>
        <w:t>ЕИ</w:t>
      </w:r>
      <w:r>
        <w:rPr>
          <w:rFonts w:ascii="Carlito" w:eastAsia="Carlito" w:hAnsi="Carlito" w:cs="Carlito"/>
          <w:color w:val="000000"/>
          <w:highlight w:val="white"/>
        </w:rPr>
        <w:t xml:space="preserve">» - текстовое поле, трехстрочное, редактируется.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xml:space="preserve">= полю «ЕИ» </w:t>
      </w:r>
      <w:r>
        <w:rPr>
          <w:rFonts w:ascii="Carlito" w:eastAsia="Carlito" w:hAnsi="Carlito" w:cs="Carlito"/>
          <w:color w:val="000000"/>
        </w:rPr>
        <w:t>в Инспекции поставок-Поставки для</w:t>
      </w:r>
      <w:r>
        <w:rPr>
          <w:rFonts w:ascii="Carlito" w:eastAsia="Carlito" w:hAnsi="Carlito" w:cs="Carlito"/>
          <w:color w:val="000000"/>
          <w:highlight w:val="white"/>
        </w:rPr>
        <w:t xml:space="preserve"> этой поставки, а также связанному с ним полю в карточке поставки во вкладке Общее</w:t>
      </w:r>
      <w:r>
        <w:rPr>
          <w:rFonts w:ascii="Carlito" w:eastAsia="Carlito" w:hAnsi="Carlito" w:cs="Carlito"/>
          <w:color w:val="000000"/>
        </w:rPr>
        <w:t>.</w:t>
      </w:r>
    </w:p>
    <w:p w:rsidR="002A2BEE" w:rsidRDefault="00123987" w:rsidP="00B3041B">
      <w:pPr>
        <w:numPr>
          <w:ilvl w:val="0"/>
          <w:numId w:val="59"/>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highlight w:val="white"/>
        </w:rPr>
      </w:pPr>
      <w:r>
        <w:rPr>
          <w:rFonts w:ascii="Carlito" w:eastAsia="Carlito" w:hAnsi="Carlito" w:cs="Carlito"/>
          <w:color w:val="000000"/>
          <w:highlight w:val="white"/>
        </w:rPr>
        <w:t>Ст. «</w:t>
      </w:r>
      <w:r>
        <w:rPr>
          <w:rFonts w:ascii="Carlito" w:eastAsia="Carlito" w:hAnsi="Carlito" w:cs="Carlito"/>
          <w:b/>
          <w:bCs/>
          <w:color w:val="000000"/>
          <w:highlight w:val="white"/>
        </w:rPr>
        <w:t xml:space="preserve">Нормативный </w:t>
      </w:r>
      <w:proofErr w:type="gramStart"/>
      <w:r>
        <w:rPr>
          <w:rFonts w:ascii="Carlito" w:eastAsia="Carlito" w:hAnsi="Carlito" w:cs="Carlito"/>
          <w:b/>
          <w:bCs/>
          <w:color w:val="000000"/>
          <w:highlight w:val="white"/>
        </w:rPr>
        <w:t>документ</w:t>
      </w:r>
      <w:r>
        <w:rPr>
          <w:rFonts w:ascii="Carlito" w:eastAsia="Carlito" w:hAnsi="Carlito" w:cs="Carlito"/>
          <w:color w:val="000000"/>
          <w:highlight w:val="white"/>
        </w:rPr>
        <w:t>»  текстовое</w:t>
      </w:r>
      <w:proofErr w:type="gramEnd"/>
      <w:r>
        <w:rPr>
          <w:rFonts w:ascii="Carlito" w:eastAsia="Carlito" w:hAnsi="Carlito" w:cs="Carlito"/>
          <w:color w:val="000000"/>
          <w:highlight w:val="white"/>
        </w:rPr>
        <w:t xml:space="preserve"> поле, трехстрочное, редактируется.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highlight w:val="white"/>
        </w:rPr>
      </w:pPr>
      <w:r>
        <w:rPr>
          <w:rFonts w:ascii="Carlito" w:eastAsia="Carlito" w:hAnsi="Carlito" w:cs="Carlito"/>
          <w:color w:val="000000"/>
          <w:highlight w:val="white"/>
        </w:rPr>
        <w:t>= полю «Нормативный документ» в Инспекции поставок-Поставки для этой поставки, а также связанному с ним полю в карточке поставки во вкладке Общее</w:t>
      </w:r>
      <w:r>
        <w:rPr>
          <w:rFonts w:ascii="Carlito" w:eastAsia="Carlito" w:hAnsi="Carlito" w:cs="Carlito"/>
          <w:color w:val="000000"/>
        </w:rPr>
        <w:t>.</w:t>
      </w:r>
    </w:p>
    <w:p w:rsidR="002A2BEE" w:rsidRDefault="00123987" w:rsidP="00B3041B">
      <w:pPr>
        <w:numPr>
          <w:ilvl w:val="0"/>
          <w:numId w:val="59"/>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highlight w:val="white"/>
        </w:rPr>
      </w:pPr>
      <w:r>
        <w:rPr>
          <w:rFonts w:ascii="Carlito" w:eastAsia="Carlito" w:hAnsi="Carlito" w:cs="Carlito"/>
          <w:color w:val="000000"/>
          <w:highlight w:val="white"/>
        </w:rPr>
        <w:t>Ст. «</w:t>
      </w:r>
      <w:proofErr w:type="spellStart"/>
      <w:r>
        <w:rPr>
          <w:rFonts w:ascii="Carlito" w:eastAsia="Carlito" w:hAnsi="Carlito" w:cs="Carlito"/>
          <w:b/>
          <w:bCs/>
          <w:color w:val="000000"/>
          <w:highlight w:val="white"/>
        </w:rPr>
        <w:t>Таговый</w:t>
      </w:r>
      <w:proofErr w:type="spellEnd"/>
      <w:r>
        <w:rPr>
          <w:rFonts w:ascii="Carlito" w:eastAsia="Carlito" w:hAnsi="Carlito" w:cs="Carlito"/>
          <w:b/>
          <w:bCs/>
          <w:color w:val="000000"/>
          <w:highlight w:val="white"/>
        </w:rPr>
        <w:t xml:space="preserve"> номер</w:t>
      </w:r>
      <w:r>
        <w:rPr>
          <w:rFonts w:ascii="Carlito" w:eastAsia="Carlito" w:hAnsi="Carlito" w:cs="Carlito"/>
          <w:color w:val="000000"/>
          <w:highlight w:val="white"/>
        </w:rPr>
        <w:t xml:space="preserve">» - текстовое поле, трехстрочное, редактируется.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highlight w:val="white"/>
        </w:rPr>
      </w:pPr>
      <w:r>
        <w:rPr>
          <w:rFonts w:ascii="Carlito" w:eastAsia="Carlito" w:hAnsi="Carlito" w:cs="Carlito"/>
          <w:color w:val="000000"/>
          <w:highlight w:val="white"/>
        </w:rPr>
        <w:t>= полю «</w:t>
      </w:r>
      <w:proofErr w:type="spellStart"/>
      <w:r>
        <w:rPr>
          <w:rFonts w:ascii="Carlito" w:eastAsia="Carlito" w:hAnsi="Carlito" w:cs="Carlito"/>
          <w:color w:val="000000"/>
          <w:highlight w:val="white"/>
        </w:rPr>
        <w:t>Таговый</w:t>
      </w:r>
      <w:proofErr w:type="spellEnd"/>
      <w:r>
        <w:rPr>
          <w:rFonts w:ascii="Carlito" w:eastAsia="Carlito" w:hAnsi="Carlito" w:cs="Carlito"/>
          <w:color w:val="000000"/>
          <w:highlight w:val="white"/>
        </w:rPr>
        <w:t xml:space="preserve"> номер» в Инспекции поставок-Поставки для этой поставки, а также связанному с ним полю в карточке поставки во вкладке Общее</w:t>
      </w:r>
      <w:r>
        <w:rPr>
          <w:rFonts w:ascii="Carlito" w:eastAsia="Carlito" w:hAnsi="Carlito" w:cs="Carlito"/>
          <w:color w:val="000000"/>
        </w:rPr>
        <w:t>.</w:t>
      </w:r>
    </w:p>
    <w:p w:rsidR="002A2BEE" w:rsidRDefault="00123987" w:rsidP="00B3041B">
      <w:pPr>
        <w:pStyle w:val="af7"/>
        <w:numPr>
          <w:ilvl w:val="0"/>
          <w:numId w:val="61"/>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349"/>
        <w:jc w:val="both"/>
      </w:pPr>
      <w:r>
        <w:rPr>
          <w:rFonts w:ascii="Carlito" w:eastAsia="Carlito" w:hAnsi="Carlito" w:cs="Carlito"/>
          <w:color w:val="000000"/>
          <w:highlight w:val="white"/>
        </w:rPr>
        <w:t>Ст. «</w:t>
      </w:r>
      <w:r>
        <w:rPr>
          <w:rFonts w:ascii="Carlito" w:eastAsia="Carlito" w:hAnsi="Carlito" w:cs="Carlito"/>
          <w:b/>
          <w:bCs/>
          <w:color w:val="000000"/>
          <w:highlight w:val="white"/>
        </w:rPr>
        <w:t>Код</w:t>
      </w:r>
      <w:r>
        <w:rPr>
          <w:rFonts w:ascii="Carlito" w:eastAsia="Carlito" w:hAnsi="Carlito" w:cs="Carlito"/>
          <w:color w:val="000000"/>
          <w:highlight w:val="white"/>
        </w:rPr>
        <w:t xml:space="preserve">» - текстовое поле, трехстрочное, редактируется. = полю «Код» </w:t>
      </w:r>
      <w:r>
        <w:rPr>
          <w:rFonts w:ascii="Carlito" w:eastAsia="Carlito" w:hAnsi="Carlito" w:cs="Carlito"/>
          <w:color w:val="000000"/>
        </w:rPr>
        <w:t>в Инспекции поставок-Поставки для</w:t>
      </w:r>
      <w:r>
        <w:rPr>
          <w:rFonts w:ascii="Carlito" w:eastAsia="Carlito" w:hAnsi="Carlito" w:cs="Carlito"/>
          <w:color w:val="000000"/>
          <w:highlight w:val="white"/>
        </w:rPr>
        <w:t xml:space="preserve"> этой поставки, а также связанному с ним полю в карточке поставки во вкладке Общее</w:t>
      </w:r>
      <w:r>
        <w:rPr>
          <w:rFonts w:ascii="Carlito" w:eastAsia="Carlito" w:hAnsi="Carlito" w:cs="Carlito"/>
          <w:color w:val="000000"/>
        </w:rPr>
        <w:t>.</w:t>
      </w:r>
    </w:p>
    <w:p w:rsidR="002A2BEE" w:rsidRDefault="00123987" w:rsidP="00B3041B">
      <w:pPr>
        <w:numPr>
          <w:ilvl w:val="0"/>
          <w:numId w:val="59"/>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349"/>
        <w:jc w:val="both"/>
        <w:rPr>
          <w:rFonts w:ascii="Carlito" w:eastAsia="Carlito" w:hAnsi="Carlito" w:cs="Carlito"/>
          <w:color w:val="000000"/>
          <w:highlight w:val="white"/>
        </w:rPr>
      </w:pPr>
      <w:r>
        <w:rPr>
          <w:rFonts w:ascii="Carlito" w:eastAsia="Carlito" w:hAnsi="Carlito" w:cs="Carlito"/>
          <w:color w:val="000000"/>
          <w:highlight w:val="white"/>
        </w:rPr>
        <w:t>Ст. «</w:t>
      </w:r>
      <w:r>
        <w:rPr>
          <w:rFonts w:ascii="Carlito" w:eastAsia="Carlito" w:hAnsi="Carlito" w:cs="Carlito"/>
          <w:b/>
          <w:bCs/>
          <w:color w:val="000000"/>
          <w:highlight w:val="white"/>
        </w:rPr>
        <w:t>Код Дисциплины</w:t>
      </w:r>
      <w:r>
        <w:rPr>
          <w:rFonts w:ascii="Carlito" w:eastAsia="Carlito" w:hAnsi="Carlito" w:cs="Carlito"/>
          <w:color w:val="000000"/>
          <w:highlight w:val="white"/>
        </w:rPr>
        <w:t xml:space="preserve">» - Если в Настройки-ПНР-Уровни есть значения для «Дисциплин», то выпадающий список значений с одиночным выбором. Изначально пусто. Если нет значений, то текстовое поле, </w:t>
      </w:r>
      <w:proofErr w:type="spellStart"/>
      <w:r>
        <w:rPr>
          <w:rFonts w:ascii="Carlito" w:eastAsia="Carlito" w:hAnsi="Carlito" w:cs="Carlito"/>
          <w:color w:val="000000"/>
          <w:highlight w:val="white"/>
        </w:rPr>
        <w:t>четырехстрочное</w:t>
      </w:r>
      <w:proofErr w:type="spellEnd"/>
      <w:r>
        <w:rPr>
          <w:rFonts w:ascii="Carlito" w:eastAsia="Carlito" w:hAnsi="Carlito" w:cs="Carlito"/>
          <w:color w:val="000000"/>
          <w:highlight w:val="white"/>
        </w:rPr>
        <w:t xml:space="preserve">, </w:t>
      </w:r>
      <w:proofErr w:type="gramStart"/>
      <w:r>
        <w:rPr>
          <w:rFonts w:ascii="Carlito" w:eastAsia="Carlito" w:hAnsi="Carlito" w:cs="Carlito"/>
          <w:color w:val="000000"/>
          <w:highlight w:val="white"/>
        </w:rPr>
        <w:t xml:space="preserve">редактируется </w:t>
      </w:r>
      <w:r>
        <w:rPr>
          <w:rFonts w:ascii="Carlito" w:eastAsia="Carlito" w:hAnsi="Carlito" w:cs="Carlito"/>
          <w:color w:val="000000"/>
        </w:rPr>
        <w:t>.</w:t>
      </w:r>
      <w:proofErr w:type="gramEnd"/>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highlight w:val="white"/>
        </w:rPr>
      </w:pPr>
      <w:r>
        <w:rPr>
          <w:rFonts w:ascii="Carlito" w:eastAsia="Carlito" w:hAnsi="Carlito" w:cs="Carlito"/>
          <w:color w:val="000000"/>
          <w:highlight w:val="white"/>
        </w:rPr>
        <w:t>= аналогичному полю в Инспекции поставок-Поставки для этой поставки</w:t>
      </w:r>
    </w:p>
    <w:p w:rsidR="002A2BEE" w:rsidRDefault="00123987" w:rsidP="00B3041B">
      <w:pPr>
        <w:numPr>
          <w:ilvl w:val="0"/>
          <w:numId w:val="59"/>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highlight w:val="white"/>
        </w:rPr>
      </w:pPr>
      <w:r>
        <w:rPr>
          <w:rFonts w:ascii="Carlito" w:eastAsia="Carlito" w:hAnsi="Carlito" w:cs="Carlito"/>
          <w:color w:val="000000"/>
          <w:highlight w:val="white"/>
        </w:rPr>
        <w:t>Ст. «</w:t>
      </w:r>
      <w:r>
        <w:rPr>
          <w:rFonts w:ascii="Carlito" w:eastAsia="Carlito" w:hAnsi="Carlito" w:cs="Carlito"/>
          <w:b/>
          <w:bCs/>
          <w:color w:val="000000"/>
          <w:highlight w:val="white"/>
        </w:rPr>
        <w:t>Договор</w:t>
      </w:r>
      <w:r>
        <w:rPr>
          <w:rFonts w:ascii="Carlito" w:eastAsia="Carlito" w:hAnsi="Carlito" w:cs="Carlito"/>
          <w:color w:val="000000"/>
          <w:highlight w:val="white"/>
        </w:rPr>
        <w:t xml:space="preserve">» - 3 поля: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Первое «</w:t>
      </w:r>
      <w:proofErr w:type="gramStart"/>
      <w:r>
        <w:rPr>
          <w:rFonts w:ascii="Carlito" w:eastAsia="Carlito" w:hAnsi="Carlito" w:cs="Carlito"/>
          <w:color w:val="000000"/>
          <w:highlight w:val="white"/>
        </w:rPr>
        <w:t>№»  –</w:t>
      </w:r>
      <w:proofErr w:type="gramEnd"/>
      <w:r>
        <w:rPr>
          <w:rFonts w:ascii="Carlito" w:eastAsia="Carlito" w:hAnsi="Carlito" w:cs="Carlito"/>
          <w:color w:val="000000"/>
          <w:highlight w:val="white"/>
        </w:rPr>
        <w:t xml:space="preserve"> текстовое редактируемое</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Второе «</w:t>
      </w:r>
      <w:proofErr w:type="gramStart"/>
      <w:r>
        <w:rPr>
          <w:rFonts w:ascii="Carlito" w:eastAsia="Carlito" w:hAnsi="Carlito" w:cs="Carlito"/>
          <w:color w:val="000000"/>
          <w:highlight w:val="white"/>
        </w:rPr>
        <w:t>от»  –</w:t>
      </w:r>
      <w:proofErr w:type="gramEnd"/>
      <w:r>
        <w:rPr>
          <w:rFonts w:ascii="Carlito" w:eastAsia="Carlito" w:hAnsi="Carlito" w:cs="Carlito"/>
          <w:color w:val="000000"/>
          <w:highlight w:val="white"/>
        </w:rPr>
        <w:t xml:space="preserve"> редактируемая дата</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proofErr w:type="gramStart"/>
      <w:r>
        <w:rPr>
          <w:rFonts w:ascii="Carlito" w:eastAsia="Carlito" w:hAnsi="Carlito" w:cs="Carlito"/>
          <w:color w:val="000000"/>
          <w:highlight w:val="white"/>
        </w:rPr>
        <w:t>Третье  -</w:t>
      </w:r>
      <w:proofErr w:type="gramEnd"/>
      <w:r>
        <w:rPr>
          <w:rFonts w:ascii="Carlito" w:eastAsia="Carlito" w:hAnsi="Carlito" w:cs="Carlito"/>
          <w:color w:val="000000"/>
          <w:highlight w:val="white"/>
        </w:rPr>
        <w:t xml:space="preserve">  с иконкой Загрузить. Иконка открывает проводник для множественного выбора документов.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mc:AlternateContent>
          <mc:Choice Requires="wpg">
            <w:drawing>
              <wp:inline distT="0" distB="0" distL="0" distR="0">
                <wp:extent cx="3467100" cy="1704975"/>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745941" name=""/>
                        <pic:cNvPicPr>
                          <a:picLocks noChangeAspect="1"/>
                        </pic:cNvPicPr>
                      </pic:nvPicPr>
                      <pic:blipFill>
                        <a:blip r:embed="rId211"/>
                        <a:stretch/>
                      </pic:blipFill>
                      <pic:spPr bwMode="auto">
                        <a:xfrm>
                          <a:off x="0" y="0"/>
                          <a:ext cx="3467098" cy="17049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0" o:spid="_x0000_s280" type="#_x0000_t75" style="width:273.00pt;height:134.25pt;mso-wrap-distance-left:0.00pt;mso-wrap-distance-top:0.00pt;mso-wrap-distance-right:0.00pt;mso-wrap-distance-bottom:0.00pt;" stroked="false">
                <v:path textboxrect="0,0,0,0"/>
                <v:imagedata r:id="rId398"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lastRenderedPageBreak/>
        <w:t xml:space="preserve">После </w:t>
      </w:r>
      <w:proofErr w:type="gramStart"/>
      <w:r>
        <w:rPr>
          <w:rFonts w:ascii="Carlito" w:eastAsia="Carlito" w:hAnsi="Carlito" w:cs="Carlito"/>
          <w:color w:val="000000"/>
          <w:highlight w:val="white"/>
        </w:rPr>
        <w:t>нажатия Открыть</w:t>
      </w:r>
      <w:proofErr w:type="gramEnd"/>
      <w:r>
        <w:rPr>
          <w:rFonts w:ascii="Carlito" w:eastAsia="Carlito" w:hAnsi="Carlito" w:cs="Carlito"/>
          <w:color w:val="000000"/>
          <w:highlight w:val="white"/>
        </w:rPr>
        <w:t xml:space="preserve"> в поле показывается гиперссылки с наименованием выбранных документов, каждая в одну строку. Полное наименование при наведении. При щелчке по гиперссылке документ открывается в загрузках. Кнопка </w:t>
      </w:r>
      <w:r>
        <w:rPr>
          <w:noProof/>
        </w:rPr>
        <mc:AlternateContent>
          <mc:Choice Requires="wpg">
            <w:drawing>
              <wp:inline distT="0" distB="0" distL="0" distR="0">
                <wp:extent cx="314325" cy="295275"/>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060175" name=""/>
                        <pic:cNvPicPr>
                          <a:picLocks noChangeAspect="1"/>
                        </pic:cNvPicPr>
                      </pic:nvPicPr>
                      <pic:blipFill>
                        <a:blip r:embed="rId163"/>
                        <a:stretch/>
                      </pic:blipFill>
                      <pic:spPr bwMode="auto">
                        <a:xfrm>
                          <a:off x="0" y="0"/>
                          <a:ext cx="314324" cy="2952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1" o:spid="_x0000_s281" type="#_x0000_t75" style="width:24.75pt;height:23.25pt;mso-wrap-distance-left:0.00pt;mso-wrap-distance-top:0.00pt;mso-wrap-distance-right:0.00pt;mso-wrap-distance-bottom:0.00pt;" stroked="false">
                <v:path textboxrect="0,0,0,0"/>
                <v:imagedata r:id="rId399" o:title=""/>
              </v:shape>
            </w:pict>
          </mc:Fallback>
        </mc:AlternateContent>
      </w:r>
      <w:r>
        <w:rPr>
          <w:rFonts w:ascii="Carlito" w:eastAsia="Carlito" w:hAnsi="Carlito" w:cs="Carlito"/>
          <w:color w:val="000000"/>
          <w:highlight w:val="white"/>
        </w:rPr>
        <w:t xml:space="preserve"> рядом удаляет </w:t>
      </w:r>
      <w:proofErr w:type="spellStart"/>
      <w:proofErr w:type="gramStart"/>
      <w:r>
        <w:rPr>
          <w:rFonts w:ascii="Carlito" w:eastAsia="Carlito" w:hAnsi="Carlito" w:cs="Carlito"/>
          <w:color w:val="000000"/>
          <w:highlight w:val="white"/>
        </w:rPr>
        <w:t>документ.</w:t>
      </w:r>
      <w:r>
        <w:rPr>
          <w:rFonts w:ascii="Carlito" w:eastAsia="Carlito" w:hAnsi="Carlito" w:cs="Carlito"/>
          <w:color w:val="000000"/>
        </w:rPr>
        <w:t>Иконка</w:t>
      </w:r>
      <w:proofErr w:type="spellEnd"/>
      <w:proofErr w:type="gramEnd"/>
      <w:r>
        <w:rPr>
          <w:rFonts w:ascii="Carlito" w:eastAsia="Carlito" w:hAnsi="Carlito" w:cs="Carlito"/>
          <w:color w:val="000000"/>
        </w:rPr>
        <w:t xml:space="preserve"> загрузки остается после загрузки, можно «</w:t>
      </w:r>
      <w:proofErr w:type="spellStart"/>
      <w:r>
        <w:rPr>
          <w:rFonts w:ascii="Carlito" w:eastAsia="Carlito" w:hAnsi="Carlito" w:cs="Carlito"/>
          <w:color w:val="000000"/>
        </w:rPr>
        <w:t>дозагрузить</w:t>
      </w:r>
      <w:proofErr w:type="spellEnd"/>
      <w:r>
        <w:rPr>
          <w:rFonts w:ascii="Carlito" w:eastAsia="Carlito" w:hAnsi="Carlito" w:cs="Carlito"/>
          <w:color w:val="000000"/>
        </w:rPr>
        <w:t>» еще документы.</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Появляется полоса прокрутки всего блока, если документов больше одного.</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xml:space="preserve">= полю «Договор» </w:t>
      </w:r>
      <w:r>
        <w:rPr>
          <w:rFonts w:ascii="Carlito" w:eastAsia="Carlito" w:hAnsi="Carlito" w:cs="Carlito"/>
          <w:color w:val="000000"/>
        </w:rPr>
        <w:t>в Инспекции поставок-Поставки для</w:t>
      </w:r>
      <w:r>
        <w:rPr>
          <w:rFonts w:ascii="Carlito" w:eastAsia="Carlito" w:hAnsi="Carlito" w:cs="Carlito"/>
          <w:color w:val="000000"/>
          <w:highlight w:val="white"/>
        </w:rPr>
        <w:t xml:space="preserve"> этой поставки, а также связанному с ним полю в карточке поставки во вкладке Общее</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w:t>
      </w:r>
    </w:p>
    <w:p w:rsidR="002A2BEE" w:rsidRDefault="00123987" w:rsidP="00B3041B">
      <w:pPr>
        <w:numPr>
          <w:ilvl w:val="0"/>
          <w:numId w:val="59"/>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349"/>
        <w:jc w:val="both"/>
        <w:rPr>
          <w:rFonts w:ascii="Carlito" w:eastAsia="Carlito" w:hAnsi="Carlito" w:cs="Carlito"/>
          <w:color w:val="000000"/>
          <w:highlight w:val="white"/>
        </w:rPr>
      </w:pPr>
      <w:r>
        <w:rPr>
          <w:rFonts w:ascii="Carlito" w:eastAsia="Carlito" w:hAnsi="Carlito" w:cs="Carlito"/>
          <w:color w:val="000000"/>
          <w:highlight w:val="white"/>
        </w:rPr>
        <w:t>Ст. «</w:t>
      </w:r>
      <w:r>
        <w:rPr>
          <w:rFonts w:ascii="Carlito" w:eastAsia="Carlito" w:hAnsi="Carlito" w:cs="Carlito"/>
          <w:b/>
          <w:bCs/>
          <w:color w:val="000000"/>
          <w:highlight w:val="white"/>
        </w:rPr>
        <w:t>Спецификация</w:t>
      </w:r>
      <w:r>
        <w:rPr>
          <w:rFonts w:ascii="Carlito" w:eastAsia="Carlito" w:hAnsi="Carlito" w:cs="Carlito"/>
          <w:color w:val="000000"/>
          <w:highlight w:val="white"/>
        </w:rPr>
        <w:t>» – аналогично Договору</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highlight w:val="white"/>
        </w:rPr>
      </w:pPr>
      <w:r>
        <w:rPr>
          <w:rFonts w:ascii="Carlito" w:eastAsia="Carlito" w:hAnsi="Carlito" w:cs="Carlito"/>
          <w:color w:val="000000"/>
          <w:highlight w:val="white"/>
        </w:rPr>
        <w:t>= полю «Спецификация» окна «Поставки» этой поставки, а также связанному с ним полю в карточке поставки во вкладке Общее</w:t>
      </w:r>
      <w:r>
        <w:rPr>
          <w:rFonts w:ascii="Carlito" w:eastAsia="Carlito" w:hAnsi="Carlito" w:cs="Carlito"/>
          <w:color w:val="000000"/>
        </w:rPr>
        <w:t>.</w:t>
      </w:r>
    </w:p>
    <w:p w:rsidR="002A2BEE" w:rsidRDefault="00123987" w:rsidP="00B3041B">
      <w:pPr>
        <w:numPr>
          <w:ilvl w:val="0"/>
          <w:numId w:val="59"/>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349"/>
        <w:jc w:val="both"/>
        <w:rPr>
          <w:rFonts w:ascii="Carlito" w:eastAsia="Carlito" w:hAnsi="Carlito" w:cs="Carlito"/>
          <w:color w:val="000000"/>
          <w:highlight w:val="white"/>
        </w:rPr>
      </w:pPr>
      <w:r>
        <w:rPr>
          <w:rFonts w:ascii="Carlito" w:eastAsia="Carlito" w:hAnsi="Carlito" w:cs="Carlito"/>
          <w:color w:val="000000"/>
          <w:highlight w:val="white"/>
        </w:rPr>
        <w:t>Ст. «</w:t>
      </w:r>
      <w:r>
        <w:rPr>
          <w:rFonts w:ascii="Carlito" w:eastAsia="Carlito" w:hAnsi="Carlito" w:cs="Carlito"/>
          <w:b/>
          <w:bCs/>
          <w:color w:val="000000"/>
          <w:highlight w:val="white"/>
        </w:rPr>
        <w:t>Готовность договор</w:t>
      </w:r>
      <w:r>
        <w:rPr>
          <w:rFonts w:ascii="Carlito" w:eastAsia="Carlito" w:hAnsi="Carlito" w:cs="Carlito"/>
          <w:color w:val="000000"/>
          <w:highlight w:val="white"/>
        </w:rPr>
        <w:t>» - поле с выбором даты из календаря, редактируется</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highlight w:val="white"/>
        </w:rPr>
      </w:pPr>
      <w:r>
        <w:rPr>
          <w:rFonts w:ascii="Carlito" w:eastAsia="Carlito" w:hAnsi="Carlito" w:cs="Carlito"/>
          <w:color w:val="000000"/>
          <w:highlight w:val="white"/>
        </w:rPr>
        <w:t>= полю «Даты готовности» (верхняя строка) в Инспекции поставок-Поставки для этой поставки, а также связанному с ним полю в карточке поставки во вкладке Общее</w:t>
      </w:r>
      <w:r>
        <w:rPr>
          <w:rFonts w:ascii="Carlito" w:eastAsia="Carlito" w:hAnsi="Carlito" w:cs="Carlito"/>
          <w:color w:val="000000"/>
        </w:rPr>
        <w:t>.</w:t>
      </w:r>
    </w:p>
    <w:p w:rsidR="002A2BEE" w:rsidRDefault="00123987" w:rsidP="00B3041B">
      <w:pPr>
        <w:numPr>
          <w:ilvl w:val="0"/>
          <w:numId w:val="59"/>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349"/>
        <w:jc w:val="both"/>
        <w:rPr>
          <w:rFonts w:ascii="Carlito" w:eastAsia="Carlito" w:hAnsi="Carlito" w:cs="Carlito"/>
          <w:color w:val="000000"/>
          <w:highlight w:val="white"/>
        </w:rPr>
      </w:pPr>
      <w:r>
        <w:rPr>
          <w:rFonts w:ascii="Carlito" w:eastAsia="Carlito" w:hAnsi="Carlito" w:cs="Carlito"/>
          <w:color w:val="000000"/>
          <w:highlight w:val="white"/>
        </w:rPr>
        <w:t>Ст. «</w:t>
      </w:r>
      <w:r>
        <w:rPr>
          <w:rFonts w:ascii="Carlito" w:eastAsia="Carlito" w:hAnsi="Carlito" w:cs="Carlito"/>
          <w:b/>
          <w:bCs/>
          <w:color w:val="000000"/>
          <w:highlight w:val="white"/>
        </w:rPr>
        <w:t>Готовность план</w:t>
      </w:r>
      <w:r>
        <w:rPr>
          <w:rFonts w:ascii="Carlito" w:eastAsia="Carlito" w:hAnsi="Carlito" w:cs="Carlito"/>
          <w:color w:val="000000"/>
          <w:highlight w:val="white"/>
        </w:rPr>
        <w:t>» - поле с выбором даты из календаря, редактируется</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highlight w:val="white"/>
        </w:rPr>
      </w:pPr>
      <w:r>
        <w:rPr>
          <w:rFonts w:ascii="Carlito" w:eastAsia="Carlito" w:hAnsi="Carlito" w:cs="Carlito"/>
          <w:color w:val="000000"/>
          <w:highlight w:val="white"/>
        </w:rPr>
        <w:t>= полю «Даты готовности» (средняя строка) в Инспекции поставок-Поставки для этой поставки, а также связанному с ним полю в карточке поставки во вкладке Общее</w:t>
      </w:r>
      <w:r>
        <w:rPr>
          <w:rFonts w:ascii="Carlito" w:eastAsia="Carlito" w:hAnsi="Carlito" w:cs="Carlito"/>
          <w:color w:val="000000"/>
        </w:rPr>
        <w:t>.</w:t>
      </w:r>
    </w:p>
    <w:p w:rsidR="002A2BEE" w:rsidRDefault="00123987" w:rsidP="00B3041B">
      <w:pPr>
        <w:numPr>
          <w:ilvl w:val="0"/>
          <w:numId w:val="59"/>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349"/>
        <w:jc w:val="both"/>
        <w:rPr>
          <w:rFonts w:ascii="Carlito" w:eastAsia="Carlito" w:hAnsi="Carlito" w:cs="Carlito"/>
          <w:color w:val="000000"/>
          <w:highlight w:val="white"/>
        </w:rPr>
      </w:pPr>
      <w:r>
        <w:rPr>
          <w:rFonts w:ascii="Carlito" w:eastAsia="Carlito" w:hAnsi="Carlito" w:cs="Carlito"/>
          <w:color w:val="000000"/>
          <w:highlight w:val="white"/>
        </w:rPr>
        <w:t>Ст. «</w:t>
      </w:r>
      <w:r>
        <w:rPr>
          <w:rFonts w:ascii="Carlito" w:eastAsia="Carlito" w:hAnsi="Carlito" w:cs="Carlito"/>
          <w:b/>
          <w:bCs/>
          <w:color w:val="000000"/>
          <w:highlight w:val="white"/>
        </w:rPr>
        <w:t>Готовность факт</w:t>
      </w:r>
      <w:r>
        <w:rPr>
          <w:rFonts w:ascii="Carlito" w:eastAsia="Carlito" w:hAnsi="Carlito" w:cs="Carlito"/>
          <w:color w:val="000000"/>
          <w:highlight w:val="white"/>
        </w:rPr>
        <w:t>» - поле с выбором даты из календаря, редактируется</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highlight w:val="white"/>
        </w:rPr>
      </w:pPr>
      <w:r>
        <w:rPr>
          <w:rFonts w:ascii="Carlito" w:eastAsia="Carlito" w:hAnsi="Carlito" w:cs="Carlito"/>
          <w:color w:val="000000"/>
          <w:highlight w:val="white"/>
        </w:rPr>
        <w:t>= полю «Даты готовности» (нижняя строка) в Инспекции поставок-Поставки для этой поставки, а также связанному с ним полю в карточке поставки во вкладке Общее</w:t>
      </w:r>
      <w:r>
        <w:rPr>
          <w:rFonts w:ascii="Carlito" w:eastAsia="Carlito" w:hAnsi="Carlito" w:cs="Carlito"/>
          <w:color w:val="000000"/>
        </w:rPr>
        <w:t>.</w:t>
      </w:r>
    </w:p>
    <w:p w:rsidR="002A2BEE" w:rsidRDefault="00123987" w:rsidP="00B3041B">
      <w:pPr>
        <w:numPr>
          <w:ilvl w:val="0"/>
          <w:numId w:val="59"/>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349"/>
        <w:jc w:val="both"/>
        <w:rPr>
          <w:rFonts w:ascii="Carlito" w:eastAsia="Carlito" w:hAnsi="Carlito" w:cs="Carlito"/>
          <w:color w:val="000000"/>
          <w:highlight w:val="white"/>
        </w:rPr>
      </w:pPr>
      <w:r>
        <w:rPr>
          <w:rFonts w:ascii="Carlito" w:eastAsia="Carlito" w:hAnsi="Carlito" w:cs="Carlito"/>
          <w:color w:val="000000"/>
          <w:highlight w:val="white"/>
        </w:rPr>
        <w:t>Ст. «</w:t>
      </w:r>
      <w:r>
        <w:rPr>
          <w:rFonts w:ascii="Carlito" w:eastAsia="Carlito" w:hAnsi="Carlito" w:cs="Carlito"/>
          <w:b/>
          <w:bCs/>
          <w:color w:val="000000"/>
          <w:highlight w:val="white"/>
        </w:rPr>
        <w:t>Статус получения документации</w:t>
      </w:r>
      <w:r>
        <w:rPr>
          <w:rFonts w:ascii="Carlito" w:eastAsia="Carlito" w:hAnsi="Carlito" w:cs="Carlito"/>
          <w:color w:val="000000"/>
          <w:highlight w:val="white"/>
        </w:rPr>
        <w:t xml:space="preserve">». В </w:t>
      </w:r>
      <w:proofErr w:type="spellStart"/>
      <w:r>
        <w:rPr>
          <w:rFonts w:ascii="Carlito" w:eastAsia="Carlito" w:hAnsi="Carlito" w:cs="Carlito"/>
          <w:color w:val="000000"/>
          <w:highlight w:val="white"/>
        </w:rPr>
        <w:t>ст</w:t>
      </w:r>
      <w:proofErr w:type="spellEnd"/>
      <w:r>
        <w:rPr>
          <w:rFonts w:ascii="Carlito" w:eastAsia="Carlito" w:hAnsi="Carlito" w:cs="Carlito"/>
          <w:color w:val="000000"/>
          <w:highlight w:val="white"/>
        </w:rPr>
        <w:t xml:space="preserve"> выпадающий список: Получено</w:t>
      </w:r>
      <w:proofErr w:type="gramStart"/>
      <w:r>
        <w:rPr>
          <w:rFonts w:ascii="Carlito" w:eastAsia="Carlito" w:hAnsi="Carlito" w:cs="Carlito"/>
          <w:color w:val="000000"/>
          <w:highlight w:val="white"/>
        </w:rPr>
        <w:t>, Не</w:t>
      </w:r>
      <w:proofErr w:type="gramEnd"/>
      <w:r>
        <w:rPr>
          <w:rFonts w:ascii="Carlito" w:eastAsia="Carlito" w:hAnsi="Carlito" w:cs="Carlito"/>
          <w:color w:val="000000"/>
          <w:highlight w:val="white"/>
        </w:rPr>
        <w:t xml:space="preserve"> получено (при создании). Редактируется</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highlight w:val="white"/>
        </w:rPr>
      </w:pPr>
      <w:r>
        <w:rPr>
          <w:rFonts w:ascii="Carlito" w:eastAsia="Carlito" w:hAnsi="Carlito" w:cs="Carlito"/>
          <w:color w:val="000000"/>
          <w:highlight w:val="white"/>
        </w:rPr>
        <w:t>= аналогичному полю в Инспекции поставок -Поставки</w:t>
      </w:r>
      <w:r>
        <w:rPr>
          <w:rFonts w:ascii="Carlito" w:eastAsia="Carlito" w:hAnsi="Carlito" w:cs="Carlito"/>
          <w:color w:val="000000"/>
        </w:rPr>
        <w:t>.</w:t>
      </w:r>
    </w:p>
    <w:p w:rsidR="002A2BEE" w:rsidRDefault="00123987" w:rsidP="00B3041B">
      <w:pPr>
        <w:numPr>
          <w:ilvl w:val="0"/>
          <w:numId w:val="59"/>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349"/>
        <w:jc w:val="both"/>
        <w:rPr>
          <w:rFonts w:ascii="Carlito" w:eastAsia="Carlito" w:hAnsi="Carlito" w:cs="Carlito"/>
          <w:color w:val="000000"/>
          <w:highlight w:val="white"/>
        </w:rPr>
      </w:pPr>
      <w:r>
        <w:rPr>
          <w:rFonts w:ascii="Carlito" w:eastAsia="Carlito" w:hAnsi="Carlito" w:cs="Carlito"/>
          <w:color w:val="000000"/>
          <w:highlight w:val="white"/>
        </w:rPr>
        <w:t>Ст. «</w:t>
      </w:r>
      <w:r>
        <w:rPr>
          <w:rFonts w:ascii="Carlito" w:eastAsia="Carlito" w:hAnsi="Carlito" w:cs="Carlito"/>
          <w:b/>
          <w:bCs/>
          <w:color w:val="000000"/>
          <w:highlight w:val="white"/>
        </w:rPr>
        <w:t>Статус проверки документации</w:t>
      </w:r>
      <w:r>
        <w:rPr>
          <w:rFonts w:ascii="Carlito" w:eastAsia="Carlito" w:hAnsi="Carlito" w:cs="Carlito"/>
          <w:color w:val="000000"/>
          <w:highlight w:val="white"/>
        </w:rPr>
        <w:t>». В столбце выпадающий список: пусто (при создании), Выполнено</w:t>
      </w:r>
      <w:proofErr w:type="gramStart"/>
      <w:r>
        <w:rPr>
          <w:rFonts w:ascii="Carlito" w:eastAsia="Carlito" w:hAnsi="Carlito" w:cs="Carlito"/>
          <w:color w:val="000000"/>
          <w:highlight w:val="white"/>
        </w:rPr>
        <w:t>, Не</w:t>
      </w:r>
      <w:proofErr w:type="gramEnd"/>
      <w:r>
        <w:rPr>
          <w:rFonts w:ascii="Carlito" w:eastAsia="Carlito" w:hAnsi="Carlito" w:cs="Carlito"/>
          <w:color w:val="000000"/>
          <w:highlight w:val="white"/>
        </w:rPr>
        <w:t xml:space="preserve"> завершено (при выборе в предыдущем поле «Получено» автоматически выбор «Не завершено»). Редактируется</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highlight w:val="white"/>
        </w:rPr>
      </w:pPr>
      <w:r>
        <w:rPr>
          <w:rFonts w:ascii="Carlito" w:eastAsia="Carlito" w:hAnsi="Carlito" w:cs="Carlito"/>
          <w:color w:val="000000"/>
          <w:highlight w:val="white"/>
        </w:rPr>
        <w:t>= аналогичному полю в Инспекции поставок -Поставки</w:t>
      </w:r>
    </w:p>
    <w:p w:rsidR="002A2BEE" w:rsidRDefault="00123987" w:rsidP="00B3041B">
      <w:pPr>
        <w:numPr>
          <w:ilvl w:val="0"/>
          <w:numId w:val="59"/>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349"/>
        <w:jc w:val="both"/>
        <w:rPr>
          <w:rFonts w:ascii="Carlito" w:eastAsia="Carlito" w:hAnsi="Carlito" w:cs="Carlito"/>
          <w:color w:val="000000"/>
          <w:highlight w:val="white"/>
        </w:rPr>
      </w:pPr>
      <w:r>
        <w:rPr>
          <w:rFonts w:ascii="Carlito" w:eastAsia="Carlito" w:hAnsi="Carlito" w:cs="Carlito"/>
          <w:color w:val="000000"/>
          <w:highlight w:val="white"/>
        </w:rPr>
        <w:t>Ст. «</w:t>
      </w:r>
      <w:r>
        <w:rPr>
          <w:rFonts w:ascii="Carlito" w:eastAsia="Carlito" w:hAnsi="Carlito" w:cs="Carlito"/>
          <w:b/>
          <w:bCs/>
          <w:color w:val="000000"/>
          <w:highlight w:val="white"/>
        </w:rPr>
        <w:t>Примечание</w:t>
      </w:r>
      <w:r>
        <w:rPr>
          <w:rFonts w:ascii="Carlito" w:eastAsia="Carlito" w:hAnsi="Carlito" w:cs="Carlito"/>
          <w:color w:val="000000"/>
          <w:highlight w:val="white"/>
        </w:rPr>
        <w:t xml:space="preserve">» </w:t>
      </w:r>
      <w:proofErr w:type="gramStart"/>
      <w:r>
        <w:rPr>
          <w:rFonts w:ascii="Carlito" w:eastAsia="Carlito" w:hAnsi="Carlito" w:cs="Carlito"/>
          <w:color w:val="000000"/>
          <w:highlight w:val="white"/>
        </w:rPr>
        <w:t>-  текстовое</w:t>
      </w:r>
      <w:proofErr w:type="gramEnd"/>
      <w:r>
        <w:rPr>
          <w:rFonts w:ascii="Carlito" w:eastAsia="Carlito" w:hAnsi="Carlito" w:cs="Carlito"/>
          <w:color w:val="000000"/>
          <w:highlight w:val="white"/>
        </w:rPr>
        <w:t xml:space="preserve"> поле, трехстрочное, редактируется.</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rPr>
      </w:pPr>
      <w:r>
        <w:rPr>
          <w:rFonts w:ascii="Carlito" w:eastAsia="Carlito" w:hAnsi="Carlito" w:cs="Carlito"/>
          <w:color w:val="000000"/>
          <w:highlight w:val="white"/>
        </w:rPr>
        <w:t> </w:t>
      </w:r>
    </w:p>
    <w:p w:rsidR="002A2BEE" w:rsidRDefault="002A2BEE">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p>
    <w:p w:rsidR="002A2BEE" w:rsidRDefault="00123987">
      <w:pPr>
        <w:pStyle w:val="3"/>
      </w:pPr>
      <w:bookmarkStart w:id="56" w:name="_Toc50"/>
      <w:r>
        <w:t>Вкладка «Ежедневные отчеты»</w:t>
      </w:r>
      <w:bookmarkEnd w:id="56"/>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rPr>
      </w:pPr>
      <w:r>
        <w:t>На вкладке отображается информация об инспекци</w:t>
      </w:r>
      <w:r>
        <w:rPr>
          <w:rFonts w:ascii="Carlito" w:hAnsi="Carlito" w:cs="Carlito"/>
        </w:rPr>
        <w:t xml:space="preserve">и с возможностью добавления </w:t>
      </w:r>
      <w:r>
        <w:rPr>
          <w:rFonts w:ascii="Carlito" w:eastAsia="Carlito" w:hAnsi="Carlito" w:cs="Carlito"/>
          <w:color w:val="000000"/>
          <w:highlight w:val="white"/>
        </w:rPr>
        <w:t>даты инспекции, создания повторной инспекции, создания несоответствий, редактирования Инспекторов, инспектируемых пунктов ПИИ</w:t>
      </w:r>
      <w:r>
        <w:rPr>
          <w:rFonts w:ascii="Carlito" w:eastAsia="Carlito" w:hAnsi="Carlito" w:cs="Carlito"/>
          <w:color w:val="000000"/>
        </w:rPr>
        <w:t xml:space="preserve">, состава (поставок) инспекции, прикрепления документов и изображений, описания результатов инспекции.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hAnsi="Carlito" w:cs="Carlito"/>
        </w:rPr>
      </w:pPr>
      <w:r>
        <w:rPr>
          <w:rFonts w:ascii="Carlito" w:eastAsia="Carlito" w:hAnsi="Carlito" w:cs="Carlito"/>
          <w:noProof/>
          <w:color w:val="000000"/>
        </w:rPr>
        <mc:AlternateContent>
          <mc:Choice Requires="wpg">
            <w:drawing>
              <wp:inline distT="0" distB="0" distL="0" distR="0">
                <wp:extent cx="6645910" cy="1326235"/>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057443" name=""/>
                        <pic:cNvPicPr>
                          <a:picLocks noChangeAspect="1"/>
                        </pic:cNvPicPr>
                      </pic:nvPicPr>
                      <pic:blipFill>
                        <a:blip r:embed="rId400"/>
                        <a:stretch/>
                      </pic:blipFill>
                      <pic:spPr bwMode="auto">
                        <a:xfrm>
                          <a:off x="0" y="0"/>
                          <a:ext cx="6645909" cy="132623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2" o:spid="_x0000_s282" type="#_x0000_t75" style="width:523.30pt;height:104.43pt;mso-wrap-distance-left:0.00pt;mso-wrap-distance-top:0.00pt;mso-wrap-distance-right:0.00pt;mso-wrap-distance-bottom:0.00pt;" stroked="false">
                <v:path textboxrect="0,0,0,0"/>
                <v:imagedata r:id="rId401" o:title=""/>
              </v:shape>
            </w:pict>
          </mc:Fallback>
        </mc:AlternateContent>
      </w:r>
    </w:p>
    <w:p w:rsidR="002A2BEE" w:rsidRDefault="00123987">
      <w:pPr>
        <w:pStyle w:val="4"/>
      </w:pPr>
      <w:r>
        <w:t>Добавление даты инспекции</w:t>
      </w:r>
    </w:p>
    <w:p w:rsidR="002A2BEE" w:rsidRDefault="00123987">
      <w:pPr>
        <w:pBdr>
          <w:top w:val="none" w:sz="4" w:space="0" w:color="000000"/>
          <w:left w:val="none" w:sz="4" w:space="0" w:color="000000"/>
          <w:bottom w:val="none" w:sz="4" w:space="0" w:color="000000"/>
          <w:right w:val="none" w:sz="4" w:space="0" w:color="000000"/>
        </w:pBdr>
        <w:spacing w:after="0" w:line="253" w:lineRule="atLeast"/>
      </w:pPr>
      <w:r>
        <w:t xml:space="preserve">Для добавления даты инспекции необходимо нажать кнопку </w:t>
      </w:r>
      <w:r>
        <w:rPr>
          <w:noProof/>
        </w:rPr>
        <mc:AlternateContent>
          <mc:Choice Requires="wpg">
            <w:drawing>
              <wp:inline distT="0" distB="0" distL="0" distR="0">
                <wp:extent cx="277200" cy="283961"/>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915172" name=""/>
                        <pic:cNvPicPr>
                          <a:picLocks noChangeAspect="1"/>
                        </pic:cNvPicPr>
                      </pic:nvPicPr>
                      <pic:blipFill>
                        <a:blip r:embed="rId179"/>
                        <a:stretch/>
                      </pic:blipFill>
                      <pic:spPr bwMode="auto">
                        <a:xfrm>
                          <a:off x="0" y="0"/>
                          <a:ext cx="277199" cy="28396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3" o:spid="_x0000_s283" type="#_x0000_t75" style="width:21.83pt;height:22.36pt;mso-wrap-distance-left:0.00pt;mso-wrap-distance-top:0.00pt;mso-wrap-distance-right:0.00pt;mso-wrap-distance-bottom:0.00pt;" stroked="false">
                <v:path textboxrect="0,0,0,0"/>
                <v:imagedata r:id="rId402" o:title=""/>
              </v:shape>
            </w:pict>
          </mc:Fallback>
        </mc:AlternateContent>
      </w:r>
      <w:r>
        <w:rPr>
          <w:rFonts w:ascii="Carlito" w:eastAsia="Carlito" w:hAnsi="Carlito" w:cs="Carlito"/>
          <w:color w:val="000000"/>
        </w:rPr>
        <w:t> и выбрать «Добавить дату инспекции».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Будет создана строка после </w:t>
      </w:r>
      <w:proofErr w:type="gramStart"/>
      <w:r>
        <w:rPr>
          <w:rFonts w:ascii="Carlito" w:eastAsia="Carlito" w:hAnsi="Carlito" w:cs="Carlito"/>
          <w:color w:val="000000"/>
        </w:rPr>
        <w:t>выделенной  или</w:t>
      </w:r>
      <w:proofErr w:type="gramEnd"/>
      <w:r>
        <w:rPr>
          <w:rFonts w:ascii="Carlito" w:eastAsia="Carlito" w:hAnsi="Carlito" w:cs="Carlito"/>
          <w:color w:val="000000"/>
        </w:rPr>
        <w:t xml:space="preserve"> в конце. В ней Плановая дата = текущей (можно перевыбрать). Статус = Создано, остальные поля пустые.</w:t>
      </w:r>
    </w:p>
    <w:p w:rsidR="002A2BEE" w:rsidRDefault="002A2BEE"/>
    <w:p w:rsidR="002A2BEE" w:rsidRDefault="00123987">
      <w:pPr>
        <w:pStyle w:val="4"/>
      </w:pPr>
      <w:r>
        <w:t>Создание повторной инспекции</w:t>
      </w:r>
    </w:p>
    <w:p w:rsidR="002A2BEE" w:rsidRDefault="00123987">
      <w:pPr>
        <w:pBdr>
          <w:top w:val="none" w:sz="4" w:space="0" w:color="000000"/>
          <w:left w:val="none" w:sz="4" w:space="0" w:color="000000"/>
          <w:bottom w:val="none" w:sz="4" w:space="0" w:color="000000"/>
          <w:right w:val="none" w:sz="4" w:space="0" w:color="000000"/>
        </w:pBdr>
        <w:spacing w:after="0" w:line="253" w:lineRule="atLeast"/>
        <w:rPr>
          <w:rFonts w:ascii="Carlito" w:eastAsia="Carlito" w:hAnsi="Carlito" w:cs="Carlito"/>
        </w:rPr>
      </w:pPr>
      <w:r>
        <w:t xml:space="preserve">Для добавления повторной необходимо инспекции нажать кнопку </w:t>
      </w:r>
      <w:r>
        <w:rPr>
          <w:noProof/>
        </w:rPr>
        <mc:AlternateContent>
          <mc:Choice Requires="wpg">
            <w:drawing>
              <wp:inline distT="0" distB="0" distL="0" distR="0">
                <wp:extent cx="277200" cy="283961"/>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788239" name=""/>
                        <pic:cNvPicPr>
                          <a:picLocks noChangeAspect="1"/>
                        </pic:cNvPicPr>
                      </pic:nvPicPr>
                      <pic:blipFill>
                        <a:blip r:embed="rId179"/>
                        <a:stretch/>
                      </pic:blipFill>
                      <pic:spPr bwMode="auto">
                        <a:xfrm>
                          <a:off x="0" y="0"/>
                          <a:ext cx="277198" cy="28395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4" o:spid="_x0000_s284" type="#_x0000_t75" style="width:21.83pt;height:22.36pt;mso-wrap-distance-left:0.00pt;mso-wrap-distance-top:0.00pt;mso-wrap-distance-right:0.00pt;mso-wrap-distance-bottom:0.00pt;" stroked="false">
                <v:path textboxrect="0,0,0,0"/>
                <v:imagedata r:id="rId402" o:title=""/>
              </v:shape>
            </w:pict>
          </mc:Fallback>
        </mc:AlternateContent>
      </w:r>
      <w:r>
        <w:rPr>
          <w:rFonts w:ascii="Carlito" w:eastAsia="Carlito" w:hAnsi="Carlito" w:cs="Carlito"/>
          <w:color w:val="000000"/>
        </w:rPr>
        <w:t> и выбрать «Добавить повторную инспекцию».</w:t>
      </w:r>
    </w:p>
    <w:p w:rsidR="002A2BEE" w:rsidRDefault="002A2BEE"/>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Кнопка «Добавить повторную инспекцию» активна, если выделена строка. Создает в ней следующую плановую дату = текущей, меняет статус на «Создано </w:t>
      </w:r>
      <w:proofErr w:type="spellStart"/>
      <w:r>
        <w:rPr>
          <w:rFonts w:ascii="Carlito" w:eastAsia="Carlito" w:hAnsi="Carlito" w:cs="Carlito"/>
          <w:color w:val="000000"/>
        </w:rPr>
        <w:t>повт</w:t>
      </w:r>
      <w:proofErr w:type="spellEnd"/>
      <w:r>
        <w:rPr>
          <w:rFonts w:ascii="Carlito" w:eastAsia="Carlito" w:hAnsi="Carlito" w:cs="Carlito"/>
          <w:color w:val="000000"/>
        </w:rPr>
        <w:t>», у инспекторов добавляет подстроки с плановой датой и кнопкой Подписать ЭЦП.</w:t>
      </w:r>
    </w:p>
    <w:p w:rsidR="002A2BEE" w:rsidRDefault="002A2BEE"/>
    <w:p w:rsidR="002A2BEE" w:rsidRDefault="00123987">
      <w:pPr>
        <w:pStyle w:val="4"/>
      </w:pPr>
      <w:bookmarkStart w:id="57" w:name="_Ref3"/>
      <w:r>
        <w:t>Создание несоответствия</w:t>
      </w:r>
      <w:bookmarkEnd w:id="57"/>
    </w:p>
    <w:p w:rsidR="002A2BEE" w:rsidRDefault="00123987">
      <w:r>
        <w:rPr>
          <w:noProof/>
        </w:rPr>
        <mc:AlternateContent>
          <mc:Choice Requires="wpg">
            <w:drawing>
              <wp:inline distT="0" distB="0" distL="0" distR="0">
                <wp:extent cx="1486875" cy="1478750"/>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050191" name=""/>
                        <pic:cNvPicPr>
                          <a:picLocks noChangeAspect="1"/>
                        </pic:cNvPicPr>
                      </pic:nvPicPr>
                      <pic:blipFill>
                        <a:blip r:embed="rId403"/>
                        <a:stretch/>
                      </pic:blipFill>
                      <pic:spPr bwMode="auto">
                        <a:xfrm>
                          <a:off x="0" y="0"/>
                          <a:ext cx="1486874" cy="14787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5" o:spid="_x0000_s285" type="#_x0000_t75" style="width:117.08pt;height:116.44pt;mso-wrap-distance-left:0.00pt;mso-wrap-distance-top:0.00pt;mso-wrap-distance-right:0.00pt;mso-wrap-distance-bottom:0.00pt;" stroked="false">
                <v:path textboxrect="0,0,0,0"/>
                <v:imagedata r:id="rId404"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В ст. «</w:t>
      </w:r>
      <w:r>
        <w:rPr>
          <w:rFonts w:ascii="Carlito" w:eastAsia="Carlito" w:hAnsi="Carlito" w:cs="Carlito"/>
          <w:b/>
          <w:bCs/>
          <w:color w:val="000000"/>
        </w:rPr>
        <w:t>Несоответствия</w:t>
      </w:r>
      <w:r>
        <w:rPr>
          <w:rFonts w:ascii="Carlito" w:eastAsia="Carlito" w:hAnsi="Carlito" w:cs="Carlito"/>
          <w:color w:val="000000"/>
        </w:rPr>
        <w:t xml:space="preserve">» кнопка </w:t>
      </w:r>
      <w:r>
        <w:rPr>
          <w:rFonts w:ascii="Carlito" w:eastAsia="Carlito" w:hAnsi="Carlito" w:cs="Carlito"/>
          <w:b/>
          <w:color w:val="000000"/>
        </w:rPr>
        <w:t>Создать</w:t>
      </w:r>
      <w:r>
        <w:rPr>
          <w:rFonts w:ascii="Carlito" w:eastAsia="Carlito" w:hAnsi="Carlito" w:cs="Carlito"/>
          <w:color w:val="000000"/>
        </w:rPr>
        <w:t xml:space="preserve"> д</w:t>
      </w:r>
      <w:r>
        <w:rPr>
          <w:rFonts w:ascii="Carlito" w:eastAsia="Carlito" w:hAnsi="Carlito" w:cs="Carlito"/>
          <w:color w:val="000000"/>
          <w:highlight w:val="white"/>
        </w:rPr>
        <w:t>обавляет строку во вкладку «Несоответствия» вверху с заполненными столбцами:</w:t>
      </w:r>
    </w:p>
    <w:p w:rsidR="002A2BEE" w:rsidRDefault="00123987" w:rsidP="00B3041B">
      <w:pPr>
        <w:pStyle w:val="af7"/>
        <w:numPr>
          <w:ilvl w:val="0"/>
          <w:numId w:val="6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Статус = Открыто</w:t>
      </w:r>
    </w:p>
    <w:p w:rsidR="002A2BEE" w:rsidRDefault="00123987" w:rsidP="00B3041B">
      <w:pPr>
        <w:pStyle w:val="af7"/>
        <w:numPr>
          <w:ilvl w:val="0"/>
          <w:numId w:val="6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Категория = Замечание</w:t>
      </w:r>
    </w:p>
    <w:p w:rsidR="002A2BEE" w:rsidRDefault="00123987" w:rsidP="00B3041B">
      <w:pPr>
        <w:pStyle w:val="af7"/>
        <w:numPr>
          <w:ilvl w:val="0"/>
          <w:numId w:val="6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Дата создания = текущей дате на момент создания записи.</w:t>
      </w:r>
    </w:p>
    <w:p w:rsidR="002A2BEE" w:rsidRDefault="00123987" w:rsidP="00B3041B">
      <w:pPr>
        <w:pStyle w:val="af7"/>
        <w:numPr>
          <w:ilvl w:val="0"/>
          <w:numId w:val="6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Автор = ФИО, должность, фирма пользователя.</w:t>
      </w:r>
    </w:p>
    <w:p w:rsidR="002A2BEE" w:rsidRDefault="00123987" w:rsidP="00B3041B">
      <w:pPr>
        <w:pStyle w:val="af7"/>
        <w:numPr>
          <w:ilvl w:val="0"/>
          <w:numId w:val="6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Согласовано с </w:t>
      </w:r>
      <w:proofErr w:type="spellStart"/>
      <w:proofErr w:type="gramStart"/>
      <w:r>
        <w:rPr>
          <w:rFonts w:ascii="Carlito" w:eastAsia="Carlito" w:hAnsi="Carlito" w:cs="Carlito"/>
          <w:color w:val="000000"/>
        </w:rPr>
        <w:t>отв.за</w:t>
      </w:r>
      <w:proofErr w:type="spellEnd"/>
      <w:proofErr w:type="gramEnd"/>
      <w:r>
        <w:rPr>
          <w:rFonts w:ascii="Carlito" w:eastAsia="Carlito" w:hAnsi="Carlito" w:cs="Carlito"/>
          <w:color w:val="000000"/>
        </w:rPr>
        <w:t xml:space="preserve"> устранение = в момент создания заполняется из «Согласовано Подрядчик» из даты инспекции во вкладке «Инспекции», потом связь разрывается.</w:t>
      </w:r>
    </w:p>
    <w:p w:rsidR="002A2BEE" w:rsidRDefault="00123987" w:rsidP="00B3041B">
      <w:pPr>
        <w:pStyle w:val="af7"/>
        <w:numPr>
          <w:ilvl w:val="0"/>
          <w:numId w:val="6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Согласовано с отв. за устранение (рук) = в момент создания заполняется из «Согласовано Подрядчик» из даты инспекции во вкладке «Инспекции», потом связь разрывается.</w:t>
      </w:r>
    </w:p>
    <w:p w:rsidR="002A2BEE" w:rsidRDefault="00123987" w:rsidP="00B3041B">
      <w:pPr>
        <w:pStyle w:val="af7"/>
        <w:numPr>
          <w:ilvl w:val="0"/>
          <w:numId w:val="6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Согласовано с отв. за проверку = в момент создания заполняется из «Согласовано </w:t>
      </w:r>
      <w:proofErr w:type="spellStart"/>
      <w:r>
        <w:rPr>
          <w:rFonts w:ascii="Carlito" w:eastAsia="Carlito" w:hAnsi="Carlito" w:cs="Carlito"/>
          <w:color w:val="000000"/>
        </w:rPr>
        <w:t>Инсп.контроль</w:t>
      </w:r>
      <w:proofErr w:type="spellEnd"/>
      <w:r>
        <w:rPr>
          <w:rFonts w:ascii="Carlito" w:eastAsia="Carlito" w:hAnsi="Carlito" w:cs="Carlito"/>
          <w:color w:val="000000"/>
        </w:rPr>
        <w:t>» из даты инспекции во вкладке «Инспекции», потом связь разрывается.</w:t>
      </w:r>
    </w:p>
    <w:p w:rsidR="002A2BEE" w:rsidRDefault="00123987" w:rsidP="00B3041B">
      <w:pPr>
        <w:pStyle w:val="af7"/>
        <w:numPr>
          <w:ilvl w:val="0"/>
          <w:numId w:val="6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Отв. за устранение = в момент создания заполняется из «Согласовано Подрядчик» из даты инспекции во вкладке «Инспекции», потом связь разрывается.</w:t>
      </w:r>
    </w:p>
    <w:p w:rsidR="002A2BEE" w:rsidRDefault="00123987" w:rsidP="00B3041B">
      <w:pPr>
        <w:pStyle w:val="af7"/>
        <w:numPr>
          <w:ilvl w:val="0"/>
          <w:numId w:val="6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Отв. за проверку (аудитор) = в момент создания заполняется из «Согласовано </w:t>
      </w:r>
      <w:proofErr w:type="spellStart"/>
      <w:r>
        <w:rPr>
          <w:rFonts w:ascii="Carlito" w:eastAsia="Carlito" w:hAnsi="Carlito" w:cs="Carlito"/>
          <w:color w:val="000000"/>
        </w:rPr>
        <w:t>Инсп.контроль</w:t>
      </w:r>
      <w:proofErr w:type="spellEnd"/>
      <w:r>
        <w:rPr>
          <w:rFonts w:ascii="Carlito" w:eastAsia="Carlito" w:hAnsi="Carlito" w:cs="Carlito"/>
          <w:color w:val="000000"/>
        </w:rPr>
        <w:t>» из даты инспекции во вкладке «Инспекции», потом связь разрывается.</w:t>
      </w:r>
    </w:p>
    <w:p w:rsidR="002A2BEE" w:rsidRDefault="00123987" w:rsidP="00B3041B">
      <w:pPr>
        <w:pStyle w:val="af7"/>
        <w:numPr>
          <w:ilvl w:val="0"/>
          <w:numId w:val="6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Отв. за проверку (руководитель) = в момент создания заполняется из «Согласовано </w:t>
      </w:r>
      <w:proofErr w:type="spellStart"/>
      <w:r>
        <w:rPr>
          <w:rFonts w:ascii="Carlito" w:eastAsia="Carlito" w:hAnsi="Carlito" w:cs="Carlito"/>
          <w:color w:val="000000"/>
        </w:rPr>
        <w:t>Инсп.контроль</w:t>
      </w:r>
      <w:proofErr w:type="spellEnd"/>
      <w:r>
        <w:rPr>
          <w:rFonts w:ascii="Carlito" w:eastAsia="Carlito" w:hAnsi="Carlito" w:cs="Carlito"/>
          <w:color w:val="000000"/>
        </w:rPr>
        <w:t>» из даты инспекции во вкладке «Инспекции», потом связь разрывается.</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mc:AlternateContent>
          <mc:Choice Requires="wpg">
            <w:drawing>
              <wp:inline distT="0" distB="0" distL="0" distR="0">
                <wp:extent cx="6645910" cy="582123"/>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12727" name=""/>
                        <pic:cNvPicPr>
                          <a:picLocks noChangeAspect="1"/>
                        </pic:cNvPicPr>
                      </pic:nvPicPr>
                      <pic:blipFill>
                        <a:blip r:embed="rId405"/>
                        <a:stretch/>
                      </pic:blipFill>
                      <pic:spPr bwMode="auto">
                        <a:xfrm>
                          <a:off x="0" y="0"/>
                          <a:ext cx="6645909" cy="58212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6" o:spid="_x0000_s286" type="#_x0000_t75" style="width:523.30pt;height:45.84pt;mso-wrap-distance-left:0.00pt;mso-wrap-distance-top:0.00pt;mso-wrap-distance-right:0.00pt;mso-wrap-distance-bottom:0.00pt;" stroked="false">
                <v:path textboxrect="0,0,0,0"/>
                <v:imagedata r:id="rId406"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В карточку созданного несоответствия в блок «Поставки» загружаются все поставки из «Состав» для этой даты из «Ежедневные отчеты», потом связь рвется, можно удалить не нужные.</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mc:AlternateContent>
          <mc:Choice Requires="wpg">
            <w:drawing>
              <wp:inline distT="0" distB="0" distL="0" distR="0">
                <wp:extent cx="6645910" cy="1709988"/>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60891" name=""/>
                        <pic:cNvPicPr>
                          <a:picLocks noChangeAspect="1"/>
                        </pic:cNvPicPr>
                      </pic:nvPicPr>
                      <pic:blipFill>
                        <a:blip r:embed="rId407"/>
                        <a:stretch/>
                      </pic:blipFill>
                      <pic:spPr bwMode="auto">
                        <a:xfrm>
                          <a:off x="0" y="0"/>
                          <a:ext cx="6645909" cy="170998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7" o:spid="_x0000_s287" type="#_x0000_t75" style="width:523.30pt;height:134.64pt;mso-wrap-distance-left:0.00pt;mso-wrap-distance-top:0.00pt;mso-wrap-distance-right:0.00pt;mso-wrap-distance-bottom:0.00pt;" stroked="false">
                <v:path textboxrect="0,0,0,0"/>
                <v:imagedata r:id="rId408"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w:lastRenderedPageBreak/>
        <mc:AlternateContent>
          <mc:Choice Requires="wpg">
            <w:drawing>
              <wp:inline distT="0" distB="0" distL="0" distR="0">
                <wp:extent cx="6645910" cy="1424990"/>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683282" name=""/>
                        <pic:cNvPicPr>
                          <a:picLocks noChangeAspect="1"/>
                        </pic:cNvPicPr>
                      </pic:nvPicPr>
                      <pic:blipFill>
                        <a:blip r:embed="rId409"/>
                        <a:stretch/>
                      </pic:blipFill>
                      <pic:spPr bwMode="auto">
                        <a:xfrm>
                          <a:off x="0" y="0"/>
                          <a:ext cx="6645909" cy="142498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8" o:spid="_x0000_s288" type="#_x0000_t75" style="width:523.30pt;height:112.20pt;mso-wrap-distance-left:0.00pt;mso-wrap-distance-top:0.00pt;mso-wrap-distance-right:0.00pt;mso-wrap-distance-bottom:0.00pt;" stroked="false">
                <v:path textboxrect="0,0,0,0"/>
                <v:imagedata r:id="rId410"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В ст. «Несоответствия» во вкладке «Ежедневные отчеты» отображается гиперссылка на созданное несоответствие по формату «</w:t>
      </w:r>
      <w:proofErr w:type="spellStart"/>
      <w:r>
        <w:rPr>
          <w:rFonts w:ascii="Carlito" w:eastAsia="Carlito" w:hAnsi="Carlito" w:cs="Carlito"/>
          <w:color w:val="000000"/>
        </w:rPr>
        <w:t>Несоотв</w:t>
      </w:r>
      <w:proofErr w:type="spellEnd"/>
      <w:r>
        <w:rPr>
          <w:rFonts w:ascii="Carlito" w:eastAsia="Carlito" w:hAnsi="Carlito" w:cs="Carlito"/>
          <w:color w:val="000000"/>
        </w:rPr>
        <w:t>. № «</w:t>
      </w:r>
      <w:proofErr w:type="spellStart"/>
      <w:proofErr w:type="gramStart"/>
      <w:r>
        <w:rPr>
          <w:rFonts w:ascii="Carlito" w:eastAsia="Carlito" w:hAnsi="Carlito" w:cs="Carlito"/>
          <w:color w:val="000000"/>
        </w:rPr>
        <w:t>рег.номер</w:t>
      </w:r>
      <w:proofErr w:type="spellEnd"/>
      <w:proofErr w:type="gramEnd"/>
      <w:r>
        <w:rPr>
          <w:rFonts w:ascii="Carlito" w:eastAsia="Carlito" w:hAnsi="Carlito" w:cs="Carlito"/>
          <w:color w:val="000000"/>
        </w:rPr>
        <w:t>» от «дата создания», статус». Если номера нет, № не отображается.</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Кнопка Создать есть всегда, можно создать несколько несоответствий.</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Если не умещается в поле, появляется полоса прокрутки.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В блоке «Несоответствия» для поставок, выбранных в блоке «Поставки» несоответствия, отобразится гиперссылка на созданное несоответствие </w:t>
      </w:r>
      <w:proofErr w:type="gramStart"/>
      <w:r>
        <w:rPr>
          <w:rFonts w:ascii="Carlito" w:eastAsia="Carlito" w:hAnsi="Carlito" w:cs="Carlito"/>
          <w:color w:val="000000"/>
        </w:rPr>
        <w:t xml:space="preserve">в  </w:t>
      </w:r>
      <w:proofErr w:type="spellStart"/>
      <w:r>
        <w:rPr>
          <w:rFonts w:ascii="Carlito" w:eastAsia="Carlito" w:hAnsi="Carlito" w:cs="Carlito"/>
          <w:color w:val="000000"/>
        </w:rPr>
        <w:t>ст.Замечания</w:t>
      </w:r>
      <w:proofErr w:type="spellEnd"/>
      <w:proofErr w:type="gramEnd"/>
      <w:r>
        <w:rPr>
          <w:rFonts w:ascii="Carlito" w:eastAsia="Carlito" w:hAnsi="Carlito" w:cs="Carlito"/>
          <w:color w:val="000000"/>
        </w:rPr>
        <w:t xml:space="preserve">. И увеличится кол-во в ст. «Всего» и «Всего открытых» на единицу.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mc:AlternateContent>
          <mc:Choice Requires="wpg">
            <w:drawing>
              <wp:inline distT="0" distB="0" distL="0" distR="0">
                <wp:extent cx="4353900" cy="2245761"/>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673168" name=""/>
                        <pic:cNvPicPr>
                          <a:picLocks noChangeAspect="1"/>
                        </pic:cNvPicPr>
                      </pic:nvPicPr>
                      <pic:blipFill>
                        <a:blip r:embed="rId411"/>
                        <a:stretch/>
                      </pic:blipFill>
                      <pic:spPr bwMode="auto">
                        <a:xfrm>
                          <a:off x="0" y="0"/>
                          <a:ext cx="4353899" cy="224576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9" o:spid="_x0000_s289" type="#_x0000_t75" style="width:342.83pt;height:176.83pt;mso-wrap-distance-left:0.00pt;mso-wrap-distance-top:0.00pt;mso-wrap-distance-right:0.00pt;mso-wrap-distance-bottom:0.00pt;" stroked="false">
                <v:path textboxrect="0,0,0,0"/>
                <v:imagedata r:id="rId412"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w:t>
      </w:r>
    </w:p>
    <w:p w:rsidR="002A2BEE" w:rsidRDefault="00123987">
      <w:pPr>
        <w:pStyle w:val="4"/>
        <w:rPr>
          <w:rFonts w:eastAsia="Carlito"/>
          <w:color w:val="000000"/>
        </w:rPr>
      </w:pPr>
      <w:r>
        <w:rPr>
          <w:rFonts w:eastAsia="Carlito"/>
          <w:color w:val="000000"/>
        </w:rPr>
        <w:t>Описание столбцов</w:t>
      </w:r>
    </w:p>
    <w:p w:rsidR="002A2BEE" w:rsidRDefault="00123987" w:rsidP="00B3041B">
      <w:pPr>
        <w:pStyle w:val="af7"/>
        <w:numPr>
          <w:ilvl w:val="0"/>
          <w:numId w:val="67"/>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highlight w:val="white"/>
        </w:rPr>
      </w:pPr>
      <w:r>
        <w:rPr>
          <w:rFonts w:ascii="Carlito" w:eastAsia="Carlito" w:hAnsi="Carlito" w:cs="Carlito"/>
          <w:color w:val="000000"/>
          <w:highlight w:val="white"/>
        </w:rPr>
        <w:t>Ст. «</w:t>
      </w:r>
      <w:r>
        <w:rPr>
          <w:rFonts w:ascii="Carlito" w:eastAsia="Carlito" w:hAnsi="Carlito" w:cs="Carlito"/>
          <w:b/>
          <w:bCs/>
          <w:color w:val="000000"/>
          <w:highlight w:val="white"/>
        </w:rPr>
        <w:t>Дата инспекции</w:t>
      </w:r>
      <w:r>
        <w:rPr>
          <w:rFonts w:ascii="Carlito" w:eastAsia="Carlito" w:hAnsi="Carlito" w:cs="Carlito"/>
          <w:color w:val="000000"/>
          <w:highlight w:val="white"/>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rPr>
        <w:t>В блоке План</w:t>
      </w:r>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Указываются все плановые даты, в том числе повторные, = полю «План» из «Инспекции-блок Даты инспекции».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Для статуса «Создано» можно редактировать плановую дату, для статуса «Создано </w:t>
      </w:r>
      <w:proofErr w:type="spellStart"/>
      <w:r>
        <w:rPr>
          <w:rFonts w:ascii="Carlito" w:eastAsia="Carlito" w:hAnsi="Carlito" w:cs="Carlito"/>
          <w:color w:val="000000"/>
        </w:rPr>
        <w:t>повт</w:t>
      </w:r>
      <w:proofErr w:type="spellEnd"/>
      <w:r>
        <w:rPr>
          <w:rFonts w:ascii="Carlito" w:eastAsia="Carlito" w:hAnsi="Carlito" w:cs="Carlito"/>
          <w:color w:val="000000"/>
        </w:rPr>
        <w:t xml:space="preserve">.» можно редактировать последнюю плановую дату повторной инспекции.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В Поставки-блок Даты инспекции-План и во вкладке Поставки-План инспекции-дата Плана (для поставок, которые в этой дате план участвовали) отражается редактирование первой даты план. Повторные даты план не отображаются. Только для статуса «Создано» можно редактировать плановую дату там.</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После каждой плановой даты в поле отражаются результаты оповещения подрядчика и заказчика по ней из полей «Согласовано Подрядчик» (</w:t>
      </w:r>
      <w:proofErr w:type="spellStart"/>
      <w:r>
        <w:rPr>
          <w:rFonts w:ascii="Carlito" w:eastAsia="Carlito" w:hAnsi="Carlito" w:cs="Carlito"/>
          <w:color w:val="000000"/>
        </w:rPr>
        <w:t>Оп.Подр</w:t>
      </w:r>
      <w:proofErr w:type="spellEnd"/>
      <w:r>
        <w:rPr>
          <w:rFonts w:ascii="Carlito" w:eastAsia="Carlito" w:hAnsi="Carlito" w:cs="Carlito"/>
          <w:color w:val="000000"/>
        </w:rPr>
        <w:t xml:space="preserve">, </w:t>
      </w:r>
      <w:proofErr w:type="spellStart"/>
      <w:r>
        <w:rPr>
          <w:rFonts w:ascii="Carlito" w:eastAsia="Carlito" w:hAnsi="Carlito" w:cs="Carlito"/>
          <w:color w:val="000000"/>
        </w:rPr>
        <w:t>Подтв.Подр</w:t>
      </w:r>
      <w:proofErr w:type="spellEnd"/>
      <w:r>
        <w:rPr>
          <w:rFonts w:ascii="Carlito" w:eastAsia="Carlito" w:hAnsi="Carlito" w:cs="Carlito"/>
          <w:color w:val="000000"/>
        </w:rPr>
        <w:t xml:space="preserve">, </w:t>
      </w:r>
      <w:proofErr w:type="spellStart"/>
      <w:r>
        <w:rPr>
          <w:rFonts w:ascii="Carlito" w:eastAsia="Carlito" w:hAnsi="Carlito" w:cs="Carlito"/>
          <w:color w:val="000000"/>
        </w:rPr>
        <w:t>Откл.Подр</w:t>
      </w:r>
      <w:proofErr w:type="spellEnd"/>
      <w:r>
        <w:rPr>
          <w:rFonts w:ascii="Carlito" w:eastAsia="Carlito" w:hAnsi="Carlito" w:cs="Carlito"/>
          <w:color w:val="000000"/>
        </w:rPr>
        <w:t xml:space="preserve"> с датой и временем) и «Согласовано </w:t>
      </w:r>
      <w:proofErr w:type="gramStart"/>
      <w:r>
        <w:rPr>
          <w:rFonts w:ascii="Carlito" w:eastAsia="Carlito" w:hAnsi="Carlito" w:cs="Carlito"/>
          <w:color w:val="000000"/>
        </w:rPr>
        <w:t>Заказчик»  (</w:t>
      </w:r>
      <w:proofErr w:type="spellStart"/>
      <w:proofErr w:type="gramEnd"/>
      <w:r>
        <w:rPr>
          <w:rFonts w:ascii="Carlito" w:eastAsia="Carlito" w:hAnsi="Carlito" w:cs="Carlito"/>
          <w:color w:val="000000"/>
        </w:rPr>
        <w:t>Оп.Зак</w:t>
      </w:r>
      <w:proofErr w:type="spellEnd"/>
      <w:r>
        <w:rPr>
          <w:rFonts w:ascii="Carlito" w:eastAsia="Carlito" w:hAnsi="Carlito" w:cs="Carlito"/>
          <w:color w:val="000000"/>
        </w:rPr>
        <w:t xml:space="preserve">, </w:t>
      </w:r>
      <w:proofErr w:type="spellStart"/>
      <w:r>
        <w:rPr>
          <w:rFonts w:ascii="Carlito" w:eastAsia="Carlito" w:hAnsi="Carlito" w:cs="Carlito"/>
          <w:color w:val="000000"/>
        </w:rPr>
        <w:t>Подтв.Зак</w:t>
      </w:r>
      <w:proofErr w:type="spellEnd"/>
      <w:r>
        <w:rPr>
          <w:rFonts w:ascii="Carlito" w:eastAsia="Carlito" w:hAnsi="Carlito" w:cs="Carlito"/>
          <w:color w:val="000000"/>
        </w:rPr>
        <w:t xml:space="preserve">, </w:t>
      </w:r>
      <w:proofErr w:type="spellStart"/>
      <w:r>
        <w:rPr>
          <w:rFonts w:ascii="Carlito" w:eastAsia="Carlito" w:hAnsi="Carlito" w:cs="Carlito"/>
          <w:color w:val="000000"/>
        </w:rPr>
        <w:t>Откл.Зак</w:t>
      </w:r>
      <w:proofErr w:type="spellEnd"/>
      <w:r>
        <w:rPr>
          <w:rFonts w:ascii="Carlito" w:eastAsia="Carlito" w:hAnsi="Carlito" w:cs="Carlito"/>
          <w:color w:val="000000"/>
        </w:rPr>
        <w:t xml:space="preserve"> с датой и временем). Не редактируется тут.</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rPr>
        <w:t>В блоке Факт</w:t>
      </w:r>
      <w:proofErr w:type="gramStart"/>
      <w:r>
        <w:rPr>
          <w:rFonts w:ascii="Carlito" w:eastAsia="Carlito" w:hAnsi="Carlito" w:cs="Carlito"/>
          <w:b/>
          <w:color w:val="000000"/>
        </w:rPr>
        <w:t xml:space="preserve"> </w:t>
      </w:r>
      <w:r>
        <w:rPr>
          <w:rFonts w:ascii="Carlito" w:eastAsia="Carlito" w:hAnsi="Carlito" w:cs="Carlito"/>
          <w:color w:val="000000"/>
        </w:rPr>
        <w:t>  (</w:t>
      </w:r>
      <w:proofErr w:type="gramEnd"/>
      <w:r>
        <w:rPr>
          <w:rFonts w:ascii="Carlito" w:eastAsia="Carlito" w:hAnsi="Carlito" w:cs="Carlito"/>
          <w:color w:val="000000"/>
        </w:rPr>
        <w:t xml:space="preserve">заголовок появляется с первой датой факта)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Даты факта не редактируются и </w:t>
      </w:r>
      <w:r>
        <w:rPr>
          <w:rFonts w:ascii="Carlito" w:eastAsia="Carlito" w:hAnsi="Carlito" w:cs="Carlito"/>
          <w:color w:val="000000"/>
          <w:highlight w:val="white"/>
        </w:rPr>
        <w:t>появляю</w:t>
      </w:r>
      <w:r>
        <w:rPr>
          <w:rFonts w:ascii="Carlito" w:eastAsia="Carlito" w:hAnsi="Carlito" w:cs="Carlito"/>
          <w:color w:val="000000"/>
        </w:rPr>
        <w:t xml:space="preserve">тся когда хотя бы один инспектор подписал ЭЦП в </w:t>
      </w:r>
      <w:proofErr w:type="spellStart"/>
      <w:r>
        <w:rPr>
          <w:rFonts w:ascii="Carlito" w:eastAsia="Carlito" w:hAnsi="Carlito" w:cs="Carlito"/>
          <w:color w:val="000000"/>
        </w:rPr>
        <w:t>ст.Инспектор</w:t>
      </w:r>
      <w:proofErr w:type="spellEnd"/>
      <w:r>
        <w:rPr>
          <w:rFonts w:ascii="Carlito" w:eastAsia="Carlito" w:hAnsi="Carlito" w:cs="Carlito"/>
          <w:color w:val="000000"/>
        </w:rPr>
        <w:t xml:space="preserve"> </w:t>
      </w:r>
      <w:proofErr w:type="gramStart"/>
      <w:r>
        <w:rPr>
          <w:rFonts w:ascii="Carlito" w:eastAsia="Carlito" w:hAnsi="Carlito" w:cs="Carlito"/>
          <w:color w:val="000000"/>
        </w:rPr>
        <w:t>для  Даты</w:t>
      </w:r>
      <w:proofErr w:type="gramEnd"/>
      <w:r>
        <w:rPr>
          <w:rFonts w:ascii="Carlito" w:eastAsia="Carlito" w:hAnsi="Carlito" w:cs="Carlito"/>
          <w:color w:val="000000"/>
        </w:rPr>
        <w:t xml:space="preserve"> план. В случае повторной инспекции (</w:t>
      </w:r>
      <w:proofErr w:type="spellStart"/>
      <w:r>
        <w:rPr>
          <w:rFonts w:ascii="Carlito" w:eastAsia="Carlito" w:hAnsi="Carlito" w:cs="Carlito"/>
          <w:color w:val="000000"/>
        </w:rPr>
        <w:t>см.</w:t>
      </w:r>
      <w:r>
        <w:fldChar w:fldCharType="begin"/>
      </w:r>
      <w:r>
        <w:instrText xml:space="preserve"> REF _Ref2  \h</w:instrText>
      </w:r>
      <w:r>
        <w:fldChar w:fldCharType="separate"/>
      </w:r>
      <w:r>
        <w:rPr>
          <w:rFonts w:ascii="Carlito" w:eastAsia="Carlito" w:hAnsi="Carlito" w:cs="Carlito"/>
          <w:color w:val="000000"/>
        </w:rPr>
        <w:t>Создание</w:t>
      </w:r>
      <w:proofErr w:type="spellEnd"/>
      <w:r>
        <w:rPr>
          <w:rFonts w:ascii="Carlito" w:eastAsia="Carlito" w:hAnsi="Carlito" w:cs="Carlito"/>
          <w:color w:val="000000"/>
        </w:rPr>
        <w:t xml:space="preserve"> повторной инспекции</w:t>
      </w:r>
      <w:r>
        <w:fldChar w:fldCharType="end"/>
      </w:r>
      <w:r>
        <w:rPr>
          <w:rFonts w:ascii="Carlito" w:eastAsia="Carlito" w:hAnsi="Carlito" w:cs="Carlito"/>
          <w:color w:val="000000"/>
        </w:rPr>
        <w:t>) может быть несколько дат факта.</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При этом дата факта появляется и не редактируется </w:t>
      </w:r>
      <w:proofErr w:type="gramStart"/>
      <w:r>
        <w:rPr>
          <w:rFonts w:ascii="Carlito" w:eastAsia="Carlito" w:hAnsi="Carlito" w:cs="Carlito"/>
          <w:color w:val="000000"/>
        </w:rPr>
        <w:t>также  в</w:t>
      </w:r>
      <w:proofErr w:type="gramEnd"/>
      <w:r>
        <w:rPr>
          <w:rFonts w:ascii="Carlito" w:eastAsia="Carlito" w:hAnsi="Carlito" w:cs="Carlito"/>
          <w:color w:val="000000"/>
        </w:rPr>
        <w:t xml:space="preserve"> Инспекции-блок Даты инспекции-Факт.</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lastRenderedPageBreak/>
        <w:t>В Поставки-блок Даты инспекции-Факт и во вкладке Поставки-План инспекции-дата Факта (для поставок, которые в этой дате план участвовали) отражается последняя дата факта (не редактируется).</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r>
        <w:rPr>
          <w:noProof/>
        </w:rPr>
        <mc:AlternateContent>
          <mc:Choice Requires="wpg">
            <w:drawing>
              <wp:inline distT="0" distB="0" distL="0" distR="0">
                <wp:extent cx="4495800" cy="1590675"/>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814997" name=""/>
                        <pic:cNvPicPr>
                          <a:picLocks noChangeAspect="1"/>
                        </pic:cNvPicPr>
                      </pic:nvPicPr>
                      <pic:blipFill>
                        <a:blip r:embed="rId413"/>
                        <a:stretch/>
                      </pic:blipFill>
                      <pic:spPr bwMode="auto">
                        <a:xfrm>
                          <a:off x="0" y="0"/>
                          <a:ext cx="4495799" cy="15906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0" o:spid="_x0000_s290" type="#_x0000_t75" style="width:354.00pt;height:125.25pt;mso-wrap-distance-left:0.00pt;mso-wrap-distance-top:0.00pt;mso-wrap-distance-right:0.00pt;mso-wrap-distance-bottom:0.00pt;" stroked="false">
                <v:path textboxrect="0,0,0,0"/>
                <v:imagedata r:id="rId414"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mc:AlternateContent>
          <mc:Choice Requires="wpg">
            <w:drawing>
              <wp:inline distT="0" distB="0" distL="0" distR="0">
                <wp:extent cx="6645910" cy="1634240"/>
                <wp:effectExtent l="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504025" name=""/>
                        <pic:cNvPicPr>
                          <a:picLocks noChangeAspect="1"/>
                        </pic:cNvPicPr>
                      </pic:nvPicPr>
                      <pic:blipFill>
                        <a:blip r:embed="rId415"/>
                        <a:stretch/>
                      </pic:blipFill>
                      <pic:spPr bwMode="auto">
                        <a:xfrm>
                          <a:off x="0" y="0"/>
                          <a:ext cx="6645909" cy="163424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1" o:spid="_x0000_s291" type="#_x0000_t75" style="width:523.30pt;height:128.68pt;mso-wrap-distance-left:0.00pt;mso-wrap-distance-top:0.00pt;mso-wrap-distance-right:0.00pt;mso-wrap-distance-bottom:0.00pt;" stroked="false">
                <v:path textboxrect="0,0,0,0"/>
                <v:imagedata r:id="rId416"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rsidP="00B3041B">
      <w:pPr>
        <w:pStyle w:val="af7"/>
        <w:numPr>
          <w:ilvl w:val="0"/>
          <w:numId w:val="67"/>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360"/>
        <w:jc w:val="both"/>
        <w:rPr>
          <w:rFonts w:ascii="Carlito" w:eastAsia="Carlito" w:hAnsi="Carlito" w:cs="Carlito"/>
          <w:color w:val="000000"/>
          <w:highlight w:val="white"/>
        </w:rPr>
      </w:pPr>
      <w:r>
        <w:rPr>
          <w:rFonts w:ascii="Carlito" w:eastAsia="Carlito" w:hAnsi="Carlito" w:cs="Carlito"/>
          <w:color w:val="000000"/>
          <w:highlight w:val="white"/>
        </w:rPr>
        <w:t>Ст. «</w:t>
      </w:r>
      <w:r>
        <w:rPr>
          <w:rFonts w:ascii="Carlito" w:eastAsia="Carlito" w:hAnsi="Carlito" w:cs="Carlito"/>
          <w:b/>
          <w:bCs/>
          <w:color w:val="000000"/>
          <w:highlight w:val="white"/>
        </w:rPr>
        <w:t>Статус</w:t>
      </w:r>
      <w:r>
        <w:rPr>
          <w:rFonts w:ascii="Carlito" w:eastAsia="Carlito" w:hAnsi="Carlito" w:cs="Carlito"/>
          <w:color w:val="000000"/>
          <w:highlight w:val="white"/>
        </w:rPr>
        <w:t xml:space="preserve">» – может принимать значения: Создано, Оповещение, Согласовано </w:t>
      </w:r>
      <w:proofErr w:type="spellStart"/>
      <w:r>
        <w:rPr>
          <w:rFonts w:ascii="Carlito" w:eastAsia="Carlito" w:hAnsi="Carlito" w:cs="Carlito"/>
          <w:color w:val="000000"/>
          <w:highlight w:val="white"/>
        </w:rPr>
        <w:t>Подр</w:t>
      </w:r>
      <w:proofErr w:type="spellEnd"/>
      <w:r>
        <w:rPr>
          <w:rFonts w:ascii="Carlito" w:eastAsia="Carlito" w:hAnsi="Carlito" w:cs="Carlito"/>
          <w:color w:val="000000"/>
          <w:highlight w:val="white"/>
        </w:rPr>
        <w:t xml:space="preserve">., Согласовано </w:t>
      </w:r>
      <w:proofErr w:type="spellStart"/>
      <w:r>
        <w:rPr>
          <w:rFonts w:ascii="Carlito" w:eastAsia="Carlito" w:hAnsi="Carlito" w:cs="Carlito"/>
          <w:color w:val="000000"/>
          <w:highlight w:val="white"/>
        </w:rPr>
        <w:t>Зак</w:t>
      </w:r>
      <w:proofErr w:type="spellEnd"/>
      <w:r>
        <w:rPr>
          <w:rFonts w:ascii="Carlito" w:eastAsia="Carlito" w:hAnsi="Carlito" w:cs="Carlito"/>
          <w:color w:val="000000"/>
          <w:highlight w:val="white"/>
        </w:rPr>
        <w:t xml:space="preserve">., Создано </w:t>
      </w:r>
      <w:proofErr w:type="spellStart"/>
      <w:r>
        <w:rPr>
          <w:rFonts w:ascii="Carlito" w:eastAsia="Carlito" w:hAnsi="Carlito" w:cs="Carlito"/>
          <w:color w:val="000000"/>
          <w:highlight w:val="white"/>
        </w:rPr>
        <w:t>повт</w:t>
      </w:r>
      <w:proofErr w:type="spellEnd"/>
      <w:r>
        <w:rPr>
          <w:rFonts w:ascii="Carlito" w:eastAsia="Carlito" w:hAnsi="Carlito" w:cs="Carlito"/>
          <w:color w:val="000000"/>
          <w:highlight w:val="white"/>
        </w:rPr>
        <w:t xml:space="preserve">., Закрыто.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При создании статус - «</w:t>
      </w:r>
      <w:r>
        <w:rPr>
          <w:rFonts w:ascii="Carlito" w:eastAsia="Carlito" w:hAnsi="Carlito" w:cs="Carlito"/>
          <w:b/>
          <w:color w:val="000000"/>
        </w:rPr>
        <w:t>Создано</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При создании повторной инспекции статус - </w:t>
      </w:r>
      <w:r>
        <w:rPr>
          <w:rFonts w:ascii="Carlito" w:eastAsia="Carlito" w:hAnsi="Carlito" w:cs="Carlito"/>
          <w:b/>
          <w:color w:val="000000"/>
        </w:rPr>
        <w:t xml:space="preserve">«Создано </w:t>
      </w:r>
      <w:proofErr w:type="spellStart"/>
      <w:r>
        <w:rPr>
          <w:rFonts w:ascii="Carlito" w:eastAsia="Carlito" w:hAnsi="Carlito" w:cs="Carlito"/>
          <w:b/>
          <w:color w:val="000000"/>
        </w:rPr>
        <w:t>повт</w:t>
      </w:r>
      <w:proofErr w:type="spellEnd"/>
      <w:r>
        <w:rPr>
          <w:rFonts w:ascii="Carlito" w:eastAsia="Carlito" w:hAnsi="Carlito" w:cs="Carlito"/>
          <w:b/>
          <w:color w:val="000000"/>
        </w:rPr>
        <w:t>.</w:t>
      </w:r>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После нажатия «Оповестить» хотя бы в одном столбце для первичных и повторных инспекций - статус «</w:t>
      </w:r>
      <w:r>
        <w:rPr>
          <w:rFonts w:ascii="Carlito" w:eastAsia="Carlito" w:hAnsi="Carlito" w:cs="Carlito"/>
          <w:b/>
          <w:color w:val="000000"/>
        </w:rPr>
        <w:t>Оповещение</w:t>
      </w:r>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После нажатия «Ответить-Подтвердить» для первичных и повторных инспекций в ст. «Согласовано Подрядчиком» (если еще не принято в ст. «Согласовано Заказчиком») - статус «</w:t>
      </w:r>
      <w:r>
        <w:rPr>
          <w:rFonts w:ascii="Carlito" w:eastAsia="Carlito" w:hAnsi="Carlito" w:cs="Carlito"/>
          <w:b/>
          <w:color w:val="000000"/>
        </w:rPr>
        <w:t xml:space="preserve">Согласовано </w:t>
      </w:r>
      <w:proofErr w:type="spellStart"/>
      <w:r>
        <w:rPr>
          <w:rFonts w:ascii="Carlito" w:eastAsia="Carlito" w:hAnsi="Carlito" w:cs="Carlito"/>
          <w:b/>
          <w:color w:val="000000"/>
        </w:rPr>
        <w:t>Подр</w:t>
      </w:r>
      <w:proofErr w:type="spellEnd"/>
      <w:r>
        <w:rPr>
          <w:rFonts w:ascii="Carlito" w:eastAsia="Carlito" w:hAnsi="Carlito" w:cs="Carlito"/>
          <w:color w:val="000000"/>
        </w:rPr>
        <w:t>.». После нажатия «Ответить-Подтвердить» в ст. «Согласовано Заказчиком» - статус «</w:t>
      </w:r>
      <w:r>
        <w:rPr>
          <w:rFonts w:ascii="Carlito" w:eastAsia="Carlito" w:hAnsi="Carlito" w:cs="Carlito"/>
          <w:b/>
          <w:color w:val="000000"/>
        </w:rPr>
        <w:t xml:space="preserve">Согласовано </w:t>
      </w:r>
      <w:proofErr w:type="spellStart"/>
      <w:r>
        <w:rPr>
          <w:rFonts w:ascii="Carlito" w:eastAsia="Carlito" w:hAnsi="Carlito" w:cs="Carlito"/>
          <w:b/>
          <w:color w:val="000000"/>
        </w:rPr>
        <w:t>Зак</w:t>
      </w:r>
      <w:proofErr w:type="spellEnd"/>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Статус «</w:t>
      </w:r>
      <w:proofErr w:type="gramStart"/>
      <w:r>
        <w:rPr>
          <w:rFonts w:ascii="Carlito" w:eastAsia="Carlito" w:hAnsi="Carlito" w:cs="Carlito"/>
          <w:b/>
          <w:color w:val="000000"/>
        </w:rPr>
        <w:t>Закрыто</w:t>
      </w:r>
      <w:r>
        <w:rPr>
          <w:rFonts w:ascii="Carlito" w:eastAsia="Carlito" w:hAnsi="Carlito" w:cs="Carlito"/>
          <w:color w:val="000000"/>
        </w:rPr>
        <w:t>»  –</w:t>
      </w:r>
      <w:proofErr w:type="gramEnd"/>
      <w:r>
        <w:rPr>
          <w:rFonts w:ascii="Carlito" w:eastAsia="Carlito" w:hAnsi="Carlito" w:cs="Carlito"/>
          <w:color w:val="000000"/>
        </w:rPr>
        <w:t xml:space="preserve"> когда все инспекторы «Подписали ЭЦП» все даты. После этого в строке ничего не редактируется, можно только в </w:t>
      </w:r>
      <w:proofErr w:type="spellStart"/>
      <w:r>
        <w:rPr>
          <w:rFonts w:ascii="Carlito" w:eastAsia="Carlito" w:hAnsi="Carlito" w:cs="Carlito"/>
          <w:color w:val="000000"/>
        </w:rPr>
        <w:t>ст</w:t>
      </w:r>
      <w:proofErr w:type="spellEnd"/>
      <w:r>
        <w:rPr>
          <w:rFonts w:ascii="Carlito" w:eastAsia="Carlito" w:hAnsi="Carlito" w:cs="Carlito"/>
          <w:color w:val="000000"/>
        </w:rPr>
        <w:t xml:space="preserve"> «Протоколы, акты» загрузить документы.</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Связи: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полю Статус в Инспекции-блок Даты инспекций</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mc:AlternateContent>
          <mc:Choice Requires="wpg">
            <w:drawing>
              <wp:inline distT="0" distB="0" distL="0" distR="0">
                <wp:extent cx="6645910" cy="2704449"/>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255991" name=""/>
                        <pic:cNvPicPr>
                          <a:picLocks noChangeAspect="1"/>
                        </pic:cNvPicPr>
                      </pic:nvPicPr>
                      <pic:blipFill>
                        <a:blip r:embed="rId417"/>
                        <a:stretch/>
                      </pic:blipFill>
                      <pic:spPr bwMode="auto">
                        <a:xfrm>
                          <a:off x="0" y="0"/>
                          <a:ext cx="6645909" cy="270444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2" o:spid="_x0000_s292" type="#_x0000_t75" style="width:523.30pt;height:212.95pt;mso-wrap-distance-left:0.00pt;mso-wrap-distance-top:0.00pt;mso-wrap-distance-right:0.00pt;mso-wrap-distance-bottom:0.00pt;" stroked="false">
                <v:path textboxrect="0,0,0,0"/>
                <v:imagedata r:id="rId418"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rsidP="00B3041B">
      <w:pPr>
        <w:pStyle w:val="af7"/>
        <w:numPr>
          <w:ilvl w:val="0"/>
          <w:numId w:val="67"/>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360"/>
        <w:jc w:val="both"/>
        <w:rPr>
          <w:rFonts w:ascii="Carlito" w:eastAsia="Carlito" w:hAnsi="Carlito" w:cs="Carlito"/>
          <w:color w:val="000000"/>
          <w:highlight w:val="white"/>
        </w:rPr>
      </w:pPr>
      <w:r>
        <w:rPr>
          <w:rFonts w:ascii="Carlito" w:eastAsia="Carlito" w:hAnsi="Carlito" w:cs="Carlito"/>
          <w:color w:val="000000"/>
          <w:highlight w:val="white"/>
        </w:rPr>
        <w:lastRenderedPageBreak/>
        <w:t>Ст. «</w:t>
      </w:r>
      <w:r>
        <w:rPr>
          <w:rFonts w:ascii="Carlito" w:eastAsia="Carlito" w:hAnsi="Carlito" w:cs="Carlito"/>
          <w:b/>
          <w:bCs/>
          <w:color w:val="000000"/>
          <w:highlight w:val="white"/>
        </w:rPr>
        <w:t>Инспектор</w:t>
      </w:r>
      <w:r>
        <w:rPr>
          <w:rFonts w:ascii="Carlito" w:eastAsia="Carlito" w:hAnsi="Carlito" w:cs="Carlito"/>
          <w:color w:val="000000"/>
          <w:highlight w:val="white"/>
        </w:rPr>
        <w:t>» - поле с кнопкой Выбрать/</w:t>
      </w:r>
      <w:proofErr w:type="spellStart"/>
      <w:r>
        <w:rPr>
          <w:rFonts w:ascii="Carlito" w:eastAsia="Carlito" w:hAnsi="Carlito" w:cs="Carlito"/>
          <w:color w:val="000000"/>
          <w:highlight w:val="white"/>
        </w:rPr>
        <w:t>хИзменить</w:t>
      </w:r>
      <w:proofErr w:type="spellEnd"/>
      <w:r>
        <w:rPr>
          <w:rFonts w:ascii="Carlito" w:eastAsia="Carlito" w:hAnsi="Carlito" w:cs="Carlito"/>
          <w:color w:val="000000"/>
          <w:highlight w:val="white"/>
        </w:rPr>
        <w:t xml:space="preserve">.  = полю Инспекторы в Инспекции-блок Даты инспекций Кнопка Выбрать открывает стандартное модальное окно для множественного выбора уполномоченного.   После нажатия Выбрать в </w:t>
      </w:r>
      <w:proofErr w:type="gramStart"/>
      <w:r>
        <w:rPr>
          <w:rFonts w:ascii="Carlito" w:eastAsia="Carlito" w:hAnsi="Carlito" w:cs="Carlito"/>
          <w:color w:val="000000"/>
          <w:highlight w:val="white"/>
        </w:rPr>
        <w:t>поле  показывается</w:t>
      </w:r>
      <w:proofErr w:type="gramEnd"/>
      <w:r>
        <w:rPr>
          <w:rFonts w:ascii="Carlito" w:eastAsia="Carlito" w:hAnsi="Carlito" w:cs="Carlito"/>
          <w:color w:val="000000"/>
          <w:highlight w:val="white"/>
        </w:rPr>
        <w:t xml:space="preserve"> ФИО, должность, компания уполномоченных.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И под каждым дата плана и напротив кнопка «Подписать ЭЦП». Если даты плана нет, то подстрочник появляется после ее появления.</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Кнопок Оповестить </w:t>
      </w:r>
      <w:proofErr w:type="gramStart"/>
      <w:r>
        <w:rPr>
          <w:rFonts w:ascii="Carlito" w:eastAsia="Carlito" w:hAnsi="Carlito" w:cs="Carlito"/>
          <w:color w:val="000000"/>
        </w:rPr>
        <w:t>и Ответить</w:t>
      </w:r>
      <w:proofErr w:type="gramEnd"/>
      <w:r>
        <w:rPr>
          <w:rFonts w:ascii="Carlito" w:eastAsia="Carlito" w:hAnsi="Carlito" w:cs="Carlito"/>
          <w:color w:val="000000"/>
        </w:rPr>
        <w:t xml:space="preserve"> здесь нет.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В случае повторной инспекции (</w:t>
      </w:r>
      <w:proofErr w:type="spellStart"/>
      <w:r>
        <w:rPr>
          <w:rFonts w:ascii="Carlito" w:eastAsia="Carlito" w:hAnsi="Carlito" w:cs="Carlito"/>
          <w:color w:val="000000"/>
        </w:rPr>
        <w:t>см.Создание</w:t>
      </w:r>
      <w:proofErr w:type="spellEnd"/>
      <w:r>
        <w:rPr>
          <w:rFonts w:ascii="Carlito" w:eastAsia="Carlito" w:hAnsi="Carlito" w:cs="Carlito"/>
          <w:color w:val="000000"/>
        </w:rPr>
        <w:t xml:space="preserve"> повторной инспекции) при появлении новой плановой даты появляется и тут новая дата плана и кнопка «Подписать ЭЦП» дополнительной строкой</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Кнопка «Изменить» есть только пока в поле Инспекторы в Инспекции-блок Даты </w:t>
      </w:r>
      <w:proofErr w:type="spellStart"/>
      <w:proofErr w:type="gramStart"/>
      <w:r>
        <w:rPr>
          <w:rFonts w:ascii="Carlito" w:eastAsia="Carlito" w:hAnsi="Carlito" w:cs="Carlito"/>
          <w:color w:val="000000"/>
        </w:rPr>
        <w:t>инспекцийнет«</w:t>
      </w:r>
      <w:proofErr w:type="gramEnd"/>
      <w:r>
        <w:rPr>
          <w:rFonts w:ascii="Carlito" w:eastAsia="Carlito" w:hAnsi="Carlito" w:cs="Carlito"/>
          <w:color w:val="000000"/>
        </w:rPr>
        <w:t>Подтв</w:t>
      </w:r>
      <w:proofErr w:type="spellEnd"/>
      <w:r>
        <w:rPr>
          <w:rFonts w:ascii="Carlito" w:eastAsia="Carlito" w:hAnsi="Carlito" w:cs="Carlito"/>
          <w:color w:val="000000"/>
        </w:rPr>
        <w:t>.» или в этом поле еще не нажата «Подписать ЭЦП».</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Кнопка «Подписать ЭЦП» работает как стандартный компонент. Если пользователь связан с уполномоченным, то появляется запись вместо кнопки: «Подписано ЭЦП дата». Если не связан, то появляется окно:</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mc:AlternateContent>
          <mc:Choice Requires="wpg">
            <w:drawing>
              <wp:inline distT="0" distB="0" distL="0" distR="0">
                <wp:extent cx="4152900" cy="1552575"/>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895168" name=""/>
                        <pic:cNvPicPr>
                          <a:picLocks noChangeAspect="1"/>
                        </pic:cNvPicPr>
                      </pic:nvPicPr>
                      <pic:blipFill>
                        <a:blip r:embed="rId419"/>
                        <a:stretch/>
                      </pic:blipFill>
                      <pic:spPr bwMode="auto">
                        <a:xfrm>
                          <a:off x="0" y="0"/>
                          <a:ext cx="4152899" cy="15525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3" o:spid="_x0000_s293" type="#_x0000_t75" style="width:327.00pt;height:122.25pt;mso-wrap-distance-left:0.00pt;mso-wrap-distance-top:0.00pt;mso-wrap-distance-right:0.00pt;mso-wrap-distance-bottom:0.00pt;" stroked="false">
                <v:path textboxrect="0,0,0,0"/>
                <v:imagedata r:id="rId420"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w:t>
      </w:r>
    </w:p>
    <w:p w:rsidR="002A2BEE" w:rsidRDefault="00123987" w:rsidP="00B3041B">
      <w:pPr>
        <w:numPr>
          <w:ilvl w:val="0"/>
          <w:numId w:val="62"/>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425"/>
        <w:jc w:val="both"/>
      </w:pPr>
      <w:r>
        <w:rPr>
          <w:rFonts w:ascii="Carlito" w:eastAsia="Carlito" w:hAnsi="Carlito" w:cs="Carlito"/>
          <w:color w:val="000000"/>
        </w:rPr>
        <w:t xml:space="preserve">Ст. </w:t>
      </w:r>
      <w:r>
        <w:rPr>
          <w:rFonts w:ascii="Carlito" w:eastAsia="Carlito" w:hAnsi="Carlito" w:cs="Carlito"/>
          <w:b/>
          <w:color w:val="000000"/>
        </w:rPr>
        <w:t>«Пункты ПИИ</w:t>
      </w:r>
      <w:r>
        <w:rPr>
          <w:rFonts w:ascii="Carlito" w:eastAsia="Carlito" w:hAnsi="Carlito" w:cs="Carlito"/>
          <w:color w:val="000000"/>
        </w:rPr>
        <w:t xml:space="preserve">» </w:t>
      </w:r>
      <w:proofErr w:type="gramStart"/>
      <w:r>
        <w:rPr>
          <w:rFonts w:ascii="Carlito" w:eastAsia="Carlito" w:hAnsi="Carlito" w:cs="Carlito"/>
          <w:color w:val="000000"/>
        </w:rPr>
        <w:t>–  поле</w:t>
      </w:r>
      <w:proofErr w:type="gramEnd"/>
      <w:r>
        <w:rPr>
          <w:rFonts w:ascii="Carlito" w:eastAsia="Carlito" w:hAnsi="Carlito" w:cs="Carlito"/>
          <w:color w:val="000000"/>
        </w:rPr>
        <w:t xml:space="preserve">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 полю Пункты ПИИ в Инспекции-блок Даты </w:t>
      </w:r>
      <w:proofErr w:type="gramStart"/>
      <w:r>
        <w:rPr>
          <w:rFonts w:ascii="Carlito" w:eastAsia="Carlito" w:hAnsi="Carlito" w:cs="Carlito"/>
          <w:color w:val="000000"/>
        </w:rPr>
        <w:t>инспекций(</w:t>
      </w:r>
      <w:proofErr w:type="gramEnd"/>
      <w:r>
        <w:rPr>
          <w:rFonts w:ascii="Carlito" w:eastAsia="Carlito" w:hAnsi="Carlito" w:cs="Carlito"/>
          <w:color w:val="000000"/>
        </w:rPr>
        <w:t>только пункты отображаются с их наименованием).</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Кнопка Выбрать открывает модальное окно для множественного выбора пункта ПИИ. (п.4.1.2а). Выбранное отображается каждое с новой строки, номера пунктов жирным и на отдельной строке. Если не убирается в поле, то полоса прокрутки. Внизу </w:t>
      </w:r>
      <w:proofErr w:type="spellStart"/>
      <w:r>
        <w:rPr>
          <w:rFonts w:ascii="Carlito" w:eastAsia="Carlito" w:hAnsi="Carlito" w:cs="Carlito"/>
          <w:color w:val="000000"/>
        </w:rPr>
        <w:t>хИзменить</w:t>
      </w:r>
      <w:proofErr w:type="spellEnd"/>
      <w:r>
        <w:rPr>
          <w:rFonts w:ascii="Carlito" w:eastAsia="Carlito" w:hAnsi="Carlito" w:cs="Carlito"/>
          <w:color w:val="000000"/>
        </w:rPr>
        <w:t>, если статус «Создано».</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Изменить – снова открывает модальное окно с заполненным чек-боксами для выбранного ранее. Для </w:t>
      </w:r>
      <w:proofErr w:type="spellStart"/>
      <w:r>
        <w:rPr>
          <w:rFonts w:ascii="Carlito" w:eastAsia="Carlito" w:hAnsi="Carlito" w:cs="Carlito"/>
          <w:color w:val="000000"/>
        </w:rPr>
        <w:t>перевыбора</w:t>
      </w:r>
      <w:proofErr w:type="spellEnd"/>
      <w:r>
        <w:rPr>
          <w:rFonts w:ascii="Carlito" w:eastAsia="Carlito" w:hAnsi="Carlito" w:cs="Carlito"/>
          <w:color w:val="000000"/>
        </w:rPr>
        <w:t>. Х – очищает поле.</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firstLine="708"/>
        <w:jc w:val="both"/>
      </w:pPr>
      <w:r>
        <w:rPr>
          <w:rFonts w:ascii="Carlito" w:eastAsia="Carlito" w:hAnsi="Carlito" w:cs="Carlito"/>
          <w:color w:val="000000"/>
        </w:rPr>
        <w:t> </w:t>
      </w:r>
    </w:p>
    <w:p w:rsidR="002A2BEE" w:rsidRDefault="00123987" w:rsidP="00B3041B">
      <w:pPr>
        <w:numPr>
          <w:ilvl w:val="0"/>
          <w:numId w:val="63"/>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425"/>
        <w:jc w:val="both"/>
      </w:pPr>
      <w:r>
        <w:rPr>
          <w:rFonts w:ascii="Carlito" w:eastAsia="Carlito" w:hAnsi="Carlito" w:cs="Carlito"/>
          <w:color w:val="000000"/>
        </w:rPr>
        <w:t xml:space="preserve">Ст. </w:t>
      </w:r>
      <w:r>
        <w:rPr>
          <w:rFonts w:ascii="Carlito" w:eastAsia="Carlito" w:hAnsi="Carlito" w:cs="Carlito"/>
          <w:b/>
          <w:color w:val="000000"/>
        </w:rPr>
        <w:t>«Состав</w:t>
      </w:r>
      <w:r>
        <w:rPr>
          <w:rFonts w:ascii="Carlito" w:eastAsia="Carlito" w:hAnsi="Carlito" w:cs="Carlito"/>
          <w:color w:val="000000"/>
        </w:rPr>
        <w:t xml:space="preserve">» </w:t>
      </w:r>
      <w:proofErr w:type="gramStart"/>
      <w:r>
        <w:rPr>
          <w:rFonts w:ascii="Carlito" w:eastAsia="Carlito" w:hAnsi="Carlito" w:cs="Carlito"/>
          <w:color w:val="000000"/>
        </w:rPr>
        <w:t>–  поле</w:t>
      </w:r>
      <w:proofErr w:type="gramEnd"/>
      <w:r>
        <w:rPr>
          <w:rFonts w:ascii="Carlito" w:eastAsia="Carlito" w:hAnsi="Carlito" w:cs="Carlito"/>
          <w:color w:val="000000"/>
        </w:rPr>
        <w:t xml:space="preserve">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Кнопка открывает модальное окно для множественного выбора поставок инспекции.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В окне </w:t>
      </w:r>
      <w:proofErr w:type="spellStart"/>
      <w:r>
        <w:rPr>
          <w:rFonts w:ascii="Carlito" w:eastAsia="Carlito" w:hAnsi="Carlito" w:cs="Carlito"/>
          <w:color w:val="000000"/>
        </w:rPr>
        <w:t>двухстрочно</w:t>
      </w:r>
      <w:proofErr w:type="spellEnd"/>
      <w:r>
        <w:rPr>
          <w:rFonts w:ascii="Carlito" w:eastAsia="Carlito" w:hAnsi="Carlito" w:cs="Carlito"/>
          <w:color w:val="000000"/>
        </w:rPr>
        <w:t xml:space="preserve"> список поставок из вкладки Состав с чек-боксами.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Выбрать все – ставит галку в «Выделить все» </w:t>
      </w:r>
      <w:proofErr w:type="gramStart"/>
      <w:r>
        <w:rPr>
          <w:rFonts w:ascii="Carlito" w:eastAsia="Carlito" w:hAnsi="Carlito" w:cs="Carlito"/>
          <w:color w:val="000000"/>
        </w:rPr>
        <w:t>и  во</w:t>
      </w:r>
      <w:proofErr w:type="gramEnd"/>
      <w:r>
        <w:rPr>
          <w:rFonts w:ascii="Carlito" w:eastAsia="Carlito" w:hAnsi="Carlito" w:cs="Carlito"/>
          <w:color w:val="000000"/>
        </w:rPr>
        <w:t xml:space="preserve"> все чек-боксы. Второй щелчок – убирает галку в «Выделить все» и снимает все галки.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Отменить – закрывает окно без изменений поля. Выбрать – показывает в поле выбранные чек-боксами пункты.</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w:lastRenderedPageBreak/>
        <mc:AlternateContent>
          <mc:Choice Requires="wpg">
            <w:drawing>
              <wp:inline distT="0" distB="0" distL="0" distR="0">
                <wp:extent cx="2534625" cy="4259665"/>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771954" name=""/>
                        <pic:cNvPicPr>
                          <a:picLocks noChangeAspect="1"/>
                        </pic:cNvPicPr>
                      </pic:nvPicPr>
                      <pic:blipFill>
                        <a:blip r:embed="rId421"/>
                        <a:stretch/>
                      </pic:blipFill>
                      <pic:spPr bwMode="auto">
                        <a:xfrm>
                          <a:off x="0" y="0"/>
                          <a:ext cx="2534624" cy="425966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4" o:spid="_x0000_s294" type="#_x0000_t75" style="width:199.58pt;height:335.41pt;mso-wrap-distance-left:0.00pt;mso-wrap-distance-top:0.00pt;mso-wrap-distance-right:0.00pt;mso-wrap-distance-bottom:0.00pt;" stroked="false">
                <v:path textboxrect="0,0,0,0"/>
                <v:imagedata r:id="rId422"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Выбранные поставки показываются в поле каждая с новой строки.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Если не убирается в поле, то полоса прокрутки. Внизу </w:t>
      </w:r>
      <w:proofErr w:type="spellStart"/>
      <w:r>
        <w:rPr>
          <w:rFonts w:ascii="Carlito" w:eastAsia="Carlito" w:hAnsi="Carlito" w:cs="Carlito"/>
          <w:color w:val="000000"/>
        </w:rPr>
        <w:t>хИзменить</w:t>
      </w:r>
      <w:proofErr w:type="spellEnd"/>
      <w:r>
        <w:rPr>
          <w:rFonts w:ascii="Carlito" w:eastAsia="Carlito" w:hAnsi="Carlito" w:cs="Carlito"/>
          <w:color w:val="000000"/>
        </w:rPr>
        <w:t>, если статус «Создано».</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Изменить – снова открывает модальное окно с заполненным чек-боксами для выбранного ранее. Для </w:t>
      </w:r>
      <w:proofErr w:type="spellStart"/>
      <w:r>
        <w:rPr>
          <w:rFonts w:ascii="Carlito" w:eastAsia="Carlito" w:hAnsi="Carlito" w:cs="Carlito"/>
          <w:color w:val="000000"/>
        </w:rPr>
        <w:t>перевыбора</w:t>
      </w:r>
      <w:proofErr w:type="spellEnd"/>
      <w:r>
        <w:rPr>
          <w:rFonts w:ascii="Carlito" w:eastAsia="Carlito" w:hAnsi="Carlito" w:cs="Carlito"/>
          <w:color w:val="000000"/>
        </w:rPr>
        <w:t>. Х – очищает поле.</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 Рядом с поставками иконка </w:t>
      </w:r>
      <w:r>
        <w:rPr>
          <w:rFonts w:ascii="Carlito" w:eastAsia="Carlito" w:hAnsi="Carlito" w:cs="Carlito"/>
          <w:noProof/>
          <w:color w:val="000000"/>
        </w:rPr>
        <mc:AlternateContent>
          <mc:Choice Requires="wpg">
            <w:drawing>
              <wp:inline distT="0" distB="0" distL="0" distR="0">
                <wp:extent cx="304800" cy="304800"/>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0867" name=""/>
                        <pic:cNvPicPr>
                          <a:picLocks noChangeAspect="1"/>
                        </pic:cNvPicPr>
                      </pic:nvPicPr>
                      <pic:blipFill>
                        <a:blip r:embed="rId423"/>
                        <a:stretch/>
                      </pic:blipFill>
                      <pic:spPr bwMode="auto">
                        <a:xfrm>
                          <a:off x="0" y="0"/>
                          <a:ext cx="304799" cy="30479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5" o:spid="_x0000_s295" type="#_x0000_t75" style="width:24.00pt;height:24.00pt;mso-wrap-distance-left:0.00pt;mso-wrap-distance-top:0.00pt;mso-wrap-distance-right:0.00pt;mso-wrap-distance-bottom:0.00pt;" stroked="false">
                <v:path textboxrect="0,0,0,0"/>
                <v:imagedata r:id="rId424" o:title=""/>
              </v:shape>
            </w:pict>
          </mc:Fallback>
        </mc:AlternateContent>
      </w:r>
      <w:r>
        <w:rPr>
          <w:rFonts w:ascii="Carlito" w:eastAsia="Carlito" w:hAnsi="Carlito" w:cs="Carlito"/>
          <w:color w:val="000000"/>
        </w:rPr>
        <w:t>для открытия модального окна поставки.</w:t>
      </w:r>
    </w:p>
    <w:p w:rsidR="002A2BEE" w:rsidRDefault="002A2BEE">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mc:AlternateContent>
          <mc:Choice Requires="wpg">
            <w:drawing>
              <wp:inline distT="0" distB="0" distL="0" distR="0">
                <wp:extent cx="6645910" cy="2189027"/>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557542" name=""/>
                        <pic:cNvPicPr>
                          <a:picLocks noChangeAspect="1"/>
                        </pic:cNvPicPr>
                      </pic:nvPicPr>
                      <pic:blipFill>
                        <a:blip r:embed="rId425"/>
                        <a:stretch/>
                      </pic:blipFill>
                      <pic:spPr bwMode="auto">
                        <a:xfrm>
                          <a:off x="0" y="0"/>
                          <a:ext cx="6645909" cy="218902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6" o:spid="_x0000_s296" type="#_x0000_t75" style="width:523.30pt;height:172.36pt;mso-wrap-distance-left:0.00pt;mso-wrap-distance-top:0.00pt;mso-wrap-distance-right:0.00pt;mso-wrap-distance-bottom:0.00pt;" stroked="false">
                <v:path textboxrect="0,0,0,0"/>
                <v:imagedata r:id="rId426" o:title=""/>
              </v:shape>
            </w:pict>
          </mc:Fallback>
        </mc:AlternateContent>
      </w:r>
    </w:p>
    <w:p w:rsidR="002A2BEE" w:rsidRDefault="00123987" w:rsidP="00B3041B">
      <w:pPr>
        <w:numPr>
          <w:ilvl w:val="0"/>
          <w:numId w:val="64"/>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425"/>
        <w:jc w:val="both"/>
      </w:pPr>
      <w:r>
        <w:rPr>
          <w:rFonts w:ascii="Carlito" w:eastAsia="Carlito" w:hAnsi="Carlito" w:cs="Carlito"/>
          <w:color w:val="000000"/>
        </w:rPr>
        <w:t>Ст. «</w:t>
      </w:r>
      <w:r>
        <w:rPr>
          <w:rFonts w:ascii="Carlito" w:eastAsia="Carlito" w:hAnsi="Carlito" w:cs="Carlito"/>
          <w:b/>
          <w:color w:val="000000"/>
        </w:rPr>
        <w:t>Результат инспекции</w:t>
      </w:r>
      <w:r>
        <w:rPr>
          <w:rFonts w:ascii="Carlito" w:eastAsia="Carlito" w:hAnsi="Carlito" w:cs="Carlito"/>
          <w:color w:val="000000"/>
        </w:rPr>
        <w:t xml:space="preserve">» - </w:t>
      </w:r>
      <w:r>
        <w:rPr>
          <w:rFonts w:ascii="Carlito" w:eastAsia="Carlito" w:hAnsi="Carlito" w:cs="Carlito"/>
          <w:color w:val="000000"/>
          <w:highlight w:val="white"/>
        </w:rPr>
        <w:t>текстовое поле, редактируется</w:t>
      </w:r>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Связи: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полю «Результаты инспекции» в Инспекции-блок Даты инспекций</w:t>
      </w:r>
    </w:p>
    <w:p w:rsidR="002A2BEE" w:rsidRDefault="00123987" w:rsidP="00B3041B">
      <w:pPr>
        <w:numPr>
          <w:ilvl w:val="0"/>
          <w:numId w:val="65"/>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425"/>
        <w:jc w:val="both"/>
      </w:pPr>
      <w:r>
        <w:rPr>
          <w:rFonts w:ascii="Carlito" w:eastAsia="Carlito" w:hAnsi="Carlito" w:cs="Carlito"/>
          <w:color w:val="000000"/>
        </w:rPr>
        <w:t>Ст. «</w:t>
      </w:r>
      <w:r>
        <w:rPr>
          <w:rFonts w:ascii="Carlito" w:eastAsia="Carlito" w:hAnsi="Carlito" w:cs="Carlito"/>
          <w:b/>
          <w:color w:val="000000"/>
        </w:rPr>
        <w:t>Приложения</w:t>
      </w:r>
      <w:proofErr w:type="gramStart"/>
      <w:r>
        <w:rPr>
          <w:rFonts w:ascii="Carlito" w:eastAsia="Carlito" w:hAnsi="Carlito" w:cs="Carlito"/>
          <w:color w:val="000000"/>
        </w:rPr>
        <w:t>»,</w:t>
      </w:r>
      <w:r>
        <w:rPr>
          <w:rFonts w:ascii="Carlito" w:eastAsia="Carlito" w:hAnsi="Carlito" w:cs="Carlito"/>
          <w:b/>
          <w:color w:val="000000"/>
        </w:rPr>
        <w:t>  «</w:t>
      </w:r>
      <w:proofErr w:type="gramEnd"/>
      <w:r>
        <w:rPr>
          <w:rFonts w:ascii="Carlito" w:eastAsia="Carlito" w:hAnsi="Carlito" w:cs="Carlito"/>
          <w:b/>
          <w:color w:val="000000"/>
        </w:rPr>
        <w:t>Протоколы, акты»</w:t>
      </w:r>
      <w:r>
        <w:rPr>
          <w:rFonts w:ascii="Carlito" w:eastAsia="Carlito" w:hAnsi="Carlito" w:cs="Carlito"/>
          <w:color w:val="000000"/>
        </w:rPr>
        <w:t xml:space="preserve"> – иконка загрузки </w:t>
      </w:r>
      <w:r>
        <w:rPr>
          <w:noProof/>
        </w:rPr>
        <mc:AlternateContent>
          <mc:Choice Requires="wpg">
            <w:drawing>
              <wp:inline distT="0" distB="0" distL="0" distR="0">
                <wp:extent cx="334043" cy="320681"/>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114966" name=""/>
                        <pic:cNvPicPr>
                          <a:picLocks noChangeAspect="1"/>
                        </pic:cNvPicPr>
                      </pic:nvPicPr>
                      <pic:blipFill>
                        <a:blip r:embed="rId427"/>
                        <a:stretch/>
                      </pic:blipFill>
                      <pic:spPr bwMode="auto">
                        <a:xfrm>
                          <a:off x="0" y="0"/>
                          <a:ext cx="334042" cy="32068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7" o:spid="_x0000_s297" type="#_x0000_t75" style="width:26.30pt;height:25.25pt;mso-wrap-distance-left:0.00pt;mso-wrap-distance-top:0.00pt;mso-wrap-distance-right:0.00pt;mso-wrap-distance-bottom:0.00pt;" stroked="false">
                <v:path textboxrect="0,0,0,0"/>
                <v:imagedata r:id="rId428" o:title=""/>
              </v:shape>
            </w:pict>
          </mc:Fallback>
        </mc:AlternateContent>
      </w:r>
      <w:r>
        <w:rPr>
          <w:rFonts w:ascii="Carlito" w:eastAsia="Carlito" w:hAnsi="Carlito" w:cs="Carlito"/>
          <w:color w:val="000000"/>
        </w:rPr>
        <w:t xml:space="preserve">открывает проводник для множественного выбора документов. После </w:t>
      </w:r>
      <w:proofErr w:type="gramStart"/>
      <w:r>
        <w:rPr>
          <w:rFonts w:ascii="Carlito" w:eastAsia="Carlito" w:hAnsi="Carlito" w:cs="Carlito"/>
          <w:color w:val="000000"/>
        </w:rPr>
        <w:t>нажатия Открыть</w:t>
      </w:r>
      <w:proofErr w:type="gramEnd"/>
      <w:r>
        <w:rPr>
          <w:rFonts w:ascii="Carlito" w:eastAsia="Carlito" w:hAnsi="Carlito" w:cs="Carlito"/>
          <w:color w:val="000000"/>
        </w:rPr>
        <w:t xml:space="preserve"> в поле показывается гиперссылки с наименованием выбранных документов, каждая в одну строку. Полное наименование при наведении. При </w:t>
      </w:r>
      <w:r>
        <w:rPr>
          <w:rFonts w:ascii="Carlito" w:eastAsia="Carlito" w:hAnsi="Carlito" w:cs="Carlito"/>
          <w:color w:val="000000"/>
        </w:rPr>
        <w:lastRenderedPageBreak/>
        <w:t xml:space="preserve">щелчке по гиперссылке документ открывается в загрузках. </w:t>
      </w:r>
      <w:proofErr w:type="gramStart"/>
      <w:r>
        <w:rPr>
          <w:rFonts w:ascii="Carlito" w:eastAsia="Carlito" w:hAnsi="Carlito" w:cs="Carlito"/>
          <w:color w:val="000000"/>
        </w:rPr>
        <w:t>Кнопка  рядом</w:t>
      </w:r>
      <w:proofErr w:type="gramEnd"/>
      <w:r>
        <w:rPr>
          <w:rFonts w:ascii="Carlito" w:eastAsia="Carlito" w:hAnsi="Carlito" w:cs="Carlito"/>
          <w:color w:val="000000"/>
        </w:rPr>
        <w:t xml:space="preserve"> удаляет документ. Иконка загрузки остается после загрузки, можно «</w:t>
      </w:r>
      <w:proofErr w:type="spellStart"/>
      <w:r>
        <w:rPr>
          <w:rFonts w:ascii="Carlito" w:eastAsia="Carlito" w:hAnsi="Carlito" w:cs="Carlito"/>
          <w:color w:val="000000"/>
        </w:rPr>
        <w:t>дозагрузить</w:t>
      </w:r>
      <w:proofErr w:type="spellEnd"/>
      <w:r>
        <w:rPr>
          <w:rFonts w:ascii="Carlito" w:eastAsia="Carlito" w:hAnsi="Carlito" w:cs="Carlito"/>
          <w:color w:val="000000"/>
        </w:rPr>
        <w:t>» еще документы. Появляется полоса прокрутки всего блока, если документов больше одного.</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rPr>
        <w:t>Связи: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«Протоколы, акты» = полю «Протоколы, акты» в Инспекции-блок Даты инспекций.</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Загруженные тут документы отображаются также во вкладке Приложения для общей инспекции.</w:t>
      </w:r>
    </w:p>
    <w:p w:rsidR="002A2BEE" w:rsidRDefault="00123987" w:rsidP="00B3041B">
      <w:pPr>
        <w:pStyle w:val="af7"/>
        <w:numPr>
          <w:ilvl w:val="0"/>
          <w:numId w:val="68"/>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349"/>
        <w:jc w:val="both"/>
      </w:pPr>
      <w:r>
        <w:rPr>
          <w:rFonts w:ascii="Carlito" w:eastAsia="Carlito" w:hAnsi="Carlito" w:cs="Carlito"/>
          <w:color w:val="000000"/>
        </w:rPr>
        <w:t> Ст. «</w:t>
      </w:r>
      <w:r>
        <w:rPr>
          <w:rFonts w:ascii="Carlito" w:eastAsia="Carlito" w:hAnsi="Carlito" w:cs="Carlito"/>
          <w:b/>
          <w:color w:val="000000"/>
        </w:rPr>
        <w:t>Разрешение на отгрузку</w:t>
      </w:r>
      <w:r>
        <w:rPr>
          <w:rFonts w:ascii="Carlito" w:eastAsia="Carlito" w:hAnsi="Carlito" w:cs="Carlito"/>
          <w:color w:val="000000"/>
        </w:rPr>
        <w:t xml:space="preserve">» – иконка загрузки </w:t>
      </w:r>
      <w:r>
        <w:rPr>
          <w:noProof/>
        </w:rPr>
        <mc:AlternateContent>
          <mc:Choice Requires="wpg">
            <w:drawing>
              <wp:inline distT="0" distB="0" distL="0" distR="0">
                <wp:extent cx="350663" cy="336636"/>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115694" name=""/>
                        <pic:cNvPicPr>
                          <a:picLocks noChangeAspect="1"/>
                        </pic:cNvPicPr>
                      </pic:nvPicPr>
                      <pic:blipFill>
                        <a:blip r:embed="rId428"/>
                        <a:stretch/>
                      </pic:blipFill>
                      <pic:spPr bwMode="auto">
                        <a:xfrm>
                          <a:off x="0" y="0"/>
                          <a:ext cx="350662" cy="33663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8" o:spid="_x0000_s298" type="#_x0000_t75" style="width:27.61pt;height:26.51pt;mso-wrap-distance-left:0.00pt;mso-wrap-distance-top:0.00pt;mso-wrap-distance-right:0.00pt;mso-wrap-distance-bottom:0.00pt;" stroked="false">
                <v:path textboxrect="0,0,0,0"/>
                <v:imagedata r:id="rId429" o:title=""/>
              </v:shape>
            </w:pict>
          </mc:Fallback>
        </mc:AlternateContent>
      </w:r>
      <w:r>
        <w:rPr>
          <w:rFonts w:ascii="Carlito" w:eastAsia="Carlito" w:hAnsi="Carlito" w:cs="Carlito"/>
          <w:color w:val="000000"/>
        </w:rPr>
        <w:t xml:space="preserve">открывает проводник для множественного выбора документов. После </w:t>
      </w:r>
      <w:proofErr w:type="gramStart"/>
      <w:r>
        <w:rPr>
          <w:rFonts w:ascii="Carlito" w:eastAsia="Carlito" w:hAnsi="Carlito" w:cs="Carlito"/>
          <w:color w:val="000000"/>
        </w:rPr>
        <w:t>нажатия Открыть</w:t>
      </w:r>
      <w:proofErr w:type="gramEnd"/>
      <w:r>
        <w:rPr>
          <w:rFonts w:ascii="Carlito" w:eastAsia="Carlito" w:hAnsi="Carlito" w:cs="Carlito"/>
          <w:color w:val="000000"/>
        </w:rPr>
        <w:t xml:space="preserve"> в поле показывается гиперссылки с наименованием выбранных документов, каждая в одну строку. Полное наименование при наведении. При щелчке по гиперссылке документ открывается в загрузках. </w:t>
      </w:r>
      <w:proofErr w:type="gramStart"/>
      <w:r>
        <w:rPr>
          <w:rFonts w:ascii="Carlito" w:eastAsia="Carlito" w:hAnsi="Carlito" w:cs="Carlito"/>
          <w:color w:val="000000"/>
        </w:rPr>
        <w:t>Кнопка  рядом</w:t>
      </w:r>
      <w:proofErr w:type="gramEnd"/>
      <w:r>
        <w:rPr>
          <w:rFonts w:ascii="Carlito" w:eastAsia="Carlito" w:hAnsi="Carlito" w:cs="Carlito"/>
          <w:color w:val="000000"/>
        </w:rPr>
        <w:t xml:space="preserve"> удаляет документ. Иконка загрузки остается после загрузки, можно «</w:t>
      </w:r>
      <w:proofErr w:type="spellStart"/>
      <w:r>
        <w:rPr>
          <w:rFonts w:ascii="Carlito" w:eastAsia="Carlito" w:hAnsi="Carlito" w:cs="Carlito"/>
          <w:color w:val="000000"/>
        </w:rPr>
        <w:t>дозагрузить</w:t>
      </w:r>
      <w:proofErr w:type="spellEnd"/>
      <w:r>
        <w:rPr>
          <w:rFonts w:ascii="Carlito" w:eastAsia="Carlito" w:hAnsi="Carlito" w:cs="Carlito"/>
          <w:color w:val="000000"/>
        </w:rPr>
        <w:t>» еще документы. Появляется полоса прокрутки всего блока, если документов больше одного.</w:t>
      </w:r>
      <w:r>
        <w:t xml:space="preserve"> </w:t>
      </w:r>
      <w:r>
        <w:rPr>
          <w:rFonts w:ascii="Carlito" w:eastAsia="Carlito" w:hAnsi="Carlito" w:cs="Carlito"/>
          <w:color w:val="000000"/>
        </w:rPr>
        <w:t>Загруженные тут документы отображаются также во вкладке Приложения для общей инспек</w:t>
      </w:r>
      <w:r>
        <w:rPr>
          <w:rFonts w:ascii="Carlito" w:eastAsia="Carlito" w:hAnsi="Carlito" w:cs="Carlito"/>
          <w:color w:val="000000" w:themeColor="text1"/>
        </w:rPr>
        <w:t>ции и в ст. Разрешение на отгрузку Инспекции поставок-Поставки.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rsidP="00B3041B">
      <w:pPr>
        <w:pStyle w:val="af7"/>
        <w:numPr>
          <w:ilvl w:val="0"/>
          <w:numId w:val="69"/>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425"/>
        <w:jc w:val="both"/>
      </w:pPr>
      <w:r>
        <w:rPr>
          <w:rFonts w:ascii="Carlito" w:eastAsia="Carlito" w:hAnsi="Carlito" w:cs="Carlito"/>
          <w:color w:val="000000"/>
        </w:rPr>
        <w:t>Ст. «</w:t>
      </w:r>
      <w:r>
        <w:rPr>
          <w:rFonts w:ascii="Carlito" w:eastAsia="Carlito" w:hAnsi="Carlito" w:cs="Carlito"/>
          <w:b/>
          <w:color w:val="000000"/>
        </w:rPr>
        <w:t>Статус разрешения</w:t>
      </w:r>
      <w:r>
        <w:rPr>
          <w:rFonts w:ascii="Carlito" w:eastAsia="Carlito" w:hAnsi="Carlito" w:cs="Carlito"/>
          <w:color w:val="000000"/>
        </w:rPr>
        <w:t>» – поле с выпадающим списком</w:t>
      </w:r>
      <w:proofErr w:type="gramStart"/>
      <w:r>
        <w:rPr>
          <w:rFonts w:ascii="Carlito" w:eastAsia="Carlito" w:hAnsi="Carlito" w:cs="Carlito"/>
          <w:color w:val="000000"/>
        </w:rPr>
        <w:t>: Пусто</w:t>
      </w:r>
      <w:proofErr w:type="gramEnd"/>
      <w:r>
        <w:rPr>
          <w:rFonts w:ascii="Carlito" w:eastAsia="Carlito" w:hAnsi="Carlito" w:cs="Carlito"/>
          <w:color w:val="000000"/>
        </w:rPr>
        <w:t>, Подписано.</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При выборе «Подписано» загруженные документы из ст. «Разрешение на отгрузку» отобразятся в ст. «Разрешение об отгрузке» в окне Поставки для каждой поставки из </w:t>
      </w:r>
      <w:proofErr w:type="spellStart"/>
      <w:r>
        <w:rPr>
          <w:rFonts w:ascii="Carlito" w:eastAsia="Carlito" w:hAnsi="Carlito" w:cs="Carlito"/>
          <w:color w:val="000000"/>
        </w:rPr>
        <w:t>ст</w:t>
      </w:r>
      <w:proofErr w:type="spellEnd"/>
      <w:r>
        <w:rPr>
          <w:rFonts w:ascii="Carlito" w:eastAsia="Carlito" w:hAnsi="Carlito" w:cs="Carlito"/>
          <w:color w:val="000000"/>
        </w:rPr>
        <w:t xml:space="preserve"> «Состав». Если потом выбрать «Пусто», то эти документы очистятся из ст. «Разрешение об отгрузке» для поставок из Состав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rsidP="00B3041B">
      <w:pPr>
        <w:numPr>
          <w:ilvl w:val="0"/>
          <w:numId w:val="66"/>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425"/>
        <w:jc w:val="both"/>
      </w:pPr>
      <w:r>
        <w:rPr>
          <w:rFonts w:ascii="Carlito" w:eastAsia="Carlito" w:hAnsi="Carlito" w:cs="Carlito"/>
          <w:color w:val="000000"/>
        </w:rPr>
        <w:t>Ст. «</w:t>
      </w:r>
      <w:r>
        <w:rPr>
          <w:rFonts w:ascii="Carlito" w:eastAsia="Carlito" w:hAnsi="Carlito" w:cs="Carlito"/>
          <w:b/>
          <w:color w:val="000000"/>
        </w:rPr>
        <w:t>Фото</w:t>
      </w:r>
      <w:r>
        <w:rPr>
          <w:rFonts w:ascii="Carlito" w:eastAsia="Carlito" w:hAnsi="Carlito" w:cs="Carlito"/>
          <w:color w:val="000000"/>
        </w:rPr>
        <w:t>» – поле с кнопкой «</w:t>
      </w:r>
      <w:r>
        <w:rPr>
          <w:rFonts w:ascii="Carlito" w:eastAsia="Carlito" w:hAnsi="Carlito" w:cs="Carlito"/>
          <w:b/>
          <w:color w:val="000000"/>
        </w:rPr>
        <w:t>Загрузить</w:t>
      </w:r>
      <w:r>
        <w:rPr>
          <w:rFonts w:ascii="Carlito" w:eastAsia="Carlito" w:hAnsi="Carlito" w:cs="Carlito"/>
          <w:color w:val="000000"/>
        </w:rPr>
        <w:t>». Кнопка «</w:t>
      </w:r>
      <w:r>
        <w:rPr>
          <w:rFonts w:ascii="Carlito" w:eastAsia="Carlito" w:hAnsi="Carlito" w:cs="Carlito"/>
          <w:b/>
          <w:color w:val="000000"/>
        </w:rPr>
        <w:t>Загрузить</w:t>
      </w:r>
      <w:r>
        <w:rPr>
          <w:rFonts w:ascii="Carlito" w:eastAsia="Carlito" w:hAnsi="Carlito" w:cs="Carlito"/>
          <w:color w:val="000000"/>
        </w:rPr>
        <w:t xml:space="preserve">» открывает проводник для выбора фото для загрузки.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Загруженные фото отобразятся как небольшие прямоугольники, каждое с новой строки. В правом верхнем углу крестик –удаляет фото. Нажатие на фото открывает его в большем размере с кнопкой Свернуть в правом верхнем углу.</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mc:AlternateContent>
          <mc:Choice Requires="wpg">
            <w:drawing>
              <wp:inline distT="0" distB="0" distL="0" distR="0">
                <wp:extent cx="6645910" cy="3047975"/>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338285" name=""/>
                        <pic:cNvPicPr>
                          <a:picLocks noChangeAspect="1"/>
                        </pic:cNvPicPr>
                      </pic:nvPicPr>
                      <pic:blipFill>
                        <a:blip r:embed="rId430"/>
                        <a:stretch/>
                      </pic:blipFill>
                      <pic:spPr bwMode="auto">
                        <a:xfrm>
                          <a:off x="0" y="0"/>
                          <a:ext cx="6645909" cy="30479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9" o:spid="_x0000_s299" type="#_x0000_t75" style="width:523.30pt;height:240.00pt;mso-wrap-distance-left:0.00pt;mso-wrap-distance-top:0.00pt;mso-wrap-distance-right:0.00pt;mso-wrap-distance-bottom:0.00pt;" stroked="false">
                <v:path textboxrect="0,0,0,0"/>
                <v:imagedata r:id="rId431" o:title=""/>
              </v:shape>
            </w:pict>
          </mc:Fallback>
        </mc:AlternateContent>
      </w:r>
    </w:p>
    <w:p w:rsidR="002A2BEE" w:rsidRDefault="002A2BEE">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rPr>
      </w:pPr>
    </w:p>
    <w:p w:rsidR="002A2BEE" w:rsidRDefault="00123987">
      <w:pPr>
        <w:pStyle w:val="4"/>
        <w:rPr>
          <w:rFonts w:eastAsia="Carlito"/>
          <w:color w:val="000000"/>
        </w:rPr>
      </w:pPr>
      <w:r>
        <w:rPr>
          <w:rFonts w:eastAsia="Carlito"/>
          <w:color w:val="000000"/>
        </w:rPr>
        <w:t>Удаление строк</w:t>
      </w:r>
    </w:p>
    <w:p w:rsidR="002A2BEE" w:rsidRDefault="002A2BEE">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rPr>
      </w:pP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rPr>
      </w:pPr>
      <w:r>
        <w:rPr>
          <w:rFonts w:ascii="Carlito" w:eastAsia="Carlito" w:hAnsi="Carlito" w:cs="Carlito"/>
          <w:color w:val="000000"/>
        </w:rPr>
        <w:t xml:space="preserve">Крестик </w:t>
      </w:r>
      <w:r>
        <w:rPr>
          <w:rFonts w:ascii="Carlito" w:eastAsia="Carlito" w:hAnsi="Carlito" w:cs="Carlito"/>
          <w:noProof/>
          <w:color w:val="000000"/>
        </w:rPr>
        <mc:AlternateContent>
          <mc:Choice Requires="wpg">
            <w:drawing>
              <wp:inline distT="0" distB="0" distL="0" distR="0">
                <wp:extent cx="219075" cy="228600"/>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823017" name=""/>
                        <pic:cNvPicPr>
                          <a:picLocks noChangeAspect="1"/>
                        </pic:cNvPicPr>
                      </pic:nvPicPr>
                      <pic:blipFill>
                        <a:blip r:embed="rId432"/>
                        <a:stretch/>
                      </pic:blipFill>
                      <pic:spPr bwMode="auto">
                        <a:xfrm>
                          <a:off x="0" y="0"/>
                          <a:ext cx="219074"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0" o:spid="_x0000_s300" type="#_x0000_t75" style="width:17.25pt;height:18.00pt;mso-wrap-distance-left:0.00pt;mso-wrap-distance-top:0.00pt;mso-wrap-distance-right:0.00pt;mso-wrap-distance-bottom:0.00pt;" stroked="false">
                <v:path textboxrect="0,0,0,0"/>
                <v:imagedata r:id="rId433" o:title=""/>
              </v:shape>
            </w:pict>
          </mc:Fallback>
        </mc:AlternateContent>
      </w:r>
      <w:r>
        <w:rPr>
          <w:rFonts w:ascii="Carlito" w:eastAsia="Carlito" w:hAnsi="Carlito" w:cs="Carlito"/>
          <w:color w:val="000000"/>
        </w:rPr>
        <w:t xml:space="preserve"> в конце строки – удаляет выделенные строки. Активен только для инспекций со статусом «Создано».</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Строки имеют гамбургеры для перетаскивания, которые после нажатия кнопки </w:t>
      </w:r>
      <w:r>
        <w:rPr>
          <w:rFonts w:ascii="Carlito" w:eastAsia="Carlito" w:hAnsi="Carlito" w:cs="Carlito"/>
          <w:noProof/>
          <w:color w:val="000000"/>
        </w:rPr>
        <mc:AlternateContent>
          <mc:Choice Requires="wpg">
            <w:drawing>
              <wp:inline distT="0" distB="0" distL="0" distR="0">
                <wp:extent cx="1053247" cy="286483"/>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092377" name=""/>
                        <pic:cNvPicPr>
                          <a:picLocks noChangeAspect="1"/>
                        </pic:cNvPicPr>
                      </pic:nvPicPr>
                      <pic:blipFill>
                        <a:blip r:embed="rId375"/>
                        <a:stretch/>
                      </pic:blipFill>
                      <pic:spPr bwMode="auto">
                        <a:xfrm>
                          <a:off x="0" y="0"/>
                          <a:ext cx="1053246" cy="28648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1" o:spid="_x0000_s301" type="#_x0000_t75" style="width:82.93pt;height:22.56pt;mso-wrap-distance-left:0.00pt;mso-wrap-distance-top:0.00pt;mso-wrap-distance-right:0.00pt;mso-wrap-distance-bottom:0.00pt;" stroked="false">
                <v:path textboxrect="0,0,0,0"/>
                <v:imagedata r:id="rId434" o:title=""/>
              </v:shape>
            </w:pict>
          </mc:Fallback>
        </mc:AlternateContent>
      </w:r>
      <w:r>
        <w:rPr>
          <w:rFonts w:ascii="Carlito" w:eastAsia="Carlito" w:hAnsi="Carlito" w:cs="Carlito"/>
          <w:color w:val="000000"/>
        </w:rPr>
        <w:t xml:space="preserve">Выделить превращаются в чек-боксы для выделения.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Кнопка </w:t>
      </w:r>
      <w:r>
        <w:rPr>
          <w:rFonts w:ascii="Carlito" w:eastAsia="Carlito" w:hAnsi="Carlito" w:cs="Carlito"/>
          <w:noProof/>
          <w:color w:val="000000"/>
        </w:rPr>
        <mc:AlternateContent>
          <mc:Choice Requires="wpg">
            <w:drawing>
              <wp:inline distT="0" distB="0" distL="0" distR="0">
                <wp:extent cx="788526" cy="272400"/>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895664" name=""/>
                        <pic:cNvPicPr>
                          <a:picLocks noChangeAspect="1"/>
                        </pic:cNvPicPr>
                      </pic:nvPicPr>
                      <pic:blipFill>
                        <a:blip r:embed="rId379"/>
                        <a:stretch/>
                      </pic:blipFill>
                      <pic:spPr bwMode="auto">
                        <a:xfrm>
                          <a:off x="0" y="0"/>
                          <a:ext cx="788526" cy="27239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2" o:spid="_x0000_s302" type="#_x0000_t75" style="width:62.09pt;height:21.45pt;mso-wrap-distance-left:0.00pt;mso-wrap-distance-top:0.00pt;mso-wrap-distance-right:0.00pt;mso-wrap-distance-bottom:0.00pt;" stroked="false">
                <v:path textboxrect="0,0,0,0"/>
                <v:imagedata r:id="rId435" o:title=""/>
              </v:shape>
            </w:pict>
          </mc:Fallback>
        </mc:AlternateContent>
      </w:r>
      <w:r>
        <w:rPr>
          <w:rFonts w:ascii="Carlito" w:eastAsia="Carlito" w:hAnsi="Carlito" w:cs="Carlito"/>
          <w:color w:val="000000"/>
        </w:rPr>
        <w:t>Удалить – удаляет выделенные строки.</w:t>
      </w:r>
    </w:p>
    <w:p w:rsidR="002A2BEE" w:rsidRDefault="002A2BEE"/>
    <w:p w:rsidR="002A2BEE" w:rsidRDefault="002A2BEE"/>
    <w:p w:rsidR="002A2BEE" w:rsidRDefault="00123987">
      <w:pPr>
        <w:pStyle w:val="3"/>
      </w:pPr>
      <w:bookmarkStart w:id="58" w:name="_Toc51"/>
      <w:r>
        <w:t>Вкладка «Несоответствия»</w:t>
      </w:r>
      <w:bookmarkEnd w:id="58"/>
    </w:p>
    <w:p w:rsidR="002A2BEE" w:rsidRDefault="00123987">
      <w:r>
        <w:rPr>
          <w:noProof/>
        </w:rPr>
        <mc:AlternateContent>
          <mc:Choice Requires="wpg">
            <w:drawing>
              <wp:inline distT="0" distB="0" distL="0" distR="0">
                <wp:extent cx="6645910" cy="1365288"/>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970996" name=""/>
                        <pic:cNvPicPr>
                          <a:picLocks noChangeAspect="1"/>
                        </pic:cNvPicPr>
                      </pic:nvPicPr>
                      <pic:blipFill>
                        <a:blip r:embed="rId436"/>
                        <a:stretch/>
                      </pic:blipFill>
                      <pic:spPr bwMode="auto">
                        <a:xfrm>
                          <a:off x="0" y="0"/>
                          <a:ext cx="6645909" cy="136528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3" o:spid="_x0000_s303" type="#_x0000_t75" style="width:523.30pt;height:107.50pt;mso-wrap-distance-left:0.00pt;mso-wrap-distance-top:0.00pt;mso-wrap-distance-right:0.00pt;mso-wrap-distance-bottom:0.00pt;" stroked="false">
                <v:path textboxrect="0,0,0,0"/>
                <v:imagedata r:id="rId437" o:title=""/>
              </v:shape>
            </w:pict>
          </mc:Fallback>
        </mc:AlternateContent>
      </w:r>
    </w:p>
    <w:p w:rsidR="002A2BEE" w:rsidRDefault="00123987">
      <w:r>
        <w:rPr>
          <w:noProof/>
        </w:rPr>
        <mc:AlternateContent>
          <mc:Choice Requires="wpg">
            <w:drawing>
              <wp:inline distT="0" distB="0" distL="0" distR="0">
                <wp:extent cx="6645910" cy="1165833"/>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537896" name=""/>
                        <pic:cNvPicPr>
                          <a:picLocks noChangeAspect="1"/>
                        </pic:cNvPicPr>
                      </pic:nvPicPr>
                      <pic:blipFill>
                        <a:blip r:embed="rId438"/>
                        <a:stretch/>
                      </pic:blipFill>
                      <pic:spPr bwMode="auto">
                        <a:xfrm>
                          <a:off x="0" y="0"/>
                          <a:ext cx="6645909" cy="116583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4" o:spid="_x0000_s304" type="#_x0000_t75" style="width:523.30pt;height:91.80pt;mso-wrap-distance-left:0.00pt;mso-wrap-distance-top:0.00pt;mso-wrap-distance-right:0.00pt;mso-wrap-distance-bottom:0.00pt;" stroked="false">
                <v:path textboxrect="0,0,0,0"/>
                <v:imagedata r:id="rId439" o:title=""/>
              </v:shape>
            </w:pict>
          </mc:Fallback>
        </mc:AlternateContent>
      </w:r>
    </w:p>
    <w:p w:rsidR="002A2BEE" w:rsidRDefault="00123987">
      <w:r>
        <w:rPr>
          <w:noProof/>
        </w:rPr>
        <mc:AlternateContent>
          <mc:Choice Requires="wpg">
            <w:drawing>
              <wp:inline distT="0" distB="0" distL="0" distR="0">
                <wp:extent cx="6645910" cy="1067880"/>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092" name=""/>
                        <pic:cNvPicPr>
                          <a:picLocks noChangeAspect="1"/>
                        </pic:cNvPicPr>
                      </pic:nvPicPr>
                      <pic:blipFill>
                        <a:blip r:embed="rId440"/>
                        <a:stretch/>
                      </pic:blipFill>
                      <pic:spPr bwMode="auto">
                        <a:xfrm>
                          <a:off x="0" y="0"/>
                          <a:ext cx="6645909" cy="106787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5" o:spid="_x0000_s305" type="#_x0000_t75" style="width:523.30pt;height:84.09pt;mso-wrap-distance-left:0.00pt;mso-wrap-distance-top:0.00pt;mso-wrap-distance-right:0.00pt;mso-wrap-distance-bottom:0.00pt;" stroked="false">
                <v:path textboxrect="0,0,0,0"/>
                <v:imagedata r:id="rId441" o:title=""/>
              </v:shape>
            </w:pict>
          </mc:Fallback>
        </mc:AlternateContent>
      </w:r>
    </w:p>
    <w:p w:rsidR="002A2BEE" w:rsidRDefault="00123987">
      <w:pPr>
        <w:pStyle w:val="4"/>
        <w:rPr>
          <w:rFonts w:eastAsia="Carlito"/>
          <w:color w:val="000000"/>
        </w:rPr>
      </w:pPr>
      <w:r>
        <w:rPr>
          <w:rFonts w:eastAsia="Carlito"/>
          <w:color w:val="000000"/>
        </w:rPr>
        <w:t xml:space="preserve">Поиск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xml:space="preserve">Поисковая строка с </w:t>
      </w:r>
      <w:proofErr w:type="spellStart"/>
      <w:r>
        <w:rPr>
          <w:rFonts w:ascii="Carlito" w:eastAsia="Carlito" w:hAnsi="Carlito" w:cs="Carlito"/>
          <w:color w:val="000000"/>
          <w:highlight w:val="white"/>
        </w:rPr>
        <w:t>плейсхолдером</w:t>
      </w:r>
      <w:proofErr w:type="spellEnd"/>
      <w:r>
        <w:rPr>
          <w:rFonts w:ascii="Carlito" w:eastAsia="Carlito" w:hAnsi="Carlito" w:cs="Carlito"/>
          <w:color w:val="000000"/>
          <w:highlight w:val="white"/>
        </w:rPr>
        <w:t xml:space="preserve"> «Введите номер, дату, ответственного» - оставляет на экране записи, удовлетворяющие искомому.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xml:space="preserve">Ищет по </w:t>
      </w:r>
      <w:proofErr w:type="gramStart"/>
      <w:r>
        <w:rPr>
          <w:rFonts w:ascii="Carlito" w:eastAsia="Carlito" w:hAnsi="Carlito" w:cs="Carlito"/>
          <w:color w:val="000000"/>
          <w:highlight w:val="white"/>
        </w:rPr>
        <w:t xml:space="preserve">столбцам </w:t>
      </w:r>
      <w:r>
        <w:rPr>
          <w:rFonts w:ascii="Carlito" w:eastAsia="Carlito" w:hAnsi="Carlito" w:cs="Carlito"/>
          <w:color w:val="000000"/>
        </w:rPr>
        <w:t> «</w:t>
      </w:r>
      <w:proofErr w:type="gramEnd"/>
      <w:r>
        <w:rPr>
          <w:rFonts w:ascii="Carlito" w:eastAsia="Carlito" w:hAnsi="Carlito" w:cs="Carlito"/>
          <w:color w:val="000000"/>
        </w:rPr>
        <w:t>Дата создания», «</w:t>
      </w:r>
      <w:proofErr w:type="spellStart"/>
      <w:r>
        <w:rPr>
          <w:rFonts w:ascii="Carlito" w:eastAsia="Carlito" w:hAnsi="Carlito" w:cs="Carlito"/>
          <w:color w:val="000000"/>
        </w:rPr>
        <w:t>Рег.номер</w:t>
      </w:r>
      <w:proofErr w:type="spellEnd"/>
      <w:r>
        <w:rPr>
          <w:rFonts w:ascii="Carlito" w:eastAsia="Carlito" w:hAnsi="Carlito" w:cs="Carlito"/>
          <w:color w:val="000000"/>
        </w:rPr>
        <w:t>», «Автор»,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устранение»,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устранение (руководитель)»,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проверку (аудитор)»,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проверку (руководитель)»</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mc:AlternateContent>
          <mc:Choice Requires="wpg">
            <w:drawing>
              <wp:inline distT="0" distB="0" distL="0" distR="0">
                <wp:extent cx="3582375" cy="311181"/>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410485" name=""/>
                        <pic:cNvPicPr>
                          <a:picLocks noChangeAspect="1"/>
                        </pic:cNvPicPr>
                      </pic:nvPicPr>
                      <pic:blipFill>
                        <a:blip r:embed="rId442"/>
                        <a:stretch/>
                      </pic:blipFill>
                      <pic:spPr bwMode="auto">
                        <a:xfrm>
                          <a:off x="0" y="0"/>
                          <a:ext cx="3582374" cy="31118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6" o:spid="_x0000_s306" type="#_x0000_t75" style="width:282.08pt;height:24.50pt;mso-wrap-distance-left:0.00pt;mso-wrap-distance-top:0.00pt;mso-wrap-distance-right:0.00pt;mso-wrap-distance-bottom:0.00pt;" stroked="false">
                <v:path textboxrect="0,0,0,0"/>
                <v:imagedata r:id="rId443"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После ввода данных появляется крестик в строке для сброса поискового запроса.</w:t>
      </w:r>
    </w:p>
    <w:p w:rsidR="002A2BEE" w:rsidRDefault="002A2BEE"/>
    <w:p w:rsidR="002A2BEE" w:rsidRDefault="00123987">
      <w:pPr>
        <w:pStyle w:val="4"/>
        <w:rPr>
          <w:rFonts w:eastAsia="Carlito"/>
          <w:color w:val="000000"/>
        </w:rPr>
      </w:pPr>
      <w:bookmarkStart w:id="59" w:name="_Ref4"/>
      <w:r>
        <w:rPr>
          <w:rFonts w:eastAsia="Carlito"/>
          <w:color w:val="000000"/>
        </w:rPr>
        <w:t>Добавление несоответствия</w:t>
      </w:r>
      <w:bookmarkEnd w:id="59"/>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xml:space="preserve">Кнопка «Добавить несоответствие» </w:t>
      </w:r>
      <w:r>
        <w:rPr>
          <w:noProof/>
        </w:rPr>
        <mc:AlternateContent>
          <mc:Choice Requires="wpg">
            <w:drawing>
              <wp:inline distT="0" distB="0" distL="0" distR="0">
                <wp:extent cx="293369" cy="299121"/>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256640" name=""/>
                        <pic:cNvPicPr>
                          <a:picLocks noChangeAspect="1"/>
                        </pic:cNvPicPr>
                      </pic:nvPicPr>
                      <pic:blipFill>
                        <a:blip r:embed="rId444"/>
                        <a:stretch/>
                      </pic:blipFill>
                      <pic:spPr bwMode="auto">
                        <a:xfrm>
                          <a:off x="0" y="0"/>
                          <a:ext cx="293369" cy="29912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7" o:spid="_x0000_s307" type="#_x0000_t75" style="width:23.10pt;height:23.55pt;mso-wrap-distance-left:0.00pt;mso-wrap-distance-top:0.00pt;mso-wrap-distance-right:0.00pt;mso-wrap-distance-bottom:0.00pt;" stroked="false">
                <v:path textboxrect="0,0,0,0"/>
                <v:imagedata r:id="rId445" o:title=""/>
              </v:shape>
            </w:pict>
          </mc:Fallback>
        </mc:AlternateContent>
      </w:r>
      <w:r>
        <w:rPr>
          <w:rFonts w:ascii="Carlito" w:eastAsia="Carlito" w:hAnsi="Carlito" w:cs="Carlito"/>
          <w:color w:val="000000"/>
          <w:highlight w:val="white"/>
        </w:rPr>
        <w:t>  добавляет строку вверху с заполненными столбцами: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Статус = Открыто</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Категория = Замечание</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Дата создания = текущей дате на момент создания записи.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Автор = ФИО, должность, фирма пользователя.</w:t>
      </w:r>
    </w:p>
    <w:p w:rsidR="002A2BEE" w:rsidRDefault="002A2BEE"/>
    <w:p w:rsidR="002A2BEE" w:rsidRDefault="00123987">
      <w:pPr>
        <w:pStyle w:val="4"/>
        <w:pBdr>
          <w:top w:val="none" w:sz="4" w:space="0" w:color="000000"/>
          <w:left w:val="none" w:sz="4" w:space="0" w:color="000000"/>
          <w:bottom w:val="none" w:sz="4" w:space="0" w:color="000000"/>
          <w:right w:val="none" w:sz="4" w:space="0" w:color="000000"/>
        </w:pBdr>
        <w:spacing w:line="253" w:lineRule="atLeast"/>
      </w:pPr>
      <w:r>
        <w:rPr>
          <w:rFonts w:eastAsia="Carlito"/>
          <w:color w:val="000000"/>
        </w:rPr>
        <w:t>Выделение строк</w:t>
      </w:r>
    </w:p>
    <w:p w:rsidR="002A2BEE" w:rsidRDefault="00123987">
      <w:pPr>
        <w:pBdr>
          <w:top w:val="none" w:sz="4" w:space="0" w:color="000000"/>
          <w:left w:val="none" w:sz="4" w:space="0" w:color="000000"/>
          <w:bottom w:val="none" w:sz="4" w:space="0" w:color="000000"/>
          <w:right w:val="none" w:sz="4" w:space="0" w:color="000000"/>
        </w:pBdr>
        <w:spacing w:line="235" w:lineRule="atLeast"/>
        <w:jc w:val="both"/>
      </w:pPr>
      <w:r>
        <w:rPr>
          <w:rFonts w:ascii="Calibri" w:eastAsia="Calibri" w:hAnsi="Calibri" w:cs="Calibri"/>
          <w:color w:val="000000"/>
        </w:rPr>
        <w:t xml:space="preserve">Выделение строк доступно через </w:t>
      </w:r>
      <w:r>
        <w:rPr>
          <w:rFonts w:ascii="Carlito" w:eastAsia="Carlito" w:hAnsi="Carlito" w:cs="Carlito"/>
          <w:color w:val="000000"/>
          <w:highlight w:val="white"/>
        </w:rPr>
        <w:t xml:space="preserve">меню </w:t>
      </w:r>
      <w:r>
        <w:rPr>
          <w:noProof/>
        </w:rPr>
        <mc:AlternateContent>
          <mc:Choice Requires="wpg">
            <w:drawing>
              <wp:inline distT="0" distB="0" distL="0" distR="0">
                <wp:extent cx="80010" cy="257175"/>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21890" name=""/>
                        <pic:cNvPicPr>
                          <a:picLocks noChangeAspect="1"/>
                        </pic:cNvPicPr>
                      </pic:nvPicPr>
                      <pic:blipFill>
                        <a:blip r:embed="rId446"/>
                        <a:stretch/>
                      </pic:blipFill>
                      <pic:spPr bwMode="auto">
                        <a:xfrm>
                          <a:off x="0" y="0"/>
                          <a:ext cx="80010"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8" o:spid="_x0000_s308" type="#_x0000_t75" style="width:6.30pt;height:20.25pt;mso-wrap-distance-left:0.00pt;mso-wrap-distance-top:0.00pt;mso-wrap-distance-right:0.00pt;mso-wrap-distance-bottom:0.00pt;" stroked="false">
                <v:path textboxrect="0,0,0,0"/>
                <v:imagedata r:id="rId447" o:title=""/>
              </v:shape>
            </w:pict>
          </mc:Fallback>
        </mc:AlternateContent>
      </w:r>
      <w:r>
        <w:rPr>
          <w:rFonts w:ascii="Carlito" w:eastAsia="Carlito" w:hAnsi="Carlito" w:cs="Carlito"/>
          <w:color w:val="000000"/>
          <w:highlight w:val="white"/>
        </w:rPr>
        <w:t> строки и через меню множественного выделения</w:t>
      </w:r>
      <w:r>
        <w:rPr>
          <w:rFonts w:ascii="Carlito" w:eastAsia="Carlito" w:hAnsi="Carlito" w:cs="Carlito"/>
          <w:color w:val="000000"/>
        </w:rPr>
        <w:t xml:space="preserve"> </w:t>
      </w:r>
      <w:r>
        <w:rPr>
          <w:noProof/>
        </w:rPr>
        <mc:AlternateContent>
          <mc:Choice Requires="wpg">
            <w:drawing>
              <wp:inline distT="0" distB="0" distL="0" distR="0">
                <wp:extent cx="1019236" cy="276180"/>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13232" name=""/>
                        <pic:cNvPicPr>
                          <a:picLocks noChangeAspect="1"/>
                        </pic:cNvPicPr>
                      </pic:nvPicPr>
                      <pic:blipFill>
                        <a:blip r:embed="rId388"/>
                        <a:stretch/>
                      </pic:blipFill>
                      <pic:spPr bwMode="auto">
                        <a:xfrm>
                          <a:off x="0" y="0"/>
                          <a:ext cx="1019235" cy="27618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9" o:spid="_x0000_s309" type="#_x0000_t75" style="width:80.25pt;height:21.75pt;mso-wrap-distance-left:0.00pt;mso-wrap-distance-top:0.00pt;mso-wrap-distance-right:0.00pt;mso-wrap-distance-bottom:0.00pt;" stroked="false">
                <v:path textboxrect="0,0,0,0"/>
                <v:imagedata r:id="rId448" o:title=""/>
              </v:shape>
            </w:pict>
          </mc:Fallback>
        </mc:AlternateContent>
      </w:r>
      <w:r>
        <w:rPr>
          <w:rFonts w:ascii="Calibri" w:eastAsia="Calibri" w:hAnsi="Calibri" w:cs="Calibri"/>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Выбор команды </w:t>
      </w:r>
      <w:r>
        <w:rPr>
          <w:rFonts w:ascii="Carlito" w:eastAsia="Carlito" w:hAnsi="Carlito" w:cs="Carlito"/>
          <w:b/>
          <w:color w:val="000000"/>
          <w:highlight w:val="white"/>
        </w:rPr>
        <w:t>Выделить</w:t>
      </w:r>
      <w:r>
        <w:rPr>
          <w:rFonts w:ascii="Carlito" w:eastAsia="Carlito" w:hAnsi="Carlito" w:cs="Carlito"/>
          <w:color w:val="000000"/>
          <w:highlight w:val="white"/>
        </w:rPr>
        <w:t xml:space="preserve"> - превращает гамбургеры строк в чек-боксы для выделения и изменяется на «</w:t>
      </w:r>
      <w:r>
        <w:rPr>
          <w:rFonts w:ascii="Carlito" w:eastAsia="Carlito" w:hAnsi="Carlito" w:cs="Carlito"/>
          <w:b/>
          <w:color w:val="000000"/>
          <w:highlight w:val="white"/>
        </w:rPr>
        <w:t>Снять выделение</w:t>
      </w:r>
      <w:r>
        <w:rPr>
          <w:rFonts w:ascii="Carlito" w:eastAsia="Carlito" w:hAnsi="Carlito" w:cs="Carlito"/>
          <w:color w:val="000000"/>
          <w:highlight w:val="white"/>
        </w:rPr>
        <w:t xml:space="preserve">» (превращает чек-боксы в гамбургеры). </w:t>
      </w:r>
    </w:p>
    <w:p w:rsidR="002A2BEE" w:rsidRDefault="00123987">
      <w:pPr>
        <w:pBdr>
          <w:top w:val="none" w:sz="4" w:space="0" w:color="000000"/>
          <w:left w:val="none" w:sz="4" w:space="0" w:color="000000"/>
          <w:bottom w:val="none" w:sz="4" w:space="0" w:color="000000"/>
          <w:right w:val="none" w:sz="4" w:space="0" w:color="000000"/>
        </w:pBdr>
        <w:spacing w:line="235" w:lineRule="atLeast"/>
      </w:pPr>
      <w:r>
        <w:rPr>
          <w:rFonts w:ascii="Calibri" w:eastAsia="Calibri" w:hAnsi="Calibri" w:cs="Calibri"/>
          <w:color w:val="000000"/>
        </w:rPr>
        <w:t> </w:t>
      </w:r>
    </w:p>
    <w:p w:rsidR="002A2BEE" w:rsidRDefault="00123987">
      <w:pPr>
        <w:pStyle w:val="4"/>
        <w:pBdr>
          <w:top w:val="none" w:sz="4" w:space="0" w:color="000000"/>
          <w:left w:val="none" w:sz="4" w:space="0" w:color="000000"/>
          <w:bottom w:val="none" w:sz="4" w:space="0" w:color="000000"/>
          <w:right w:val="none" w:sz="4" w:space="0" w:color="000000"/>
        </w:pBdr>
        <w:spacing w:line="253" w:lineRule="atLeast"/>
      </w:pPr>
      <w:r>
        <w:rPr>
          <w:rFonts w:eastAsia="Carlito"/>
          <w:color w:val="000000"/>
        </w:rPr>
        <w:t>Удаление строк</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Удаление строк возможно через </w:t>
      </w:r>
      <w:r>
        <w:rPr>
          <w:rFonts w:ascii="Carlito" w:eastAsia="Carlito" w:hAnsi="Carlito" w:cs="Carlito"/>
          <w:color w:val="000000"/>
          <w:highlight w:val="white"/>
        </w:rPr>
        <w:t xml:space="preserve">меню </w:t>
      </w:r>
      <w:r>
        <w:rPr>
          <w:noProof/>
        </w:rPr>
        <mc:AlternateContent>
          <mc:Choice Requires="wpg">
            <w:drawing>
              <wp:inline distT="0" distB="0" distL="0" distR="0">
                <wp:extent cx="91372" cy="293697"/>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027844" name=""/>
                        <pic:cNvPicPr>
                          <a:picLocks noChangeAspect="1"/>
                        </pic:cNvPicPr>
                      </pic:nvPicPr>
                      <pic:blipFill>
                        <a:blip r:embed="rId446"/>
                        <a:stretch/>
                      </pic:blipFill>
                      <pic:spPr bwMode="auto">
                        <a:xfrm flipH="1">
                          <a:off x="0" y="0"/>
                          <a:ext cx="91372" cy="29369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0" o:spid="_x0000_s310" type="#_x0000_t75" style="width:7.19pt;height:23.13pt;mso-wrap-distance-left:0.00pt;mso-wrap-distance-top:0.00pt;mso-wrap-distance-right:0.00pt;mso-wrap-distance-bottom:0.00pt;flip:x;" stroked="false">
                <v:path textboxrect="0,0,0,0"/>
                <v:imagedata r:id="rId449" o:title=""/>
              </v:shape>
            </w:pict>
          </mc:Fallback>
        </mc:AlternateContent>
      </w:r>
      <w:r>
        <w:rPr>
          <w:rFonts w:ascii="Carlito" w:eastAsia="Carlito" w:hAnsi="Carlito" w:cs="Carlito"/>
          <w:color w:val="000000"/>
          <w:highlight w:val="white"/>
        </w:rPr>
        <w:t xml:space="preserve"> строки </w:t>
      </w:r>
      <w:r>
        <w:rPr>
          <w:rFonts w:ascii="Carlito" w:eastAsia="Carlito" w:hAnsi="Carlito" w:cs="Carlito"/>
          <w:color w:val="000000"/>
        </w:rPr>
        <w:t xml:space="preserve">или кнопку «Удалить» </w:t>
      </w:r>
      <w:r>
        <w:rPr>
          <w:noProof/>
        </w:rPr>
        <mc:AlternateContent>
          <mc:Choice Requires="wpg">
            <w:drawing>
              <wp:inline distT="0" distB="0" distL="0" distR="0">
                <wp:extent cx="842446" cy="293697"/>
                <wp:effectExtent l="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068000" name=""/>
                        <pic:cNvPicPr>
                          <a:picLocks noChangeAspect="1"/>
                        </pic:cNvPicPr>
                      </pic:nvPicPr>
                      <pic:blipFill>
                        <a:blip r:embed="rId390"/>
                        <a:stretch/>
                      </pic:blipFill>
                      <pic:spPr bwMode="auto">
                        <a:xfrm>
                          <a:off x="0" y="0"/>
                          <a:ext cx="842446" cy="29369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1" o:spid="_x0000_s311" type="#_x0000_t75" style="width:66.33pt;height:23.13pt;mso-wrap-distance-left:0.00pt;mso-wrap-distance-top:0.00pt;mso-wrap-distance-right:0.00pt;mso-wrap-distance-bottom:0.00pt;" stroked="false">
                <v:path textboxrect="0,0,0,0"/>
                <v:imagedata r:id="rId450" o:title=""/>
              </v:shape>
            </w:pict>
          </mc:Fallback>
        </mc:AlternateConten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b/>
          <w:color w:val="000000"/>
          <w:highlight w:val="white"/>
        </w:rPr>
        <w:lastRenderedPageBreak/>
        <w:t>Удалить</w:t>
      </w:r>
      <w:r>
        <w:rPr>
          <w:rFonts w:ascii="Carlito" w:eastAsia="Carlito" w:hAnsi="Carlito" w:cs="Carlito"/>
          <w:color w:val="000000"/>
          <w:highlight w:val="white"/>
        </w:rPr>
        <w:t xml:space="preserve"> </w:t>
      </w:r>
      <w:proofErr w:type="gramStart"/>
      <w:r>
        <w:rPr>
          <w:rFonts w:ascii="Carlito" w:eastAsia="Carlito" w:hAnsi="Carlito" w:cs="Carlito"/>
          <w:color w:val="000000"/>
          <w:highlight w:val="white"/>
        </w:rPr>
        <w:t>-  удаляет</w:t>
      </w:r>
      <w:proofErr w:type="gramEnd"/>
      <w:r>
        <w:rPr>
          <w:rFonts w:ascii="Carlito" w:eastAsia="Carlito" w:hAnsi="Carlito" w:cs="Carlito"/>
          <w:color w:val="000000"/>
          <w:highlight w:val="white"/>
        </w:rPr>
        <w:t xml:space="preserve"> выделенные несоответствия, созданные здесь. Активно </w:t>
      </w:r>
      <w:proofErr w:type="gramStart"/>
      <w:r>
        <w:rPr>
          <w:rFonts w:ascii="Carlito" w:eastAsia="Carlito" w:hAnsi="Carlito" w:cs="Carlito"/>
          <w:color w:val="000000"/>
          <w:highlight w:val="white"/>
        </w:rPr>
        <w:t>для несоответствий</w:t>
      </w:r>
      <w:proofErr w:type="gramEnd"/>
      <w:r>
        <w:rPr>
          <w:rFonts w:ascii="Carlito" w:eastAsia="Carlito" w:hAnsi="Carlito" w:cs="Carlito"/>
          <w:color w:val="000000"/>
          <w:highlight w:val="white"/>
        </w:rPr>
        <w:t xml:space="preserve"> созданных здесь, если у подстроки статус «Открыто» или «В работе».  Несоответствия из инспекций не удаляются. Если строки не выделены, то появляется подсказка «Выделите строку, которую хотите удалить», исчезающая через 5 сек</w:t>
      </w:r>
      <w:r>
        <w:rPr>
          <w:rFonts w:ascii="Carlito" w:eastAsia="Carlito" w:hAnsi="Carlito" w:cs="Carlito"/>
          <w:color w:val="000000"/>
        </w:rPr>
        <w:t>.</w:t>
      </w:r>
    </w:p>
    <w:p w:rsidR="002A2BEE" w:rsidRDefault="002A2BEE">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p>
    <w:p w:rsidR="002A2BEE" w:rsidRDefault="00123987">
      <w:pPr>
        <w:pStyle w:val="4"/>
      </w:pPr>
      <w:r>
        <w:t>Оповещение пользователей</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libri" w:eastAsia="Calibri" w:hAnsi="Calibri" w:cs="Calibri"/>
          <w:color w:val="000000"/>
        </w:rPr>
        <w:t xml:space="preserve">Оповестить пользователей можно через </w:t>
      </w:r>
      <w:r>
        <w:rPr>
          <w:rFonts w:ascii="Carlito" w:eastAsia="Carlito" w:hAnsi="Carlito" w:cs="Carlito"/>
          <w:color w:val="000000"/>
        </w:rPr>
        <w:t xml:space="preserve">кнопку “Оповестить” в столбцах строки, </w:t>
      </w:r>
      <w:r>
        <w:rPr>
          <w:rFonts w:ascii="Calibri" w:eastAsia="Calibri" w:hAnsi="Calibri" w:cs="Calibri"/>
          <w:color w:val="000000"/>
        </w:rPr>
        <w:t xml:space="preserve">и кнопку </w:t>
      </w:r>
      <w:r>
        <w:rPr>
          <w:rFonts w:ascii="Carlito" w:eastAsia="Carlito" w:hAnsi="Carlito" w:cs="Carlito"/>
          <w:b/>
          <w:color w:val="000000"/>
          <w:highlight w:val="white"/>
        </w:rPr>
        <w:t>«Оповестить»</w:t>
      </w:r>
      <w:r>
        <w:rPr>
          <w:noProof/>
        </w:rPr>
        <mc:AlternateContent>
          <mc:Choice Requires="wpg">
            <w:drawing>
              <wp:inline distT="0" distB="0" distL="0" distR="0">
                <wp:extent cx="352620" cy="325071"/>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497" name=""/>
                        <pic:cNvPicPr>
                          <a:picLocks noChangeAspect="1"/>
                        </pic:cNvPicPr>
                      </pic:nvPicPr>
                      <pic:blipFill>
                        <a:blip r:embed="rId451"/>
                        <a:stretch/>
                      </pic:blipFill>
                      <pic:spPr bwMode="auto">
                        <a:xfrm>
                          <a:off x="0" y="0"/>
                          <a:ext cx="352619" cy="32507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2" o:spid="_x0000_s312" type="#_x0000_t75" style="width:27.77pt;height:25.60pt;mso-wrap-distance-left:0.00pt;mso-wrap-distance-top:0.00pt;mso-wrap-distance-right:0.00pt;mso-wrap-distance-bottom:0.00pt;" stroked="false">
                <v:path textboxrect="0,0,0,0"/>
                <v:imagedata r:id="rId452" o:title=""/>
              </v:shape>
            </w:pict>
          </mc:Fallback>
        </mc:AlternateContent>
      </w:r>
      <w:r>
        <w:rPr>
          <w:rFonts w:ascii="Calibri" w:eastAsia="Calibri" w:hAnsi="Calibri" w:cs="Calibri"/>
          <w:color w:val="000000"/>
        </w:rPr>
        <w:t xml:space="preserve">. </w:t>
      </w:r>
      <w:r>
        <w:rPr>
          <w:rFonts w:ascii="Carlito" w:eastAsia="Carlito" w:hAnsi="Carlito" w:cs="Carlito"/>
          <w:color w:val="000000"/>
          <w:highlight w:val="white"/>
        </w:rPr>
        <w:t xml:space="preserve">Кнопка </w:t>
      </w:r>
      <w:r>
        <w:rPr>
          <w:rFonts w:ascii="Carlito" w:eastAsia="Carlito" w:hAnsi="Carlito" w:cs="Carlito"/>
          <w:b/>
          <w:color w:val="000000"/>
          <w:highlight w:val="white"/>
        </w:rPr>
        <w:t>«</w:t>
      </w:r>
      <w:proofErr w:type="gramStart"/>
      <w:r>
        <w:rPr>
          <w:rFonts w:ascii="Carlito" w:eastAsia="Carlito" w:hAnsi="Carlito" w:cs="Carlito"/>
          <w:b/>
          <w:color w:val="000000"/>
          <w:highlight w:val="white"/>
        </w:rPr>
        <w:t>Оповестить»</w:t>
      </w:r>
      <w:r>
        <w:rPr>
          <w:rFonts w:ascii="Carlito" w:eastAsia="Carlito" w:hAnsi="Carlito" w:cs="Carlito"/>
          <w:color w:val="000000"/>
          <w:highlight w:val="white"/>
        </w:rPr>
        <w:t> </w:t>
      </w:r>
      <w:r>
        <w:rPr>
          <w:rFonts w:ascii="Carlito" w:eastAsia="Carlito" w:hAnsi="Carlito" w:cs="Carlito"/>
          <w:color w:val="000000"/>
        </w:rPr>
        <w:t> </w:t>
      </w:r>
      <w:r>
        <w:rPr>
          <w:rFonts w:ascii="Carlito" w:eastAsia="Carlito" w:hAnsi="Carlito" w:cs="Carlito"/>
          <w:b/>
          <w:color w:val="000000"/>
        </w:rPr>
        <w:t>–</w:t>
      </w:r>
      <w:proofErr w:type="gramEnd"/>
      <w:r>
        <w:rPr>
          <w:rFonts w:ascii="Carlito" w:eastAsia="Carlito" w:hAnsi="Carlito" w:cs="Carlito"/>
          <w:b/>
          <w:color w:val="000000"/>
        </w:rPr>
        <w:t xml:space="preserve"> </w:t>
      </w:r>
      <w:r>
        <w:rPr>
          <w:rFonts w:ascii="Carlito" w:eastAsia="Carlito" w:hAnsi="Carlito" w:cs="Carlito"/>
          <w:color w:val="000000"/>
        </w:rPr>
        <w:t xml:space="preserve">выпадающий список видов полей: Согласовано с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устранение, Согласовано с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устранение (руководитель), Согласовано с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проверку, Отв. за проверку (аудитор), Отв. за проверку (руководитель).</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Для выделенных строк и выбранного поля в </w:t>
      </w:r>
      <w:proofErr w:type="gramStart"/>
      <w:r>
        <w:rPr>
          <w:rFonts w:ascii="Carlito" w:eastAsia="Carlito" w:hAnsi="Carlito" w:cs="Carlito"/>
          <w:color w:val="000000"/>
        </w:rPr>
        <w:t>них,  где</w:t>
      </w:r>
      <w:proofErr w:type="gramEnd"/>
      <w:r>
        <w:rPr>
          <w:rFonts w:ascii="Carlito" w:eastAsia="Carlito" w:hAnsi="Carlito" w:cs="Carlito"/>
          <w:color w:val="000000"/>
        </w:rPr>
        <w:t xml:space="preserve"> введен уполномоченный и есть кнопка Оповестить, отправляет письмо на </w:t>
      </w:r>
      <w:proofErr w:type="spellStart"/>
      <w:r>
        <w:rPr>
          <w:rFonts w:ascii="Carlito" w:eastAsia="Carlito" w:hAnsi="Carlito" w:cs="Carlito"/>
          <w:color w:val="000000"/>
        </w:rPr>
        <w:t>эл.почту</w:t>
      </w:r>
      <w:proofErr w:type="spellEnd"/>
      <w:r>
        <w:rPr>
          <w:rFonts w:ascii="Carlito" w:eastAsia="Carlito" w:hAnsi="Carlito" w:cs="Carlito"/>
          <w:color w:val="000000"/>
        </w:rPr>
        <w:t xml:space="preserve"> пользователя, связанного с уполномоченным в поле. После оповещения под полем оповещенных появляется «Оп. 12.01.21 15.00». Работа кнопки Оповестить аналогична работе кнопки Оповестить в строке. Меняется статус.</w:t>
      </w:r>
    </w:p>
    <w:p w:rsidR="002A2BEE" w:rsidRDefault="002A2BEE"/>
    <w:p w:rsidR="002A2BEE" w:rsidRDefault="00123987">
      <w:pPr>
        <w:pStyle w:val="4"/>
      </w:pPr>
      <w:r>
        <w:t>Согласование/Отклонение</w:t>
      </w:r>
    </w:p>
    <w:p w:rsidR="002A2BEE" w:rsidRDefault="00123987">
      <w:pPr>
        <w:pBdr>
          <w:top w:val="none" w:sz="4" w:space="0" w:color="000000"/>
          <w:left w:val="none" w:sz="4" w:space="0" w:color="000000"/>
          <w:bottom w:val="none" w:sz="4" w:space="0" w:color="000000"/>
          <w:right w:val="none" w:sz="4" w:space="0" w:color="000000"/>
        </w:pBdr>
        <w:spacing w:line="235" w:lineRule="atLeast"/>
        <w:rPr>
          <w:rFonts w:ascii="Calibri" w:eastAsia="Calibri" w:hAnsi="Calibri" w:cs="Calibri"/>
          <w:color w:val="000000"/>
        </w:rPr>
      </w:pPr>
      <w:r>
        <w:rPr>
          <w:rFonts w:ascii="Calibri" w:eastAsia="Calibri" w:hAnsi="Calibri" w:cs="Calibri"/>
          <w:color w:val="000000"/>
        </w:rPr>
        <w:t xml:space="preserve">Согласование или отклонение согласования несоответствия возможно через </w:t>
      </w:r>
      <w:r>
        <w:rPr>
          <w:rFonts w:ascii="Carlito" w:eastAsia="Carlito" w:hAnsi="Carlito" w:cs="Carlito"/>
          <w:color w:val="000000"/>
        </w:rPr>
        <w:t>кнопку “</w:t>
      </w:r>
      <w:r>
        <w:rPr>
          <w:rFonts w:ascii="Carlito" w:eastAsia="Carlito" w:hAnsi="Carlito" w:cs="Carlito"/>
          <w:b/>
          <w:bCs/>
          <w:color w:val="000000"/>
        </w:rPr>
        <w:t>Согласовать</w:t>
      </w:r>
      <w:r>
        <w:rPr>
          <w:rFonts w:ascii="Carlito" w:eastAsia="Carlito" w:hAnsi="Carlito" w:cs="Carlito"/>
          <w:color w:val="000000"/>
        </w:rPr>
        <w:t xml:space="preserve">” в столбцах подстроки </w:t>
      </w:r>
      <w:r>
        <w:rPr>
          <w:rFonts w:ascii="Calibri" w:eastAsia="Calibri" w:hAnsi="Calibri" w:cs="Calibri"/>
          <w:color w:val="000000"/>
        </w:rPr>
        <w:t xml:space="preserve">и кнопку </w:t>
      </w:r>
      <w:r>
        <w:rPr>
          <w:rFonts w:ascii="Carlito" w:eastAsia="Carlito" w:hAnsi="Carlito" w:cs="Carlito"/>
          <w:b/>
          <w:color w:val="000000"/>
          <w:highlight w:val="white"/>
        </w:rPr>
        <w:t>«</w:t>
      </w:r>
      <w:r>
        <w:rPr>
          <w:rFonts w:ascii="Carlito" w:eastAsia="Carlito" w:hAnsi="Carlito" w:cs="Carlito"/>
          <w:b/>
          <w:bCs/>
          <w:color w:val="000000"/>
        </w:rPr>
        <w:t>Согласовать/Отклонить</w:t>
      </w:r>
      <w:r>
        <w:rPr>
          <w:rFonts w:ascii="Carlito" w:eastAsia="Carlito" w:hAnsi="Carlito" w:cs="Carlito"/>
          <w:b/>
          <w:color w:val="000000"/>
          <w:highlight w:val="white"/>
        </w:rPr>
        <w:t>»</w:t>
      </w:r>
      <w:r>
        <w:rPr>
          <w:noProof/>
        </w:rPr>
        <mc:AlternateContent>
          <mc:Choice Requires="wpg">
            <w:drawing>
              <wp:inline distT="0" distB="0" distL="0" distR="0">
                <wp:extent cx="333143" cy="395607"/>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753893" name=""/>
                        <pic:cNvPicPr>
                          <a:picLocks noChangeAspect="1"/>
                        </pic:cNvPicPr>
                      </pic:nvPicPr>
                      <pic:blipFill>
                        <a:blip r:embed="rId453"/>
                        <a:stretch/>
                      </pic:blipFill>
                      <pic:spPr bwMode="auto">
                        <a:xfrm>
                          <a:off x="0" y="0"/>
                          <a:ext cx="333142" cy="39560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3" o:spid="_x0000_s313" type="#_x0000_t75" style="width:26.23pt;height:31.15pt;mso-wrap-distance-left:0.00pt;mso-wrap-distance-top:0.00pt;mso-wrap-distance-right:0.00pt;mso-wrap-distance-bottom:0.00pt;" stroked="false">
                <v:path textboxrect="0,0,0,0"/>
                <v:imagedata r:id="rId454" o:title=""/>
              </v:shape>
            </w:pict>
          </mc:Fallback>
        </mc:AlternateContent>
      </w:r>
      <w:r>
        <w:rPr>
          <w:rFonts w:ascii="Calibri" w:eastAsia="Calibri" w:hAnsi="Calibri" w:cs="Calibri"/>
          <w:color w:val="000000"/>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Кнопка </w:t>
      </w:r>
      <w:r>
        <w:rPr>
          <w:rFonts w:ascii="Carlito" w:eastAsia="Carlito" w:hAnsi="Carlito" w:cs="Carlito"/>
          <w:b/>
          <w:color w:val="000000"/>
        </w:rPr>
        <w:t>«Согласовать/Отклонить</w:t>
      </w:r>
      <w:r>
        <w:rPr>
          <w:rFonts w:ascii="Carlito" w:eastAsia="Carlito" w:hAnsi="Carlito" w:cs="Carlito"/>
          <w:color w:val="000000"/>
        </w:rPr>
        <w:t>» </w:t>
      </w:r>
      <w:r>
        <w:rPr>
          <w:rFonts w:ascii="Carlito" w:eastAsia="Carlito" w:hAnsi="Carlito" w:cs="Carlito"/>
          <w:b/>
          <w:color w:val="000000"/>
        </w:rPr>
        <w:t xml:space="preserve">– </w:t>
      </w:r>
      <w:r>
        <w:rPr>
          <w:rFonts w:ascii="Carlito" w:eastAsia="Carlito" w:hAnsi="Carlito" w:cs="Carlito"/>
          <w:color w:val="000000"/>
        </w:rPr>
        <w:t xml:space="preserve">выпадающий список видов полей: Согласовано с </w:t>
      </w:r>
      <w:proofErr w:type="spellStart"/>
      <w:proofErr w:type="gramStart"/>
      <w:r>
        <w:rPr>
          <w:rFonts w:ascii="Carlito" w:eastAsia="Carlito" w:hAnsi="Carlito" w:cs="Carlito"/>
          <w:color w:val="000000"/>
        </w:rPr>
        <w:t>отв.за</w:t>
      </w:r>
      <w:proofErr w:type="spellEnd"/>
      <w:proofErr w:type="gramEnd"/>
      <w:r>
        <w:rPr>
          <w:rFonts w:ascii="Carlito" w:eastAsia="Carlito" w:hAnsi="Carlito" w:cs="Carlito"/>
          <w:color w:val="000000"/>
        </w:rPr>
        <w:t xml:space="preserve"> устранение, Согласовано с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устранение (руководитель), Согласовано с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проверку, Отв. за проверку (аудитор), Отв. за проверку (руководитель). И в каждом виде поля выпадающий </w:t>
      </w:r>
      <w:proofErr w:type="gramStart"/>
      <w:r>
        <w:rPr>
          <w:rFonts w:ascii="Carlito" w:eastAsia="Carlito" w:hAnsi="Carlito" w:cs="Carlito"/>
          <w:color w:val="000000"/>
        </w:rPr>
        <w:t>список Согласовать</w:t>
      </w:r>
      <w:proofErr w:type="gramEnd"/>
      <w:r>
        <w:rPr>
          <w:rFonts w:ascii="Carlito" w:eastAsia="Carlito" w:hAnsi="Carlito" w:cs="Carlito"/>
          <w:color w:val="000000"/>
        </w:rPr>
        <w:t>, Отклонить.</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Для выделенных строк и выбранного поля в них, где есть кнопка «Согласовать»</w:t>
      </w:r>
      <w:proofErr w:type="gramStart"/>
      <w:r>
        <w:rPr>
          <w:rFonts w:ascii="Carlito" w:eastAsia="Carlito" w:hAnsi="Carlito" w:cs="Carlito"/>
          <w:color w:val="000000"/>
        </w:rPr>
        <w:t>/»Отклонить</w:t>
      </w:r>
      <w:proofErr w:type="gramEnd"/>
      <w:r>
        <w:rPr>
          <w:rFonts w:ascii="Carlito" w:eastAsia="Carlito" w:hAnsi="Carlito" w:cs="Carlito"/>
          <w:color w:val="000000"/>
        </w:rPr>
        <w:t>» анализирует где есть уполномоченные, связанные с пользователем, и проставляет для них «Согл.12.01.21 12.00»/«Откл.12.01.21 12.00». Меняется статус.</w:t>
      </w:r>
    </w:p>
    <w:p w:rsidR="002A2BEE" w:rsidRDefault="002A2BEE"/>
    <w:p w:rsidR="002A2BEE" w:rsidRDefault="00123987">
      <w:pPr>
        <w:pStyle w:val="4"/>
      </w:pPr>
      <w:r>
        <w:t>Отмена согласования или отклонения</w:t>
      </w:r>
    </w:p>
    <w:p w:rsidR="002A2BEE" w:rsidRDefault="00123987">
      <w:pPr>
        <w:pBdr>
          <w:top w:val="none" w:sz="4" w:space="0" w:color="000000"/>
          <w:left w:val="none" w:sz="4" w:space="0" w:color="000000"/>
          <w:bottom w:val="none" w:sz="4" w:space="0" w:color="000000"/>
          <w:right w:val="none" w:sz="4" w:space="0" w:color="000000"/>
        </w:pBdr>
        <w:spacing w:line="235" w:lineRule="atLeast"/>
      </w:pPr>
      <w:r>
        <w:rPr>
          <w:rFonts w:ascii="Calibri" w:eastAsia="Calibri" w:hAnsi="Calibri" w:cs="Calibri"/>
          <w:color w:val="000000"/>
        </w:rPr>
        <w:t xml:space="preserve">Отмена согласования или отклонения согласования возможно через </w:t>
      </w:r>
      <w:r>
        <w:rPr>
          <w:rFonts w:ascii="Carlito" w:eastAsia="Carlito" w:hAnsi="Carlito" w:cs="Carlito"/>
          <w:color w:val="000000"/>
        </w:rPr>
        <w:t>кнопку “</w:t>
      </w:r>
      <w:r>
        <w:rPr>
          <w:rFonts w:ascii="Carlito" w:eastAsia="Carlito" w:hAnsi="Carlito" w:cs="Carlito"/>
          <w:b/>
          <w:bCs/>
          <w:color w:val="000000"/>
        </w:rPr>
        <w:t xml:space="preserve">Отменить </w:t>
      </w:r>
      <w:proofErr w:type="spellStart"/>
      <w:r>
        <w:rPr>
          <w:rFonts w:ascii="Carlito" w:eastAsia="Carlito" w:hAnsi="Carlito" w:cs="Carlito"/>
          <w:b/>
          <w:bCs/>
          <w:color w:val="000000"/>
        </w:rPr>
        <w:t>замеч</w:t>
      </w:r>
      <w:proofErr w:type="spellEnd"/>
      <w:r>
        <w:rPr>
          <w:rFonts w:ascii="Carlito" w:eastAsia="Carlito" w:hAnsi="Carlito" w:cs="Carlito"/>
          <w:b/>
          <w:bCs/>
          <w:color w:val="000000"/>
        </w:rPr>
        <w:t>.</w:t>
      </w:r>
      <w:r>
        <w:rPr>
          <w:rFonts w:ascii="Carlito" w:eastAsia="Carlito" w:hAnsi="Carlito" w:cs="Carlito"/>
          <w:color w:val="000000"/>
        </w:rPr>
        <w:t xml:space="preserve">” в строке </w:t>
      </w:r>
      <w:r>
        <w:rPr>
          <w:rFonts w:ascii="Calibri" w:eastAsia="Calibri" w:hAnsi="Calibri" w:cs="Calibri"/>
          <w:color w:val="000000"/>
        </w:rPr>
        <w:t xml:space="preserve">и кнопку </w:t>
      </w:r>
      <w:r>
        <w:rPr>
          <w:rFonts w:ascii="Carlito" w:eastAsia="Carlito" w:hAnsi="Carlito" w:cs="Carlito"/>
          <w:b/>
          <w:color w:val="000000"/>
          <w:highlight w:val="white"/>
        </w:rPr>
        <w:t>«Отменить»</w:t>
      </w:r>
      <w:r>
        <w:rPr>
          <w:rFonts w:ascii="Carlito" w:eastAsia="Carlito" w:hAnsi="Carlito" w:cs="Carlito"/>
          <w:b/>
          <w:color w:val="000000"/>
        </w:rPr>
        <w:t xml:space="preserve"> </w:t>
      </w:r>
      <w:r>
        <w:rPr>
          <w:noProof/>
        </w:rPr>
        <mc:AlternateContent>
          <mc:Choice Requires="wpg">
            <w:drawing>
              <wp:inline distT="0" distB="0" distL="0" distR="0">
                <wp:extent cx="361950" cy="390525"/>
                <wp:effectExtent l="0" t="0" r="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446696" name=""/>
                        <pic:cNvPicPr>
                          <a:picLocks noChangeAspect="1"/>
                        </pic:cNvPicPr>
                      </pic:nvPicPr>
                      <pic:blipFill>
                        <a:blip r:embed="rId374"/>
                        <a:stretch/>
                      </pic:blipFill>
                      <pic:spPr bwMode="auto">
                        <a:xfrm>
                          <a:off x="0" y="0"/>
                          <a:ext cx="361949" cy="39052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4" o:spid="_x0000_s314" type="#_x0000_t75" style="width:28.50pt;height:30.75pt;mso-wrap-distance-left:0.00pt;mso-wrap-distance-top:0.00pt;mso-wrap-distance-right:0.00pt;mso-wrap-distance-bottom:0.00pt;rotation:0;" stroked="false">
                <v:path textboxrect="0,0,0,0"/>
                <v:imagedata r:id="rId455" o:title=""/>
              </v:shape>
            </w:pict>
          </mc:Fallback>
        </mc:AlternateContent>
      </w:r>
      <w:r>
        <w:rPr>
          <w:rFonts w:ascii="Calibri" w:eastAsia="Calibri" w:hAnsi="Calibri" w:cs="Calibri"/>
          <w:color w:val="000000"/>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Кнопка </w:t>
      </w:r>
      <w:r>
        <w:rPr>
          <w:rFonts w:ascii="Carlito" w:eastAsia="Carlito" w:hAnsi="Carlito" w:cs="Carlito"/>
          <w:b/>
          <w:color w:val="000000"/>
        </w:rPr>
        <w:t>«</w:t>
      </w:r>
      <w:proofErr w:type="gramStart"/>
      <w:r>
        <w:rPr>
          <w:rFonts w:ascii="Carlito" w:eastAsia="Carlito" w:hAnsi="Carlito" w:cs="Carlito"/>
          <w:b/>
          <w:color w:val="000000"/>
        </w:rPr>
        <w:t>Отменить</w:t>
      </w:r>
      <w:r>
        <w:rPr>
          <w:rFonts w:ascii="Carlito" w:eastAsia="Carlito" w:hAnsi="Carlito" w:cs="Carlito"/>
          <w:color w:val="000000"/>
        </w:rPr>
        <w:t>»   </w:t>
      </w:r>
      <w:proofErr w:type="gramEnd"/>
      <w:r>
        <w:rPr>
          <w:rFonts w:ascii="Carlito" w:eastAsia="Carlito" w:hAnsi="Carlito" w:cs="Carlito"/>
          <w:b/>
          <w:color w:val="000000"/>
        </w:rPr>
        <w:t xml:space="preserve">– </w:t>
      </w:r>
      <w:r>
        <w:rPr>
          <w:rFonts w:ascii="Carlito" w:eastAsia="Carlito" w:hAnsi="Carlito" w:cs="Carlito"/>
          <w:color w:val="000000"/>
        </w:rPr>
        <w:t xml:space="preserve">выпадающий список видов полей: Согласовано с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устранение, Согласовано с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устранение (руководитель), Согласовано с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проверку, Отв. за проверку (аудитор), Отв. за проверку (руководитель).</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Для выделенных строк и выбранного поля в них, где есть «</w:t>
      </w:r>
      <w:proofErr w:type="spellStart"/>
      <w:r>
        <w:rPr>
          <w:rFonts w:ascii="Carlito" w:eastAsia="Carlito" w:hAnsi="Carlito" w:cs="Carlito"/>
          <w:color w:val="000000"/>
        </w:rPr>
        <w:t>Согл</w:t>
      </w:r>
      <w:proofErr w:type="spellEnd"/>
      <w:r>
        <w:rPr>
          <w:rFonts w:ascii="Carlito" w:eastAsia="Carlito" w:hAnsi="Carlito" w:cs="Carlito"/>
          <w:color w:val="000000"/>
        </w:rPr>
        <w:t>.» или «</w:t>
      </w:r>
      <w:proofErr w:type="spellStart"/>
      <w:r>
        <w:rPr>
          <w:rFonts w:ascii="Carlito" w:eastAsia="Carlito" w:hAnsi="Carlito" w:cs="Carlito"/>
          <w:color w:val="000000"/>
        </w:rPr>
        <w:t>Откл</w:t>
      </w:r>
      <w:proofErr w:type="spellEnd"/>
      <w:r>
        <w:rPr>
          <w:rFonts w:ascii="Carlito" w:eastAsia="Carlito" w:hAnsi="Carlito" w:cs="Carlito"/>
          <w:color w:val="000000"/>
        </w:rPr>
        <w:t xml:space="preserve">.» </w:t>
      </w:r>
      <w:proofErr w:type="gramStart"/>
      <w:r>
        <w:rPr>
          <w:rFonts w:ascii="Carlito" w:eastAsia="Carlito" w:hAnsi="Carlito" w:cs="Carlito"/>
          <w:color w:val="000000"/>
        </w:rPr>
        <w:t>анализирует</w:t>
      </w:r>
      <w:proofErr w:type="gramEnd"/>
      <w:r>
        <w:rPr>
          <w:rFonts w:ascii="Carlito" w:eastAsia="Carlito" w:hAnsi="Carlito" w:cs="Carlito"/>
          <w:color w:val="000000"/>
        </w:rPr>
        <w:t xml:space="preserve"> где есть уполномоченные, связанные с пользователем. В этих полях убираются «Отменить», «</w:t>
      </w:r>
      <w:proofErr w:type="spellStart"/>
      <w:r>
        <w:rPr>
          <w:rFonts w:ascii="Carlito" w:eastAsia="Carlito" w:hAnsi="Carlito" w:cs="Carlito"/>
          <w:color w:val="000000"/>
        </w:rPr>
        <w:t>Согл</w:t>
      </w:r>
      <w:proofErr w:type="spellEnd"/>
      <w:r>
        <w:rPr>
          <w:rFonts w:ascii="Carlito" w:eastAsia="Carlito" w:hAnsi="Carlito" w:cs="Carlito"/>
          <w:color w:val="000000"/>
        </w:rPr>
        <w:t>.» или «</w:t>
      </w:r>
      <w:proofErr w:type="spellStart"/>
      <w:r>
        <w:rPr>
          <w:rFonts w:ascii="Carlito" w:eastAsia="Carlito" w:hAnsi="Carlito" w:cs="Carlito"/>
          <w:color w:val="000000"/>
        </w:rPr>
        <w:t>Откл</w:t>
      </w:r>
      <w:proofErr w:type="spellEnd"/>
      <w:r>
        <w:rPr>
          <w:rFonts w:ascii="Carlito" w:eastAsia="Carlito" w:hAnsi="Carlito" w:cs="Carlito"/>
          <w:color w:val="000000"/>
        </w:rPr>
        <w:t xml:space="preserve">.», </w:t>
      </w:r>
      <w:proofErr w:type="gramStart"/>
      <w:r>
        <w:rPr>
          <w:rFonts w:ascii="Carlito" w:eastAsia="Carlito" w:hAnsi="Carlito" w:cs="Carlito"/>
          <w:color w:val="000000"/>
        </w:rPr>
        <w:t>появляются Изменить</w:t>
      </w:r>
      <w:proofErr w:type="gramEnd"/>
      <w:r>
        <w:rPr>
          <w:rFonts w:ascii="Carlito" w:eastAsia="Carlito" w:hAnsi="Carlito" w:cs="Carlito"/>
          <w:color w:val="000000"/>
        </w:rPr>
        <w:t>, Согласовать, Отклонить. Меняется статус.</w:t>
      </w:r>
    </w:p>
    <w:p w:rsidR="002A2BEE" w:rsidRDefault="002A2BEE"/>
    <w:p w:rsidR="002A2BEE" w:rsidRDefault="00123987">
      <w:pPr>
        <w:pStyle w:val="4"/>
      </w:pPr>
      <w:r>
        <w:rPr>
          <w:rFonts w:eastAsia="Carlito"/>
          <w:color w:val="000000"/>
        </w:rPr>
        <w:t>Описание столбцов</w:t>
      </w:r>
    </w:p>
    <w:p w:rsidR="002A2BEE" w:rsidRDefault="00123987" w:rsidP="00B3041B">
      <w:pPr>
        <w:pStyle w:val="af7"/>
        <w:numPr>
          <w:ilvl w:val="0"/>
          <w:numId w:val="76"/>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425"/>
        <w:jc w:val="both"/>
      </w:pPr>
      <w:r>
        <w:rPr>
          <w:rFonts w:ascii="Carlito" w:eastAsia="Carlito" w:hAnsi="Carlito" w:cs="Carlito"/>
          <w:color w:val="000000"/>
          <w:highlight w:val="white"/>
        </w:rPr>
        <w:t>Ст. «</w:t>
      </w:r>
      <w:r>
        <w:rPr>
          <w:rFonts w:ascii="Carlito" w:eastAsia="Carlito" w:hAnsi="Carlito" w:cs="Carlito"/>
          <w:b/>
          <w:color w:val="000000"/>
        </w:rPr>
        <w:t>Статус</w:t>
      </w:r>
      <w:r>
        <w:rPr>
          <w:rFonts w:ascii="Carlito" w:eastAsia="Carlito" w:hAnsi="Carlito" w:cs="Carlito"/>
          <w:color w:val="000000"/>
          <w:highlight w:val="white"/>
        </w:rPr>
        <w:t xml:space="preserve">» – не редактируется, автоматические выборы и блокировки: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При создании –</w:t>
      </w:r>
      <w:r>
        <w:rPr>
          <w:rFonts w:ascii="Carlito" w:eastAsia="Carlito" w:hAnsi="Carlito" w:cs="Carlito"/>
          <w:b/>
          <w:color w:val="000000"/>
        </w:rPr>
        <w:t>статус</w:t>
      </w:r>
      <w:r>
        <w:rPr>
          <w:rFonts w:ascii="Carlito" w:eastAsia="Carlito" w:hAnsi="Carlito" w:cs="Carlito"/>
          <w:color w:val="000000"/>
        </w:rPr>
        <w:t xml:space="preserve"> «</w:t>
      </w:r>
      <w:r>
        <w:rPr>
          <w:rFonts w:ascii="Carlito" w:eastAsia="Carlito" w:hAnsi="Carlito" w:cs="Carlito"/>
          <w:b/>
          <w:color w:val="000000"/>
        </w:rPr>
        <w:t>Открыто</w:t>
      </w:r>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При нажатии «Согласовать» хотя бы одним из «Согласовано с </w:t>
      </w:r>
      <w:proofErr w:type="spellStart"/>
      <w:proofErr w:type="gramStart"/>
      <w:r>
        <w:rPr>
          <w:rFonts w:ascii="Carlito" w:eastAsia="Carlito" w:hAnsi="Carlito" w:cs="Carlito"/>
          <w:color w:val="000000"/>
        </w:rPr>
        <w:t>отв.за</w:t>
      </w:r>
      <w:proofErr w:type="spellEnd"/>
      <w:proofErr w:type="gramEnd"/>
      <w:r>
        <w:rPr>
          <w:rFonts w:ascii="Carlito" w:eastAsia="Carlito" w:hAnsi="Carlito" w:cs="Carlito"/>
          <w:color w:val="000000"/>
        </w:rPr>
        <w:t xml:space="preserve"> устранение» или «Согласовано с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устранение (руководитель)», если никто из трех столбцов на </w:t>
      </w:r>
      <w:proofErr w:type="spellStart"/>
      <w:r>
        <w:rPr>
          <w:rFonts w:ascii="Carlito" w:eastAsia="Carlito" w:hAnsi="Carlito" w:cs="Carlito"/>
          <w:color w:val="000000"/>
        </w:rPr>
        <w:t>рис.ниже</w:t>
      </w:r>
      <w:proofErr w:type="spellEnd"/>
      <w:r>
        <w:rPr>
          <w:rFonts w:ascii="Carlito" w:eastAsia="Carlito" w:hAnsi="Carlito" w:cs="Carlito"/>
          <w:color w:val="000000"/>
        </w:rPr>
        <w:t xml:space="preserve"> не нажал «Отклонить» – статус </w:t>
      </w:r>
      <w:r>
        <w:rPr>
          <w:rFonts w:ascii="Carlito" w:eastAsia="Carlito" w:hAnsi="Carlito" w:cs="Carlito"/>
          <w:b/>
          <w:color w:val="000000"/>
        </w:rPr>
        <w:t>«В работе</w:t>
      </w:r>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w:lastRenderedPageBreak/>
        <mc:AlternateContent>
          <mc:Choice Requires="wpg">
            <w:drawing>
              <wp:inline distT="0" distB="0" distL="0" distR="0">
                <wp:extent cx="6645910" cy="1192056"/>
                <wp:effectExtent l="0" t="0" r="0"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895569" name=""/>
                        <pic:cNvPicPr>
                          <a:picLocks noChangeAspect="1"/>
                        </pic:cNvPicPr>
                      </pic:nvPicPr>
                      <pic:blipFill>
                        <a:blip r:embed="rId456"/>
                        <a:stretch/>
                      </pic:blipFill>
                      <pic:spPr bwMode="auto">
                        <a:xfrm>
                          <a:off x="0" y="0"/>
                          <a:ext cx="6645909" cy="119205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5" o:spid="_x0000_s315" type="#_x0000_t75" style="width:523.30pt;height:93.86pt;mso-wrap-distance-left:0.00pt;mso-wrap-distance-top:0.00pt;mso-wrap-distance-right:0.00pt;mso-wrap-distance-bottom:0.00pt;" stroked="false">
                <v:path textboxrect="0,0,0,0"/>
                <v:imagedata r:id="rId457"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Если срок устранения сегодня или ранее, а даты выполнения еще нет – </w:t>
      </w:r>
      <w:r>
        <w:rPr>
          <w:rFonts w:ascii="Carlito" w:eastAsia="Carlito" w:hAnsi="Carlito" w:cs="Carlito"/>
          <w:b/>
          <w:color w:val="000000"/>
        </w:rPr>
        <w:t>статус «Не устранено в срок»</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При нажатии «Отменить </w:t>
      </w:r>
      <w:proofErr w:type="spellStart"/>
      <w:proofErr w:type="gramStart"/>
      <w:r>
        <w:rPr>
          <w:rFonts w:ascii="Carlito" w:eastAsia="Carlito" w:hAnsi="Carlito" w:cs="Carlito"/>
          <w:color w:val="000000"/>
        </w:rPr>
        <w:t>замеч</w:t>
      </w:r>
      <w:proofErr w:type="spellEnd"/>
      <w:r>
        <w:rPr>
          <w:rFonts w:ascii="Carlito" w:eastAsia="Carlito" w:hAnsi="Carlito" w:cs="Carlito"/>
          <w:color w:val="000000"/>
        </w:rPr>
        <w:t>»  «</w:t>
      </w:r>
      <w:proofErr w:type="gramEnd"/>
      <w:r>
        <w:rPr>
          <w:rFonts w:ascii="Carlito" w:eastAsia="Carlito" w:hAnsi="Carlito" w:cs="Carlito"/>
          <w:color w:val="000000"/>
        </w:rPr>
        <w:t xml:space="preserve">Согласовано с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проверку»  - </w:t>
      </w:r>
      <w:r>
        <w:rPr>
          <w:rFonts w:ascii="Carlito" w:eastAsia="Carlito" w:hAnsi="Carlito" w:cs="Carlito"/>
          <w:b/>
          <w:color w:val="000000"/>
        </w:rPr>
        <w:t xml:space="preserve">статус </w:t>
      </w:r>
      <w:r>
        <w:rPr>
          <w:rFonts w:ascii="Carlito" w:eastAsia="Carlito" w:hAnsi="Carlito" w:cs="Carlito"/>
          <w:color w:val="000000"/>
        </w:rPr>
        <w:t>«</w:t>
      </w:r>
      <w:r>
        <w:rPr>
          <w:rFonts w:ascii="Carlito" w:eastAsia="Carlito" w:hAnsi="Carlito" w:cs="Carlito"/>
          <w:b/>
          <w:color w:val="000000"/>
        </w:rPr>
        <w:t xml:space="preserve">Отменено </w:t>
      </w:r>
      <w:proofErr w:type="spellStart"/>
      <w:r>
        <w:rPr>
          <w:rFonts w:ascii="Carlito" w:eastAsia="Carlito" w:hAnsi="Carlito" w:cs="Carlito"/>
          <w:b/>
          <w:color w:val="000000"/>
        </w:rPr>
        <w:t>замеч</w:t>
      </w:r>
      <w:proofErr w:type="spellEnd"/>
      <w:r>
        <w:rPr>
          <w:rFonts w:ascii="Carlito" w:eastAsia="Carlito" w:hAnsi="Carlito" w:cs="Carlito"/>
          <w:b/>
          <w:color w:val="000000"/>
        </w:rPr>
        <w:t>.</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При нажатии «Согласовано» хотя бы одним из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проверку» или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проверку (руководитель)» - «</w:t>
      </w:r>
      <w:r>
        <w:rPr>
          <w:rFonts w:ascii="Carlito" w:eastAsia="Carlito" w:hAnsi="Carlito" w:cs="Carlito"/>
          <w:b/>
          <w:color w:val="000000"/>
        </w:rPr>
        <w:t>Закрыто</w:t>
      </w:r>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mc:AlternateContent>
          <mc:Choice Requires="wpg">
            <w:drawing>
              <wp:inline distT="0" distB="0" distL="0" distR="0">
                <wp:extent cx="6645910" cy="1482038"/>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184332" name=""/>
                        <pic:cNvPicPr>
                          <a:picLocks noChangeAspect="1"/>
                        </pic:cNvPicPr>
                      </pic:nvPicPr>
                      <pic:blipFill>
                        <a:blip r:embed="rId458"/>
                        <a:stretch/>
                      </pic:blipFill>
                      <pic:spPr bwMode="auto">
                        <a:xfrm>
                          <a:off x="0" y="0"/>
                          <a:ext cx="6645909" cy="148203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6" o:spid="_x0000_s316" type="#_x0000_t75" style="width:523.30pt;height:116.70pt;mso-wrap-distance-left:0.00pt;mso-wrap-distance-top:0.00pt;mso-wrap-distance-right:0.00pt;mso-wrap-distance-bottom:0.00pt;" stroked="false">
                <v:path textboxrect="0,0,0,0"/>
                <v:imagedata r:id="rId459"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rPr>
        <w:t>Блокировка</w:t>
      </w:r>
      <w:proofErr w:type="gramStart"/>
      <w:r>
        <w:rPr>
          <w:rFonts w:ascii="Carlito" w:eastAsia="Carlito" w:hAnsi="Carlito" w:cs="Carlito"/>
          <w:b/>
          <w:color w:val="000000"/>
        </w:rPr>
        <w:t>:</w:t>
      </w:r>
      <w:r>
        <w:rPr>
          <w:rFonts w:ascii="Carlito" w:eastAsia="Carlito" w:hAnsi="Carlito" w:cs="Carlito"/>
          <w:color w:val="000000"/>
        </w:rPr>
        <w:t xml:space="preserve"> После</w:t>
      </w:r>
      <w:proofErr w:type="gramEnd"/>
      <w:r>
        <w:rPr>
          <w:rFonts w:ascii="Carlito" w:eastAsia="Carlito" w:hAnsi="Carlito" w:cs="Carlito"/>
          <w:color w:val="000000"/>
        </w:rPr>
        <w:t xml:space="preserve"> присвоения статуса «В работе» не редактируются все столбцы до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устранение»</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После присвоения статуса «Закрыто» не редактируются все столбцы.</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rsidP="00B3041B">
      <w:pPr>
        <w:numPr>
          <w:ilvl w:val="0"/>
          <w:numId w:val="73"/>
        </w:numPr>
        <w:pBdr>
          <w:top w:val="none" w:sz="4" w:space="0" w:color="000000"/>
          <w:left w:val="none" w:sz="4" w:space="0" w:color="000000"/>
          <w:bottom w:val="none" w:sz="4" w:space="0" w:color="000000"/>
          <w:right w:val="none" w:sz="4" w:space="0" w:color="000000"/>
        </w:pBdr>
        <w:spacing w:after="0" w:line="253" w:lineRule="atLeast"/>
        <w:ind w:left="0" w:firstLine="349"/>
      </w:pPr>
      <w:r>
        <w:rPr>
          <w:rFonts w:ascii="Carlito" w:eastAsia="Carlito" w:hAnsi="Carlito" w:cs="Carlito"/>
          <w:color w:val="000000"/>
        </w:rPr>
        <w:t>Ст</w:t>
      </w:r>
      <w:r>
        <w:rPr>
          <w:rFonts w:ascii="Carlito" w:eastAsia="Carlito" w:hAnsi="Carlito" w:cs="Carlito"/>
          <w:b/>
          <w:color w:val="000000"/>
        </w:rPr>
        <w:t>. «Категория»</w:t>
      </w:r>
      <w:r>
        <w:rPr>
          <w:rFonts w:ascii="Carlito" w:eastAsia="Carlito" w:hAnsi="Carlito" w:cs="Carlito"/>
          <w:color w:val="000000"/>
        </w:rPr>
        <w:t xml:space="preserve"> - выпадающий список: существенное, несущественное, замечание. По умолчанию при </w:t>
      </w:r>
      <w:proofErr w:type="gramStart"/>
      <w:r>
        <w:rPr>
          <w:rFonts w:ascii="Carlito" w:eastAsia="Carlito" w:hAnsi="Carlito" w:cs="Carlito"/>
          <w:color w:val="000000"/>
        </w:rPr>
        <w:t>создании  -</w:t>
      </w:r>
      <w:proofErr w:type="gramEnd"/>
      <w:r>
        <w:rPr>
          <w:rFonts w:ascii="Carlito" w:eastAsia="Carlito" w:hAnsi="Carlito" w:cs="Carlito"/>
          <w:color w:val="000000"/>
        </w:rPr>
        <w:t xml:space="preserve"> Замечание</w:t>
      </w:r>
    </w:p>
    <w:p w:rsidR="002A2BEE" w:rsidRDefault="00123987" w:rsidP="00B3041B">
      <w:pPr>
        <w:numPr>
          <w:ilvl w:val="0"/>
          <w:numId w:val="73"/>
        </w:numPr>
        <w:pBdr>
          <w:top w:val="none" w:sz="4" w:space="0" w:color="000000"/>
          <w:left w:val="none" w:sz="4" w:space="0" w:color="000000"/>
          <w:bottom w:val="none" w:sz="4" w:space="0" w:color="000000"/>
          <w:right w:val="none" w:sz="4" w:space="0" w:color="000000"/>
        </w:pBdr>
        <w:spacing w:after="0" w:line="253" w:lineRule="atLeast"/>
        <w:ind w:left="0" w:firstLine="349"/>
      </w:pPr>
      <w:r>
        <w:rPr>
          <w:rFonts w:ascii="Carlito" w:eastAsia="Carlito" w:hAnsi="Carlito" w:cs="Carlito"/>
          <w:color w:val="000000"/>
        </w:rPr>
        <w:t>Ст. «</w:t>
      </w:r>
      <w:r>
        <w:rPr>
          <w:rFonts w:ascii="Carlito" w:eastAsia="Carlito" w:hAnsi="Carlito" w:cs="Carlito"/>
          <w:b/>
          <w:color w:val="000000"/>
        </w:rPr>
        <w:t>Дата создания</w:t>
      </w:r>
      <w:r>
        <w:rPr>
          <w:rFonts w:ascii="Carlito" w:eastAsia="Carlito" w:hAnsi="Carlito" w:cs="Carlito"/>
          <w:color w:val="000000"/>
        </w:rPr>
        <w:t xml:space="preserve">» – </w:t>
      </w:r>
      <w:proofErr w:type="spellStart"/>
      <w:r>
        <w:rPr>
          <w:rFonts w:ascii="Carlito" w:eastAsia="Carlito" w:hAnsi="Carlito" w:cs="Carlito"/>
          <w:color w:val="000000"/>
        </w:rPr>
        <w:t>нередактируемый</w:t>
      </w:r>
      <w:proofErr w:type="spellEnd"/>
      <w:r>
        <w:rPr>
          <w:rFonts w:ascii="Carlito" w:eastAsia="Carlito" w:hAnsi="Carlito" w:cs="Carlito"/>
          <w:color w:val="000000"/>
        </w:rPr>
        <w:t xml:space="preserve"> столбец с типом «дата». Автоматически заполняется датой создания несоответствия</w:t>
      </w:r>
    </w:p>
    <w:p w:rsidR="002A2BEE" w:rsidRDefault="00123987" w:rsidP="00B3041B">
      <w:pPr>
        <w:numPr>
          <w:ilvl w:val="0"/>
          <w:numId w:val="73"/>
        </w:numPr>
        <w:pBdr>
          <w:top w:val="none" w:sz="4" w:space="0" w:color="000000"/>
          <w:left w:val="none" w:sz="4" w:space="0" w:color="000000"/>
          <w:bottom w:val="none" w:sz="4" w:space="0" w:color="000000"/>
          <w:right w:val="none" w:sz="4" w:space="0" w:color="000000"/>
        </w:pBdr>
        <w:spacing w:after="0" w:line="253" w:lineRule="atLeast"/>
        <w:ind w:left="0" w:firstLine="349"/>
      </w:pPr>
      <w:r>
        <w:rPr>
          <w:rFonts w:ascii="Carlito" w:eastAsia="Carlito" w:hAnsi="Carlito" w:cs="Carlito"/>
          <w:color w:val="000000"/>
        </w:rPr>
        <w:t xml:space="preserve">Ст. </w:t>
      </w:r>
      <w:r>
        <w:rPr>
          <w:rFonts w:ascii="Carlito" w:eastAsia="Carlito" w:hAnsi="Carlito" w:cs="Carlito"/>
          <w:b/>
          <w:color w:val="000000"/>
        </w:rPr>
        <w:t>«</w:t>
      </w:r>
      <w:proofErr w:type="spellStart"/>
      <w:r>
        <w:rPr>
          <w:rFonts w:ascii="Carlito" w:eastAsia="Carlito" w:hAnsi="Carlito" w:cs="Carlito"/>
          <w:b/>
          <w:color w:val="000000"/>
        </w:rPr>
        <w:t>Рег.номер</w:t>
      </w:r>
      <w:proofErr w:type="spellEnd"/>
      <w:r>
        <w:rPr>
          <w:rFonts w:ascii="Carlito" w:eastAsia="Carlito" w:hAnsi="Carlito" w:cs="Carlito"/>
          <w:b/>
          <w:color w:val="000000"/>
        </w:rPr>
        <w:t xml:space="preserve">», «Ревизия», «Описание», «Причины», «Описание </w:t>
      </w:r>
      <w:proofErr w:type="spellStart"/>
      <w:proofErr w:type="gramStart"/>
      <w:r>
        <w:rPr>
          <w:rFonts w:ascii="Carlito" w:eastAsia="Carlito" w:hAnsi="Carlito" w:cs="Carlito"/>
          <w:b/>
          <w:color w:val="000000"/>
        </w:rPr>
        <w:t>коррект</w:t>
      </w:r>
      <w:proofErr w:type="spellEnd"/>
      <w:r>
        <w:rPr>
          <w:rFonts w:ascii="Carlito" w:eastAsia="Carlito" w:hAnsi="Carlito" w:cs="Carlito"/>
          <w:b/>
          <w:color w:val="000000"/>
        </w:rPr>
        <w:t>./</w:t>
      </w:r>
      <w:proofErr w:type="gramEnd"/>
      <w:r>
        <w:rPr>
          <w:rFonts w:ascii="Carlito" w:eastAsia="Carlito" w:hAnsi="Carlito" w:cs="Carlito"/>
          <w:b/>
          <w:color w:val="000000"/>
        </w:rPr>
        <w:t xml:space="preserve"> </w:t>
      </w:r>
      <w:proofErr w:type="spellStart"/>
      <w:r>
        <w:rPr>
          <w:rFonts w:ascii="Carlito" w:eastAsia="Carlito" w:hAnsi="Carlito" w:cs="Carlito"/>
          <w:b/>
          <w:color w:val="000000"/>
        </w:rPr>
        <w:t>предупр</w:t>
      </w:r>
      <w:proofErr w:type="spellEnd"/>
      <w:r>
        <w:rPr>
          <w:rFonts w:ascii="Carlito" w:eastAsia="Carlito" w:hAnsi="Carlito" w:cs="Carlito"/>
          <w:b/>
          <w:color w:val="000000"/>
        </w:rPr>
        <w:t xml:space="preserve">. действий», «Результативность </w:t>
      </w:r>
      <w:proofErr w:type="spellStart"/>
      <w:r>
        <w:rPr>
          <w:rFonts w:ascii="Carlito" w:eastAsia="Carlito" w:hAnsi="Carlito" w:cs="Carlito"/>
          <w:b/>
          <w:color w:val="000000"/>
        </w:rPr>
        <w:t>коррект</w:t>
      </w:r>
      <w:proofErr w:type="spellEnd"/>
      <w:r>
        <w:rPr>
          <w:rFonts w:ascii="Carlito" w:eastAsia="Carlito" w:hAnsi="Carlito" w:cs="Carlito"/>
          <w:b/>
          <w:color w:val="000000"/>
        </w:rPr>
        <w:t xml:space="preserve">. действий», «Результативность </w:t>
      </w:r>
      <w:proofErr w:type="spellStart"/>
      <w:r>
        <w:rPr>
          <w:rFonts w:ascii="Carlito" w:eastAsia="Carlito" w:hAnsi="Carlito" w:cs="Carlito"/>
          <w:b/>
          <w:color w:val="000000"/>
        </w:rPr>
        <w:t>предупрежд</w:t>
      </w:r>
      <w:proofErr w:type="spellEnd"/>
      <w:r>
        <w:rPr>
          <w:rFonts w:ascii="Carlito" w:eastAsia="Carlito" w:hAnsi="Carlito" w:cs="Carlito"/>
          <w:b/>
          <w:color w:val="000000"/>
        </w:rPr>
        <w:t xml:space="preserve">. действий», «Примечание» – </w:t>
      </w:r>
      <w:r>
        <w:rPr>
          <w:rFonts w:ascii="Carlito" w:eastAsia="Carlito" w:hAnsi="Carlito" w:cs="Carlito"/>
          <w:color w:val="000000"/>
        </w:rPr>
        <w:t>редактируемые текстовые столбцы</w:t>
      </w:r>
    </w:p>
    <w:p w:rsidR="002A2BEE" w:rsidRDefault="00123987" w:rsidP="00B3041B">
      <w:pPr>
        <w:numPr>
          <w:ilvl w:val="0"/>
          <w:numId w:val="74"/>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349"/>
        <w:jc w:val="both"/>
      </w:pPr>
      <w:r>
        <w:rPr>
          <w:rFonts w:ascii="Carlito" w:eastAsia="Carlito" w:hAnsi="Carlito" w:cs="Carlito"/>
          <w:color w:val="000000"/>
        </w:rPr>
        <w:t>Ст. «</w:t>
      </w:r>
      <w:proofErr w:type="gramStart"/>
      <w:r>
        <w:rPr>
          <w:rFonts w:ascii="Carlito" w:eastAsia="Carlito" w:hAnsi="Carlito" w:cs="Carlito"/>
          <w:b/>
          <w:color w:val="000000"/>
        </w:rPr>
        <w:t>Автор</w:t>
      </w:r>
      <w:r>
        <w:rPr>
          <w:rFonts w:ascii="Carlito" w:eastAsia="Carlito" w:hAnsi="Carlito" w:cs="Carlito"/>
          <w:color w:val="000000"/>
        </w:rPr>
        <w:t>»  –</w:t>
      </w:r>
      <w:proofErr w:type="gramEnd"/>
      <w:r>
        <w:rPr>
          <w:rFonts w:ascii="Carlito" w:eastAsia="Carlito" w:hAnsi="Carlito" w:cs="Carlito"/>
          <w:color w:val="000000"/>
        </w:rPr>
        <w:t xml:space="preserve"> заполняется автоматически при создании по типу: ФИО создавшего пользователя, должность, наименование компании.</w:t>
      </w:r>
    </w:p>
    <w:p w:rsidR="002A2BEE" w:rsidRDefault="00123987" w:rsidP="00B3041B">
      <w:pPr>
        <w:numPr>
          <w:ilvl w:val="0"/>
          <w:numId w:val="73"/>
        </w:numPr>
        <w:pBdr>
          <w:top w:val="none" w:sz="4" w:space="0" w:color="000000"/>
          <w:left w:val="none" w:sz="4" w:space="0" w:color="000000"/>
          <w:bottom w:val="none" w:sz="4" w:space="0" w:color="000000"/>
          <w:right w:val="none" w:sz="4" w:space="0" w:color="000000"/>
        </w:pBdr>
        <w:spacing w:after="0" w:line="253" w:lineRule="atLeast"/>
        <w:ind w:left="0" w:firstLine="349"/>
      </w:pPr>
      <w:r>
        <w:rPr>
          <w:rFonts w:ascii="Carlito" w:eastAsia="Carlito" w:hAnsi="Carlito" w:cs="Carlito"/>
          <w:color w:val="000000"/>
        </w:rPr>
        <w:t>Ст</w:t>
      </w:r>
      <w:r>
        <w:rPr>
          <w:rFonts w:ascii="Carlito" w:eastAsia="Carlito" w:hAnsi="Carlito" w:cs="Carlito"/>
          <w:b/>
          <w:color w:val="000000"/>
        </w:rPr>
        <w:t>. «Срок устранения», «Дата выполнения», «Дата проверки</w:t>
      </w:r>
      <w:r>
        <w:rPr>
          <w:rFonts w:ascii="Carlito" w:eastAsia="Carlito" w:hAnsi="Carlito" w:cs="Carlito"/>
          <w:color w:val="000000"/>
        </w:rPr>
        <w:t>» – редактируемые поля типа «дата»</w:t>
      </w:r>
    </w:p>
    <w:p w:rsidR="002A2BEE" w:rsidRDefault="00123987" w:rsidP="00B3041B">
      <w:pPr>
        <w:numPr>
          <w:ilvl w:val="0"/>
          <w:numId w:val="73"/>
        </w:numPr>
        <w:pBdr>
          <w:top w:val="none" w:sz="4" w:space="0" w:color="000000"/>
          <w:left w:val="none" w:sz="4" w:space="0" w:color="000000"/>
          <w:bottom w:val="none" w:sz="4" w:space="0" w:color="000000"/>
          <w:right w:val="none" w:sz="4" w:space="0" w:color="000000"/>
        </w:pBdr>
        <w:spacing w:after="0" w:line="253" w:lineRule="atLeast"/>
        <w:ind w:left="0" w:firstLine="349"/>
      </w:pPr>
      <w:r>
        <w:rPr>
          <w:rFonts w:ascii="Carlito" w:eastAsia="Carlito" w:hAnsi="Carlito" w:cs="Carlito"/>
          <w:color w:val="000000"/>
        </w:rPr>
        <w:t>Ст</w:t>
      </w:r>
      <w:r>
        <w:rPr>
          <w:rFonts w:ascii="Carlito" w:eastAsia="Carlito" w:hAnsi="Carlito" w:cs="Carlito"/>
          <w:b/>
          <w:color w:val="000000"/>
        </w:rPr>
        <w:t>. Ответ Контрагента</w:t>
      </w:r>
      <w:r>
        <w:rPr>
          <w:rFonts w:ascii="Carlito" w:eastAsia="Carlito" w:hAnsi="Carlito" w:cs="Carlito"/>
          <w:color w:val="000000"/>
        </w:rPr>
        <w:t xml:space="preserve"> – текстовое поле.  Не редактируется в реестре и = значениям из блока Ответ Контрагента в карточке несоответствия, автоматически указывается в виде №___ от __</w:t>
      </w:r>
      <w:proofErr w:type="gramStart"/>
      <w:r>
        <w:rPr>
          <w:rFonts w:ascii="Carlito" w:eastAsia="Carlito" w:hAnsi="Carlito" w:cs="Carlito"/>
          <w:color w:val="000000"/>
        </w:rPr>
        <w:t>_  каждого</w:t>
      </w:r>
      <w:proofErr w:type="gramEnd"/>
      <w:r>
        <w:rPr>
          <w:rFonts w:ascii="Carlito" w:eastAsia="Carlito" w:hAnsi="Carlito" w:cs="Carlito"/>
          <w:color w:val="000000"/>
        </w:rPr>
        <w:t xml:space="preserve"> подблока с новой строки (данные из полей № и от соответственно). Если не умещается, то полоса прокрутки. </w:t>
      </w:r>
    </w:p>
    <w:p w:rsidR="002A2BEE" w:rsidRDefault="00123987" w:rsidP="00B3041B">
      <w:pPr>
        <w:numPr>
          <w:ilvl w:val="0"/>
          <w:numId w:val="75"/>
        </w:numPr>
        <w:pBdr>
          <w:top w:val="none" w:sz="4" w:space="0" w:color="000000"/>
          <w:left w:val="none" w:sz="4" w:space="0" w:color="000000"/>
          <w:bottom w:val="none" w:sz="4" w:space="0" w:color="000000"/>
          <w:right w:val="none" w:sz="4" w:space="0" w:color="000000"/>
        </w:pBdr>
        <w:spacing w:after="0" w:line="253" w:lineRule="atLeast"/>
        <w:ind w:left="0" w:firstLine="349"/>
      </w:pPr>
      <w:r>
        <w:rPr>
          <w:rFonts w:ascii="Carlito" w:eastAsia="Carlito" w:hAnsi="Carlito" w:cs="Carlito"/>
          <w:color w:val="000000"/>
        </w:rPr>
        <w:t>Ст</w:t>
      </w:r>
      <w:r>
        <w:rPr>
          <w:rFonts w:ascii="Carlito" w:eastAsia="Carlito" w:hAnsi="Carlito" w:cs="Carlito"/>
          <w:b/>
          <w:color w:val="000000"/>
        </w:rPr>
        <w:t>. Ответ Проектной команды</w:t>
      </w:r>
      <w:r>
        <w:rPr>
          <w:rFonts w:ascii="Carlito" w:eastAsia="Carlito" w:hAnsi="Carlito" w:cs="Carlito"/>
          <w:color w:val="000000"/>
        </w:rPr>
        <w:t xml:space="preserve"> – текстовое поле.  Не редактируется в реестре и = значениям из блока Ответ Проектной команды в карточке несоответствия, автоматически указывается в виде №___ от ___ каждого подблока с новой строки (данные из полей № и от соответственно). Если не умещается, то полоса прокрутки. </w:t>
      </w:r>
    </w:p>
    <w:p w:rsidR="002A2BEE" w:rsidRDefault="00123987">
      <w:pPr>
        <w:pBdr>
          <w:top w:val="none" w:sz="4" w:space="0" w:color="000000"/>
          <w:left w:val="none" w:sz="4" w:space="0" w:color="000000"/>
          <w:bottom w:val="none" w:sz="4" w:space="0" w:color="000000"/>
          <w:right w:val="none" w:sz="4" w:space="0" w:color="000000"/>
        </w:pBdr>
        <w:spacing w:after="0" w:line="253" w:lineRule="atLeast"/>
        <w:rPr>
          <w:rFonts w:ascii="Carlito" w:eastAsia="Carlito" w:hAnsi="Carlito" w:cs="Carlito"/>
          <w:color w:val="000000"/>
        </w:rPr>
      </w:pPr>
      <w:r>
        <w:rPr>
          <w:noProof/>
        </w:rPr>
        <mc:AlternateContent>
          <mc:Choice Requires="wpg">
            <w:drawing>
              <wp:inline distT="0" distB="0" distL="0" distR="0">
                <wp:extent cx="6645910" cy="1885837"/>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568925" name=""/>
                        <pic:cNvPicPr>
                          <a:picLocks noChangeAspect="1"/>
                        </pic:cNvPicPr>
                      </pic:nvPicPr>
                      <pic:blipFill>
                        <a:blip r:embed="rId460"/>
                        <a:stretch/>
                      </pic:blipFill>
                      <pic:spPr bwMode="auto">
                        <a:xfrm>
                          <a:off x="0" y="0"/>
                          <a:ext cx="6645909" cy="188583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7" o:spid="_x0000_s317" type="#_x0000_t75" style="width:523.30pt;height:148.49pt;mso-wrap-distance-left:0.00pt;mso-wrap-distance-top:0.00pt;mso-wrap-distance-right:0.00pt;mso-wrap-distance-bottom:0.00pt;" stroked="false">
                <v:path textboxrect="0,0,0,0"/>
                <v:imagedata r:id="rId461" o:title=""/>
              </v:shape>
            </w:pict>
          </mc:Fallback>
        </mc:AlternateContent>
      </w:r>
    </w:p>
    <w:p w:rsidR="002A2BEE" w:rsidRDefault="00123987" w:rsidP="00B3041B">
      <w:pPr>
        <w:numPr>
          <w:ilvl w:val="0"/>
          <w:numId w:val="77"/>
        </w:numPr>
        <w:pBdr>
          <w:top w:val="none" w:sz="4" w:space="0" w:color="000000"/>
          <w:left w:val="none" w:sz="4" w:space="0" w:color="000000"/>
          <w:bottom w:val="none" w:sz="4" w:space="0" w:color="000000"/>
          <w:right w:val="none" w:sz="4" w:space="0" w:color="000000"/>
          <w:between w:val="none" w:sz="4" w:space="0" w:color="000000"/>
        </w:pBdr>
        <w:spacing w:after="0" w:line="65" w:lineRule="atLeast"/>
        <w:ind w:left="0" w:firstLine="349"/>
      </w:pPr>
      <w:r>
        <w:rPr>
          <w:rFonts w:ascii="Carlito" w:eastAsia="Carlito" w:hAnsi="Carlito" w:cs="Carlito"/>
          <w:b/>
          <w:color w:val="000000"/>
        </w:rPr>
        <w:t>Ст. «Согласовано с отв. за устранение»</w:t>
      </w:r>
      <w:proofErr w:type="gramStart"/>
      <w:r>
        <w:rPr>
          <w:rFonts w:ascii="Carlito" w:eastAsia="Carlito" w:hAnsi="Carlito" w:cs="Carlito"/>
          <w:b/>
          <w:color w:val="000000"/>
        </w:rPr>
        <w:t>/«</w:t>
      </w:r>
      <w:proofErr w:type="gramEnd"/>
      <w:r>
        <w:rPr>
          <w:rFonts w:ascii="Carlito" w:eastAsia="Carlito" w:hAnsi="Carlito" w:cs="Carlito"/>
          <w:b/>
          <w:color w:val="000000"/>
        </w:rPr>
        <w:t xml:space="preserve">Согласовано с отв. за устранение  (руководитель)/Согласовано с </w:t>
      </w:r>
      <w:proofErr w:type="spellStart"/>
      <w:r>
        <w:rPr>
          <w:rFonts w:ascii="Carlito" w:eastAsia="Carlito" w:hAnsi="Carlito" w:cs="Carlito"/>
          <w:b/>
          <w:color w:val="000000"/>
        </w:rPr>
        <w:t>отв.за</w:t>
      </w:r>
      <w:proofErr w:type="spellEnd"/>
      <w:r>
        <w:rPr>
          <w:rFonts w:ascii="Carlito" w:eastAsia="Carlito" w:hAnsi="Carlito" w:cs="Carlito"/>
          <w:b/>
          <w:color w:val="000000"/>
        </w:rPr>
        <w:t xml:space="preserve"> проверку», </w:t>
      </w:r>
      <w:r>
        <w:rPr>
          <w:rFonts w:ascii="Carlito" w:eastAsia="Carlito" w:hAnsi="Carlito" w:cs="Carlito"/>
          <w:color w:val="000000"/>
        </w:rPr>
        <w:t>– поля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которая открывает компонент одиночного выбора уполномоченного.  Х - очищает поле.</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lastRenderedPageBreak/>
        <w:t xml:space="preserve">Ручного ввода нет.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После выбора в полях отображаются данные уполномоченного в формате «ФИО, должность, организация».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 xml:space="preserve">В поле появляются </w:t>
      </w:r>
      <w:proofErr w:type="gramStart"/>
      <w:r>
        <w:rPr>
          <w:rFonts w:ascii="Carlito" w:eastAsia="Carlito" w:hAnsi="Carlito" w:cs="Carlito"/>
          <w:color w:val="000000"/>
        </w:rPr>
        <w:t>кнопки  «</w:t>
      </w:r>
      <w:proofErr w:type="gramEnd"/>
      <w:r>
        <w:rPr>
          <w:rFonts w:ascii="Carlito" w:eastAsia="Carlito" w:hAnsi="Carlito" w:cs="Carlito"/>
          <w:color w:val="000000"/>
        </w:rPr>
        <w:t>Оповестить», «</w:t>
      </w:r>
      <w:r>
        <w:rPr>
          <w:rFonts w:ascii="Carlito" w:eastAsia="Carlito" w:hAnsi="Carlito" w:cs="Carlito"/>
          <w:b/>
          <w:color w:val="000000"/>
        </w:rPr>
        <w:t>Согласовать», «Отклонить»</w:t>
      </w:r>
      <w:r>
        <w:rPr>
          <w:rFonts w:ascii="Carlito" w:eastAsia="Carlito" w:hAnsi="Carlito" w:cs="Carlito"/>
          <w:color w:val="000000"/>
        </w:rPr>
        <w:t xml:space="preserve">. В </w:t>
      </w:r>
      <w:proofErr w:type="spellStart"/>
      <w:r>
        <w:rPr>
          <w:rFonts w:ascii="Carlito" w:eastAsia="Carlito" w:hAnsi="Carlito" w:cs="Carlito"/>
          <w:color w:val="000000"/>
        </w:rPr>
        <w:t>ст</w:t>
      </w:r>
      <w:proofErr w:type="spellEnd"/>
      <w:r>
        <w:rPr>
          <w:rFonts w:ascii="Carlito" w:eastAsia="Carlito" w:hAnsi="Carlito" w:cs="Carlito"/>
          <w:color w:val="000000"/>
        </w:rPr>
        <w:t xml:space="preserve"> «Согласовано с </w:t>
      </w:r>
      <w:proofErr w:type="spellStart"/>
      <w:proofErr w:type="gramStart"/>
      <w:r>
        <w:rPr>
          <w:rFonts w:ascii="Carlito" w:eastAsia="Carlito" w:hAnsi="Carlito" w:cs="Carlito"/>
          <w:color w:val="000000"/>
        </w:rPr>
        <w:t>отв.за</w:t>
      </w:r>
      <w:proofErr w:type="spellEnd"/>
      <w:proofErr w:type="gramEnd"/>
      <w:r>
        <w:rPr>
          <w:rFonts w:ascii="Carlito" w:eastAsia="Carlito" w:hAnsi="Carlito" w:cs="Carlito"/>
          <w:color w:val="000000"/>
        </w:rPr>
        <w:t xml:space="preserve"> проверку» еще кнопка</w:t>
      </w:r>
      <w:r>
        <w:rPr>
          <w:rFonts w:ascii="Carlito" w:eastAsia="Carlito" w:hAnsi="Carlito" w:cs="Carlito"/>
          <w:b/>
          <w:color w:val="000000"/>
        </w:rPr>
        <w:t xml:space="preserve"> «Отменить </w:t>
      </w:r>
      <w:proofErr w:type="spellStart"/>
      <w:r>
        <w:rPr>
          <w:rFonts w:ascii="Carlito" w:eastAsia="Carlito" w:hAnsi="Carlito" w:cs="Carlito"/>
          <w:b/>
          <w:color w:val="000000"/>
        </w:rPr>
        <w:t>замеч</w:t>
      </w:r>
      <w:proofErr w:type="spellEnd"/>
      <w:r>
        <w:rPr>
          <w:rFonts w:ascii="Carlito" w:eastAsia="Carlito" w:hAnsi="Carlito" w:cs="Carlito"/>
          <w:b/>
          <w:color w:val="000000"/>
        </w:rPr>
        <w:t>.»</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Кнопка «</w:t>
      </w:r>
      <w:r>
        <w:rPr>
          <w:rFonts w:ascii="Carlito" w:eastAsia="Carlito" w:hAnsi="Carlito" w:cs="Carlito"/>
          <w:b/>
          <w:color w:val="000000"/>
        </w:rPr>
        <w:t xml:space="preserve">Отменить </w:t>
      </w:r>
      <w:proofErr w:type="spellStart"/>
      <w:r>
        <w:rPr>
          <w:rFonts w:ascii="Carlito" w:eastAsia="Carlito" w:hAnsi="Carlito" w:cs="Carlito"/>
          <w:b/>
          <w:color w:val="000000"/>
        </w:rPr>
        <w:t>замеч</w:t>
      </w:r>
      <w:proofErr w:type="spellEnd"/>
      <w:r>
        <w:rPr>
          <w:rFonts w:ascii="Carlito" w:eastAsia="Carlito" w:hAnsi="Carlito" w:cs="Carlito"/>
          <w:b/>
          <w:color w:val="000000"/>
        </w:rPr>
        <w:t>.</w:t>
      </w:r>
      <w:r>
        <w:rPr>
          <w:rFonts w:ascii="Carlito" w:eastAsia="Carlito" w:hAnsi="Carlito" w:cs="Carlito"/>
          <w:color w:val="000000"/>
        </w:rPr>
        <w:t xml:space="preserve">» – ставит подпись по типу «Отменено </w:t>
      </w:r>
      <w:proofErr w:type="spellStart"/>
      <w:r>
        <w:rPr>
          <w:rFonts w:ascii="Carlito" w:eastAsia="Carlito" w:hAnsi="Carlito" w:cs="Carlito"/>
          <w:color w:val="000000"/>
        </w:rPr>
        <w:t>замеч</w:t>
      </w:r>
      <w:proofErr w:type="spellEnd"/>
      <w:r>
        <w:rPr>
          <w:rFonts w:ascii="Carlito" w:eastAsia="Carlito" w:hAnsi="Carlito" w:cs="Carlito"/>
          <w:color w:val="000000"/>
        </w:rPr>
        <w:t xml:space="preserve">. 12.01.22 15.00». Все остальные кнопки исчезают (в том числе </w:t>
      </w:r>
      <w:proofErr w:type="spellStart"/>
      <w:r>
        <w:rPr>
          <w:rFonts w:ascii="Carlito" w:eastAsia="Carlito" w:hAnsi="Carlito" w:cs="Carlito"/>
          <w:color w:val="000000"/>
        </w:rPr>
        <w:t>хИзменить</w:t>
      </w:r>
      <w:proofErr w:type="spellEnd"/>
      <w:r>
        <w:rPr>
          <w:rFonts w:ascii="Carlito" w:eastAsia="Carlito" w:hAnsi="Carlito" w:cs="Carlito"/>
          <w:color w:val="000000"/>
        </w:rPr>
        <w:t>) и появляется «Отменить». Подписи оповещения удаляются.</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proofErr w:type="gramStart"/>
      <w:r>
        <w:rPr>
          <w:rFonts w:ascii="Carlito" w:eastAsia="Carlito" w:hAnsi="Carlito" w:cs="Carlito"/>
          <w:color w:val="000000"/>
        </w:rPr>
        <w:t>Оповестить  -</w:t>
      </w:r>
      <w:proofErr w:type="gramEnd"/>
      <w:r>
        <w:rPr>
          <w:rFonts w:ascii="Carlito" w:eastAsia="Carlito" w:hAnsi="Carlito" w:cs="Carlito"/>
          <w:color w:val="000000"/>
        </w:rPr>
        <w:t xml:space="preserve"> Отправляет письмо на </w:t>
      </w:r>
      <w:proofErr w:type="spellStart"/>
      <w:r>
        <w:rPr>
          <w:rFonts w:ascii="Carlito" w:eastAsia="Carlito" w:hAnsi="Carlito" w:cs="Carlito"/>
          <w:color w:val="000000"/>
        </w:rPr>
        <w:t>эл.почту</w:t>
      </w:r>
      <w:proofErr w:type="spellEnd"/>
      <w:r>
        <w:rPr>
          <w:rFonts w:ascii="Carlito" w:eastAsia="Carlito" w:hAnsi="Carlito" w:cs="Carlito"/>
          <w:color w:val="000000"/>
        </w:rPr>
        <w:t xml:space="preserve"> уполномоченного (</w:t>
      </w:r>
      <w:proofErr w:type="spellStart"/>
      <w:r>
        <w:rPr>
          <w:rFonts w:ascii="Carlito" w:eastAsia="Carlito" w:hAnsi="Carlito" w:cs="Carlito"/>
          <w:color w:val="000000"/>
        </w:rPr>
        <w:t>см.ниже</w:t>
      </w:r>
      <w:proofErr w:type="spellEnd"/>
      <w:r>
        <w:rPr>
          <w:rFonts w:ascii="Carlito" w:eastAsia="Carlito" w:hAnsi="Carlito" w:cs="Carlito"/>
          <w:color w:val="000000"/>
        </w:rPr>
        <w:t xml:space="preserve">). После </w:t>
      </w:r>
      <w:proofErr w:type="gramStart"/>
      <w:r>
        <w:rPr>
          <w:rFonts w:ascii="Carlito" w:eastAsia="Carlito" w:hAnsi="Carlito" w:cs="Carlito"/>
          <w:color w:val="000000"/>
        </w:rPr>
        <w:t>оповещения  появляется</w:t>
      </w:r>
      <w:proofErr w:type="gramEnd"/>
      <w:r>
        <w:rPr>
          <w:rFonts w:ascii="Carlito" w:eastAsia="Carlito" w:hAnsi="Carlito" w:cs="Carlito"/>
          <w:color w:val="000000"/>
        </w:rPr>
        <w:t xml:space="preserve"> «Оп., 12.01.21 15.00». Можно оповестить несколько раз, при этом будет последняя дата оповещения.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Если у ответственного уполномоченного отсутствует эл. адрес, появляется окно "отсутствует e-</w:t>
      </w:r>
      <w:proofErr w:type="spellStart"/>
      <w:r>
        <w:rPr>
          <w:rFonts w:ascii="Carlito" w:eastAsia="Carlito" w:hAnsi="Carlito" w:cs="Carlito"/>
          <w:color w:val="000000"/>
        </w:rPr>
        <w:t>mail</w:t>
      </w:r>
      <w:proofErr w:type="spellEnd"/>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 xml:space="preserve">Уведомление на </w:t>
      </w:r>
      <w:proofErr w:type="spellStart"/>
      <w:proofErr w:type="gramStart"/>
      <w:r>
        <w:rPr>
          <w:rFonts w:ascii="Carlito" w:eastAsia="Carlito" w:hAnsi="Carlito" w:cs="Carlito"/>
          <w:color w:val="000000"/>
        </w:rPr>
        <w:t>эл.почту</w:t>
      </w:r>
      <w:proofErr w:type="spellEnd"/>
      <w:proofErr w:type="gramEnd"/>
      <w:r>
        <w:rPr>
          <w:rFonts w:ascii="Carlito" w:eastAsia="Carlito" w:hAnsi="Carlito" w:cs="Carlito"/>
          <w:color w:val="000000"/>
        </w:rPr>
        <w:t xml:space="preserve"> с системной почты: </w:t>
      </w:r>
      <w:proofErr w:type="spellStart"/>
      <w:r>
        <w:rPr>
          <w:rFonts w:ascii="Carlito" w:eastAsia="Carlito" w:hAnsi="Carlito" w:cs="Carlito"/>
          <w:color w:val="000000"/>
        </w:rPr>
        <w:t>noreply</w:t>
      </w:r>
      <w:proofErr w:type="spellEnd"/>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 xml:space="preserve">От кого: </w:t>
      </w:r>
      <w:proofErr w:type="spellStart"/>
      <w:r>
        <w:rPr>
          <w:rFonts w:ascii="Carlito" w:eastAsia="Carlito" w:hAnsi="Carlito" w:cs="Carlito"/>
          <w:color w:val="000000"/>
        </w:rPr>
        <w:t>Adept</w:t>
      </w:r>
      <w:proofErr w:type="spellEnd"/>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Текст:</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Выписано замечание, просьба согласовать</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Описание: текст из поля «Описание»</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Срок устранения: 12.01.22</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Автор: ФИО, должность, фирма</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Перейти</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Если какие-то из полей пустые, то в письме не должны отображаться названия.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По кнопке «Перейти» попадаем в карточку замечания.</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Согласовать/Отклонить – эти кнопки ставят подпись по типу «</w:t>
      </w:r>
      <w:proofErr w:type="spellStart"/>
      <w:r>
        <w:rPr>
          <w:rFonts w:ascii="Carlito" w:eastAsia="Carlito" w:hAnsi="Carlito" w:cs="Carlito"/>
          <w:color w:val="000000"/>
        </w:rPr>
        <w:t>Согл</w:t>
      </w:r>
      <w:proofErr w:type="spellEnd"/>
      <w:r>
        <w:rPr>
          <w:rFonts w:ascii="Carlito" w:eastAsia="Carlito" w:hAnsi="Carlito" w:cs="Carlito"/>
          <w:color w:val="000000"/>
        </w:rPr>
        <w:t>. 12.01.22 15.00»/ «</w:t>
      </w:r>
      <w:proofErr w:type="spellStart"/>
      <w:r>
        <w:rPr>
          <w:rFonts w:ascii="Carlito" w:eastAsia="Carlito" w:hAnsi="Carlito" w:cs="Carlito"/>
          <w:color w:val="000000"/>
        </w:rPr>
        <w:t>Откл</w:t>
      </w:r>
      <w:proofErr w:type="spellEnd"/>
      <w:r>
        <w:rPr>
          <w:rFonts w:ascii="Carlito" w:eastAsia="Carlito" w:hAnsi="Carlito" w:cs="Carlito"/>
          <w:color w:val="000000"/>
        </w:rPr>
        <w:t>. 12.01.22 15.00»</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Изначально активны обе кнопки, но после выбора одной из них, обе исчезают, исчезает также «</w:t>
      </w:r>
      <w:proofErr w:type="spellStart"/>
      <w:r>
        <w:rPr>
          <w:rFonts w:ascii="Carlito" w:eastAsia="Carlito" w:hAnsi="Carlito" w:cs="Carlito"/>
          <w:color w:val="000000"/>
        </w:rPr>
        <w:t>хИзменить</w:t>
      </w:r>
      <w:proofErr w:type="spellEnd"/>
      <w:r>
        <w:rPr>
          <w:rFonts w:ascii="Carlito" w:eastAsia="Carlito" w:hAnsi="Carlito" w:cs="Carlito"/>
          <w:color w:val="000000"/>
        </w:rPr>
        <w:t>» и появляется «Отменить».</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Если выбрать «</w:t>
      </w:r>
      <w:r>
        <w:rPr>
          <w:rFonts w:ascii="Carlito" w:eastAsia="Carlito" w:hAnsi="Carlito" w:cs="Carlito"/>
          <w:b/>
          <w:color w:val="000000"/>
        </w:rPr>
        <w:t>Отменить</w:t>
      </w:r>
      <w:r>
        <w:rPr>
          <w:rFonts w:ascii="Carlito" w:eastAsia="Carlito" w:hAnsi="Carlito" w:cs="Carlito"/>
          <w:color w:val="000000"/>
        </w:rPr>
        <w:t>», то подписи «</w:t>
      </w:r>
      <w:proofErr w:type="spellStart"/>
      <w:r>
        <w:rPr>
          <w:rFonts w:ascii="Carlito" w:eastAsia="Carlito" w:hAnsi="Carlito" w:cs="Carlito"/>
          <w:color w:val="000000"/>
        </w:rPr>
        <w:t>Согл</w:t>
      </w:r>
      <w:proofErr w:type="spellEnd"/>
      <w:r>
        <w:rPr>
          <w:rFonts w:ascii="Carlito" w:eastAsia="Carlito" w:hAnsi="Carlito" w:cs="Carlito"/>
          <w:color w:val="000000"/>
        </w:rPr>
        <w:t>. 12.01.22 15.00»/ «</w:t>
      </w:r>
      <w:proofErr w:type="spellStart"/>
      <w:r>
        <w:rPr>
          <w:rFonts w:ascii="Carlito" w:eastAsia="Carlito" w:hAnsi="Carlito" w:cs="Carlito"/>
          <w:color w:val="000000"/>
        </w:rPr>
        <w:t>Откл</w:t>
      </w:r>
      <w:proofErr w:type="spellEnd"/>
      <w:r>
        <w:rPr>
          <w:rFonts w:ascii="Carlito" w:eastAsia="Carlito" w:hAnsi="Carlito" w:cs="Carlito"/>
          <w:color w:val="000000"/>
        </w:rPr>
        <w:t>. 12.01.22 15.00» удаляются (и кнопка Отменить тоже) и появляются кнопки «Согласовать» и «Отклонить», возвращается «</w:t>
      </w:r>
      <w:proofErr w:type="spellStart"/>
      <w:r>
        <w:rPr>
          <w:rFonts w:ascii="Carlito" w:eastAsia="Carlito" w:hAnsi="Carlito" w:cs="Carlito"/>
          <w:color w:val="000000"/>
        </w:rPr>
        <w:t>хИзменить</w:t>
      </w:r>
      <w:proofErr w:type="spellEnd"/>
      <w:r>
        <w:rPr>
          <w:rFonts w:ascii="Carlito" w:eastAsia="Carlito" w:hAnsi="Carlito" w:cs="Carlito"/>
          <w:color w:val="000000"/>
        </w:rPr>
        <w:t>». Подписи оповещения не меняются.</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Если кнопки «Согласовать» или «Отклонить» нажимает пользователь, связанный с другим (не выбранным в поле) уполномоченным, то появляется сообщение. В нем автоматически проставляется доверенность пользователя=уполномоченного </w:t>
      </w:r>
    </w:p>
    <w:p w:rsidR="002A2BEE" w:rsidRDefault="00123987">
      <w:pPr>
        <w:pBdr>
          <w:top w:val="none" w:sz="4" w:space="0" w:color="000000"/>
          <w:left w:val="none" w:sz="4" w:space="0" w:color="000000"/>
          <w:bottom w:val="none" w:sz="4" w:space="0" w:color="000000"/>
          <w:right w:val="none" w:sz="4" w:space="0" w:color="000000"/>
        </w:pBdr>
        <w:spacing w:after="0" w:line="253" w:lineRule="atLeast"/>
      </w:pPr>
      <w:r>
        <w:rPr>
          <w:noProof/>
        </w:rPr>
        <mc:AlternateContent>
          <mc:Choice Requires="wpg">
            <w:drawing>
              <wp:inline distT="0" distB="0" distL="0" distR="0">
                <wp:extent cx="2362200" cy="971550"/>
                <wp:effectExtent l="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255277" name=""/>
                        <pic:cNvPicPr>
                          <a:picLocks noChangeAspect="1"/>
                        </pic:cNvPicPr>
                      </pic:nvPicPr>
                      <pic:blipFill>
                        <a:blip r:embed="rId462"/>
                        <a:stretch/>
                      </pic:blipFill>
                      <pic:spPr bwMode="auto">
                        <a:xfrm>
                          <a:off x="0" y="0"/>
                          <a:ext cx="2362199" cy="971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8" o:spid="_x0000_s318" type="#_x0000_t75" style="width:186.00pt;height:76.50pt;mso-wrap-distance-left:0.00pt;mso-wrap-distance-top:0.00pt;mso-wrap-distance-right:0.00pt;mso-wrap-distance-bottom:0.00pt;" stroked="false">
                <v:path textboxrect="0,0,0,0"/>
                <v:imagedata r:id="rId463" o:title=""/>
              </v:shape>
            </w:pict>
          </mc:Fallback>
        </mc:AlternateConten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При нажатии «Подписать» окно закроется и в поле будут данные пользователя: ФИО, должность, фирма, доверенность. А внизу «</w:t>
      </w:r>
      <w:proofErr w:type="spellStart"/>
      <w:r>
        <w:rPr>
          <w:rFonts w:ascii="Carlito" w:eastAsia="Carlito" w:hAnsi="Carlito" w:cs="Carlito"/>
          <w:color w:val="000000"/>
        </w:rPr>
        <w:t>Согл</w:t>
      </w:r>
      <w:proofErr w:type="spellEnd"/>
      <w:r>
        <w:rPr>
          <w:rFonts w:ascii="Carlito" w:eastAsia="Carlito" w:hAnsi="Carlito" w:cs="Carlito"/>
          <w:color w:val="000000"/>
        </w:rPr>
        <w:t>, дата» или «</w:t>
      </w:r>
      <w:proofErr w:type="spellStart"/>
      <w:r>
        <w:rPr>
          <w:rFonts w:ascii="Carlito" w:eastAsia="Carlito" w:hAnsi="Carlito" w:cs="Carlito"/>
          <w:color w:val="000000"/>
        </w:rPr>
        <w:t>Откл</w:t>
      </w:r>
      <w:proofErr w:type="spellEnd"/>
      <w:r>
        <w:rPr>
          <w:rFonts w:ascii="Carlito" w:eastAsia="Carlito" w:hAnsi="Carlito" w:cs="Carlito"/>
          <w:color w:val="000000"/>
        </w:rPr>
        <w:t>., дата».</w:t>
      </w:r>
    </w:p>
    <w:p w:rsidR="002A2BEE" w:rsidRDefault="00123987">
      <w:pPr>
        <w:pBdr>
          <w:top w:val="none" w:sz="4" w:space="0" w:color="000000"/>
          <w:left w:val="none" w:sz="4" w:space="0" w:color="000000"/>
          <w:bottom w:val="none" w:sz="4" w:space="0" w:color="000000"/>
          <w:right w:val="none" w:sz="4" w:space="0" w:color="000000"/>
        </w:pBdr>
        <w:spacing w:after="0" w:line="253" w:lineRule="atLeast"/>
      </w:pPr>
      <w:r>
        <w:rPr>
          <w:noProof/>
        </w:rPr>
        <mc:AlternateContent>
          <mc:Choice Requires="wpg">
            <w:drawing>
              <wp:inline distT="0" distB="0" distL="0" distR="0">
                <wp:extent cx="6645910" cy="1509882"/>
                <wp:effectExtent l="0" t="0" r="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2398" name=""/>
                        <pic:cNvPicPr>
                          <a:picLocks noChangeAspect="1"/>
                        </pic:cNvPicPr>
                      </pic:nvPicPr>
                      <pic:blipFill>
                        <a:blip r:embed="rId464"/>
                        <a:stretch/>
                      </pic:blipFill>
                      <pic:spPr bwMode="auto">
                        <a:xfrm>
                          <a:off x="0" y="0"/>
                          <a:ext cx="6645909" cy="150988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9" o:spid="_x0000_s319" type="#_x0000_t75" style="width:523.30pt;height:118.89pt;mso-wrap-distance-left:0.00pt;mso-wrap-distance-top:0.00pt;mso-wrap-distance-right:0.00pt;mso-wrap-distance-bottom:0.00pt;" stroked="false">
                <v:path textboxrect="0,0,0,0"/>
                <v:imagedata r:id="rId465" o:title=""/>
              </v:shape>
            </w:pict>
          </mc:Fallback>
        </mc:AlternateContent>
      </w:r>
    </w:p>
    <w:p w:rsidR="002A2BEE" w:rsidRDefault="00123987" w:rsidP="00B3041B">
      <w:pPr>
        <w:numPr>
          <w:ilvl w:val="0"/>
          <w:numId w:val="78"/>
        </w:numPr>
        <w:pBdr>
          <w:top w:val="none" w:sz="4" w:space="0" w:color="000000"/>
          <w:left w:val="none" w:sz="4" w:space="0" w:color="000000"/>
          <w:bottom w:val="none" w:sz="4" w:space="0" w:color="000000"/>
          <w:right w:val="none" w:sz="4" w:space="0" w:color="000000"/>
        </w:pBdr>
        <w:spacing w:after="0" w:line="253" w:lineRule="atLeast"/>
        <w:ind w:left="0" w:firstLine="349"/>
      </w:pPr>
      <w:r>
        <w:rPr>
          <w:rFonts w:ascii="Carlito" w:eastAsia="Carlito" w:hAnsi="Carlito" w:cs="Carlito"/>
          <w:b/>
          <w:color w:val="000000"/>
        </w:rPr>
        <w:t>Ст. «</w:t>
      </w:r>
      <w:proofErr w:type="spellStart"/>
      <w:r>
        <w:rPr>
          <w:rFonts w:ascii="Carlito" w:eastAsia="Carlito" w:hAnsi="Carlito" w:cs="Carlito"/>
          <w:b/>
          <w:color w:val="000000"/>
        </w:rPr>
        <w:t>Отв.за</w:t>
      </w:r>
      <w:proofErr w:type="spellEnd"/>
      <w:r>
        <w:rPr>
          <w:rFonts w:ascii="Carlito" w:eastAsia="Carlito" w:hAnsi="Carlito" w:cs="Carlito"/>
          <w:b/>
          <w:color w:val="000000"/>
        </w:rPr>
        <w:t xml:space="preserve"> устранение»</w:t>
      </w:r>
      <w:r>
        <w:rPr>
          <w:rFonts w:ascii="Carlito" w:eastAsia="Carlito" w:hAnsi="Carlito" w:cs="Carlito"/>
          <w:color w:val="000000"/>
        </w:rPr>
        <w:t xml:space="preserve"> – 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которая открывает компонент одиночного выбора уполномоченного.  Х - очищает поле.</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 xml:space="preserve">Компонент Подписать ЭЦП    - ставит ЭЦП с данными пользователя по типу: </w:t>
      </w:r>
      <w:proofErr w:type="spellStart"/>
      <w:r>
        <w:rPr>
          <w:rFonts w:ascii="Carlito" w:eastAsia="Carlito" w:hAnsi="Carlito" w:cs="Carlito"/>
          <w:color w:val="000000"/>
        </w:rPr>
        <w:t>фио</w:t>
      </w:r>
      <w:proofErr w:type="spellEnd"/>
      <w:r>
        <w:rPr>
          <w:rFonts w:ascii="Carlito" w:eastAsia="Carlito" w:hAnsi="Carlito" w:cs="Carlito"/>
          <w:color w:val="000000"/>
        </w:rPr>
        <w:t>, должность, компания пользователя, подписано ЭЦП.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lastRenderedPageBreak/>
        <w:t xml:space="preserve">Если пользователь связан с уполномоченным и выбирается </w:t>
      </w:r>
      <w:proofErr w:type="gramStart"/>
      <w:r>
        <w:rPr>
          <w:rFonts w:ascii="Carlito" w:eastAsia="Carlito" w:hAnsi="Carlito" w:cs="Carlito"/>
          <w:color w:val="000000"/>
        </w:rPr>
        <w:t>строка</w:t>
      </w:r>
      <w:proofErr w:type="gramEnd"/>
      <w:r>
        <w:rPr>
          <w:rFonts w:ascii="Carlito" w:eastAsia="Carlito" w:hAnsi="Carlito" w:cs="Carlito"/>
          <w:color w:val="000000"/>
        </w:rPr>
        <w:t xml:space="preserve"> где выбран другой уполномоченный, то при нажатии кнопки «Подписать ЭЦП» должно появиться сообщение. В нем автоматически проставляется доверенность пользователя=уполномоченного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noProof/>
        </w:rPr>
        <mc:AlternateContent>
          <mc:Choice Requires="wpg">
            <w:drawing>
              <wp:inline distT="0" distB="0" distL="0" distR="0">
                <wp:extent cx="2362200" cy="971550"/>
                <wp:effectExtent l="0" t="0" r="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250694" name=""/>
                        <pic:cNvPicPr>
                          <a:picLocks noChangeAspect="1"/>
                        </pic:cNvPicPr>
                      </pic:nvPicPr>
                      <pic:blipFill>
                        <a:blip r:embed="rId463"/>
                        <a:stretch/>
                      </pic:blipFill>
                      <pic:spPr bwMode="auto">
                        <a:xfrm>
                          <a:off x="0" y="0"/>
                          <a:ext cx="2362199" cy="971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0" o:spid="_x0000_s320" type="#_x0000_t75" style="width:186.00pt;height:76.50pt;mso-wrap-distance-left:0.00pt;mso-wrap-distance-top:0.00pt;mso-wrap-distance-right:0.00pt;mso-wrap-distance-bottom:0.00pt;" stroked="false">
                <v:path textboxrect="0,0,0,0"/>
                <v:imagedata r:id="rId466" o:title=""/>
              </v:shape>
            </w:pict>
          </mc:Fallback>
        </mc:AlternateConten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 xml:space="preserve">При нажатии «Подписать» окно закроется и произойдет подпись с указанием доверенности и данными пользователя: ФИО, должность, фирма, доверенность, подписано </w:t>
      </w:r>
      <w:proofErr w:type="spellStart"/>
      <w:r>
        <w:rPr>
          <w:rFonts w:ascii="Carlito" w:eastAsia="Carlito" w:hAnsi="Carlito" w:cs="Carlito"/>
          <w:color w:val="000000"/>
        </w:rPr>
        <w:t>эцп</w:t>
      </w:r>
      <w:proofErr w:type="spellEnd"/>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После подписи ЭЦП под полем появляется «Подписано ЭЦП, 12.01.21». Кнопка «Подписать ЭЦП» меняется на «Отменить ЭЦП». Если поле “Срок устранения” пустое, то в него проставляется сегодняшняя дата, если непустое, то дата не заменяется.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Блокировка:</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 xml:space="preserve">После выбора “Подписать ЭЦП” блокируются для редактирования все поля в реестре левее. При выборе потом «Отменить ЭЦП» блокировка снимается. </w:t>
      </w:r>
    </w:p>
    <w:p w:rsidR="002A2BEE" w:rsidRDefault="00123987">
      <w:p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color w:val="000000"/>
        </w:rPr>
        <w:t> </w:t>
      </w:r>
    </w:p>
    <w:p w:rsidR="002A2BEE" w:rsidRDefault="00123987" w:rsidP="00B3041B">
      <w:pPr>
        <w:numPr>
          <w:ilvl w:val="0"/>
          <w:numId w:val="79"/>
        </w:numPr>
        <w:pBdr>
          <w:top w:val="none" w:sz="4" w:space="0" w:color="000000"/>
          <w:left w:val="none" w:sz="4" w:space="0" w:color="000000"/>
          <w:bottom w:val="none" w:sz="4" w:space="0" w:color="000000"/>
          <w:right w:val="none" w:sz="4" w:space="0" w:color="000000"/>
          <w:between w:val="none" w:sz="4" w:space="0" w:color="000000"/>
        </w:pBdr>
        <w:spacing w:after="0" w:line="65" w:lineRule="atLeast"/>
        <w:ind w:left="0" w:firstLine="349"/>
      </w:pPr>
      <w:r>
        <w:rPr>
          <w:rFonts w:ascii="Carlito" w:eastAsia="Carlito" w:hAnsi="Carlito" w:cs="Carlito"/>
          <w:b/>
          <w:color w:val="000000"/>
        </w:rPr>
        <w:t>Ст. «Отв. за проверку» (аудитор)</w:t>
      </w:r>
      <w:proofErr w:type="gramStart"/>
      <w:r>
        <w:rPr>
          <w:rFonts w:ascii="Carlito" w:eastAsia="Carlito" w:hAnsi="Carlito" w:cs="Carlito"/>
          <w:b/>
          <w:color w:val="000000"/>
        </w:rPr>
        <w:t>/«</w:t>
      </w:r>
      <w:proofErr w:type="gramEnd"/>
      <w:r>
        <w:rPr>
          <w:rFonts w:ascii="Carlito" w:eastAsia="Carlito" w:hAnsi="Carlito" w:cs="Carlito"/>
          <w:b/>
          <w:color w:val="000000"/>
        </w:rPr>
        <w:t xml:space="preserve">Отв. за проверку (руководитель)», </w:t>
      </w:r>
      <w:r>
        <w:rPr>
          <w:rFonts w:ascii="Carlito" w:eastAsia="Carlito" w:hAnsi="Carlito" w:cs="Carlito"/>
          <w:color w:val="000000"/>
        </w:rPr>
        <w:t>– поля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которая открывает компонент одиночного выбора уполномоченного.  Х - очищает поле.</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 xml:space="preserve">Ручного ввода нет.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После выбора в полях отображаются данные уполномоченного в формате «ФИО, должность, организация».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 xml:space="preserve">В поле появляются </w:t>
      </w:r>
      <w:proofErr w:type="gramStart"/>
      <w:r>
        <w:rPr>
          <w:rFonts w:ascii="Carlito" w:eastAsia="Carlito" w:hAnsi="Carlito" w:cs="Carlito"/>
          <w:color w:val="000000"/>
        </w:rPr>
        <w:t>кнопки  «</w:t>
      </w:r>
      <w:proofErr w:type="gramEnd"/>
      <w:r>
        <w:rPr>
          <w:rFonts w:ascii="Carlito" w:eastAsia="Carlito" w:hAnsi="Carlito" w:cs="Carlito"/>
          <w:color w:val="000000"/>
        </w:rPr>
        <w:t>Оповестить», «</w:t>
      </w:r>
      <w:r>
        <w:rPr>
          <w:rFonts w:ascii="Carlito" w:eastAsia="Carlito" w:hAnsi="Carlito" w:cs="Carlito"/>
          <w:b/>
          <w:color w:val="000000"/>
        </w:rPr>
        <w:t>Согласовать», «Отклонить»</w:t>
      </w: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proofErr w:type="gramStart"/>
      <w:r>
        <w:rPr>
          <w:rFonts w:ascii="Carlito" w:eastAsia="Carlito" w:hAnsi="Carlito" w:cs="Carlito"/>
          <w:color w:val="000000"/>
        </w:rPr>
        <w:t>Оповестить  -</w:t>
      </w:r>
      <w:proofErr w:type="gramEnd"/>
      <w:r>
        <w:rPr>
          <w:rFonts w:ascii="Carlito" w:eastAsia="Carlito" w:hAnsi="Carlito" w:cs="Carlito"/>
          <w:color w:val="000000"/>
        </w:rPr>
        <w:t xml:space="preserve"> Отправляет письмо на </w:t>
      </w:r>
      <w:proofErr w:type="spellStart"/>
      <w:r>
        <w:rPr>
          <w:rFonts w:ascii="Carlito" w:eastAsia="Carlito" w:hAnsi="Carlito" w:cs="Carlito"/>
          <w:color w:val="000000"/>
        </w:rPr>
        <w:t>эл.почту</w:t>
      </w:r>
      <w:proofErr w:type="spellEnd"/>
      <w:r>
        <w:rPr>
          <w:rFonts w:ascii="Carlito" w:eastAsia="Carlito" w:hAnsi="Carlito" w:cs="Carlito"/>
          <w:color w:val="000000"/>
        </w:rPr>
        <w:t xml:space="preserve"> уполномоченного (</w:t>
      </w:r>
      <w:proofErr w:type="spellStart"/>
      <w:r>
        <w:rPr>
          <w:rFonts w:ascii="Carlito" w:eastAsia="Carlito" w:hAnsi="Carlito" w:cs="Carlito"/>
          <w:color w:val="000000"/>
        </w:rPr>
        <w:t>см.ниже</w:t>
      </w:r>
      <w:proofErr w:type="spellEnd"/>
      <w:r>
        <w:rPr>
          <w:rFonts w:ascii="Carlito" w:eastAsia="Carlito" w:hAnsi="Carlito" w:cs="Carlito"/>
          <w:color w:val="000000"/>
        </w:rPr>
        <w:t>). После оповещения появляется «Оп., 12.01.21 15.00». Можно оповестить несколько раз, при этом будет последняя дата оповещения.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Если у ответственного уполномоченного отсутствует эл. адрес, появляется окно "отсутствует e-</w:t>
      </w:r>
      <w:proofErr w:type="spellStart"/>
      <w:r>
        <w:rPr>
          <w:rFonts w:ascii="Carlito" w:eastAsia="Carlito" w:hAnsi="Carlito" w:cs="Carlito"/>
          <w:color w:val="000000"/>
        </w:rPr>
        <w:t>mail</w:t>
      </w:r>
      <w:proofErr w:type="spellEnd"/>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 xml:space="preserve">Уведомление на </w:t>
      </w:r>
      <w:proofErr w:type="spellStart"/>
      <w:proofErr w:type="gramStart"/>
      <w:r>
        <w:rPr>
          <w:rFonts w:ascii="Carlito" w:eastAsia="Carlito" w:hAnsi="Carlito" w:cs="Carlito"/>
          <w:color w:val="000000"/>
        </w:rPr>
        <w:t>эл.почту</w:t>
      </w:r>
      <w:proofErr w:type="spellEnd"/>
      <w:proofErr w:type="gramEnd"/>
      <w:r>
        <w:rPr>
          <w:rFonts w:ascii="Carlito" w:eastAsia="Carlito" w:hAnsi="Carlito" w:cs="Carlito"/>
          <w:color w:val="000000"/>
        </w:rPr>
        <w:t xml:space="preserve"> с системной почты: </w:t>
      </w:r>
      <w:proofErr w:type="spellStart"/>
      <w:r>
        <w:rPr>
          <w:rFonts w:ascii="Carlito" w:eastAsia="Carlito" w:hAnsi="Carlito" w:cs="Carlito"/>
          <w:color w:val="000000"/>
        </w:rPr>
        <w:t>noreply</w:t>
      </w:r>
      <w:proofErr w:type="spellEnd"/>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 xml:space="preserve">От кого: </w:t>
      </w:r>
      <w:proofErr w:type="spellStart"/>
      <w:r>
        <w:rPr>
          <w:rFonts w:ascii="Carlito" w:eastAsia="Carlito" w:hAnsi="Carlito" w:cs="Carlito"/>
          <w:color w:val="000000"/>
        </w:rPr>
        <w:t>Adept</w:t>
      </w:r>
      <w:proofErr w:type="spellEnd"/>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Текст:</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Замечание устранено. Просьба проверить</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Описание: текст из поля «Описание»</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Срок устранения: 12.01.22</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Автор: ФИО, должность, фирма</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Отв. за устранение: ФИО, должность, фирма</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Перейти</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Если какие-то из полей пустые, то в письме не должны отображаться названия.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По кнопке «Перейти» попадаем в карточку замечания</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Согласовать/Отклонить – эти кнопки ставят подпись по типу «</w:t>
      </w:r>
      <w:proofErr w:type="spellStart"/>
      <w:r>
        <w:rPr>
          <w:rFonts w:ascii="Carlito" w:eastAsia="Carlito" w:hAnsi="Carlito" w:cs="Carlito"/>
          <w:color w:val="000000"/>
        </w:rPr>
        <w:t>Согл</w:t>
      </w:r>
      <w:proofErr w:type="spellEnd"/>
      <w:r>
        <w:rPr>
          <w:rFonts w:ascii="Carlito" w:eastAsia="Carlito" w:hAnsi="Carlito" w:cs="Carlito"/>
          <w:color w:val="000000"/>
        </w:rPr>
        <w:t>. 12.01.22 15.00»/ «</w:t>
      </w:r>
      <w:proofErr w:type="spellStart"/>
      <w:r>
        <w:rPr>
          <w:rFonts w:ascii="Carlito" w:eastAsia="Carlito" w:hAnsi="Carlito" w:cs="Carlito"/>
          <w:color w:val="000000"/>
        </w:rPr>
        <w:t>Откл</w:t>
      </w:r>
      <w:proofErr w:type="spellEnd"/>
      <w:r>
        <w:rPr>
          <w:rFonts w:ascii="Carlito" w:eastAsia="Carlito" w:hAnsi="Carlito" w:cs="Carlito"/>
          <w:color w:val="000000"/>
        </w:rPr>
        <w:t xml:space="preserve">. 12.01.22 15.00».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Изначально активны обе кнопки, но после выбора одной из них, обе исчезают, исчезает также «</w:t>
      </w:r>
      <w:proofErr w:type="spellStart"/>
      <w:r>
        <w:rPr>
          <w:rFonts w:ascii="Carlito" w:eastAsia="Carlito" w:hAnsi="Carlito" w:cs="Carlito"/>
          <w:color w:val="000000"/>
        </w:rPr>
        <w:t>хИзменить</w:t>
      </w:r>
      <w:proofErr w:type="spellEnd"/>
      <w:r>
        <w:rPr>
          <w:rFonts w:ascii="Carlito" w:eastAsia="Carlito" w:hAnsi="Carlito" w:cs="Carlito"/>
          <w:color w:val="000000"/>
        </w:rPr>
        <w:t>» и появляется «Отменить». Подписи оповещения не меняются.</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Если выбрать «</w:t>
      </w:r>
      <w:r>
        <w:rPr>
          <w:rFonts w:ascii="Carlito" w:eastAsia="Carlito" w:hAnsi="Carlito" w:cs="Carlito"/>
          <w:b/>
          <w:color w:val="000000"/>
        </w:rPr>
        <w:t>Отменить</w:t>
      </w:r>
      <w:r>
        <w:rPr>
          <w:rFonts w:ascii="Carlito" w:eastAsia="Carlito" w:hAnsi="Carlito" w:cs="Carlito"/>
          <w:color w:val="000000"/>
        </w:rPr>
        <w:t>», то подписи «</w:t>
      </w:r>
      <w:proofErr w:type="spellStart"/>
      <w:r>
        <w:rPr>
          <w:rFonts w:ascii="Carlito" w:eastAsia="Carlito" w:hAnsi="Carlito" w:cs="Carlito"/>
          <w:color w:val="000000"/>
        </w:rPr>
        <w:t>Согл</w:t>
      </w:r>
      <w:proofErr w:type="spellEnd"/>
      <w:r>
        <w:rPr>
          <w:rFonts w:ascii="Carlito" w:eastAsia="Carlito" w:hAnsi="Carlito" w:cs="Carlito"/>
          <w:color w:val="000000"/>
        </w:rPr>
        <w:t>. 12.01.22 15.00»/ «</w:t>
      </w:r>
      <w:proofErr w:type="spellStart"/>
      <w:r>
        <w:rPr>
          <w:rFonts w:ascii="Carlito" w:eastAsia="Carlito" w:hAnsi="Carlito" w:cs="Carlito"/>
          <w:color w:val="000000"/>
        </w:rPr>
        <w:t>Откл</w:t>
      </w:r>
      <w:proofErr w:type="spellEnd"/>
      <w:r>
        <w:rPr>
          <w:rFonts w:ascii="Carlito" w:eastAsia="Carlito" w:hAnsi="Carlito" w:cs="Carlito"/>
          <w:color w:val="000000"/>
        </w:rPr>
        <w:t>. 12.01.22 15.00» удаляются (и кнопка Отменить тоже) и появляются кнопки «Согласовать» и «Отклонить», возвращается «</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 xml:space="preserve">Если кнопки «Согласовать» или «Отклонить», «Отменить </w:t>
      </w:r>
      <w:proofErr w:type="spellStart"/>
      <w:r>
        <w:rPr>
          <w:rFonts w:ascii="Carlito" w:eastAsia="Carlito" w:hAnsi="Carlito" w:cs="Carlito"/>
          <w:color w:val="000000"/>
        </w:rPr>
        <w:t>замеч</w:t>
      </w:r>
      <w:proofErr w:type="spellEnd"/>
      <w:r>
        <w:rPr>
          <w:rFonts w:ascii="Carlito" w:eastAsia="Carlito" w:hAnsi="Carlito" w:cs="Carlito"/>
          <w:color w:val="000000"/>
        </w:rPr>
        <w:t>.» нажимает пользователь, связанный с другим (не выбранным в поле) уполномоченным, то появляется сообщение. В нем автоматически проставляется доверенность пользователя=уполномоченного.</w:t>
      </w:r>
    </w:p>
    <w:p w:rsidR="002A2BEE" w:rsidRDefault="00123987">
      <w:pPr>
        <w:pBdr>
          <w:top w:val="none" w:sz="4" w:space="0" w:color="000000"/>
          <w:left w:val="none" w:sz="4" w:space="0" w:color="000000"/>
          <w:bottom w:val="none" w:sz="4" w:space="0" w:color="000000"/>
          <w:right w:val="none" w:sz="4" w:space="0" w:color="000000"/>
        </w:pBdr>
        <w:spacing w:after="0" w:line="253" w:lineRule="atLeast"/>
      </w:pPr>
      <w:r>
        <w:rPr>
          <w:noProof/>
        </w:rPr>
        <w:lastRenderedPageBreak/>
        <mc:AlternateContent>
          <mc:Choice Requires="wpg">
            <w:drawing>
              <wp:inline distT="0" distB="0" distL="0" distR="0">
                <wp:extent cx="2362200" cy="971550"/>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881640" name=""/>
                        <pic:cNvPicPr>
                          <a:picLocks noChangeAspect="1"/>
                        </pic:cNvPicPr>
                      </pic:nvPicPr>
                      <pic:blipFill>
                        <a:blip r:embed="rId463"/>
                        <a:stretch/>
                      </pic:blipFill>
                      <pic:spPr bwMode="auto">
                        <a:xfrm>
                          <a:off x="0" y="0"/>
                          <a:ext cx="2362199" cy="971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1" o:spid="_x0000_s321" type="#_x0000_t75" style="width:186.00pt;height:76.50pt;mso-wrap-distance-left:0.00pt;mso-wrap-distance-top:0.00pt;mso-wrap-distance-right:0.00pt;mso-wrap-distance-bottom:0.00pt;" stroked="false">
                <v:path textboxrect="0,0,0,0"/>
                <v:imagedata r:id="rId467" o:title=""/>
              </v:shape>
            </w:pict>
          </mc:Fallback>
        </mc:AlternateConten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При нажатии «Подписать» окно закроется и в поле будут данные пользователя: ФИО, должность, фирма, доверенность. И соответствующая подпись «</w:t>
      </w:r>
      <w:proofErr w:type="spellStart"/>
      <w:r>
        <w:rPr>
          <w:rFonts w:ascii="Carlito" w:eastAsia="Carlito" w:hAnsi="Carlito" w:cs="Carlito"/>
          <w:color w:val="000000"/>
        </w:rPr>
        <w:t>Согл</w:t>
      </w:r>
      <w:proofErr w:type="spellEnd"/>
      <w:r>
        <w:rPr>
          <w:rFonts w:ascii="Carlito" w:eastAsia="Carlito" w:hAnsi="Carlito" w:cs="Carlito"/>
          <w:color w:val="000000"/>
        </w:rPr>
        <w:t>. дата» или «</w:t>
      </w:r>
      <w:proofErr w:type="spellStart"/>
      <w:proofErr w:type="gramStart"/>
      <w:r>
        <w:rPr>
          <w:rFonts w:ascii="Carlito" w:eastAsia="Carlito" w:hAnsi="Carlito" w:cs="Carlito"/>
          <w:color w:val="000000"/>
        </w:rPr>
        <w:t>Откл</w:t>
      </w:r>
      <w:proofErr w:type="spellEnd"/>
      <w:r>
        <w:rPr>
          <w:rFonts w:ascii="Carlito" w:eastAsia="Carlito" w:hAnsi="Carlito" w:cs="Carlito"/>
          <w:color w:val="000000"/>
        </w:rPr>
        <w:t>..</w:t>
      </w:r>
      <w:proofErr w:type="gramEnd"/>
      <w:r>
        <w:rPr>
          <w:rFonts w:ascii="Carlito" w:eastAsia="Carlito" w:hAnsi="Carlito" w:cs="Carlito"/>
          <w:color w:val="000000"/>
        </w:rPr>
        <w:t xml:space="preserve"> дата».</w:t>
      </w:r>
    </w:p>
    <w:p w:rsidR="002A2BEE" w:rsidRDefault="002A2BEE">
      <w:pPr>
        <w:pBdr>
          <w:top w:val="none" w:sz="4" w:space="0" w:color="000000"/>
          <w:left w:val="none" w:sz="4" w:space="0" w:color="000000"/>
          <w:bottom w:val="none" w:sz="4" w:space="0" w:color="000000"/>
          <w:right w:val="none" w:sz="4" w:space="0" w:color="000000"/>
        </w:pBdr>
        <w:spacing w:after="0" w:line="253" w:lineRule="atLeast"/>
        <w:rPr>
          <w:rFonts w:ascii="Carlito" w:eastAsia="Carlito" w:hAnsi="Carlito" w:cs="Carlito"/>
        </w:rPr>
      </w:pPr>
    </w:p>
    <w:p w:rsidR="002A2BEE" w:rsidRDefault="002A2BEE">
      <w:pPr>
        <w:rPr>
          <w:rFonts w:ascii="Carlito" w:eastAsia="Carlito" w:hAnsi="Carlito" w:cs="Carlito"/>
          <w:b/>
          <w:bCs/>
          <w:color w:val="000000"/>
        </w:rPr>
      </w:pPr>
    </w:p>
    <w:p w:rsidR="002A2BEE" w:rsidRDefault="00123987">
      <w:pPr>
        <w:pStyle w:val="4"/>
        <w:rPr>
          <w:rFonts w:eastAsia="Carlito"/>
          <w:color w:val="000000"/>
        </w:rPr>
      </w:pPr>
      <w:bookmarkStart w:id="60" w:name="_Ref5"/>
      <w:r>
        <w:rPr>
          <w:rFonts w:eastAsia="Carlito"/>
          <w:color w:val="000000"/>
        </w:rPr>
        <w:t>Карточка несоответствия</w:t>
      </w:r>
      <w:bookmarkEnd w:id="60"/>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При нажатии на кнопку Открыть открывается карточка «Отчет о несоответствии».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rPr>
          <w:rFonts w:ascii="Carlito" w:eastAsia="Carlito" w:hAnsi="Carlito" w:cs="Carlito"/>
          <w:b/>
          <w:bCs/>
          <w:color w:val="00B0F0"/>
        </w:rPr>
      </w:pPr>
      <w:r>
        <w:rPr>
          <w:rFonts w:ascii="Carlito" w:eastAsia="Carlito" w:hAnsi="Carlito" w:cs="Carlito"/>
          <w:b/>
          <w:color w:val="000000"/>
        </w:rPr>
        <w:t>Содержимое всех полей со «*»</w:t>
      </w:r>
      <w:r>
        <w:rPr>
          <w:rFonts w:ascii="Carlito" w:eastAsia="Carlito" w:hAnsi="Carlito" w:cs="Carlito"/>
          <w:color w:val="000000"/>
        </w:rPr>
        <w:t xml:space="preserve"> ниже = содержимому столбцов с аналогичным названием в реестре несоответствий. Могут заполняться либо в реестре, либо в карточке. </w:t>
      </w:r>
      <w:r>
        <w:rPr>
          <w:rFonts w:ascii="Carlito" w:eastAsia="Carlito" w:hAnsi="Carlito" w:cs="Carlito"/>
          <w:color w:val="000000"/>
        </w:rPr>
        <w:br/>
        <w:t xml:space="preserve"> Остальные поля и блоки, которые есть только в карточке, выделены </w:t>
      </w:r>
      <w:r>
        <w:rPr>
          <w:rFonts w:ascii="Carlito" w:eastAsia="Carlito" w:hAnsi="Carlito" w:cs="Carlito"/>
          <w:b/>
          <w:color w:val="0070C0"/>
        </w:rPr>
        <w:t>синим</w:t>
      </w:r>
      <w:r>
        <w:rPr>
          <w:rFonts w:ascii="Carlito" w:eastAsia="Carlito" w:hAnsi="Carlito" w:cs="Carlito"/>
          <w:b/>
          <w:color w:val="00B0F0"/>
        </w:rPr>
        <w:t>.</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rPr>
          <w:rFonts w:ascii="Carlito" w:eastAsia="Carlito" w:hAnsi="Carlito" w:cs="Carlito"/>
        </w:rPr>
      </w:pPr>
      <w:r>
        <w:rPr>
          <w:rFonts w:ascii="Carlito" w:eastAsia="Carlito" w:hAnsi="Carlito" w:cs="Carlito"/>
          <w:b/>
          <w:noProof/>
          <w:color w:val="00B0F0"/>
        </w:rPr>
        <mc:AlternateContent>
          <mc:Choice Requires="wpg">
            <w:drawing>
              <wp:inline distT="0" distB="0" distL="0" distR="0">
                <wp:extent cx="6645910" cy="6267027"/>
                <wp:effectExtent l="0" t="0" r="0"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415652" name=""/>
                        <pic:cNvPicPr>
                          <a:picLocks noChangeAspect="1"/>
                        </pic:cNvPicPr>
                      </pic:nvPicPr>
                      <pic:blipFill>
                        <a:blip r:embed="rId468"/>
                        <a:stretch/>
                      </pic:blipFill>
                      <pic:spPr bwMode="auto">
                        <a:xfrm>
                          <a:off x="0" y="0"/>
                          <a:ext cx="6645909" cy="626702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2" o:spid="_x0000_s322" type="#_x0000_t75" style="width:523.30pt;height:493.47pt;mso-wrap-distance-left:0.00pt;mso-wrap-distance-top:0.00pt;mso-wrap-distance-right:0.00pt;mso-wrap-distance-bottom:0.00pt;" stroked="false">
                <v:path textboxrect="0,0,0,0"/>
                <v:imagedata r:id="rId469" o:title=""/>
              </v:shape>
            </w:pict>
          </mc:Fallback>
        </mc:AlternateContent>
      </w:r>
    </w:p>
    <w:p w:rsidR="002A2BEE" w:rsidRDefault="00123987">
      <w:r>
        <w:rPr>
          <w:rFonts w:ascii="Carlito" w:eastAsia="Carlito" w:hAnsi="Carlito" w:cs="Carlito"/>
          <w:b/>
          <w:color w:val="000000"/>
          <w:sz w:val="28"/>
        </w:rPr>
        <w:t>Поля верхней части карточки</w:t>
      </w:r>
    </w:p>
    <w:p w:rsidR="002A2BEE" w:rsidRDefault="00123987" w:rsidP="00B3041B">
      <w:pPr>
        <w:numPr>
          <w:ilvl w:val="0"/>
          <w:numId w:val="70"/>
        </w:numPr>
        <w:pBdr>
          <w:top w:val="none" w:sz="4" w:space="0" w:color="000000"/>
          <w:left w:val="none" w:sz="4" w:space="0" w:color="000000"/>
          <w:bottom w:val="none" w:sz="4" w:space="0" w:color="000000"/>
          <w:right w:val="none" w:sz="4" w:space="0" w:color="000000"/>
        </w:pBdr>
        <w:shd w:val="clear" w:color="FFFFFF" w:fill="FFFFFF"/>
        <w:spacing w:after="0" w:line="253" w:lineRule="atLeast"/>
        <w:ind w:left="850" w:hanging="425"/>
        <w:jc w:val="both"/>
      </w:pPr>
      <w:r>
        <w:rPr>
          <w:rFonts w:ascii="Carlito" w:eastAsia="Carlito" w:hAnsi="Carlito" w:cs="Carlito"/>
          <w:color w:val="000000"/>
        </w:rPr>
        <w:lastRenderedPageBreak/>
        <w:t xml:space="preserve">Поле </w:t>
      </w:r>
      <w:r>
        <w:rPr>
          <w:rFonts w:ascii="Carlito" w:eastAsia="Carlito" w:hAnsi="Carlito" w:cs="Carlito"/>
          <w:color w:val="000000"/>
          <w:highlight w:val="white"/>
        </w:rPr>
        <w:t>«</w:t>
      </w:r>
      <w:proofErr w:type="gramStart"/>
      <w:r>
        <w:rPr>
          <w:rFonts w:ascii="Carlito" w:eastAsia="Carlito" w:hAnsi="Carlito" w:cs="Carlito"/>
          <w:b/>
          <w:color w:val="000000"/>
        </w:rPr>
        <w:t>Статус</w:t>
      </w:r>
      <w:r>
        <w:rPr>
          <w:rFonts w:ascii="Carlito" w:eastAsia="Carlito" w:hAnsi="Carlito" w:cs="Carlito"/>
          <w:color w:val="000000"/>
          <w:highlight w:val="white"/>
        </w:rPr>
        <w:t>»*</w:t>
      </w:r>
      <w:proofErr w:type="gramEnd"/>
      <w:r>
        <w:rPr>
          <w:rFonts w:ascii="Carlito" w:eastAsia="Carlito" w:hAnsi="Carlito" w:cs="Carlito"/>
          <w:color w:val="000000"/>
          <w:highlight w:val="white"/>
        </w:rPr>
        <w:t xml:space="preserve"> – не редактируется, автоматические выборы и блокировки: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При создании –</w:t>
      </w:r>
      <w:r>
        <w:rPr>
          <w:rFonts w:ascii="Carlito" w:eastAsia="Carlito" w:hAnsi="Carlito" w:cs="Carlito"/>
          <w:b/>
          <w:color w:val="000000"/>
        </w:rPr>
        <w:t>статус</w:t>
      </w:r>
      <w:r>
        <w:rPr>
          <w:rFonts w:ascii="Carlito" w:eastAsia="Carlito" w:hAnsi="Carlito" w:cs="Carlito"/>
          <w:color w:val="000000"/>
        </w:rPr>
        <w:t xml:space="preserve"> «</w:t>
      </w:r>
      <w:r>
        <w:rPr>
          <w:rFonts w:ascii="Carlito" w:eastAsia="Carlito" w:hAnsi="Carlito" w:cs="Carlito"/>
          <w:b/>
          <w:color w:val="000000"/>
        </w:rPr>
        <w:t>Открыто</w:t>
      </w:r>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При нажатии «Согласовать» хотя бы одним из «Согласовано с </w:t>
      </w:r>
      <w:proofErr w:type="spellStart"/>
      <w:proofErr w:type="gramStart"/>
      <w:r>
        <w:rPr>
          <w:rFonts w:ascii="Carlito" w:eastAsia="Carlito" w:hAnsi="Carlito" w:cs="Carlito"/>
          <w:color w:val="000000"/>
        </w:rPr>
        <w:t>отв.за</w:t>
      </w:r>
      <w:proofErr w:type="spellEnd"/>
      <w:proofErr w:type="gramEnd"/>
      <w:r>
        <w:rPr>
          <w:rFonts w:ascii="Carlito" w:eastAsia="Carlito" w:hAnsi="Carlito" w:cs="Carlito"/>
          <w:color w:val="000000"/>
        </w:rPr>
        <w:t xml:space="preserve"> устранение» или «Согласовано с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устранение (руководитель)», если никто из трех полей в блоке «Согласовано»  не нажал «Отклонить» – </w:t>
      </w:r>
      <w:r>
        <w:rPr>
          <w:rFonts w:ascii="Carlito" w:eastAsia="Carlito" w:hAnsi="Carlito" w:cs="Carlito"/>
          <w:b/>
          <w:color w:val="000000"/>
        </w:rPr>
        <w:t>статус «В работе</w:t>
      </w:r>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Если срок устранения сегодня или ранее, а даты выполнения еще нет – </w:t>
      </w:r>
      <w:r>
        <w:rPr>
          <w:rFonts w:ascii="Carlito" w:eastAsia="Carlito" w:hAnsi="Carlito" w:cs="Carlito"/>
          <w:b/>
          <w:color w:val="000000"/>
        </w:rPr>
        <w:t>статус «Не устранено в срок»</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При нажатии «Отменить </w:t>
      </w:r>
      <w:proofErr w:type="spellStart"/>
      <w:proofErr w:type="gramStart"/>
      <w:r>
        <w:rPr>
          <w:rFonts w:ascii="Carlito" w:eastAsia="Carlito" w:hAnsi="Carlito" w:cs="Carlito"/>
          <w:color w:val="000000"/>
        </w:rPr>
        <w:t>замеч</w:t>
      </w:r>
      <w:proofErr w:type="spellEnd"/>
      <w:r>
        <w:rPr>
          <w:rFonts w:ascii="Carlito" w:eastAsia="Carlito" w:hAnsi="Carlito" w:cs="Carlito"/>
          <w:color w:val="000000"/>
        </w:rPr>
        <w:t>»  «</w:t>
      </w:r>
      <w:proofErr w:type="gramEnd"/>
      <w:r>
        <w:rPr>
          <w:rFonts w:ascii="Carlito" w:eastAsia="Carlito" w:hAnsi="Carlito" w:cs="Carlito"/>
          <w:color w:val="000000"/>
        </w:rPr>
        <w:t xml:space="preserve">Согласовано с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проверку»  - </w:t>
      </w:r>
      <w:r>
        <w:rPr>
          <w:rFonts w:ascii="Carlito" w:eastAsia="Carlito" w:hAnsi="Carlito" w:cs="Carlito"/>
          <w:b/>
          <w:color w:val="000000"/>
        </w:rPr>
        <w:t xml:space="preserve">статус </w:t>
      </w:r>
      <w:r>
        <w:rPr>
          <w:rFonts w:ascii="Carlito" w:eastAsia="Carlito" w:hAnsi="Carlito" w:cs="Carlito"/>
          <w:color w:val="000000"/>
        </w:rPr>
        <w:t>«</w:t>
      </w:r>
      <w:r>
        <w:rPr>
          <w:rFonts w:ascii="Carlito" w:eastAsia="Carlito" w:hAnsi="Carlito" w:cs="Carlito"/>
          <w:b/>
          <w:color w:val="000000"/>
        </w:rPr>
        <w:t xml:space="preserve">Отменено </w:t>
      </w:r>
      <w:proofErr w:type="spellStart"/>
      <w:r>
        <w:rPr>
          <w:rFonts w:ascii="Carlito" w:eastAsia="Carlito" w:hAnsi="Carlito" w:cs="Carlito"/>
          <w:b/>
          <w:color w:val="000000"/>
        </w:rPr>
        <w:t>замеч</w:t>
      </w:r>
      <w:proofErr w:type="spellEnd"/>
      <w:r>
        <w:rPr>
          <w:rFonts w:ascii="Carlito" w:eastAsia="Carlito" w:hAnsi="Carlito" w:cs="Carlito"/>
          <w:b/>
          <w:color w:val="000000"/>
        </w:rPr>
        <w:t>.</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При нажатии «Согласовать» хотя бы одним из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проверку» или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проверку (руководитель)» - «</w:t>
      </w:r>
      <w:r>
        <w:rPr>
          <w:rFonts w:ascii="Carlito" w:eastAsia="Carlito" w:hAnsi="Carlito" w:cs="Carlito"/>
          <w:b/>
          <w:color w:val="000000"/>
        </w:rPr>
        <w:t>Закрыто</w:t>
      </w:r>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rPr>
        <w:t>Блокировка:</w:t>
      </w:r>
      <w:r>
        <w:rPr>
          <w:rFonts w:ascii="Carlito" w:eastAsia="Carlito" w:hAnsi="Carlito" w:cs="Carlito"/>
          <w:color w:val="000000"/>
        </w:rPr>
        <w:t xml:space="preserve"> После присвоения статуса «В работе» не редактируются все поля на рисунке </w:t>
      </w:r>
      <w:proofErr w:type="gramStart"/>
      <w:r>
        <w:rPr>
          <w:rFonts w:ascii="Carlito" w:eastAsia="Carlito" w:hAnsi="Carlito" w:cs="Carlito"/>
          <w:color w:val="000000"/>
        </w:rPr>
        <w:t>выше  слева</w:t>
      </w:r>
      <w:proofErr w:type="gramEnd"/>
      <w:r>
        <w:rPr>
          <w:rFonts w:ascii="Carlito" w:eastAsia="Carlito" w:hAnsi="Carlito" w:cs="Carlito"/>
          <w:color w:val="000000"/>
        </w:rPr>
        <w:t xml:space="preserve"> +блок «Поставки внизу»</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После присвоения статуса «Закрыто» не редактируются все поля</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rsidP="00B3041B">
      <w:pPr>
        <w:numPr>
          <w:ilvl w:val="0"/>
          <w:numId w:val="71"/>
        </w:numPr>
        <w:pBdr>
          <w:top w:val="none" w:sz="4" w:space="0" w:color="000000"/>
          <w:left w:val="none" w:sz="4" w:space="0" w:color="000000"/>
          <w:bottom w:val="none" w:sz="4" w:space="0" w:color="000000"/>
          <w:right w:val="none" w:sz="4" w:space="0" w:color="000000"/>
        </w:pBdr>
        <w:spacing w:after="0" w:line="253" w:lineRule="atLeast"/>
        <w:ind w:left="0" w:firstLine="349"/>
        <w:jc w:val="both"/>
      </w:pPr>
      <w:r>
        <w:rPr>
          <w:rFonts w:ascii="Carlito" w:eastAsia="Carlito" w:hAnsi="Carlito" w:cs="Carlito"/>
          <w:color w:val="000000"/>
        </w:rPr>
        <w:t>Поле </w:t>
      </w:r>
      <w:r>
        <w:rPr>
          <w:rFonts w:ascii="Carlito" w:eastAsia="Carlito" w:hAnsi="Carlito" w:cs="Carlito"/>
          <w:b/>
          <w:color w:val="000000"/>
        </w:rPr>
        <w:t>«</w:t>
      </w:r>
      <w:proofErr w:type="gramStart"/>
      <w:r>
        <w:rPr>
          <w:rFonts w:ascii="Carlito" w:eastAsia="Carlito" w:hAnsi="Carlito" w:cs="Carlito"/>
          <w:b/>
          <w:color w:val="000000"/>
        </w:rPr>
        <w:t>Категория»</w:t>
      </w:r>
      <w:r>
        <w:rPr>
          <w:rFonts w:ascii="Carlito" w:eastAsia="Carlito" w:hAnsi="Carlito" w:cs="Carlito"/>
          <w:color w:val="000000"/>
        </w:rPr>
        <w:t>*</w:t>
      </w:r>
      <w:proofErr w:type="gramEnd"/>
      <w:r>
        <w:rPr>
          <w:rFonts w:ascii="Carlito" w:eastAsia="Carlito" w:hAnsi="Carlito" w:cs="Carlito"/>
          <w:color w:val="000000"/>
        </w:rPr>
        <w:t xml:space="preserve"> - выпадающий список: существенное, несущественное, замечание. По умолчанию при </w:t>
      </w:r>
      <w:proofErr w:type="gramStart"/>
      <w:r>
        <w:rPr>
          <w:rFonts w:ascii="Carlito" w:eastAsia="Carlito" w:hAnsi="Carlito" w:cs="Carlito"/>
          <w:color w:val="000000"/>
        </w:rPr>
        <w:t>создании  -</w:t>
      </w:r>
      <w:proofErr w:type="gramEnd"/>
      <w:r>
        <w:rPr>
          <w:rFonts w:ascii="Carlito" w:eastAsia="Carlito" w:hAnsi="Carlito" w:cs="Carlito"/>
          <w:color w:val="000000"/>
        </w:rPr>
        <w:t xml:space="preserve"> Замечание</w:t>
      </w:r>
    </w:p>
    <w:p w:rsidR="002A2BEE" w:rsidRDefault="00123987" w:rsidP="00B3041B">
      <w:pPr>
        <w:numPr>
          <w:ilvl w:val="0"/>
          <w:numId w:val="71"/>
        </w:numPr>
        <w:pBdr>
          <w:top w:val="none" w:sz="4" w:space="0" w:color="000000"/>
          <w:left w:val="none" w:sz="4" w:space="0" w:color="000000"/>
          <w:bottom w:val="none" w:sz="4" w:space="0" w:color="000000"/>
          <w:right w:val="none" w:sz="4" w:space="0" w:color="000000"/>
        </w:pBdr>
        <w:spacing w:after="0" w:line="253" w:lineRule="atLeast"/>
        <w:ind w:left="0" w:firstLine="349"/>
        <w:jc w:val="both"/>
      </w:pPr>
      <w:r>
        <w:rPr>
          <w:rFonts w:ascii="Carlito" w:eastAsia="Carlito" w:hAnsi="Carlito" w:cs="Carlito"/>
          <w:color w:val="000000"/>
        </w:rPr>
        <w:t>Поле «</w:t>
      </w:r>
      <w:r>
        <w:rPr>
          <w:rFonts w:ascii="Carlito" w:eastAsia="Carlito" w:hAnsi="Carlito" w:cs="Carlito"/>
          <w:b/>
          <w:color w:val="000000"/>
        </w:rPr>
        <w:t xml:space="preserve">Дата </w:t>
      </w:r>
      <w:proofErr w:type="gramStart"/>
      <w:r>
        <w:rPr>
          <w:rFonts w:ascii="Carlito" w:eastAsia="Carlito" w:hAnsi="Carlito" w:cs="Carlito"/>
          <w:b/>
          <w:color w:val="000000"/>
        </w:rPr>
        <w:t>создания</w:t>
      </w:r>
      <w:r>
        <w:rPr>
          <w:rFonts w:ascii="Carlito" w:eastAsia="Carlito" w:hAnsi="Carlito" w:cs="Carlito"/>
          <w:color w:val="000000"/>
        </w:rPr>
        <w:t>»*</w:t>
      </w:r>
      <w:proofErr w:type="gramEnd"/>
      <w:r>
        <w:rPr>
          <w:rFonts w:ascii="Carlito" w:eastAsia="Carlito" w:hAnsi="Carlito" w:cs="Carlito"/>
          <w:color w:val="000000"/>
        </w:rPr>
        <w:t xml:space="preserve"> – </w:t>
      </w:r>
      <w:proofErr w:type="spellStart"/>
      <w:r>
        <w:rPr>
          <w:rFonts w:ascii="Carlito" w:eastAsia="Carlito" w:hAnsi="Carlito" w:cs="Carlito"/>
          <w:color w:val="000000"/>
        </w:rPr>
        <w:t>нередактируемый</w:t>
      </w:r>
      <w:proofErr w:type="spellEnd"/>
      <w:r>
        <w:rPr>
          <w:rFonts w:ascii="Carlito" w:eastAsia="Carlito" w:hAnsi="Carlito" w:cs="Carlito"/>
          <w:color w:val="000000"/>
        </w:rPr>
        <w:t xml:space="preserve"> столбец с типом «дата». Автоматически заполняется датой создания несоответствия</w:t>
      </w:r>
    </w:p>
    <w:p w:rsidR="002A2BEE" w:rsidRDefault="00123987" w:rsidP="00B3041B">
      <w:pPr>
        <w:numPr>
          <w:ilvl w:val="0"/>
          <w:numId w:val="71"/>
        </w:numPr>
        <w:pBdr>
          <w:top w:val="none" w:sz="4" w:space="0" w:color="000000"/>
          <w:left w:val="none" w:sz="4" w:space="0" w:color="000000"/>
          <w:bottom w:val="none" w:sz="4" w:space="0" w:color="000000"/>
          <w:right w:val="none" w:sz="4" w:space="0" w:color="000000"/>
        </w:pBdr>
        <w:spacing w:after="0" w:line="253" w:lineRule="atLeast"/>
        <w:ind w:left="0" w:firstLine="349"/>
        <w:jc w:val="both"/>
        <w:rPr>
          <w:highlight w:val="white"/>
        </w:rPr>
      </w:pPr>
      <w:r>
        <w:rPr>
          <w:rFonts w:ascii="Carlito" w:eastAsia="Carlito" w:hAnsi="Carlito" w:cs="Carlito"/>
          <w:color w:val="000000"/>
          <w:highlight w:val="white"/>
        </w:rPr>
        <w:t xml:space="preserve">Поля </w:t>
      </w:r>
      <w:r>
        <w:rPr>
          <w:rFonts w:ascii="Carlito" w:eastAsia="Carlito" w:hAnsi="Carlito" w:cs="Carlito"/>
          <w:b/>
          <w:color w:val="000000"/>
          <w:highlight w:val="white"/>
        </w:rPr>
        <w:t>«</w:t>
      </w:r>
      <w:proofErr w:type="spellStart"/>
      <w:proofErr w:type="gramStart"/>
      <w:r>
        <w:rPr>
          <w:rFonts w:ascii="Carlito" w:eastAsia="Carlito" w:hAnsi="Carlito" w:cs="Carlito"/>
          <w:b/>
          <w:color w:val="000000"/>
          <w:highlight w:val="white"/>
        </w:rPr>
        <w:t>Рег.номер</w:t>
      </w:r>
      <w:proofErr w:type="spellEnd"/>
      <w:r>
        <w:rPr>
          <w:rFonts w:ascii="Carlito" w:eastAsia="Carlito" w:hAnsi="Carlito" w:cs="Carlito"/>
          <w:b/>
          <w:color w:val="000000"/>
          <w:highlight w:val="white"/>
        </w:rPr>
        <w:t>»</w:t>
      </w:r>
      <w:r>
        <w:rPr>
          <w:rFonts w:ascii="Carlito" w:eastAsia="Carlito" w:hAnsi="Carlito" w:cs="Carlito"/>
          <w:color w:val="000000"/>
          <w:highlight w:val="white"/>
        </w:rPr>
        <w:t>*</w:t>
      </w:r>
      <w:proofErr w:type="gramEnd"/>
      <w:r>
        <w:rPr>
          <w:rFonts w:ascii="Carlito" w:eastAsia="Carlito" w:hAnsi="Carlito" w:cs="Carlito"/>
          <w:b/>
          <w:color w:val="000000"/>
          <w:highlight w:val="white"/>
        </w:rPr>
        <w:t>, «Ревизия»</w:t>
      </w:r>
      <w:r>
        <w:rPr>
          <w:rFonts w:ascii="Carlito" w:eastAsia="Carlito" w:hAnsi="Carlito" w:cs="Carlito"/>
          <w:color w:val="000000"/>
          <w:highlight w:val="white"/>
        </w:rPr>
        <w:t>*</w:t>
      </w:r>
      <w:r>
        <w:rPr>
          <w:rFonts w:ascii="Carlito" w:eastAsia="Carlito" w:hAnsi="Carlito" w:cs="Carlito"/>
          <w:b/>
          <w:color w:val="000000"/>
          <w:highlight w:val="white"/>
        </w:rPr>
        <w:t>, «Описание»</w:t>
      </w:r>
      <w:r>
        <w:rPr>
          <w:rFonts w:ascii="Carlito" w:eastAsia="Carlito" w:hAnsi="Carlito" w:cs="Carlito"/>
          <w:color w:val="000000"/>
          <w:highlight w:val="white"/>
        </w:rPr>
        <w:t>*</w:t>
      </w:r>
      <w:r>
        <w:rPr>
          <w:rFonts w:ascii="Carlito" w:eastAsia="Carlito" w:hAnsi="Carlito" w:cs="Carlito"/>
          <w:b/>
          <w:color w:val="000000"/>
          <w:highlight w:val="white"/>
        </w:rPr>
        <w:t>, «Причины»</w:t>
      </w:r>
      <w:r>
        <w:rPr>
          <w:rFonts w:ascii="Carlito" w:eastAsia="Carlito" w:hAnsi="Carlito" w:cs="Carlito"/>
          <w:color w:val="000000"/>
          <w:highlight w:val="white"/>
        </w:rPr>
        <w:t>*</w:t>
      </w:r>
      <w:r>
        <w:rPr>
          <w:rFonts w:ascii="Carlito" w:eastAsia="Carlito" w:hAnsi="Carlito" w:cs="Carlito"/>
          <w:b/>
          <w:color w:val="000000"/>
          <w:highlight w:val="white"/>
        </w:rPr>
        <w:t xml:space="preserve">, «Описание </w:t>
      </w:r>
      <w:proofErr w:type="spellStart"/>
      <w:r>
        <w:rPr>
          <w:rFonts w:ascii="Carlito" w:eastAsia="Carlito" w:hAnsi="Carlito" w:cs="Carlito"/>
          <w:b/>
          <w:color w:val="000000"/>
          <w:highlight w:val="white"/>
        </w:rPr>
        <w:t>коррект</w:t>
      </w:r>
      <w:proofErr w:type="spellEnd"/>
      <w:r>
        <w:rPr>
          <w:rFonts w:ascii="Carlito" w:eastAsia="Carlito" w:hAnsi="Carlito" w:cs="Carlito"/>
          <w:b/>
          <w:color w:val="000000"/>
          <w:highlight w:val="white"/>
        </w:rPr>
        <w:t xml:space="preserve">./ </w:t>
      </w:r>
      <w:proofErr w:type="spellStart"/>
      <w:r>
        <w:rPr>
          <w:rFonts w:ascii="Carlito" w:eastAsia="Carlito" w:hAnsi="Carlito" w:cs="Carlito"/>
          <w:b/>
          <w:color w:val="000000"/>
          <w:highlight w:val="white"/>
        </w:rPr>
        <w:t>предупр</w:t>
      </w:r>
      <w:proofErr w:type="spellEnd"/>
      <w:r>
        <w:rPr>
          <w:rFonts w:ascii="Carlito" w:eastAsia="Carlito" w:hAnsi="Carlito" w:cs="Carlito"/>
          <w:b/>
          <w:color w:val="000000"/>
          <w:highlight w:val="white"/>
        </w:rPr>
        <w:t>. действий»</w:t>
      </w:r>
      <w:r>
        <w:rPr>
          <w:rFonts w:ascii="Carlito" w:eastAsia="Carlito" w:hAnsi="Carlito" w:cs="Carlito"/>
          <w:color w:val="000000"/>
          <w:highlight w:val="white"/>
        </w:rPr>
        <w:t>*</w:t>
      </w:r>
      <w:r>
        <w:rPr>
          <w:rFonts w:ascii="Carlito" w:eastAsia="Carlito" w:hAnsi="Carlito" w:cs="Carlito"/>
          <w:b/>
          <w:color w:val="000000"/>
          <w:highlight w:val="white"/>
        </w:rPr>
        <w:t xml:space="preserve">, «Результативность </w:t>
      </w:r>
      <w:proofErr w:type="spellStart"/>
      <w:r>
        <w:rPr>
          <w:rFonts w:ascii="Carlito" w:eastAsia="Carlito" w:hAnsi="Carlito" w:cs="Carlito"/>
          <w:b/>
          <w:color w:val="000000"/>
          <w:highlight w:val="white"/>
        </w:rPr>
        <w:t>коррект</w:t>
      </w:r>
      <w:proofErr w:type="spellEnd"/>
      <w:r>
        <w:rPr>
          <w:rFonts w:ascii="Carlito" w:eastAsia="Carlito" w:hAnsi="Carlito" w:cs="Carlito"/>
          <w:b/>
          <w:color w:val="000000"/>
          <w:highlight w:val="white"/>
        </w:rPr>
        <w:t>. действий»</w:t>
      </w:r>
      <w:r>
        <w:rPr>
          <w:rFonts w:ascii="Carlito" w:eastAsia="Carlito" w:hAnsi="Carlito" w:cs="Carlito"/>
          <w:color w:val="000000"/>
          <w:highlight w:val="white"/>
        </w:rPr>
        <w:t>*</w:t>
      </w:r>
      <w:r>
        <w:rPr>
          <w:rFonts w:ascii="Carlito" w:eastAsia="Carlito" w:hAnsi="Carlito" w:cs="Carlito"/>
          <w:b/>
          <w:color w:val="000000"/>
          <w:highlight w:val="white"/>
        </w:rPr>
        <w:t xml:space="preserve">, «Результативность </w:t>
      </w:r>
      <w:proofErr w:type="spellStart"/>
      <w:r>
        <w:rPr>
          <w:rFonts w:ascii="Carlito" w:eastAsia="Carlito" w:hAnsi="Carlito" w:cs="Carlito"/>
          <w:b/>
          <w:color w:val="000000"/>
          <w:highlight w:val="white"/>
        </w:rPr>
        <w:t>предупрежд</w:t>
      </w:r>
      <w:proofErr w:type="spellEnd"/>
      <w:r>
        <w:rPr>
          <w:rFonts w:ascii="Carlito" w:eastAsia="Carlito" w:hAnsi="Carlito" w:cs="Carlito"/>
          <w:b/>
          <w:color w:val="000000"/>
          <w:highlight w:val="white"/>
        </w:rPr>
        <w:t>. действий»</w:t>
      </w:r>
      <w:r>
        <w:rPr>
          <w:rFonts w:ascii="Carlito" w:eastAsia="Carlito" w:hAnsi="Carlito" w:cs="Carlito"/>
          <w:color w:val="000000"/>
          <w:highlight w:val="white"/>
        </w:rPr>
        <w:t>*</w:t>
      </w:r>
      <w:r>
        <w:rPr>
          <w:rFonts w:ascii="Carlito" w:eastAsia="Carlito" w:hAnsi="Carlito" w:cs="Carlito"/>
          <w:b/>
          <w:color w:val="000000"/>
          <w:highlight w:val="white"/>
        </w:rPr>
        <w:t xml:space="preserve">  – </w:t>
      </w:r>
      <w:r>
        <w:rPr>
          <w:rFonts w:ascii="Carlito" w:eastAsia="Carlito" w:hAnsi="Carlito" w:cs="Carlito"/>
          <w:color w:val="000000"/>
          <w:highlight w:val="white"/>
        </w:rPr>
        <w:t>редактируемые текстовые столбцы.</w:t>
      </w:r>
    </w:p>
    <w:p w:rsidR="002A2BEE" w:rsidRDefault="00123987" w:rsidP="00B3041B">
      <w:pPr>
        <w:numPr>
          <w:ilvl w:val="0"/>
          <w:numId w:val="71"/>
        </w:numPr>
        <w:pBdr>
          <w:top w:val="none" w:sz="4" w:space="0" w:color="000000"/>
          <w:left w:val="none" w:sz="4" w:space="0" w:color="000000"/>
          <w:bottom w:val="none" w:sz="4" w:space="0" w:color="000000"/>
          <w:right w:val="none" w:sz="4" w:space="0" w:color="000000"/>
        </w:pBdr>
        <w:spacing w:after="0" w:line="253" w:lineRule="atLeast"/>
        <w:ind w:left="0" w:firstLine="349"/>
        <w:jc w:val="both"/>
      </w:pPr>
      <w:r>
        <w:rPr>
          <w:rFonts w:ascii="Carlito" w:eastAsia="Carlito" w:hAnsi="Carlito" w:cs="Carlito"/>
          <w:color w:val="000000"/>
        </w:rPr>
        <w:t xml:space="preserve">Все </w:t>
      </w:r>
      <w:r>
        <w:rPr>
          <w:rFonts w:ascii="Carlito" w:eastAsia="Carlito" w:hAnsi="Carlito" w:cs="Carlito"/>
          <w:b/>
          <w:bCs/>
          <w:color w:val="000000"/>
        </w:rPr>
        <w:t xml:space="preserve">поля </w:t>
      </w:r>
      <w:r>
        <w:rPr>
          <w:rFonts w:ascii="Carlito" w:eastAsia="Carlito" w:hAnsi="Carlito" w:cs="Carlito"/>
          <w:b/>
          <w:color w:val="0070C0"/>
        </w:rPr>
        <w:t>«Примечание</w:t>
      </w:r>
      <w:r>
        <w:rPr>
          <w:rFonts w:ascii="Carlito" w:eastAsia="Carlito" w:hAnsi="Carlito" w:cs="Carlito"/>
          <w:b/>
          <w:color w:val="00B0F0"/>
        </w:rPr>
        <w:t>»</w:t>
      </w:r>
      <w:proofErr w:type="gramStart"/>
      <w:r>
        <w:rPr>
          <w:rFonts w:ascii="Carlito" w:eastAsia="Carlito" w:hAnsi="Carlito" w:cs="Carlito"/>
          <w:color w:val="000000"/>
        </w:rPr>
        <w:t>-  текстовое</w:t>
      </w:r>
      <w:proofErr w:type="gramEnd"/>
      <w:r>
        <w:rPr>
          <w:rFonts w:ascii="Carlito" w:eastAsia="Carlito" w:hAnsi="Carlito" w:cs="Carlito"/>
          <w:color w:val="000000"/>
        </w:rPr>
        <w:t xml:space="preserve"> поле, расширяемое по мере ввода текста до 10 строк, далее </w:t>
      </w:r>
      <w:proofErr w:type="spellStart"/>
      <w:r>
        <w:rPr>
          <w:rFonts w:ascii="Carlito" w:eastAsia="Carlito" w:hAnsi="Carlito" w:cs="Carlito"/>
          <w:color w:val="000000"/>
        </w:rPr>
        <w:t>скролл</w:t>
      </w:r>
      <w:proofErr w:type="spellEnd"/>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В реестре несоответствий ст. </w:t>
      </w:r>
      <w:proofErr w:type="gramStart"/>
      <w:r>
        <w:rPr>
          <w:rFonts w:ascii="Carlito" w:eastAsia="Carlito" w:hAnsi="Carlito" w:cs="Carlito"/>
          <w:color w:val="000000"/>
        </w:rPr>
        <w:t>Примечание  =</w:t>
      </w:r>
      <w:proofErr w:type="gramEnd"/>
      <w:r>
        <w:rPr>
          <w:rFonts w:ascii="Carlito" w:eastAsia="Carlito" w:hAnsi="Carlito" w:cs="Carlito"/>
          <w:color w:val="000000"/>
        </w:rPr>
        <w:t xml:space="preserve"> полю </w:t>
      </w:r>
      <w:r>
        <w:rPr>
          <w:rFonts w:ascii="Carlito" w:eastAsia="Carlito" w:hAnsi="Carlito" w:cs="Carlito"/>
          <w:b/>
          <w:color w:val="000000"/>
        </w:rPr>
        <w:t>«Примечание»*</w:t>
      </w:r>
      <w:r>
        <w:rPr>
          <w:rFonts w:ascii="Carlito" w:eastAsia="Carlito" w:hAnsi="Carlito" w:cs="Carlito"/>
          <w:color w:val="000000"/>
        </w:rPr>
        <w:t xml:space="preserve"> справа внизу</w:t>
      </w:r>
    </w:p>
    <w:p w:rsidR="002A2BEE" w:rsidRDefault="00123987" w:rsidP="00B3041B">
      <w:pPr>
        <w:numPr>
          <w:ilvl w:val="0"/>
          <w:numId w:val="72"/>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283"/>
        <w:jc w:val="both"/>
      </w:pPr>
      <w:r>
        <w:rPr>
          <w:rFonts w:ascii="Carlito" w:eastAsia="Carlito" w:hAnsi="Carlito" w:cs="Carlito"/>
          <w:color w:val="000000"/>
        </w:rPr>
        <w:t>Поле</w:t>
      </w:r>
      <w:r>
        <w:rPr>
          <w:rFonts w:ascii="Carlito" w:eastAsia="Carlito" w:hAnsi="Carlito" w:cs="Carlito"/>
          <w:b/>
          <w:color w:val="000000"/>
        </w:rPr>
        <w:t xml:space="preserve"> </w:t>
      </w:r>
      <w:r>
        <w:rPr>
          <w:rFonts w:ascii="Carlito" w:eastAsia="Carlito" w:hAnsi="Carlito" w:cs="Carlito"/>
          <w:color w:val="000000"/>
        </w:rPr>
        <w:t>«</w:t>
      </w:r>
      <w:proofErr w:type="gramStart"/>
      <w:r>
        <w:rPr>
          <w:rFonts w:ascii="Carlito" w:eastAsia="Carlito" w:hAnsi="Carlito" w:cs="Carlito"/>
          <w:b/>
          <w:color w:val="000000"/>
        </w:rPr>
        <w:t>Автор</w:t>
      </w:r>
      <w:r>
        <w:rPr>
          <w:rFonts w:ascii="Carlito" w:eastAsia="Carlito" w:hAnsi="Carlito" w:cs="Carlito"/>
          <w:color w:val="000000"/>
        </w:rPr>
        <w:t>»*</w:t>
      </w:r>
      <w:proofErr w:type="gramEnd"/>
      <w:r>
        <w:rPr>
          <w:rFonts w:ascii="Carlito" w:eastAsia="Carlito" w:hAnsi="Carlito" w:cs="Carlito"/>
          <w:color w:val="000000"/>
        </w:rPr>
        <w:t xml:space="preserve">  – заполняется автоматически при создании по типу: ФИО создавшего пользователя, должность, наименование компании.</w:t>
      </w:r>
    </w:p>
    <w:p w:rsidR="002A2BEE" w:rsidRDefault="00123987" w:rsidP="00B3041B">
      <w:pPr>
        <w:numPr>
          <w:ilvl w:val="0"/>
          <w:numId w:val="71"/>
        </w:numPr>
        <w:pBdr>
          <w:top w:val="none" w:sz="4" w:space="0" w:color="000000"/>
          <w:left w:val="none" w:sz="4" w:space="0" w:color="000000"/>
          <w:bottom w:val="none" w:sz="4" w:space="0" w:color="000000"/>
          <w:right w:val="none" w:sz="4" w:space="0" w:color="000000"/>
        </w:pBdr>
        <w:spacing w:after="0" w:line="253" w:lineRule="atLeast"/>
        <w:ind w:left="0" w:firstLine="283"/>
        <w:jc w:val="both"/>
      </w:pPr>
      <w:r>
        <w:rPr>
          <w:rFonts w:ascii="Carlito" w:eastAsia="Carlito" w:hAnsi="Carlito" w:cs="Carlito"/>
          <w:color w:val="000000"/>
        </w:rPr>
        <w:t>Поля</w:t>
      </w:r>
      <w:r>
        <w:rPr>
          <w:rFonts w:ascii="Carlito" w:eastAsia="Carlito" w:hAnsi="Carlito" w:cs="Carlito"/>
          <w:b/>
          <w:color w:val="000000"/>
        </w:rPr>
        <w:t xml:space="preserve"> «Срок </w:t>
      </w:r>
      <w:proofErr w:type="gramStart"/>
      <w:r>
        <w:rPr>
          <w:rFonts w:ascii="Carlito" w:eastAsia="Carlito" w:hAnsi="Carlito" w:cs="Carlito"/>
          <w:b/>
          <w:color w:val="000000"/>
        </w:rPr>
        <w:t>устранения»*</w:t>
      </w:r>
      <w:proofErr w:type="gramEnd"/>
      <w:r>
        <w:rPr>
          <w:rFonts w:ascii="Carlito" w:eastAsia="Carlito" w:hAnsi="Carlito" w:cs="Carlito"/>
          <w:b/>
          <w:color w:val="000000"/>
        </w:rPr>
        <w:t>, «Дата выполнения»*, «Дата проверки</w:t>
      </w:r>
      <w:r>
        <w:rPr>
          <w:rFonts w:ascii="Carlito" w:eastAsia="Carlito" w:hAnsi="Carlito" w:cs="Carlito"/>
          <w:color w:val="000000"/>
        </w:rPr>
        <w:t>»</w:t>
      </w:r>
      <w:r>
        <w:rPr>
          <w:rFonts w:ascii="Carlito" w:eastAsia="Carlito" w:hAnsi="Carlito" w:cs="Carlito"/>
          <w:b/>
          <w:color w:val="000000"/>
        </w:rPr>
        <w:t>*</w:t>
      </w:r>
      <w:r>
        <w:rPr>
          <w:rFonts w:ascii="Carlito" w:eastAsia="Carlito" w:hAnsi="Carlito" w:cs="Carlito"/>
          <w:color w:val="000000"/>
        </w:rPr>
        <w:t xml:space="preserve">, </w:t>
      </w:r>
      <w:r>
        <w:rPr>
          <w:rFonts w:ascii="Carlito" w:eastAsia="Carlito" w:hAnsi="Carlito" w:cs="Carlito"/>
          <w:b/>
          <w:color w:val="0070C0"/>
        </w:rPr>
        <w:t xml:space="preserve">«Срок продления» </w:t>
      </w:r>
      <w:r>
        <w:rPr>
          <w:rFonts w:ascii="Carlito" w:eastAsia="Carlito" w:hAnsi="Carlito" w:cs="Carlito"/>
          <w:color w:val="000000"/>
        </w:rPr>
        <w:t>– редактируемые поля типа «дата».</w:t>
      </w:r>
    </w:p>
    <w:p w:rsidR="002A2BEE" w:rsidRDefault="00123987">
      <w:p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b/>
          <w:bCs/>
          <w:color w:val="0070C0"/>
        </w:rPr>
        <w:t>Блок «Фото»</w:t>
      </w:r>
      <w:r>
        <w:rPr>
          <w:rFonts w:ascii="Carlito" w:eastAsia="Carlito" w:hAnsi="Carlito" w:cs="Carlito"/>
          <w:b/>
          <w:bCs/>
          <w:color w:val="000000"/>
        </w:rPr>
        <w:t> </w:t>
      </w:r>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pBdr>
        <w:spacing w:after="0" w:line="253" w:lineRule="atLeast"/>
      </w:pPr>
      <w:r>
        <w:rPr>
          <w:noProof/>
        </w:rPr>
        <mc:AlternateContent>
          <mc:Choice Requires="wpg">
            <w:drawing>
              <wp:inline distT="0" distB="0" distL="0" distR="0">
                <wp:extent cx="4352925" cy="790575"/>
                <wp:effectExtent l="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615228" name=""/>
                        <pic:cNvPicPr>
                          <a:picLocks noChangeAspect="1"/>
                        </pic:cNvPicPr>
                      </pic:nvPicPr>
                      <pic:blipFill>
                        <a:blip r:embed="rId470"/>
                        <a:stretch/>
                      </pic:blipFill>
                      <pic:spPr bwMode="auto">
                        <a:xfrm>
                          <a:off x="0" y="0"/>
                          <a:ext cx="4352924" cy="7905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3" o:spid="_x0000_s323" type="#_x0000_t75" style="width:342.75pt;height:62.25pt;mso-wrap-distance-left:0.00pt;mso-wrap-distance-top:0.00pt;mso-wrap-distance-right:0.00pt;mso-wrap-distance-bottom:0.00pt;" stroked="false">
                <v:path textboxrect="0,0,0,0"/>
                <v:imagedata r:id="rId471" o:title=""/>
              </v:shape>
            </w:pict>
          </mc:Fallback>
        </mc:AlternateConten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При отсутствии фото отображается кнопка-иконка «Добавить фото»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При нажатии «Добавить фото» открывается проводник. Выбранное фото размещается рядом с кнопкой. Показывается по 4 фото в ряду. Сбоку стрелки для пролистывания вперед и назад, если фото больше 4.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Если фото больше 4-х появляется информация «еще n», где n – кол-во прикрепленных фото. За вычетом 4х.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Фотки хранятся только тут и в Документы не идут.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 xml:space="preserve">Поддерживаемые форматы для загрузки: </w:t>
      </w:r>
      <w:proofErr w:type="spellStart"/>
      <w:r>
        <w:rPr>
          <w:rFonts w:ascii="Carlito" w:eastAsia="Carlito" w:hAnsi="Carlito" w:cs="Carlito"/>
          <w:color w:val="000000"/>
        </w:rPr>
        <w:t>jpeg</w:t>
      </w:r>
      <w:proofErr w:type="spellEnd"/>
      <w:r>
        <w:rPr>
          <w:rFonts w:ascii="Carlito" w:eastAsia="Carlito" w:hAnsi="Carlito" w:cs="Carlito"/>
          <w:color w:val="000000"/>
        </w:rPr>
        <w:t xml:space="preserve">, </w:t>
      </w:r>
      <w:proofErr w:type="spellStart"/>
      <w:r>
        <w:rPr>
          <w:rFonts w:ascii="Carlito" w:eastAsia="Carlito" w:hAnsi="Carlito" w:cs="Carlito"/>
          <w:color w:val="000000"/>
        </w:rPr>
        <w:t>jpe</w:t>
      </w:r>
      <w:proofErr w:type="spellEnd"/>
      <w:r>
        <w:rPr>
          <w:rFonts w:ascii="Carlito" w:eastAsia="Carlito" w:hAnsi="Carlito" w:cs="Carlito"/>
          <w:color w:val="000000"/>
        </w:rPr>
        <w:t xml:space="preserve">, </w:t>
      </w:r>
      <w:proofErr w:type="spellStart"/>
      <w:r>
        <w:rPr>
          <w:rFonts w:ascii="Carlito" w:eastAsia="Carlito" w:hAnsi="Carlito" w:cs="Carlito"/>
          <w:color w:val="000000"/>
        </w:rPr>
        <w:t>gif</w:t>
      </w:r>
      <w:proofErr w:type="spellEnd"/>
      <w:r>
        <w:rPr>
          <w:rFonts w:ascii="Carlito" w:eastAsia="Carlito" w:hAnsi="Carlito" w:cs="Carlito"/>
          <w:color w:val="000000"/>
        </w:rPr>
        <w:t xml:space="preserve">, </w:t>
      </w:r>
      <w:proofErr w:type="spellStart"/>
      <w:r>
        <w:rPr>
          <w:rFonts w:ascii="Carlito" w:eastAsia="Carlito" w:hAnsi="Carlito" w:cs="Carlito"/>
          <w:color w:val="000000"/>
        </w:rPr>
        <w:t>png</w:t>
      </w:r>
      <w:proofErr w:type="spellEnd"/>
      <w:r>
        <w:rPr>
          <w:rFonts w:ascii="Carlito" w:eastAsia="Carlito" w:hAnsi="Carlito" w:cs="Carlito"/>
          <w:color w:val="000000"/>
        </w:rPr>
        <w:t xml:space="preserve">, </w:t>
      </w:r>
      <w:proofErr w:type="spellStart"/>
      <w:r>
        <w:rPr>
          <w:rFonts w:ascii="Carlito" w:eastAsia="Carlito" w:hAnsi="Carlito" w:cs="Carlito"/>
          <w:color w:val="000000"/>
        </w:rPr>
        <w:t>bmp</w:t>
      </w:r>
      <w:proofErr w:type="spellEnd"/>
      <w:r>
        <w:rPr>
          <w:rFonts w:ascii="Carlito" w:eastAsia="Carlito" w:hAnsi="Carlito" w:cs="Carlito"/>
          <w:color w:val="000000"/>
        </w:rPr>
        <w:t xml:space="preserve">, </w:t>
      </w:r>
      <w:proofErr w:type="spellStart"/>
      <w:r>
        <w:rPr>
          <w:rFonts w:ascii="Carlito" w:eastAsia="Carlito" w:hAnsi="Carlito" w:cs="Carlito"/>
          <w:color w:val="000000"/>
        </w:rPr>
        <w:t>svg</w:t>
      </w:r>
      <w:proofErr w:type="spellEnd"/>
      <w:r>
        <w:rPr>
          <w:rFonts w:ascii="Carlito" w:eastAsia="Carlito" w:hAnsi="Carlito" w:cs="Carlito"/>
          <w:color w:val="000000"/>
        </w:rPr>
        <w:t xml:space="preserve">, </w:t>
      </w:r>
      <w:proofErr w:type="spellStart"/>
      <w:r>
        <w:rPr>
          <w:rFonts w:ascii="Carlito" w:eastAsia="Carlito" w:hAnsi="Carlito" w:cs="Carlito"/>
          <w:color w:val="000000"/>
        </w:rPr>
        <w:t>WebP</w:t>
      </w:r>
      <w:proofErr w:type="spellEnd"/>
      <w:r>
        <w:rPr>
          <w:rFonts w:ascii="Carlito" w:eastAsia="Carlito" w:hAnsi="Carlito" w:cs="Carlito"/>
          <w:color w:val="000000"/>
        </w:rPr>
        <w:t xml:space="preserve"> (как и во вкладке “Фото”), </w:t>
      </w:r>
      <w:proofErr w:type="spellStart"/>
      <w:proofErr w:type="gramStart"/>
      <w:r>
        <w:rPr>
          <w:rFonts w:ascii="Carlito" w:eastAsia="Carlito" w:hAnsi="Carlito" w:cs="Carlito"/>
          <w:color w:val="000000"/>
        </w:rPr>
        <w:t>jpg</w:t>
      </w:r>
      <w:proofErr w:type="spellEnd"/>
      <w:r>
        <w:rPr>
          <w:rFonts w:ascii="Carlito" w:eastAsia="Carlito" w:hAnsi="Carlito" w:cs="Carlito"/>
          <w:color w:val="000000"/>
        </w:rPr>
        <w:t xml:space="preserve"> .</w:t>
      </w:r>
      <w:proofErr w:type="gramEnd"/>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 xml:space="preserve">Если выбираются файлы других форматов, то появляется всплывающее </w:t>
      </w:r>
      <w:proofErr w:type="gramStart"/>
      <w:r>
        <w:rPr>
          <w:rFonts w:ascii="Carlito" w:eastAsia="Carlito" w:hAnsi="Carlito" w:cs="Carlito"/>
          <w:color w:val="000000"/>
        </w:rPr>
        <w:t>окно :</w:t>
      </w:r>
      <w:proofErr w:type="gramEnd"/>
    </w:p>
    <w:p w:rsidR="002A2BEE" w:rsidRDefault="00123987">
      <w:pPr>
        <w:pBdr>
          <w:top w:val="none" w:sz="4" w:space="0" w:color="000000"/>
          <w:left w:val="none" w:sz="4" w:space="0" w:color="000000"/>
          <w:bottom w:val="none" w:sz="4" w:space="0" w:color="000000"/>
          <w:right w:val="none" w:sz="4" w:space="0" w:color="000000"/>
        </w:pBdr>
        <w:spacing w:after="0" w:line="253" w:lineRule="atLeast"/>
      </w:pPr>
      <w:r>
        <w:rPr>
          <w:noProof/>
        </w:rPr>
        <mc:AlternateContent>
          <mc:Choice Requires="wpg">
            <w:drawing>
              <wp:inline distT="0" distB="0" distL="0" distR="0">
                <wp:extent cx="2219325" cy="504825"/>
                <wp:effectExtent l="0" t="0" r="0"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067126" name=""/>
                        <pic:cNvPicPr>
                          <a:picLocks noChangeAspect="1"/>
                        </pic:cNvPicPr>
                      </pic:nvPicPr>
                      <pic:blipFill>
                        <a:blip r:embed="rId472"/>
                        <a:stretch/>
                      </pic:blipFill>
                      <pic:spPr bwMode="auto">
                        <a:xfrm>
                          <a:off x="0" y="0"/>
                          <a:ext cx="2219324" cy="50482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4" o:spid="_x0000_s324" type="#_x0000_t75" style="width:174.75pt;height:39.75pt;mso-wrap-distance-left:0.00pt;mso-wrap-distance-top:0.00pt;mso-wrap-distance-right:0.00pt;mso-wrap-distance-bottom:0.00pt;" stroked="false">
                <v:path textboxrect="0,0,0,0"/>
                <v:imagedata r:id="rId473"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color w:val="000000"/>
        </w:rPr>
        <w:t>Крестик в углу фото удаляет его.</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При нажатии на фото оно должно открываться на весь экран с крестиком для сворачивания.</w:t>
      </w:r>
    </w:p>
    <w:p w:rsidR="002A2BEE" w:rsidRDefault="00123987">
      <w:pPr>
        <w:pBdr>
          <w:top w:val="none" w:sz="4" w:space="0" w:color="000000"/>
          <w:left w:val="none" w:sz="4" w:space="0" w:color="000000"/>
          <w:bottom w:val="none" w:sz="4" w:space="0" w:color="000000"/>
          <w:right w:val="none" w:sz="4" w:space="0" w:color="000000"/>
        </w:pBdr>
        <w:spacing w:after="0" w:line="253" w:lineRule="atLeast"/>
        <w:ind w:left="850"/>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53" w:lineRule="atLeast"/>
        <w:rPr>
          <w:color w:val="0070C0"/>
        </w:rPr>
      </w:pPr>
      <w:r>
        <w:rPr>
          <w:rFonts w:ascii="Carlito" w:eastAsia="Carlito" w:hAnsi="Carlito" w:cs="Carlito"/>
          <w:b/>
          <w:color w:val="0070C0"/>
        </w:rPr>
        <w:t>Блок «Файл»</w:t>
      </w:r>
    </w:p>
    <w:p w:rsidR="002A2BEE" w:rsidRDefault="00123987">
      <w:pPr>
        <w:pBdr>
          <w:top w:val="none" w:sz="4" w:space="0" w:color="000000"/>
          <w:left w:val="none" w:sz="4" w:space="0" w:color="000000"/>
          <w:bottom w:val="none" w:sz="4" w:space="0" w:color="000000"/>
          <w:right w:val="none" w:sz="4" w:space="0" w:color="000000"/>
        </w:pBdr>
        <w:spacing w:after="0" w:line="253" w:lineRule="atLeast"/>
      </w:pPr>
      <w:r>
        <w:rPr>
          <w:noProof/>
        </w:rPr>
        <mc:AlternateContent>
          <mc:Choice Requires="wpg">
            <w:drawing>
              <wp:inline distT="0" distB="0" distL="0" distR="0">
                <wp:extent cx="4533900" cy="457200"/>
                <wp:effectExtent l="0" t="0" r="0"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510407" name=""/>
                        <pic:cNvPicPr>
                          <a:picLocks noChangeAspect="1"/>
                        </pic:cNvPicPr>
                      </pic:nvPicPr>
                      <pic:blipFill>
                        <a:blip r:embed="rId474"/>
                        <a:stretch/>
                      </pic:blipFill>
                      <pic:spPr bwMode="auto">
                        <a:xfrm>
                          <a:off x="0" y="0"/>
                          <a:ext cx="4533899" cy="4572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5" o:spid="_x0000_s325" type="#_x0000_t75" style="width:357.00pt;height:36.00pt;mso-wrap-distance-left:0.00pt;mso-wrap-distance-top:0.00pt;mso-wrap-distance-right:0.00pt;mso-wrap-distance-bottom:0.00pt;" stroked="false">
                <v:path textboxrect="0,0,0,0"/>
                <v:imagedata r:id="rId475"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Кнопка «Прикрепить» открывает выпадающее меню «Загрузить документ», «Загрузить документ из системы»</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lastRenderedPageBreak/>
        <w:t xml:space="preserve">После загрузки появляются поля </w:t>
      </w:r>
      <w:proofErr w:type="gramStart"/>
      <w:r>
        <w:rPr>
          <w:rFonts w:ascii="Carlito" w:eastAsia="Carlito" w:hAnsi="Carlito" w:cs="Carlito"/>
          <w:color w:val="000000"/>
        </w:rPr>
        <w:t>с  гиперссылками</w:t>
      </w:r>
      <w:proofErr w:type="gramEnd"/>
      <w:r>
        <w:rPr>
          <w:rFonts w:ascii="Carlito" w:eastAsia="Carlito" w:hAnsi="Carlito" w:cs="Carlito"/>
          <w:color w:val="000000"/>
        </w:rPr>
        <w:t xml:space="preserve"> с наименованием документов  (щелчок по ним загружает документ через Загрузки, отражается в нижней строке для открытия). Рядом с гиперссылками крестики для удаления</w:t>
      </w:r>
      <w:r>
        <w:rPr>
          <w:rFonts w:ascii="Carlito" w:eastAsia="Carlito" w:hAnsi="Carlito" w:cs="Carlito"/>
          <w:b/>
          <w:color w:val="000000"/>
        </w:rPr>
        <w:t xml:space="preserve">. </w:t>
      </w: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53" w:lineRule="atLeast"/>
      </w:pPr>
      <w:r>
        <w:rPr>
          <w:noProof/>
        </w:rPr>
        <mc:AlternateContent>
          <mc:Choice Requires="wpg">
            <w:drawing>
              <wp:inline distT="0" distB="0" distL="0" distR="0">
                <wp:extent cx="4343400" cy="2914650"/>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775315" name=""/>
                        <pic:cNvPicPr>
                          <a:picLocks noChangeAspect="1"/>
                        </pic:cNvPicPr>
                      </pic:nvPicPr>
                      <pic:blipFill>
                        <a:blip r:embed="rId476"/>
                        <a:stretch/>
                      </pic:blipFill>
                      <pic:spPr bwMode="auto">
                        <a:xfrm>
                          <a:off x="0" y="0"/>
                          <a:ext cx="4343400" cy="2914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6" o:spid="_x0000_s326" type="#_x0000_t75" style="width:342.00pt;height:229.50pt;mso-wrap-distance-left:0.00pt;mso-wrap-distance-top:0.00pt;mso-wrap-distance-right:0.00pt;mso-wrap-distance-bottom:0.00pt;" stroked="false">
                <v:path textboxrect="0,0,0,0"/>
                <v:imagedata r:id="rId477"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b/>
          <w:color w:val="0070C0"/>
        </w:rPr>
        <w:t xml:space="preserve">Блок «Нарушен НТД»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noProof/>
        </w:rPr>
        <mc:AlternateContent>
          <mc:Choice Requires="wpg">
            <w:drawing>
              <wp:inline distT="0" distB="0" distL="0" distR="0">
                <wp:extent cx="4457700" cy="485775"/>
                <wp:effectExtent l="0" t="0" r="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867900" name=""/>
                        <pic:cNvPicPr>
                          <a:picLocks noChangeAspect="1"/>
                        </pic:cNvPicPr>
                      </pic:nvPicPr>
                      <pic:blipFill>
                        <a:blip r:embed="rId478"/>
                        <a:stretch/>
                      </pic:blipFill>
                      <pic:spPr bwMode="auto">
                        <a:xfrm>
                          <a:off x="0" y="0"/>
                          <a:ext cx="4457700" cy="4857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7" o:spid="_x0000_s327" type="#_x0000_t75" style="width:351.00pt;height:38.25pt;mso-wrap-distance-left:0.00pt;mso-wrap-distance-top:0.00pt;mso-wrap-distance-right:0.00pt;mso-wrap-distance-bottom:0.00pt;" stroked="false">
                <v:path textboxrect="0,0,0,0"/>
                <v:imagedata r:id="rId479" o:title=""/>
              </v:shape>
            </w:pict>
          </mc:Fallback>
        </mc:AlternateConten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По «+» добавляется двухстрочный блок: «Статьи», «НТД».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 xml:space="preserve">В полях есть соответствующие </w:t>
      </w:r>
      <w:proofErr w:type="spellStart"/>
      <w:r>
        <w:rPr>
          <w:rFonts w:ascii="Carlito" w:eastAsia="Carlito" w:hAnsi="Carlito" w:cs="Carlito"/>
          <w:color w:val="000000"/>
        </w:rPr>
        <w:t>плейсхолдеры</w:t>
      </w:r>
      <w:proofErr w:type="spellEnd"/>
      <w:r>
        <w:rPr>
          <w:rFonts w:ascii="Carlito" w:eastAsia="Carlito" w:hAnsi="Carlito" w:cs="Carlito"/>
          <w:color w:val="000000"/>
        </w:rPr>
        <w:t>. Оба поля – текстовые редактируемые поля. Однострочное представление, если содержимое не убирается, появляются «…», а при наведении виден текст целиком. </w:t>
      </w:r>
    </w:p>
    <w:p w:rsidR="002A2BEE" w:rsidRDefault="002A2BEE">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В поле “НТД” есть кнопка Выбрать, которая открывает компонент “Выберите технический регламент”.</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noProof/>
        </w:rPr>
        <mc:AlternateContent>
          <mc:Choice Requires="wpg">
            <w:drawing>
              <wp:inline distT="0" distB="0" distL="0" distR="0">
                <wp:extent cx="4858725" cy="3962455"/>
                <wp:effectExtent l="0" t="0" r="0"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052375" name=""/>
                        <pic:cNvPicPr>
                          <a:picLocks noChangeAspect="1"/>
                        </pic:cNvPicPr>
                      </pic:nvPicPr>
                      <pic:blipFill>
                        <a:blip r:embed="rId480"/>
                        <a:stretch/>
                      </pic:blipFill>
                      <pic:spPr bwMode="auto">
                        <a:xfrm>
                          <a:off x="0" y="0"/>
                          <a:ext cx="4858724" cy="396245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8" o:spid="_x0000_s328" type="#_x0000_t75" style="width:382.58pt;height:312.00pt;mso-wrap-distance-left:0.00pt;mso-wrap-distance-top:0.00pt;mso-wrap-distance-right:0.00pt;mso-wrap-distance-bottom:0.00pt;" stroked="false">
                <v:path textboxrect="0,0,0,0"/>
                <v:imagedata r:id="rId481" o:title=""/>
              </v:shape>
            </w:pict>
          </mc:Fallback>
        </mc:AlternateConten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Times New Roman" w:eastAsia="Times New Roman" w:hAnsi="Times New Roman" w:cs="Times New Roman"/>
          <w:color w:val="000000"/>
          <w:sz w:val="24"/>
        </w:rPr>
        <w:t> </w:t>
      </w:r>
      <w:r>
        <w:rPr>
          <w:rFonts w:ascii="Carlito" w:eastAsia="Carlito" w:hAnsi="Carlito" w:cs="Carlito"/>
          <w:color w:val="000000"/>
        </w:rPr>
        <w:t xml:space="preserve">Если в нем выбрать слева документ, то после нажатия Выбрать его </w:t>
      </w:r>
      <w:proofErr w:type="spellStart"/>
      <w:r>
        <w:rPr>
          <w:rFonts w:ascii="Carlito" w:eastAsia="Carlito" w:hAnsi="Carlito" w:cs="Carlito"/>
          <w:color w:val="000000"/>
        </w:rPr>
        <w:t>номер+название</w:t>
      </w:r>
      <w:proofErr w:type="spellEnd"/>
      <w:r>
        <w:rPr>
          <w:rFonts w:ascii="Carlito" w:eastAsia="Carlito" w:hAnsi="Carlito" w:cs="Carlito"/>
          <w:color w:val="000000"/>
        </w:rPr>
        <w:t xml:space="preserve"> размещаются в поле “</w:t>
      </w:r>
      <w:proofErr w:type="spellStart"/>
      <w:proofErr w:type="gramStart"/>
      <w:r>
        <w:rPr>
          <w:rFonts w:ascii="Carlito" w:eastAsia="Carlito" w:hAnsi="Carlito" w:cs="Carlito"/>
          <w:color w:val="000000"/>
        </w:rPr>
        <w:t>тех.регламент</w:t>
      </w:r>
      <w:proofErr w:type="spellEnd"/>
      <w:proofErr w:type="gramEnd"/>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rPr>
          <w:color w:val="000000" w:themeColor="text1"/>
        </w:rPr>
      </w:pPr>
      <w:r>
        <w:rPr>
          <w:rFonts w:ascii="Carlito" w:eastAsia="Carlito" w:hAnsi="Carlito" w:cs="Carlito"/>
          <w:color w:val="000000" w:themeColor="text1"/>
        </w:rPr>
        <w:lastRenderedPageBreak/>
        <w:t>Если выбрать справа пункты, то номера этих пунктов переходят в поле «Статьи» через запятую.</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rPr>
          <w:color w:val="000000" w:themeColor="text1"/>
        </w:rPr>
      </w:pPr>
      <w:r>
        <w:rPr>
          <w:rFonts w:ascii="Carlito" w:eastAsia="Carlito" w:hAnsi="Carlito" w:cs="Carlito"/>
          <w:color w:val="000000" w:themeColor="text1"/>
        </w:rPr>
        <w:t>При наведении мышкой на каждый пункт можно видеть текст пункта из справочника в виде всплывающей подсказки.</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Если выбрать несколько документов слева, то автоматически будет создано несколько блоков для размещения выбранного.</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После поля «Тех. регламент» есть кнопка «х». По кнопке «х» удаляется весь блок.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FF0000"/>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noProof/>
        </w:rPr>
        <mc:AlternateContent>
          <mc:Choice Requires="wpg">
            <w:drawing>
              <wp:inline distT="0" distB="0" distL="0" distR="0">
                <wp:extent cx="5077800" cy="1099244"/>
                <wp:effectExtent l="0" t="0" r="0"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965730" name=""/>
                        <pic:cNvPicPr>
                          <a:picLocks noChangeAspect="1"/>
                        </pic:cNvPicPr>
                      </pic:nvPicPr>
                      <pic:blipFill>
                        <a:blip r:embed="rId482"/>
                        <a:stretch/>
                      </pic:blipFill>
                      <pic:spPr bwMode="auto">
                        <a:xfrm>
                          <a:off x="0" y="0"/>
                          <a:ext cx="5077800" cy="109924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9" o:spid="_x0000_s329" type="#_x0000_t75" style="width:399.83pt;height:86.55pt;mso-wrap-distance-left:0.00pt;mso-wrap-distance-top:0.00pt;mso-wrap-distance-right:0.00pt;mso-wrap-distance-bottom:0.00pt;" stroked="false">
                <v:path textboxrect="0,0,0,0"/>
                <v:imagedata r:id="rId483"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color w:val="000000"/>
        </w:rPr>
        <w:t> </w:t>
      </w:r>
    </w:p>
    <w:p w:rsidR="002A2BEE" w:rsidRDefault="00123987" w:rsidP="00B3041B">
      <w:pPr>
        <w:pStyle w:val="af7"/>
        <w:numPr>
          <w:ilvl w:val="0"/>
          <w:numId w:val="80"/>
        </w:num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themeColor="text1"/>
        </w:rPr>
        <w:t xml:space="preserve">Поле </w:t>
      </w:r>
      <w:r>
        <w:rPr>
          <w:rFonts w:ascii="Carlito" w:eastAsia="Carlito" w:hAnsi="Carlito" w:cs="Carlito"/>
          <w:color w:val="0070C0"/>
        </w:rPr>
        <w:t xml:space="preserve">“Дней </w:t>
      </w:r>
      <w:proofErr w:type="gramStart"/>
      <w:r>
        <w:rPr>
          <w:rFonts w:ascii="Carlito" w:eastAsia="Carlito" w:hAnsi="Carlito" w:cs="Carlito"/>
          <w:color w:val="0070C0"/>
        </w:rPr>
        <w:t>просрочки”*</w:t>
      </w:r>
      <w:proofErr w:type="gramEnd"/>
      <w:r>
        <w:rPr>
          <w:rFonts w:ascii="Carlito" w:eastAsia="Carlito" w:hAnsi="Carlito" w:cs="Carlito"/>
          <w:color w:val="000000"/>
        </w:rPr>
        <w:t xml:space="preserve"> - </w:t>
      </w:r>
      <w:proofErr w:type="spellStart"/>
      <w:r>
        <w:rPr>
          <w:rFonts w:ascii="Carlito" w:eastAsia="Carlito" w:hAnsi="Carlito" w:cs="Carlito"/>
          <w:color w:val="000000"/>
        </w:rPr>
        <w:t>нередактируемое</w:t>
      </w:r>
      <w:proofErr w:type="spellEnd"/>
      <w:r>
        <w:rPr>
          <w:rFonts w:ascii="Carlito" w:eastAsia="Carlito" w:hAnsi="Carlito" w:cs="Carlito"/>
          <w:color w:val="000000"/>
        </w:rPr>
        <w:t xml:space="preserve"> поле. Считается автоматически</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 xml:space="preserve">Если поле «Дата выполнения» пустое, то «Кол-во дней просрочки» = Текущая дата – Срок устранения.  (Отображаются только положительные числа, т.е. если срок </w:t>
      </w:r>
      <w:proofErr w:type="gramStart"/>
      <w:r>
        <w:rPr>
          <w:rFonts w:ascii="Carlito" w:eastAsia="Carlito" w:hAnsi="Carlito" w:cs="Carlito"/>
          <w:color w:val="000000"/>
        </w:rPr>
        <w:t>устранения &gt;</w:t>
      </w:r>
      <w:proofErr w:type="gramEnd"/>
      <w:r>
        <w:rPr>
          <w:rFonts w:ascii="Carlito" w:eastAsia="Carlito" w:hAnsi="Carlito" w:cs="Carlito"/>
          <w:color w:val="000000"/>
        </w:rPr>
        <w:t xml:space="preserve"> текущей даты, то не считается).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 xml:space="preserve">Если поле «Дата выполнения» заполнено, то «Кол-во дней просрочки» = Дата выполнения – срок устранения. (Отображаются только положительные числа, т.е. если срок </w:t>
      </w:r>
      <w:proofErr w:type="gramStart"/>
      <w:r>
        <w:rPr>
          <w:rFonts w:ascii="Carlito" w:eastAsia="Carlito" w:hAnsi="Carlito" w:cs="Carlito"/>
          <w:color w:val="000000"/>
        </w:rPr>
        <w:t>устранения &gt;</w:t>
      </w:r>
      <w:proofErr w:type="gramEnd"/>
      <w:r>
        <w:rPr>
          <w:rFonts w:ascii="Carlito" w:eastAsia="Carlito" w:hAnsi="Carlito" w:cs="Carlito"/>
          <w:color w:val="000000"/>
        </w:rPr>
        <w:t xml:space="preserve"> Дата выполнения, то не считается).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Может редактироваться в карточке, может в реестре замечаний.</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sz w:val="24"/>
        </w:rPr>
        <w:t> </w:t>
      </w:r>
    </w:p>
    <w:p w:rsidR="002A2BEE" w:rsidRDefault="00123987" w:rsidP="00B3041B">
      <w:pPr>
        <w:pStyle w:val="af7"/>
        <w:numPr>
          <w:ilvl w:val="0"/>
          <w:numId w:val="81"/>
        </w:numPr>
        <w:pBdr>
          <w:top w:val="none" w:sz="4" w:space="0" w:color="000000"/>
          <w:left w:val="none" w:sz="4" w:space="0" w:color="000000"/>
          <w:bottom w:val="none" w:sz="4" w:space="0" w:color="000000"/>
          <w:right w:val="none" w:sz="4" w:space="0" w:color="000000"/>
          <w:between w:val="none" w:sz="4" w:space="0" w:color="000000"/>
        </w:pBdr>
        <w:spacing w:after="0" w:line="65" w:lineRule="atLeast"/>
        <w:ind w:left="0" w:firstLine="349"/>
        <w:jc w:val="both"/>
      </w:pPr>
      <w:r>
        <w:rPr>
          <w:rFonts w:ascii="Carlito" w:eastAsia="Carlito" w:hAnsi="Carlito" w:cs="Carlito"/>
          <w:color w:val="000000" w:themeColor="text1"/>
        </w:rPr>
        <w:t xml:space="preserve">Поле </w:t>
      </w:r>
      <w:r>
        <w:rPr>
          <w:rFonts w:ascii="Carlito" w:eastAsia="Carlito" w:hAnsi="Carlito" w:cs="Carlito"/>
          <w:color w:val="0070C0"/>
        </w:rPr>
        <w:t>“Обоснование продления”</w:t>
      </w:r>
      <w:r>
        <w:rPr>
          <w:rFonts w:ascii="Carlito" w:eastAsia="Carlito" w:hAnsi="Carlito" w:cs="Carlito"/>
          <w:color w:val="000000"/>
        </w:rPr>
        <w:t xml:space="preserve"> - текстовое поле, расширяемое по мере ввода текста до 10 строк, далее </w:t>
      </w:r>
      <w:proofErr w:type="spellStart"/>
      <w:r>
        <w:rPr>
          <w:rFonts w:ascii="Carlito" w:eastAsia="Carlito" w:hAnsi="Carlito" w:cs="Carlito"/>
          <w:color w:val="000000"/>
        </w:rPr>
        <w:t>скролл</w:t>
      </w:r>
      <w:proofErr w:type="spellEnd"/>
      <w:r>
        <w:rPr>
          <w:rFonts w:ascii="Carlito" w:eastAsia="Carlito" w:hAnsi="Carlito" w:cs="Carlito"/>
          <w:color w:val="000000"/>
        </w:rPr>
        <w:t>.</w:t>
      </w:r>
    </w:p>
    <w:p w:rsidR="002A2BEE" w:rsidRDefault="00123987" w:rsidP="00B3041B">
      <w:pPr>
        <w:pStyle w:val="af7"/>
        <w:numPr>
          <w:ilvl w:val="0"/>
          <w:numId w:val="81"/>
        </w:numPr>
        <w:pBdr>
          <w:top w:val="none" w:sz="4" w:space="0" w:color="000000"/>
          <w:left w:val="none" w:sz="4" w:space="0" w:color="000000"/>
          <w:bottom w:val="none" w:sz="4" w:space="0" w:color="000000"/>
          <w:right w:val="none" w:sz="4" w:space="0" w:color="000000"/>
          <w:between w:val="none" w:sz="4" w:space="0" w:color="000000"/>
        </w:pBdr>
        <w:spacing w:after="0" w:line="65" w:lineRule="atLeast"/>
        <w:ind w:left="0" w:firstLine="349"/>
        <w:jc w:val="both"/>
      </w:pPr>
      <w:r>
        <w:rPr>
          <w:rFonts w:ascii="Times New Roman" w:eastAsia="Times New Roman" w:hAnsi="Times New Roman" w:cs="Times New Roman"/>
          <w:color w:val="000000"/>
          <w:sz w:val="24"/>
        </w:rPr>
        <w:t> </w:t>
      </w:r>
      <w:r>
        <w:rPr>
          <w:rFonts w:ascii="Carlito" w:eastAsia="Carlito" w:hAnsi="Carlito" w:cs="Carlito"/>
          <w:color w:val="000000" w:themeColor="text1"/>
        </w:rPr>
        <w:t xml:space="preserve">Поле </w:t>
      </w:r>
      <w:r>
        <w:rPr>
          <w:rFonts w:ascii="Carlito" w:eastAsia="Carlito" w:hAnsi="Carlito" w:cs="Carlito"/>
          <w:color w:val="0070C0"/>
        </w:rPr>
        <w:t xml:space="preserve">“Приостановка” </w:t>
      </w:r>
      <w:r>
        <w:rPr>
          <w:rFonts w:ascii="Carlito" w:eastAsia="Carlito" w:hAnsi="Carlito" w:cs="Carlito"/>
          <w:color w:val="000000"/>
        </w:rPr>
        <w:t>Чек-бокс. При создании галки в чек боксе нет.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b/>
          <w:color w:val="000000"/>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b/>
          <w:color w:val="000000"/>
        </w:rPr>
        <w:t xml:space="preserve">Блоки «Ответ </w:t>
      </w:r>
      <w:proofErr w:type="gramStart"/>
      <w:r>
        <w:rPr>
          <w:rFonts w:ascii="Carlito" w:eastAsia="Carlito" w:hAnsi="Carlito" w:cs="Carlito"/>
          <w:b/>
          <w:color w:val="000000"/>
        </w:rPr>
        <w:t>Контрагента»*</w:t>
      </w:r>
      <w:proofErr w:type="gramEnd"/>
      <w:r>
        <w:rPr>
          <w:rFonts w:ascii="Carlito" w:eastAsia="Carlito" w:hAnsi="Carlito" w:cs="Carlito"/>
          <w:b/>
          <w:color w:val="000000"/>
        </w:rPr>
        <w:t xml:space="preserve"> и «Ответ Проектной команды» *</w:t>
      </w:r>
    </w:p>
    <w:p w:rsidR="002A2BEE" w:rsidRDefault="00123987" w:rsidP="00B3041B">
      <w:pPr>
        <w:pStyle w:val="af7"/>
        <w:numPr>
          <w:ilvl w:val="0"/>
          <w:numId w:val="82"/>
        </w:num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Поле «</w:t>
      </w:r>
      <w:r>
        <w:rPr>
          <w:rFonts w:ascii="Carlito" w:eastAsia="Carlito" w:hAnsi="Carlito" w:cs="Carlito"/>
          <w:b/>
          <w:bCs/>
          <w:color w:val="000000"/>
        </w:rPr>
        <w:t>№</w:t>
      </w:r>
      <w:r>
        <w:rPr>
          <w:rFonts w:ascii="Carlito" w:eastAsia="Carlito" w:hAnsi="Carlito" w:cs="Carlito"/>
          <w:color w:val="000000"/>
        </w:rPr>
        <w:t>» – редактируемое текстовое поле</w:t>
      </w:r>
    </w:p>
    <w:p w:rsidR="002A2BEE" w:rsidRDefault="00123987" w:rsidP="00B3041B">
      <w:pPr>
        <w:pStyle w:val="af7"/>
        <w:numPr>
          <w:ilvl w:val="0"/>
          <w:numId w:val="82"/>
        </w:num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Поле «</w:t>
      </w:r>
      <w:r>
        <w:rPr>
          <w:rFonts w:ascii="Carlito" w:eastAsia="Carlito" w:hAnsi="Carlito" w:cs="Carlito"/>
          <w:b/>
          <w:bCs/>
          <w:color w:val="000000"/>
        </w:rPr>
        <w:t>от</w:t>
      </w:r>
      <w:r>
        <w:rPr>
          <w:rFonts w:ascii="Carlito" w:eastAsia="Carlito" w:hAnsi="Carlito" w:cs="Carlito"/>
          <w:color w:val="000000"/>
        </w:rPr>
        <w:t>» – редактируемое поле с датой</w:t>
      </w:r>
    </w:p>
    <w:p w:rsidR="002A2BEE" w:rsidRDefault="00123987" w:rsidP="00B3041B">
      <w:pPr>
        <w:pStyle w:val="af7"/>
        <w:numPr>
          <w:ilvl w:val="0"/>
          <w:numId w:val="82"/>
        </w:numPr>
        <w:pBdr>
          <w:top w:val="none" w:sz="4" w:space="0" w:color="000000"/>
          <w:left w:val="none" w:sz="4" w:space="0" w:color="000000"/>
          <w:bottom w:val="none" w:sz="4" w:space="0" w:color="000000"/>
          <w:right w:val="none" w:sz="4" w:space="0" w:color="000000"/>
          <w:between w:val="none" w:sz="4" w:space="0" w:color="000000"/>
        </w:pBdr>
        <w:spacing w:after="0" w:line="65" w:lineRule="atLeast"/>
        <w:ind w:left="0" w:firstLine="349"/>
        <w:jc w:val="both"/>
        <w:rPr>
          <w:rFonts w:ascii="Carlito" w:eastAsia="Carlito" w:hAnsi="Carlito" w:cs="Carlito"/>
          <w:b/>
          <w:bCs/>
          <w:color w:val="000000"/>
        </w:rPr>
      </w:pPr>
      <w:r>
        <w:rPr>
          <w:rFonts w:ascii="Carlito" w:eastAsia="Carlito" w:hAnsi="Carlito" w:cs="Carlito"/>
          <w:color w:val="000000"/>
        </w:rPr>
        <w:t>Поле «</w:t>
      </w:r>
      <w:r>
        <w:rPr>
          <w:rFonts w:ascii="Carlito" w:eastAsia="Carlito" w:hAnsi="Carlito" w:cs="Carlito"/>
          <w:b/>
          <w:bCs/>
          <w:color w:val="000000"/>
        </w:rPr>
        <w:t>файл</w:t>
      </w:r>
      <w:r>
        <w:rPr>
          <w:rFonts w:ascii="Carlito" w:eastAsia="Carlito" w:hAnsi="Carlito" w:cs="Carlito"/>
          <w:color w:val="000000"/>
        </w:rPr>
        <w:t>» – заполняется гиперссылкой с наименованием прикрепленного файла (можно прикрепить один файл). Щелчок по гиперссылке загружает документ через Загрузки, отражается в нижней строке для открытия. Рядом с гиперссылкой крестик для удаления</w:t>
      </w:r>
      <w:r>
        <w:rPr>
          <w:rFonts w:ascii="Carlito" w:eastAsia="Carlito" w:hAnsi="Carlito" w:cs="Carlito"/>
          <w:b/>
          <w:color w:val="000000"/>
        </w:rPr>
        <w:t>.</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rPr>
          <w:highlight w:val="white"/>
        </w:rPr>
      </w:pPr>
      <w:r>
        <w:rPr>
          <w:rFonts w:ascii="Carlito" w:eastAsia="Carlito" w:hAnsi="Carlito" w:cs="Carlito"/>
          <w:color w:val="000000"/>
        </w:rPr>
        <w:t> </w:t>
      </w:r>
      <w:r>
        <w:rPr>
          <w:rFonts w:ascii="Carlito" w:eastAsia="Carlito" w:hAnsi="Carlito" w:cs="Carlito"/>
          <w:color w:val="000000"/>
        </w:rPr>
        <w:br/>
      </w:r>
      <w:r>
        <w:rPr>
          <w:rFonts w:ascii="Carlito" w:eastAsia="Carlito" w:hAnsi="Carlito" w:cs="Carlito"/>
          <w:color w:val="000000"/>
          <w:highlight w:val="white"/>
        </w:rPr>
        <w:t xml:space="preserve"> </w:t>
      </w:r>
      <w:r>
        <w:rPr>
          <w:rFonts w:ascii="Carlito" w:eastAsia="Carlito" w:hAnsi="Carlito" w:cs="Carlito"/>
          <w:b/>
          <w:color w:val="000000"/>
          <w:highlight w:val="white"/>
        </w:rPr>
        <w:t>Кнопка «Прикрепить»</w:t>
      </w:r>
      <w:r>
        <w:rPr>
          <w:rFonts w:ascii="Carlito" w:eastAsia="Carlito" w:hAnsi="Carlito" w:cs="Carlito"/>
          <w:color w:val="000000"/>
          <w:highlight w:val="white"/>
        </w:rPr>
        <w:t xml:space="preserve"> открывает проводник для выбора файла</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b/>
          <w:color w:val="000000"/>
        </w:rPr>
        <w:t xml:space="preserve">По кнопке «+» </w:t>
      </w:r>
      <w:r>
        <w:rPr>
          <w:rFonts w:ascii="Carlito" w:eastAsia="Carlito" w:hAnsi="Carlito" w:cs="Carlito"/>
          <w:color w:val="000000"/>
        </w:rPr>
        <w:t>ниже создается еще один блок. Если блоков больше одного, то у каждого блока есть справа крестик для удаления.</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b/>
          <w:color w:val="000000"/>
        </w:rPr>
        <w:t>Данные из блоков отражаются в реестре</w:t>
      </w:r>
      <w:r>
        <w:rPr>
          <w:rFonts w:ascii="Carlito" w:eastAsia="Carlito" w:hAnsi="Carlito" w:cs="Carlito"/>
          <w:color w:val="000000"/>
        </w:rPr>
        <w:t xml:space="preserve"> как текст формата №___ от _____.</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Если блоков одного типа несколько, то данные из них отражаются через запятую, каждое с новой строки.</w:t>
      </w:r>
      <w:r>
        <w:rPr>
          <w:rFonts w:ascii="Carlito" w:eastAsia="Carlito" w:hAnsi="Carlito" w:cs="Carlito"/>
          <w:color w:val="000000"/>
        </w:rPr>
        <w:br/>
        <w:t xml:space="preserve"> </w:t>
      </w:r>
      <w:r>
        <w:rPr>
          <w:noProof/>
        </w:rPr>
        <mc:AlternateContent>
          <mc:Choice Requires="wpg">
            <w:drawing>
              <wp:inline distT="0" distB="0" distL="0" distR="0">
                <wp:extent cx="2512569" cy="1211562"/>
                <wp:effectExtent l="0" t="0" r="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536768" name=""/>
                        <pic:cNvPicPr>
                          <a:picLocks noChangeAspect="1"/>
                        </pic:cNvPicPr>
                      </pic:nvPicPr>
                      <pic:blipFill>
                        <a:blip r:embed="rId484"/>
                        <a:stretch/>
                      </pic:blipFill>
                      <pic:spPr bwMode="auto">
                        <a:xfrm>
                          <a:off x="0" y="0"/>
                          <a:ext cx="2512568" cy="121156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0" o:spid="_x0000_s330" type="#_x0000_t75" style="width:197.84pt;height:95.40pt;mso-wrap-distance-left:0.00pt;mso-wrap-distance-top:0.00pt;mso-wrap-distance-right:0.00pt;mso-wrap-distance-bottom:0.00pt;" stroked="false">
                <v:path textboxrect="0,0,0,0"/>
                <v:imagedata r:id="rId485" o:title=""/>
              </v:shape>
            </w:pict>
          </mc:Fallback>
        </mc:AlternateConten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b/>
          <w:color w:val="000000"/>
        </w:rPr>
        <w:t>Блок «</w:t>
      </w:r>
      <w:proofErr w:type="gramStart"/>
      <w:r>
        <w:rPr>
          <w:rFonts w:ascii="Carlito" w:eastAsia="Carlito" w:hAnsi="Carlito" w:cs="Carlito"/>
          <w:b/>
          <w:color w:val="000000"/>
        </w:rPr>
        <w:t>Согласовано»*</w:t>
      </w:r>
      <w:proofErr w:type="gramEnd"/>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noProof/>
        </w:rPr>
        <w:lastRenderedPageBreak/>
        <mc:AlternateContent>
          <mc:Choice Requires="wpg">
            <w:drawing>
              <wp:inline distT="0" distB="0" distL="0" distR="0">
                <wp:extent cx="5458800" cy="2230564"/>
                <wp:effectExtent l="0" t="0" r="0"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473749" name=""/>
                        <pic:cNvPicPr>
                          <a:picLocks noChangeAspect="1"/>
                        </pic:cNvPicPr>
                      </pic:nvPicPr>
                      <pic:blipFill>
                        <a:blip r:embed="rId486"/>
                        <a:stretch/>
                      </pic:blipFill>
                      <pic:spPr bwMode="auto">
                        <a:xfrm>
                          <a:off x="0" y="0"/>
                          <a:ext cx="5458799" cy="223056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1" o:spid="_x0000_s331" type="#_x0000_t75" style="width:429.83pt;height:175.63pt;mso-wrap-distance-left:0.00pt;mso-wrap-distance-top:0.00pt;mso-wrap-distance-right:0.00pt;mso-wrap-distance-bottom:0.00pt;" stroked="false">
                <v:path textboxrect="0,0,0,0"/>
                <v:imagedata r:id="rId487" o:title=""/>
              </v:shape>
            </w:pict>
          </mc:Fallback>
        </mc:AlternateContent>
      </w:r>
    </w:p>
    <w:p w:rsidR="002A2BEE" w:rsidRDefault="00123987" w:rsidP="00B3041B">
      <w:pPr>
        <w:pStyle w:val="af7"/>
        <w:numPr>
          <w:ilvl w:val="0"/>
          <w:numId w:val="83"/>
        </w:numPr>
        <w:pBdr>
          <w:top w:val="none" w:sz="4" w:space="0" w:color="000000"/>
          <w:left w:val="none" w:sz="4" w:space="0" w:color="000000"/>
          <w:bottom w:val="none" w:sz="4" w:space="0" w:color="000000"/>
          <w:right w:val="none" w:sz="4" w:space="0" w:color="000000"/>
          <w:between w:val="none" w:sz="4" w:space="0" w:color="000000"/>
        </w:pBdr>
        <w:spacing w:after="0" w:line="65" w:lineRule="atLeast"/>
        <w:ind w:left="0" w:firstLine="349"/>
        <w:jc w:val="both"/>
      </w:pPr>
      <w:r>
        <w:rPr>
          <w:rFonts w:ascii="Carlito" w:eastAsia="Carlito" w:hAnsi="Carlito" w:cs="Carlito"/>
          <w:b/>
          <w:color w:val="000000"/>
        </w:rPr>
        <w:t xml:space="preserve">Поля «Согласовано с отв. за </w:t>
      </w:r>
      <w:proofErr w:type="gramStart"/>
      <w:r>
        <w:rPr>
          <w:rFonts w:ascii="Carlito" w:eastAsia="Carlito" w:hAnsi="Carlito" w:cs="Carlito"/>
          <w:b/>
          <w:color w:val="000000"/>
        </w:rPr>
        <w:t>устранение»*</w:t>
      </w:r>
      <w:proofErr w:type="gramEnd"/>
      <w:r>
        <w:rPr>
          <w:rFonts w:ascii="Carlito" w:eastAsia="Carlito" w:hAnsi="Carlito" w:cs="Carlito"/>
          <w:b/>
          <w:color w:val="000000"/>
        </w:rPr>
        <w:t xml:space="preserve">/«Согласовано с отв. за устранение  (руководитель)*/Согласовано с </w:t>
      </w:r>
      <w:proofErr w:type="spellStart"/>
      <w:r>
        <w:rPr>
          <w:rFonts w:ascii="Carlito" w:eastAsia="Carlito" w:hAnsi="Carlito" w:cs="Carlito"/>
          <w:b/>
          <w:color w:val="000000"/>
        </w:rPr>
        <w:t>отв.за</w:t>
      </w:r>
      <w:proofErr w:type="spellEnd"/>
      <w:r>
        <w:rPr>
          <w:rFonts w:ascii="Carlito" w:eastAsia="Carlito" w:hAnsi="Carlito" w:cs="Carlito"/>
          <w:b/>
          <w:color w:val="000000"/>
        </w:rPr>
        <w:t xml:space="preserve"> проверку»*, </w:t>
      </w:r>
      <w:r>
        <w:rPr>
          <w:rFonts w:ascii="Carlito" w:eastAsia="Carlito" w:hAnsi="Carlito" w:cs="Carlito"/>
          <w:color w:val="000000"/>
        </w:rPr>
        <w:t>– поля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которая открывает компонент одиночного выбора уполномоченного.  Х - очищает поле.</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rPr>
          <w:highlight w:val="white"/>
        </w:rPr>
      </w:pPr>
      <w:r>
        <w:rPr>
          <w:rFonts w:ascii="Carlito" w:eastAsia="Carlito" w:hAnsi="Carlito" w:cs="Carlito"/>
          <w:color w:val="000000"/>
        </w:rPr>
        <w:t>Ручно</w:t>
      </w:r>
      <w:r>
        <w:rPr>
          <w:rFonts w:ascii="Carlito" w:eastAsia="Carlito" w:hAnsi="Carlito" w:cs="Carlito"/>
          <w:color w:val="000000"/>
          <w:highlight w:val="white"/>
        </w:rPr>
        <w:t xml:space="preserve">го ввода нет.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rPr>
          <w:highlight w:val="white"/>
        </w:rPr>
      </w:pPr>
      <w:r>
        <w:rPr>
          <w:rFonts w:ascii="Carlito" w:eastAsia="Carlito" w:hAnsi="Carlito" w:cs="Carlito"/>
          <w:color w:val="000000"/>
          <w:highlight w:val="white"/>
        </w:rPr>
        <w:t>После выбора в полях отображаются данные уполномоченного в формате «ФИО, должность, организация».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rPr>
          <w:highlight w:val="white"/>
        </w:rPr>
      </w:pPr>
      <w:r>
        <w:rPr>
          <w:rFonts w:ascii="Carlito" w:eastAsia="Carlito" w:hAnsi="Carlito" w:cs="Carlito"/>
          <w:color w:val="000000"/>
          <w:highlight w:val="white"/>
        </w:rPr>
        <w:t xml:space="preserve">Под полем появляются </w:t>
      </w:r>
      <w:proofErr w:type="gramStart"/>
      <w:r>
        <w:rPr>
          <w:rFonts w:ascii="Carlito" w:eastAsia="Carlito" w:hAnsi="Carlito" w:cs="Carlito"/>
          <w:color w:val="000000"/>
          <w:highlight w:val="white"/>
        </w:rPr>
        <w:t>кнопки  «</w:t>
      </w:r>
      <w:proofErr w:type="gramEnd"/>
      <w:r>
        <w:rPr>
          <w:rFonts w:ascii="Carlito" w:eastAsia="Carlito" w:hAnsi="Carlito" w:cs="Carlito"/>
          <w:color w:val="000000"/>
          <w:highlight w:val="white"/>
        </w:rPr>
        <w:t>Оповестить», «</w:t>
      </w:r>
      <w:r>
        <w:rPr>
          <w:rFonts w:ascii="Carlito" w:eastAsia="Carlito" w:hAnsi="Carlito" w:cs="Carlito"/>
          <w:b/>
          <w:color w:val="000000"/>
          <w:highlight w:val="white"/>
        </w:rPr>
        <w:t>Согласовать», «Отклонить»</w:t>
      </w:r>
      <w:r>
        <w:rPr>
          <w:rFonts w:ascii="Carlito" w:eastAsia="Carlito" w:hAnsi="Carlito" w:cs="Carlito"/>
          <w:color w:val="000000"/>
          <w:highlight w:val="white"/>
        </w:rPr>
        <w:t xml:space="preserve">. В </w:t>
      </w:r>
      <w:proofErr w:type="spellStart"/>
      <w:r>
        <w:rPr>
          <w:rFonts w:ascii="Carlito" w:eastAsia="Carlito" w:hAnsi="Carlito" w:cs="Carlito"/>
          <w:color w:val="000000"/>
          <w:highlight w:val="white"/>
        </w:rPr>
        <w:t>ст</w:t>
      </w:r>
      <w:proofErr w:type="spellEnd"/>
      <w:r>
        <w:rPr>
          <w:rFonts w:ascii="Carlito" w:eastAsia="Carlito" w:hAnsi="Carlito" w:cs="Carlito"/>
          <w:color w:val="000000"/>
          <w:highlight w:val="white"/>
        </w:rPr>
        <w:t xml:space="preserve"> «Согласовано с </w:t>
      </w:r>
      <w:proofErr w:type="spellStart"/>
      <w:proofErr w:type="gramStart"/>
      <w:r>
        <w:rPr>
          <w:rFonts w:ascii="Carlito" w:eastAsia="Carlito" w:hAnsi="Carlito" w:cs="Carlito"/>
          <w:color w:val="000000"/>
          <w:highlight w:val="white"/>
        </w:rPr>
        <w:t>отв.за</w:t>
      </w:r>
      <w:proofErr w:type="spellEnd"/>
      <w:proofErr w:type="gramEnd"/>
      <w:r>
        <w:rPr>
          <w:rFonts w:ascii="Carlito" w:eastAsia="Carlito" w:hAnsi="Carlito" w:cs="Carlito"/>
          <w:color w:val="000000"/>
          <w:highlight w:val="white"/>
        </w:rPr>
        <w:t xml:space="preserve"> проверку» еще кнопка</w:t>
      </w:r>
      <w:r>
        <w:rPr>
          <w:rFonts w:ascii="Carlito" w:eastAsia="Carlito" w:hAnsi="Carlito" w:cs="Carlito"/>
          <w:b/>
          <w:color w:val="000000"/>
          <w:highlight w:val="white"/>
        </w:rPr>
        <w:t xml:space="preserve"> «Отменить </w:t>
      </w:r>
      <w:proofErr w:type="spellStart"/>
      <w:r>
        <w:rPr>
          <w:rFonts w:ascii="Carlito" w:eastAsia="Carlito" w:hAnsi="Carlito" w:cs="Carlito"/>
          <w:b/>
          <w:color w:val="000000"/>
          <w:highlight w:val="white"/>
        </w:rPr>
        <w:t>замеч</w:t>
      </w:r>
      <w:proofErr w:type="spellEnd"/>
      <w:r>
        <w:rPr>
          <w:rFonts w:ascii="Carlito" w:eastAsia="Carlito" w:hAnsi="Carlito" w:cs="Carlito"/>
          <w:b/>
          <w:color w:val="000000"/>
          <w:highlight w:val="white"/>
        </w:rPr>
        <w:t>.»</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Кнопка «</w:t>
      </w:r>
      <w:r>
        <w:rPr>
          <w:rFonts w:ascii="Carlito" w:eastAsia="Carlito" w:hAnsi="Carlito" w:cs="Carlito"/>
          <w:b/>
          <w:color w:val="000000"/>
        </w:rPr>
        <w:t xml:space="preserve">Отменить </w:t>
      </w:r>
      <w:proofErr w:type="spellStart"/>
      <w:r>
        <w:rPr>
          <w:rFonts w:ascii="Carlito" w:eastAsia="Carlito" w:hAnsi="Carlito" w:cs="Carlito"/>
          <w:b/>
          <w:color w:val="000000"/>
        </w:rPr>
        <w:t>замеч</w:t>
      </w:r>
      <w:proofErr w:type="spellEnd"/>
      <w:r>
        <w:rPr>
          <w:rFonts w:ascii="Carlito" w:eastAsia="Carlito" w:hAnsi="Carlito" w:cs="Carlito"/>
          <w:b/>
          <w:color w:val="000000"/>
        </w:rPr>
        <w:t>.</w:t>
      </w:r>
      <w:r>
        <w:rPr>
          <w:rFonts w:ascii="Carlito" w:eastAsia="Carlito" w:hAnsi="Carlito" w:cs="Carlito"/>
          <w:color w:val="000000"/>
        </w:rPr>
        <w:t xml:space="preserve">» – ставит подпись по типу «Отменено </w:t>
      </w:r>
      <w:proofErr w:type="spellStart"/>
      <w:r>
        <w:rPr>
          <w:rFonts w:ascii="Carlito" w:eastAsia="Carlito" w:hAnsi="Carlito" w:cs="Carlito"/>
          <w:color w:val="000000"/>
        </w:rPr>
        <w:t>замеч</w:t>
      </w:r>
      <w:proofErr w:type="spellEnd"/>
      <w:r>
        <w:rPr>
          <w:rFonts w:ascii="Carlito" w:eastAsia="Carlito" w:hAnsi="Carlito" w:cs="Carlito"/>
          <w:color w:val="000000"/>
        </w:rPr>
        <w:t xml:space="preserve">. 12.01.22 15.00». Все остальные кнопки исчезают (в том числе </w:t>
      </w:r>
      <w:proofErr w:type="spellStart"/>
      <w:r>
        <w:rPr>
          <w:rFonts w:ascii="Carlito" w:eastAsia="Carlito" w:hAnsi="Carlito" w:cs="Carlito"/>
          <w:color w:val="000000"/>
        </w:rPr>
        <w:t>хИзменить</w:t>
      </w:r>
      <w:proofErr w:type="spellEnd"/>
      <w:r>
        <w:rPr>
          <w:rFonts w:ascii="Carlito" w:eastAsia="Carlito" w:hAnsi="Carlito" w:cs="Carlito"/>
          <w:color w:val="000000"/>
        </w:rPr>
        <w:t>) и появляется «Отменить». Подписи оповещения удаляются.</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proofErr w:type="gramStart"/>
      <w:r>
        <w:rPr>
          <w:rFonts w:ascii="Carlito" w:eastAsia="Carlito" w:hAnsi="Carlito" w:cs="Carlito"/>
          <w:color w:val="000000"/>
        </w:rPr>
        <w:t>Оповестить  -</w:t>
      </w:r>
      <w:proofErr w:type="gramEnd"/>
      <w:r>
        <w:rPr>
          <w:rFonts w:ascii="Carlito" w:eastAsia="Carlito" w:hAnsi="Carlito" w:cs="Carlito"/>
          <w:color w:val="000000"/>
        </w:rPr>
        <w:t xml:space="preserve"> Отправляет письмо на </w:t>
      </w:r>
      <w:proofErr w:type="spellStart"/>
      <w:r>
        <w:rPr>
          <w:rFonts w:ascii="Carlito" w:eastAsia="Carlito" w:hAnsi="Carlito" w:cs="Carlito"/>
          <w:color w:val="000000"/>
        </w:rPr>
        <w:t>эл.почту</w:t>
      </w:r>
      <w:proofErr w:type="spellEnd"/>
      <w:r>
        <w:rPr>
          <w:rFonts w:ascii="Carlito" w:eastAsia="Carlito" w:hAnsi="Carlito" w:cs="Carlito"/>
          <w:color w:val="000000"/>
        </w:rPr>
        <w:t xml:space="preserve"> уполномоченного (</w:t>
      </w:r>
      <w:proofErr w:type="spellStart"/>
      <w:r>
        <w:rPr>
          <w:rFonts w:ascii="Carlito" w:eastAsia="Carlito" w:hAnsi="Carlito" w:cs="Carlito"/>
          <w:color w:val="000000"/>
        </w:rPr>
        <w:t>см.ниже</w:t>
      </w:r>
      <w:proofErr w:type="spellEnd"/>
      <w:r>
        <w:rPr>
          <w:rFonts w:ascii="Carlito" w:eastAsia="Carlito" w:hAnsi="Carlito" w:cs="Carlito"/>
          <w:color w:val="000000"/>
        </w:rPr>
        <w:t xml:space="preserve">). После </w:t>
      </w:r>
      <w:proofErr w:type="gramStart"/>
      <w:r>
        <w:rPr>
          <w:rFonts w:ascii="Carlito" w:eastAsia="Carlito" w:hAnsi="Carlito" w:cs="Carlito"/>
          <w:color w:val="000000"/>
        </w:rPr>
        <w:t>оповещения  появляется</w:t>
      </w:r>
      <w:proofErr w:type="gramEnd"/>
      <w:r>
        <w:rPr>
          <w:rFonts w:ascii="Carlito" w:eastAsia="Carlito" w:hAnsi="Carlito" w:cs="Carlito"/>
          <w:color w:val="000000"/>
        </w:rPr>
        <w:t xml:space="preserve"> «Оп., 12.01.21 15.00». Можно оповестить несколько раз, при этом будет последняя дата оповещения.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Если у ответственного уполномоченного отсутствует эл. адрес, появляется окно "отсутствует e-</w:t>
      </w:r>
      <w:proofErr w:type="spellStart"/>
      <w:r>
        <w:rPr>
          <w:rFonts w:ascii="Carlito" w:eastAsia="Carlito" w:hAnsi="Carlito" w:cs="Carlito"/>
          <w:color w:val="000000"/>
        </w:rPr>
        <w:t>mail</w:t>
      </w:r>
      <w:proofErr w:type="spellEnd"/>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 xml:space="preserve">Уведомление на </w:t>
      </w:r>
      <w:proofErr w:type="spellStart"/>
      <w:proofErr w:type="gramStart"/>
      <w:r>
        <w:rPr>
          <w:rFonts w:ascii="Carlito" w:eastAsia="Carlito" w:hAnsi="Carlito" w:cs="Carlito"/>
          <w:color w:val="000000"/>
        </w:rPr>
        <w:t>эл.почту</w:t>
      </w:r>
      <w:proofErr w:type="spellEnd"/>
      <w:proofErr w:type="gramEnd"/>
      <w:r>
        <w:rPr>
          <w:rFonts w:ascii="Carlito" w:eastAsia="Carlito" w:hAnsi="Carlito" w:cs="Carlito"/>
          <w:color w:val="000000"/>
        </w:rPr>
        <w:t xml:space="preserve"> с системной почты: </w:t>
      </w:r>
      <w:proofErr w:type="spellStart"/>
      <w:r>
        <w:rPr>
          <w:rFonts w:ascii="Carlito" w:eastAsia="Carlito" w:hAnsi="Carlito" w:cs="Carlito"/>
          <w:color w:val="000000"/>
        </w:rPr>
        <w:t>noreply</w:t>
      </w:r>
      <w:proofErr w:type="spellEnd"/>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 xml:space="preserve">От кого: </w:t>
      </w:r>
      <w:proofErr w:type="spellStart"/>
      <w:r>
        <w:rPr>
          <w:rFonts w:ascii="Carlito" w:eastAsia="Carlito" w:hAnsi="Carlito" w:cs="Carlito"/>
          <w:color w:val="000000"/>
        </w:rPr>
        <w:t>Adept</w:t>
      </w:r>
      <w:proofErr w:type="spellEnd"/>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Текст:</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Выписано замечание, просьба согласовать</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Описание: текст из поля «Описание»</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Срок устранения: 12.01.22</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Автор: ФИО, должность, фирма</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Перейти</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Если какие-то из полей пустые, то в письме не должны отображаться названия.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По кнопке «Перейти» попадаем в карточку замечания</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Согласовать/Отклонить – эти кнопки ставят подпись по типу «</w:t>
      </w:r>
      <w:proofErr w:type="spellStart"/>
      <w:r>
        <w:rPr>
          <w:rFonts w:ascii="Carlito" w:eastAsia="Carlito" w:hAnsi="Carlito" w:cs="Carlito"/>
          <w:color w:val="000000"/>
        </w:rPr>
        <w:t>Согл</w:t>
      </w:r>
      <w:proofErr w:type="spellEnd"/>
      <w:r>
        <w:rPr>
          <w:rFonts w:ascii="Carlito" w:eastAsia="Carlito" w:hAnsi="Carlito" w:cs="Carlito"/>
          <w:color w:val="000000"/>
        </w:rPr>
        <w:t>. 12.01.22 15.00»/ «</w:t>
      </w:r>
      <w:proofErr w:type="spellStart"/>
      <w:r>
        <w:rPr>
          <w:rFonts w:ascii="Carlito" w:eastAsia="Carlito" w:hAnsi="Carlito" w:cs="Carlito"/>
          <w:color w:val="000000"/>
        </w:rPr>
        <w:t>Откл</w:t>
      </w:r>
      <w:proofErr w:type="spellEnd"/>
      <w:r>
        <w:rPr>
          <w:rFonts w:ascii="Carlito" w:eastAsia="Carlito" w:hAnsi="Carlito" w:cs="Carlito"/>
          <w:color w:val="000000"/>
        </w:rPr>
        <w:t>. 12.01.22 15.00»</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Изначально активны обе кнопки, но после выбора одной из них, обе исчезают, исчезает также «</w:t>
      </w:r>
      <w:proofErr w:type="spellStart"/>
      <w:r>
        <w:rPr>
          <w:rFonts w:ascii="Carlito" w:eastAsia="Carlito" w:hAnsi="Carlito" w:cs="Carlito"/>
          <w:color w:val="000000"/>
        </w:rPr>
        <w:t>хИзменить</w:t>
      </w:r>
      <w:proofErr w:type="spellEnd"/>
      <w:r>
        <w:rPr>
          <w:rFonts w:ascii="Carlito" w:eastAsia="Carlito" w:hAnsi="Carlito" w:cs="Carlito"/>
          <w:color w:val="000000"/>
        </w:rPr>
        <w:t>» и появляется «Отменить».</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Если выбрать «</w:t>
      </w:r>
      <w:r>
        <w:rPr>
          <w:rFonts w:ascii="Carlito" w:eastAsia="Carlito" w:hAnsi="Carlito" w:cs="Carlito"/>
          <w:b/>
          <w:color w:val="000000"/>
        </w:rPr>
        <w:t>Отменить</w:t>
      </w:r>
      <w:r>
        <w:rPr>
          <w:rFonts w:ascii="Carlito" w:eastAsia="Carlito" w:hAnsi="Carlito" w:cs="Carlito"/>
          <w:color w:val="000000"/>
        </w:rPr>
        <w:t>», то подписи «</w:t>
      </w:r>
      <w:proofErr w:type="spellStart"/>
      <w:r>
        <w:rPr>
          <w:rFonts w:ascii="Carlito" w:eastAsia="Carlito" w:hAnsi="Carlito" w:cs="Carlito"/>
          <w:color w:val="000000"/>
        </w:rPr>
        <w:t>Согл</w:t>
      </w:r>
      <w:proofErr w:type="spellEnd"/>
      <w:r>
        <w:rPr>
          <w:rFonts w:ascii="Carlito" w:eastAsia="Carlito" w:hAnsi="Carlito" w:cs="Carlito"/>
          <w:color w:val="000000"/>
        </w:rPr>
        <w:t>. 12.01.22 15.00»/ «</w:t>
      </w:r>
      <w:proofErr w:type="spellStart"/>
      <w:r>
        <w:rPr>
          <w:rFonts w:ascii="Carlito" w:eastAsia="Carlito" w:hAnsi="Carlito" w:cs="Carlito"/>
          <w:color w:val="000000"/>
        </w:rPr>
        <w:t>Откл</w:t>
      </w:r>
      <w:proofErr w:type="spellEnd"/>
      <w:r>
        <w:rPr>
          <w:rFonts w:ascii="Carlito" w:eastAsia="Carlito" w:hAnsi="Carlito" w:cs="Carlito"/>
          <w:color w:val="000000"/>
        </w:rPr>
        <w:t>. 12.01.22 15.00» удаляются (и кнопка Отменить тоже) и появляются кнопки «Согласовать» и «Отклонить», возвращается «</w:t>
      </w:r>
      <w:proofErr w:type="spellStart"/>
      <w:r>
        <w:rPr>
          <w:rFonts w:ascii="Carlito" w:eastAsia="Carlito" w:hAnsi="Carlito" w:cs="Carlito"/>
          <w:color w:val="000000"/>
        </w:rPr>
        <w:t>хИзменить</w:t>
      </w:r>
      <w:proofErr w:type="spellEnd"/>
      <w:r>
        <w:rPr>
          <w:rFonts w:ascii="Carlito" w:eastAsia="Carlito" w:hAnsi="Carlito" w:cs="Carlito"/>
          <w:color w:val="000000"/>
        </w:rPr>
        <w:t>». Подписи оповещения не меняются.</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Если кнопки «Согласовать» или «Отклонить» нажимает пользователь, связанный с другим (не выбранным в поле) уполномоченным, то появляется сообщение. В нем автоматически проставляется доверенность пользователя=уполномоченного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noProof/>
        </w:rPr>
        <w:lastRenderedPageBreak/>
        <mc:AlternateContent>
          <mc:Choice Requires="wpg">
            <w:drawing>
              <wp:inline distT="0" distB="0" distL="0" distR="0">
                <wp:extent cx="3190875" cy="1228725"/>
                <wp:effectExtent l="0" t="0" r="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32327" name=""/>
                        <pic:cNvPicPr>
                          <a:picLocks noChangeAspect="1"/>
                        </pic:cNvPicPr>
                      </pic:nvPicPr>
                      <pic:blipFill>
                        <a:blip r:embed="rId488"/>
                        <a:stretch/>
                      </pic:blipFill>
                      <pic:spPr bwMode="auto">
                        <a:xfrm>
                          <a:off x="0" y="0"/>
                          <a:ext cx="3190874" cy="12287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2" o:spid="_x0000_s332" type="#_x0000_t75" style="width:251.25pt;height:96.75pt;mso-wrap-distance-left:0.00pt;mso-wrap-distance-top:0.00pt;mso-wrap-distance-right:0.00pt;mso-wrap-distance-bottom:0.00pt;" stroked="false">
                <v:path textboxrect="0,0,0,0"/>
                <v:imagedata r:id="rId489" o:title=""/>
              </v:shape>
            </w:pict>
          </mc:Fallback>
        </mc:AlternateConten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При нажатии «Подписать» окно закроется и в поле будут данные пользователя: ФИО, должность, фирма, доверенность. А внизу «</w:t>
      </w:r>
      <w:proofErr w:type="spellStart"/>
      <w:r>
        <w:rPr>
          <w:rFonts w:ascii="Carlito" w:eastAsia="Carlito" w:hAnsi="Carlito" w:cs="Carlito"/>
          <w:color w:val="000000"/>
        </w:rPr>
        <w:t>Согл</w:t>
      </w:r>
      <w:proofErr w:type="spellEnd"/>
      <w:r>
        <w:rPr>
          <w:rFonts w:ascii="Carlito" w:eastAsia="Carlito" w:hAnsi="Carlito" w:cs="Carlito"/>
          <w:color w:val="000000"/>
        </w:rPr>
        <w:t>, дата» или «</w:t>
      </w:r>
      <w:proofErr w:type="spellStart"/>
      <w:r>
        <w:rPr>
          <w:rFonts w:ascii="Carlito" w:eastAsia="Carlito" w:hAnsi="Carlito" w:cs="Carlito"/>
          <w:color w:val="000000"/>
        </w:rPr>
        <w:t>Откл</w:t>
      </w:r>
      <w:proofErr w:type="spellEnd"/>
      <w:r>
        <w:rPr>
          <w:rFonts w:ascii="Carlito" w:eastAsia="Carlito" w:hAnsi="Carlito" w:cs="Carlito"/>
          <w:color w:val="000000"/>
        </w:rPr>
        <w:t>., дата»</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rPr>
          <w:highlight w:val="white"/>
        </w:rPr>
      </w:pPr>
      <w:r>
        <w:rPr>
          <w:rFonts w:ascii="Carlito" w:eastAsia="Carlito" w:hAnsi="Carlito" w:cs="Carlito"/>
          <w:color w:val="000000"/>
          <w:highlight w:val="white"/>
        </w:rPr>
        <w:t> </w:t>
      </w:r>
    </w:p>
    <w:p w:rsidR="002A2BEE" w:rsidRDefault="00123987" w:rsidP="00B3041B">
      <w:pPr>
        <w:pStyle w:val="af7"/>
        <w:numPr>
          <w:ilvl w:val="0"/>
          <w:numId w:val="84"/>
        </w:numPr>
        <w:pBdr>
          <w:top w:val="none" w:sz="4" w:space="0" w:color="000000"/>
          <w:left w:val="none" w:sz="4" w:space="0" w:color="000000"/>
          <w:bottom w:val="none" w:sz="4" w:space="0" w:color="000000"/>
          <w:right w:val="none" w:sz="4" w:space="0" w:color="000000"/>
        </w:pBdr>
        <w:spacing w:after="0" w:line="253" w:lineRule="atLeast"/>
        <w:ind w:left="0" w:firstLine="349"/>
        <w:jc w:val="both"/>
      </w:pPr>
      <w:proofErr w:type="gramStart"/>
      <w:r>
        <w:rPr>
          <w:rFonts w:ascii="Carlito" w:eastAsia="Carlito" w:hAnsi="Carlito" w:cs="Carlito"/>
          <w:color w:val="000000"/>
          <w:highlight w:val="white"/>
        </w:rPr>
        <w:t xml:space="preserve">Поле  </w:t>
      </w:r>
      <w:r>
        <w:rPr>
          <w:rFonts w:ascii="Carlito" w:eastAsia="Carlito" w:hAnsi="Carlito" w:cs="Carlito"/>
          <w:b/>
          <w:color w:val="000000"/>
          <w:highlight w:val="white"/>
        </w:rPr>
        <w:t>«</w:t>
      </w:r>
      <w:proofErr w:type="spellStart"/>
      <w:proofErr w:type="gramEnd"/>
      <w:r>
        <w:rPr>
          <w:rFonts w:ascii="Carlito" w:eastAsia="Carlito" w:hAnsi="Carlito" w:cs="Carlito"/>
          <w:b/>
          <w:color w:val="000000"/>
          <w:highlight w:val="white"/>
        </w:rPr>
        <w:t>Отв.за</w:t>
      </w:r>
      <w:proofErr w:type="spellEnd"/>
      <w:r>
        <w:rPr>
          <w:rFonts w:ascii="Carlito" w:eastAsia="Carlito" w:hAnsi="Carlito" w:cs="Carlito"/>
          <w:b/>
          <w:color w:val="000000"/>
          <w:highlight w:val="white"/>
        </w:rPr>
        <w:t xml:space="preserve"> устранение»*</w:t>
      </w:r>
      <w:r>
        <w:rPr>
          <w:rFonts w:ascii="Carlito" w:eastAsia="Carlito" w:hAnsi="Carlito" w:cs="Carlito"/>
          <w:color w:val="000000"/>
          <w:highlight w:val="white"/>
        </w:rPr>
        <w:t xml:space="preserve"> – поле с кнопкой</w:t>
      </w:r>
      <w:r>
        <w:rPr>
          <w:rFonts w:ascii="Carlito" w:eastAsia="Carlito" w:hAnsi="Carlito" w:cs="Carlito"/>
          <w:color w:val="000000"/>
        </w:rPr>
        <w:t xml:space="preserve">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которая открывает компонент одиночного выбора уполномоченного.  Х - очищает поле.</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 xml:space="preserve">Компонент Подписать ЭЦП    - ставит ЭЦП с данными пользователя по типу: </w:t>
      </w:r>
      <w:proofErr w:type="spellStart"/>
      <w:r>
        <w:rPr>
          <w:rFonts w:ascii="Carlito" w:eastAsia="Carlito" w:hAnsi="Carlito" w:cs="Carlito"/>
          <w:color w:val="000000"/>
        </w:rPr>
        <w:t>фио</w:t>
      </w:r>
      <w:proofErr w:type="spellEnd"/>
      <w:r>
        <w:rPr>
          <w:rFonts w:ascii="Carlito" w:eastAsia="Carlito" w:hAnsi="Carlito" w:cs="Carlito"/>
          <w:color w:val="000000"/>
        </w:rPr>
        <w:t>, должность, компания пользователя, подписано ЭЦП.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 xml:space="preserve">Если пользователь связан с уполномоченным и выбирается </w:t>
      </w:r>
      <w:proofErr w:type="gramStart"/>
      <w:r>
        <w:rPr>
          <w:rFonts w:ascii="Carlito" w:eastAsia="Carlito" w:hAnsi="Carlito" w:cs="Carlito"/>
          <w:color w:val="000000"/>
        </w:rPr>
        <w:t>строка</w:t>
      </w:r>
      <w:proofErr w:type="gramEnd"/>
      <w:r>
        <w:rPr>
          <w:rFonts w:ascii="Carlito" w:eastAsia="Carlito" w:hAnsi="Carlito" w:cs="Carlito"/>
          <w:color w:val="000000"/>
        </w:rPr>
        <w:t xml:space="preserve"> где выбран другой уполномоченный, то при нажатии кнопки «Подписать ЭЦП» должно появиться сообщение. В нем автоматически проставляется доверенность пользователя=уполномоченного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noProof/>
        </w:rPr>
        <mc:AlternateContent>
          <mc:Choice Requires="wpg">
            <w:drawing>
              <wp:inline distT="0" distB="0" distL="0" distR="0">
                <wp:extent cx="2744175" cy="1056712"/>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527881" name=""/>
                        <pic:cNvPicPr>
                          <a:picLocks noChangeAspect="1"/>
                        </pic:cNvPicPr>
                      </pic:nvPicPr>
                      <pic:blipFill>
                        <a:blip r:embed="rId488"/>
                        <a:stretch/>
                      </pic:blipFill>
                      <pic:spPr bwMode="auto">
                        <a:xfrm>
                          <a:off x="0" y="0"/>
                          <a:ext cx="2744174" cy="105671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3" o:spid="_x0000_s333" type="#_x0000_t75" style="width:216.08pt;height:83.21pt;mso-wrap-distance-left:0.00pt;mso-wrap-distance-top:0.00pt;mso-wrap-distance-right:0.00pt;mso-wrap-distance-bottom:0.00pt;" stroked="false">
                <v:path textboxrect="0,0,0,0"/>
                <v:imagedata r:id="rId490" o:title=""/>
              </v:shape>
            </w:pict>
          </mc:Fallback>
        </mc:AlternateConten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 xml:space="preserve">При нажатии «Подписать» окно закроется и произойдет подпись с указанием доверенности и данными пользователя: ФИО, должность, фирма, доверенность, подписано </w:t>
      </w:r>
      <w:proofErr w:type="spellStart"/>
      <w:r>
        <w:rPr>
          <w:rFonts w:ascii="Carlito" w:eastAsia="Carlito" w:hAnsi="Carlito" w:cs="Carlito"/>
          <w:color w:val="000000"/>
        </w:rPr>
        <w:t>эцп</w:t>
      </w:r>
      <w:proofErr w:type="spellEnd"/>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После подписи ЭЦП под полем появляется «Подписано ЭЦП, 12.01.21». Кнопка «Подписать ЭЦП» меняется на «Отменить ЭЦП». Если поле “Дата проверки” пустое, то в него проставляется сегодняшняя дата, если непустое, то дата не заменяется.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Блокировка:</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 xml:space="preserve">После выбора “Подписать ЭЦП” блокируются для редактирования все поля слева и блок Поставки. При выборе потом «Отменить ЭЦП» блокировка снимается.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w:t>
      </w:r>
    </w:p>
    <w:p w:rsidR="002A2BEE" w:rsidRDefault="00123987" w:rsidP="00B3041B">
      <w:pPr>
        <w:pStyle w:val="af7"/>
        <w:numPr>
          <w:ilvl w:val="0"/>
          <w:numId w:val="85"/>
        </w:numPr>
        <w:pBdr>
          <w:top w:val="none" w:sz="4" w:space="0" w:color="000000"/>
          <w:left w:val="none" w:sz="4" w:space="0" w:color="000000"/>
          <w:bottom w:val="none" w:sz="4" w:space="0" w:color="000000"/>
          <w:right w:val="none" w:sz="4" w:space="0" w:color="000000"/>
          <w:between w:val="none" w:sz="4" w:space="0" w:color="000000"/>
        </w:pBdr>
        <w:spacing w:after="0" w:line="65" w:lineRule="atLeast"/>
        <w:ind w:left="0" w:firstLine="349"/>
        <w:jc w:val="both"/>
      </w:pPr>
      <w:r>
        <w:rPr>
          <w:rFonts w:ascii="Carlito" w:eastAsia="Carlito" w:hAnsi="Carlito" w:cs="Carlito"/>
          <w:b/>
          <w:color w:val="000000"/>
        </w:rPr>
        <w:t>Поля «Отв. за проверку» (аудитор)*</w:t>
      </w:r>
      <w:proofErr w:type="gramStart"/>
      <w:r>
        <w:rPr>
          <w:rFonts w:ascii="Carlito" w:eastAsia="Carlito" w:hAnsi="Carlito" w:cs="Carlito"/>
          <w:b/>
          <w:color w:val="000000"/>
        </w:rPr>
        <w:t>/«</w:t>
      </w:r>
      <w:proofErr w:type="gramEnd"/>
      <w:r>
        <w:rPr>
          <w:rFonts w:ascii="Carlito" w:eastAsia="Carlito" w:hAnsi="Carlito" w:cs="Carlito"/>
          <w:b/>
          <w:color w:val="000000"/>
        </w:rPr>
        <w:t xml:space="preserve">Отв. за проверку  (руководитель)»* </w:t>
      </w:r>
      <w:r>
        <w:rPr>
          <w:rFonts w:ascii="Carlito" w:eastAsia="Carlito" w:hAnsi="Carlito" w:cs="Carlito"/>
          <w:color w:val="000000"/>
        </w:rPr>
        <w:t>– поля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которая открывает компонент одиночного выбора уполномоченного.  Х - очищает поле.</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 xml:space="preserve">Ручного ввода нет.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rPr>
          <w:highlight w:val="white"/>
        </w:rPr>
      </w:pPr>
      <w:r>
        <w:rPr>
          <w:rFonts w:ascii="Carlito" w:eastAsia="Carlito" w:hAnsi="Carlito" w:cs="Carlito"/>
          <w:color w:val="000000"/>
        </w:rPr>
        <w:t>После выбора в полях ото</w:t>
      </w:r>
      <w:r>
        <w:rPr>
          <w:rFonts w:ascii="Carlito" w:eastAsia="Carlito" w:hAnsi="Carlito" w:cs="Carlito"/>
          <w:color w:val="000000"/>
          <w:highlight w:val="white"/>
        </w:rPr>
        <w:t>бражаются данные уполномоченного в формате «ФИО, должность, организация».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rPr>
          <w:highlight w:val="white"/>
        </w:rPr>
      </w:pPr>
      <w:r>
        <w:rPr>
          <w:rFonts w:ascii="Carlito" w:eastAsia="Carlito" w:hAnsi="Carlito" w:cs="Carlito"/>
          <w:color w:val="000000"/>
          <w:highlight w:val="white"/>
        </w:rPr>
        <w:t xml:space="preserve">Появляются </w:t>
      </w:r>
      <w:proofErr w:type="gramStart"/>
      <w:r>
        <w:rPr>
          <w:rFonts w:ascii="Carlito" w:eastAsia="Carlito" w:hAnsi="Carlito" w:cs="Carlito"/>
          <w:color w:val="000000"/>
          <w:highlight w:val="white"/>
        </w:rPr>
        <w:t>кнопки  «</w:t>
      </w:r>
      <w:proofErr w:type="gramEnd"/>
      <w:r>
        <w:rPr>
          <w:rFonts w:ascii="Carlito" w:eastAsia="Carlito" w:hAnsi="Carlito" w:cs="Carlito"/>
          <w:color w:val="000000"/>
          <w:highlight w:val="white"/>
        </w:rPr>
        <w:t>Оповестить», «</w:t>
      </w:r>
      <w:r>
        <w:rPr>
          <w:rFonts w:ascii="Carlito" w:eastAsia="Carlito" w:hAnsi="Carlito" w:cs="Carlito"/>
          <w:b/>
          <w:color w:val="000000"/>
          <w:highlight w:val="white"/>
        </w:rPr>
        <w:t>Согласовать», «Отклонить»</w:t>
      </w:r>
      <w:r>
        <w:rPr>
          <w:rFonts w:ascii="Carlito" w:eastAsia="Carlito" w:hAnsi="Carlito" w:cs="Carlito"/>
          <w:color w:val="000000"/>
          <w:highlight w:val="white"/>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proofErr w:type="gramStart"/>
      <w:r>
        <w:rPr>
          <w:rFonts w:ascii="Carlito" w:eastAsia="Carlito" w:hAnsi="Carlito" w:cs="Carlito"/>
          <w:color w:val="000000"/>
        </w:rPr>
        <w:t>Оповестить  -</w:t>
      </w:r>
      <w:proofErr w:type="gramEnd"/>
      <w:r>
        <w:rPr>
          <w:rFonts w:ascii="Carlito" w:eastAsia="Carlito" w:hAnsi="Carlito" w:cs="Carlito"/>
          <w:color w:val="000000"/>
        </w:rPr>
        <w:t xml:space="preserve"> Отправляет письмо на </w:t>
      </w:r>
      <w:proofErr w:type="spellStart"/>
      <w:r>
        <w:rPr>
          <w:rFonts w:ascii="Carlito" w:eastAsia="Carlito" w:hAnsi="Carlito" w:cs="Carlito"/>
          <w:color w:val="000000"/>
        </w:rPr>
        <w:t>эл.почту</w:t>
      </w:r>
      <w:proofErr w:type="spellEnd"/>
      <w:r>
        <w:rPr>
          <w:rFonts w:ascii="Carlito" w:eastAsia="Carlito" w:hAnsi="Carlito" w:cs="Carlito"/>
          <w:color w:val="000000"/>
        </w:rPr>
        <w:t xml:space="preserve"> уполномоченного (</w:t>
      </w:r>
      <w:proofErr w:type="spellStart"/>
      <w:r>
        <w:rPr>
          <w:rFonts w:ascii="Carlito" w:eastAsia="Carlito" w:hAnsi="Carlito" w:cs="Carlito"/>
          <w:color w:val="000000"/>
        </w:rPr>
        <w:t>см.ниже</w:t>
      </w:r>
      <w:proofErr w:type="spellEnd"/>
      <w:r>
        <w:rPr>
          <w:rFonts w:ascii="Carlito" w:eastAsia="Carlito" w:hAnsi="Carlito" w:cs="Carlito"/>
          <w:color w:val="000000"/>
        </w:rPr>
        <w:t>). После оповещения появляется «Оп., 12.01.21 15.00». Можно оповестить несколько раз, при этом будет последняя дата оповещения.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Если у ответственного уполномоченного отсутствует эл. адрес, появляется окно "отсутствует e-</w:t>
      </w:r>
      <w:proofErr w:type="spellStart"/>
      <w:r>
        <w:rPr>
          <w:rFonts w:ascii="Carlito" w:eastAsia="Carlito" w:hAnsi="Carlito" w:cs="Carlito"/>
          <w:color w:val="000000"/>
        </w:rPr>
        <w:t>mail</w:t>
      </w:r>
      <w:proofErr w:type="spellEnd"/>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 xml:space="preserve">Уведомление на </w:t>
      </w:r>
      <w:proofErr w:type="spellStart"/>
      <w:proofErr w:type="gramStart"/>
      <w:r>
        <w:rPr>
          <w:rFonts w:ascii="Carlito" w:eastAsia="Carlito" w:hAnsi="Carlito" w:cs="Carlito"/>
          <w:color w:val="000000"/>
        </w:rPr>
        <w:t>эл.почту</w:t>
      </w:r>
      <w:proofErr w:type="spellEnd"/>
      <w:proofErr w:type="gramEnd"/>
      <w:r>
        <w:rPr>
          <w:rFonts w:ascii="Carlito" w:eastAsia="Carlito" w:hAnsi="Carlito" w:cs="Carlito"/>
          <w:color w:val="000000"/>
        </w:rPr>
        <w:t xml:space="preserve"> с системной почты: </w:t>
      </w:r>
      <w:proofErr w:type="spellStart"/>
      <w:r>
        <w:rPr>
          <w:rFonts w:ascii="Carlito" w:eastAsia="Carlito" w:hAnsi="Carlito" w:cs="Carlito"/>
          <w:color w:val="000000"/>
        </w:rPr>
        <w:t>noreply</w:t>
      </w:r>
      <w:proofErr w:type="spellEnd"/>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 xml:space="preserve">От кого: </w:t>
      </w:r>
      <w:proofErr w:type="spellStart"/>
      <w:r>
        <w:rPr>
          <w:rFonts w:ascii="Carlito" w:eastAsia="Carlito" w:hAnsi="Carlito" w:cs="Carlito"/>
          <w:color w:val="000000"/>
        </w:rPr>
        <w:t>Adept</w:t>
      </w:r>
      <w:proofErr w:type="spellEnd"/>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Текст:</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Замечание устранено. Просьба проверить</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Описание: текст из поля «Описание»</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Срок устранения: 12.01.22</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Автор: ФИО, должность, фирма</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Отв. за устранение: ФИО, должность, фирма</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Перейти</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lastRenderedPageBreak/>
        <w:t>Если какие-то из полей пустые, то в письме не должны отображаться названия.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По кнопке «Перейти» попадаем в карточку замечания</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Согласовать/Отклонить – эти кнопки ставят подпись по типу «</w:t>
      </w:r>
      <w:proofErr w:type="spellStart"/>
      <w:r>
        <w:rPr>
          <w:rFonts w:ascii="Carlito" w:eastAsia="Carlito" w:hAnsi="Carlito" w:cs="Carlito"/>
          <w:color w:val="000000"/>
        </w:rPr>
        <w:t>Согл</w:t>
      </w:r>
      <w:proofErr w:type="spellEnd"/>
      <w:r>
        <w:rPr>
          <w:rFonts w:ascii="Carlito" w:eastAsia="Carlito" w:hAnsi="Carlito" w:cs="Carlito"/>
          <w:color w:val="000000"/>
        </w:rPr>
        <w:t>. 12.01.22 15.00»/ «</w:t>
      </w:r>
      <w:proofErr w:type="spellStart"/>
      <w:r>
        <w:rPr>
          <w:rFonts w:ascii="Carlito" w:eastAsia="Carlito" w:hAnsi="Carlito" w:cs="Carlito"/>
          <w:color w:val="000000"/>
        </w:rPr>
        <w:t>Откл</w:t>
      </w:r>
      <w:proofErr w:type="spellEnd"/>
      <w:r>
        <w:rPr>
          <w:rFonts w:ascii="Carlito" w:eastAsia="Carlito" w:hAnsi="Carlito" w:cs="Carlito"/>
          <w:color w:val="000000"/>
        </w:rPr>
        <w:t xml:space="preserve">. 12.01.22 15.00».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Изначально активны обе кнопки, но после выбора одной из них, обе исчезают, исчезает также «</w:t>
      </w:r>
      <w:proofErr w:type="spellStart"/>
      <w:r>
        <w:rPr>
          <w:rFonts w:ascii="Carlito" w:eastAsia="Carlito" w:hAnsi="Carlito" w:cs="Carlito"/>
          <w:color w:val="000000"/>
        </w:rPr>
        <w:t>хИзменить</w:t>
      </w:r>
      <w:proofErr w:type="spellEnd"/>
      <w:r>
        <w:rPr>
          <w:rFonts w:ascii="Carlito" w:eastAsia="Carlito" w:hAnsi="Carlito" w:cs="Carlito"/>
          <w:color w:val="000000"/>
        </w:rPr>
        <w:t>» и появляется «Отменить». Подписи оповещения не меняются.</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Если выбрать «</w:t>
      </w:r>
      <w:r>
        <w:rPr>
          <w:rFonts w:ascii="Carlito" w:eastAsia="Carlito" w:hAnsi="Carlito" w:cs="Carlito"/>
          <w:b/>
          <w:color w:val="000000"/>
        </w:rPr>
        <w:t>Отменить</w:t>
      </w:r>
      <w:r>
        <w:rPr>
          <w:rFonts w:ascii="Carlito" w:eastAsia="Carlito" w:hAnsi="Carlito" w:cs="Carlito"/>
          <w:color w:val="000000"/>
        </w:rPr>
        <w:t>», то подписи «</w:t>
      </w:r>
      <w:proofErr w:type="spellStart"/>
      <w:r>
        <w:rPr>
          <w:rFonts w:ascii="Carlito" w:eastAsia="Carlito" w:hAnsi="Carlito" w:cs="Carlito"/>
          <w:color w:val="000000"/>
        </w:rPr>
        <w:t>Согл</w:t>
      </w:r>
      <w:proofErr w:type="spellEnd"/>
      <w:r>
        <w:rPr>
          <w:rFonts w:ascii="Carlito" w:eastAsia="Carlito" w:hAnsi="Carlito" w:cs="Carlito"/>
          <w:color w:val="000000"/>
        </w:rPr>
        <w:t>. 12.01.22 15.00»/ «</w:t>
      </w:r>
      <w:proofErr w:type="spellStart"/>
      <w:r>
        <w:rPr>
          <w:rFonts w:ascii="Carlito" w:eastAsia="Carlito" w:hAnsi="Carlito" w:cs="Carlito"/>
          <w:color w:val="000000"/>
        </w:rPr>
        <w:t>Откл</w:t>
      </w:r>
      <w:proofErr w:type="spellEnd"/>
      <w:r>
        <w:rPr>
          <w:rFonts w:ascii="Carlito" w:eastAsia="Carlito" w:hAnsi="Carlito" w:cs="Carlito"/>
          <w:color w:val="000000"/>
        </w:rPr>
        <w:t>. 12.01.22 15.00» удаляются (и кнопка Отменить тоже) и появляются кнопки «Согласовать» и «Отклонить», возвращается «</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 xml:space="preserve">Если кнопки «Согласовать» или «Отклонить», «Отменить </w:t>
      </w:r>
      <w:proofErr w:type="spellStart"/>
      <w:r>
        <w:rPr>
          <w:rFonts w:ascii="Carlito" w:eastAsia="Carlito" w:hAnsi="Carlito" w:cs="Carlito"/>
          <w:color w:val="000000"/>
        </w:rPr>
        <w:t>замеч</w:t>
      </w:r>
      <w:proofErr w:type="spellEnd"/>
      <w:r>
        <w:rPr>
          <w:rFonts w:ascii="Carlito" w:eastAsia="Carlito" w:hAnsi="Carlito" w:cs="Carlito"/>
          <w:color w:val="000000"/>
        </w:rPr>
        <w:t>.» нажимает пользователь, связанный с другим (не выбранным в поле) уполномоченным, то появляется сообщение. В нем автоматически проставляется доверенность пользователя=уполномоченного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noProof/>
        </w:rPr>
        <mc:AlternateContent>
          <mc:Choice Requires="wpg">
            <w:drawing>
              <wp:inline distT="0" distB="0" distL="0" distR="0">
                <wp:extent cx="3190875" cy="1228725"/>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651231" name=""/>
                        <pic:cNvPicPr>
                          <a:picLocks noChangeAspect="1"/>
                        </pic:cNvPicPr>
                      </pic:nvPicPr>
                      <pic:blipFill>
                        <a:blip r:embed="rId488"/>
                        <a:stretch/>
                      </pic:blipFill>
                      <pic:spPr bwMode="auto">
                        <a:xfrm>
                          <a:off x="0" y="0"/>
                          <a:ext cx="3190874" cy="12287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4" o:spid="_x0000_s334" type="#_x0000_t75" style="width:251.25pt;height:96.75pt;mso-wrap-distance-left:0.00pt;mso-wrap-distance-top:0.00pt;mso-wrap-distance-right:0.00pt;mso-wrap-distance-bottom:0.00pt;" stroked="false">
                <v:path textboxrect="0,0,0,0"/>
                <v:imagedata r:id="rId491" o:title=""/>
              </v:shape>
            </w:pict>
          </mc:Fallback>
        </mc:AlternateConten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При нажатии «Подписать» окно закроется и в поле будут данные пользователя: ФИО, должность, фирма, доверенность. И соответствующая подпись «</w:t>
      </w:r>
      <w:proofErr w:type="spellStart"/>
      <w:r>
        <w:rPr>
          <w:rFonts w:ascii="Carlito" w:eastAsia="Carlito" w:hAnsi="Carlito" w:cs="Carlito"/>
          <w:color w:val="000000"/>
        </w:rPr>
        <w:t>Согл</w:t>
      </w:r>
      <w:proofErr w:type="spellEnd"/>
      <w:r>
        <w:rPr>
          <w:rFonts w:ascii="Carlito" w:eastAsia="Carlito" w:hAnsi="Carlito" w:cs="Carlito"/>
          <w:color w:val="000000"/>
        </w:rPr>
        <w:t>. дата» или «</w:t>
      </w:r>
      <w:proofErr w:type="spellStart"/>
      <w:proofErr w:type="gramStart"/>
      <w:r>
        <w:rPr>
          <w:rFonts w:ascii="Carlito" w:eastAsia="Carlito" w:hAnsi="Carlito" w:cs="Carlito"/>
          <w:color w:val="000000"/>
        </w:rPr>
        <w:t>Откл</w:t>
      </w:r>
      <w:proofErr w:type="spellEnd"/>
      <w:r>
        <w:rPr>
          <w:rFonts w:ascii="Carlito" w:eastAsia="Carlito" w:hAnsi="Carlito" w:cs="Carlito"/>
          <w:color w:val="000000"/>
        </w:rPr>
        <w:t>..</w:t>
      </w:r>
      <w:proofErr w:type="gramEnd"/>
      <w:r>
        <w:rPr>
          <w:rFonts w:ascii="Carlito" w:eastAsia="Carlito" w:hAnsi="Carlito" w:cs="Carlito"/>
          <w:color w:val="000000"/>
        </w:rPr>
        <w:t xml:space="preserve"> дата».</w:t>
      </w:r>
    </w:p>
    <w:p w:rsidR="002A2BEE" w:rsidRDefault="002A2BEE">
      <w:pPr>
        <w:jc w:val="both"/>
      </w:pPr>
    </w:p>
    <w:p w:rsidR="002A2BEE" w:rsidRDefault="00123987">
      <w:pPr>
        <w:jc w:val="both"/>
        <w:rPr>
          <w:rFonts w:ascii="Carlito" w:eastAsia="Carlito" w:hAnsi="Carlito" w:cs="Carlito"/>
          <w:b/>
          <w:bCs/>
          <w:color w:val="000000"/>
        </w:rPr>
      </w:pPr>
      <w:r>
        <w:rPr>
          <w:rFonts w:ascii="Carlito" w:eastAsia="Carlito" w:hAnsi="Carlito" w:cs="Carlito"/>
          <w:b/>
          <w:color w:val="000000"/>
        </w:rPr>
        <w:t>Блок «Поставки»</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b/>
          <w:color w:val="000000"/>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noProof/>
        </w:rPr>
        <mc:AlternateContent>
          <mc:Choice Requires="wpg">
            <w:drawing>
              <wp:inline distT="0" distB="0" distL="0" distR="0">
                <wp:extent cx="6645910" cy="1382543"/>
                <wp:effectExtent l="0" t="0" r="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441888" name=""/>
                        <pic:cNvPicPr>
                          <a:picLocks noChangeAspect="1"/>
                        </pic:cNvPicPr>
                      </pic:nvPicPr>
                      <pic:blipFill>
                        <a:blip r:embed="rId492"/>
                        <a:stretch/>
                      </pic:blipFill>
                      <pic:spPr bwMode="auto">
                        <a:xfrm>
                          <a:off x="0" y="0"/>
                          <a:ext cx="6645909" cy="138254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5" o:spid="_x0000_s335" type="#_x0000_t75" style="width:523.30pt;height:108.86pt;mso-wrap-distance-left:0.00pt;mso-wrap-distance-top:0.00pt;mso-wrap-distance-right:0.00pt;mso-wrap-distance-bottom:0.00pt;" stroked="false">
                <v:path textboxrect="0,0,0,0"/>
                <v:imagedata r:id="rId493" o:title=""/>
              </v:shape>
            </w:pict>
          </mc:Fallback>
        </mc:AlternateConten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b/>
          <w:color w:val="000000"/>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b/>
          <w:color w:val="000000"/>
        </w:rPr>
        <w:t>Кнопка «+»</w:t>
      </w:r>
      <w:proofErr w:type="gramStart"/>
      <w:r>
        <w:rPr>
          <w:rFonts w:ascii="Carlito" w:eastAsia="Carlito" w:hAnsi="Carlito" w:cs="Carlito"/>
          <w:b/>
          <w:color w:val="000000"/>
        </w:rPr>
        <w:t>, Выбрать</w:t>
      </w:r>
      <w:proofErr w:type="gramEnd"/>
      <w:r>
        <w:rPr>
          <w:rFonts w:ascii="Carlito" w:eastAsia="Carlito" w:hAnsi="Carlito" w:cs="Carlito"/>
          <w:b/>
          <w:color w:val="000000"/>
        </w:rPr>
        <w:t xml:space="preserve">/Изменить внизу таблицы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открывают окно выбора поставок из вкладки Состав общей инспекции (компонент из п.4.3, только надо убрать фразу «Показаны...» после строки поиска)</w:t>
      </w:r>
      <w:r>
        <w:rPr>
          <w:rFonts w:ascii="Times New Roman" w:eastAsia="Times New Roman" w:hAnsi="Times New Roman" w:cs="Times New Roman"/>
          <w:color w:val="000000"/>
          <w:sz w:val="24"/>
        </w:rPr>
        <w:t xml:space="preserve">. </w:t>
      </w:r>
      <w:r>
        <w:rPr>
          <w:rFonts w:ascii="Carlito" w:eastAsia="Carlito" w:hAnsi="Carlito" w:cs="Carlito"/>
          <w:color w:val="000000"/>
        </w:rPr>
        <w:t>В случае «Изменить» в окне выделены уже выбранные поставки</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noProof/>
        </w:rPr>
        <w:lastRenderedPageBreak/>
        <mc:AlternateContent>
          <mc:Choice Requires="wpg">
            <w:drawing>
              <wp:inline distT="0" distB="0" distL="0" distR="0">
                <wp:extent cx="3133725" cy="5067300"/>
                <wp:effectExtent l="0" t="0" r="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061732" name=""/>
                        <pic:cNvPicPr>
                          <a:picLocks noChangeAspect="1"/>
                        </pic:cNvPicPr>
                      </pic:nvPicPr>
                      <pic:blipFill>
                        <a:blip r:embed="rId494"/>
                        <a:stretch/>
                      </pic:blipFill>
                      <pic:spPr bwMode="auto">
                        <a:xfrm>
                          <a:off x="0" y="0"/>
                          <a:ext cx="3133724" cy="506729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6" o:spid="_x0000_s336" type="#_x0000_t75" style="width:246.75pt;height:399.00pt;mso-wrap-distance-left:0.00pt;mso-wrap-distance-top:0.00pt;mso-wrap-distance-right:0.00pt;mso-wrap-distance-bottom:0.00pt;" stroked="false">
                <v:path textboxrect="0,0,0,0"/>
                <v:imagedata r:id="rId495" o:title=""/>
              </v:shape>
            </w:pict>
          </mc:Fallback>
        </mc:AlternateConten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Выбранные поставки заполняют таблицу, каждая с новой строки с данными из таблицы вкладки Состав.</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noProof/>
        </w:rPr>
        <mc:AlternateContent>
          <mc:Choice Requires="wpg">
            <w:drawing>
              <wp:inline distT="0" distB="0" distL="0" distR="0">
                <wp:extent cx="6645910" cy="1443181"/>
                <wp:effectExtent l="0" t="0" r="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414456" name=""/>
                        <pic:cNvPicPr>
                          <a:picLocks noChangeAspect="1"/>
                        </pic:cNvPicPr>
                      </pic:nvPicPr>
                      <pic:blipFill>
                        <a:blip r:embed="rId496"/>
                        <a:stretch/>
                      </pic:blipFill>
                      <pic:spPr bwMode="auto">
                        <a:xfrm>
                          <a:off x="0" y="0"/>
                          <a:ext cx="6645909" cy="144318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7" o:spid="_x0000_s337" type="#_x0000_t75" style="width:523.30pt;height:113.64pt;mso-wrap-distance-left:0.00pt;mso-wrap-distance-top:0.00pt;mso-wrap-distance-right:0.00pt;mso-wrap-distance-bottom:0.00pt;" stroked="false">
                <v:path textboxrect="0,0,0,0"/>
                <v:imagedata r:id="rId497" o:title=""/>
              </v:shape>
            </w:pict>
          </mc:Fallback>
        </mc:AlternateConten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b/>
          <w:color w:val="000000"/>
        </w:rPr>
        <w:t xml:space="preserve">Описание столбцов </w:t>
      </w:r>
      <w:r>
        <w:rPr>
          <w:rFonts w:ascii="Carlito" w:eastAsia="Carlito" w:hAnsi="Carlito" w:cs="Carlito"/>
          <w:color w:val="000000"/>
        </w:rPr>
        <w:t>(не редактируются, при изменении во вкладке Состав общей инспекции, меняется тут):</w:t>
      </w:r>
    </w:p>
    <w:p w:rsidR="002A2BEE" w:rsidRDefault="00123987" w:rsidP="00B3041B">
      <w:pPr>
        <w:numPr>
          <w:ilvl w:val="0"/>
          <w:numId w:val="71"/>
        </w:num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Ст. </w:t>
      </w:r>
      <w:r>
        <w:rPr>
          <w:rFonts w:ascii="Carlito" w:eastAsia="Carlito" w:hAnsi="Carlito" w:cs="Carlito"/>
          <w:b/>
          <w:bCs/>
          <w:color w:val="000000"/>
        </w:rPr>
        <w:t>Наименование поставки</w:t>
      </w:r>
      <w:r>
        <w:rPr>
          <w:rFonts w:ascii="Carlito" w:eastAsia="Carlito" w:hAnsi="Carlito" w:cs="Carlito"/>
          <w:color w:val="000000"/>
        </w:rPr>
        <w:t xml:space="preserve"> - текстовое поле, = </w:t>
      </w:r>
      <w:proofErr w:type="spellStart"/>
      <w:r>
        <w:rPr>
          <w:rFonts w:ascii="Carlito" w:eastAsia="Carlito" w:hAnsi="Carlito" w:cs="Carlito"/>
          <w:color w:val="000000"/>
        </w:rPr>
        <w:t>ст.Наименование</w:t>
      </w:r>
      <w:proofErr w:type="spellEnd"/>
      <w:r>
        <w:rPr>
          <w:rFonts w:ascii="Carlito" w:eastAsia="Carlito" w:hAnsi="Carlito" w:cs="Carlito"/>
          <w:color w:val="000000"/>
        </w:rPr>
        <w:t xml:space="preserve"> поставки во вкладке Состав общей инспекции.</w:t>
      </w:r>
    </w:p>
    <w:p w:rsidR="002A2BEE" w:rsidRDefault="00123987" w:rsidP="00B3041B">
      <w:pPr>
        <w:numPr>
          <w:ilvl w:val="0"/>
          <w:numId w:val="71"/>
        </w:num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Ст. </w:t>
      </w:r>
      <w:r>
        <w:rPr>
          <w:rFonts w:ascii="Carlito" w:eastAsia="Carlito" w:hAnsi="Carlito" w:cs="Carlito"/>
          <w:b/>
          <w:bCs/>
          <w:color w:val="000000"/>
        </w:rPr>
        <w:t>Нормативный документ</w:t>
      </w:r>
      <w:r>
        <w:rPr>
          <w:rFonts w:ascii="Carlito" w:eastAsia="Carlito" w:hAnsi="Carlito" w:cs="Carlito"/>
          <w:color w:val="000000"/>
        </w:rPr>
        <w:t xml:space="preserve"> - текстовое поле = </w:t>
      </w:r>
      <w:proofErr w:type="spellStart"/>
      <w:r>
        <w:rPr>
          <w:rFonts w:ascii="Carlito" w:eastAsia="Carlito" w:hAnsi="Carlito" w:cs="Carlito"/>
          <w:color w:val="000000"/>
        </w:rPr>
        <w:t>ст.Нормативный</w:t>
      </w:r>
      <w:proofErr w:type="spellEnd"/>
      <w:r>
        <w:rPr>
          <w:rFonts w:ascii="Carlito" w:eastAsia="Carlito" w:hAnsi="Carlito" w:cs="Carlito"/>
          <w:color w:val="000000"/>
        </w:rPr>
        <w:t xml:space="preserve"> документ поставки во вкладке Состав общей инспекции.</w:t>
      </w:r>
    </w:p>
    <w:p w:rsidR="002A2BEE" w:rsidRDefault="00123987" w:rsidP="00B3041B">
      <w:pPr>
        <w:numPr>
          <w:ilvl w:val="0"/>
          <w:numId w:val="71"/>
        </w:num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Ст. </w:t>
      </w:r>
      <w:r>
        <w:rPr>
          <w:rFonts w:ascii="Carlito" w:eastAsia="Carlito" w:hAnsi="Carlito" w:cs="Carlito"/>
          <w:b/>
          <w:bCs/>
          <w:color w:val="000000"/>
        </w:rPr>
        <w:t>Кол-во</w:t>
      </w:r>
      <w:r>
        <w:rPr>
          <w:rFonts w:ascii="Carlito" w:eastAsia="Carlito" w:hAnsi="Carlito" w:cs="Carlito"/>
          <w:color w:val="000000"/>
        </w:rPr>
        <w:t xml:space="preserve"> - цифровое поле = </w:t>
      </w:r>
      <w:proofErr w:type="spellStart"/>
      <w:r>
        <w:rPr>
          <w:rFonts w:ascii="Carlito" w:eastAsia="Carlito" w:hAnsi="Carlito" w:cs="Carlito"/>
          <w:color w:val="000000"/>
        </w:rPr>
        <w:t>ст.Кол</w:t>
      </w:r>
      <w:proofErr w:type="spellEnd"/>
      <w:r>
        <w:rPr>
          <w:rFonts w:ascii="Carlito" w:eastAsia="Carlito" w:hAnsi="Carlito" w:cs="Carlito"/>
          <w:color w:val="000000"/>
        </w:rPr>
        <w:t>-во поставки во вкладке Состав общей инспекции.</w:t>
      </w:r>
    </w:p>
    <w:p w:rsidR="002A2BEE" w:rsidRDefault="00123987" w:rsidP="00B3041B">
      <w:pPr>
        <w:numPr>
          <w:ilvl w:val="0"/>
          <w:numId w:val="71"/>
        </w:num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Ст. </w:t>
      </w:r>
      <w:r>
        <w:rPr>
          <w:rFonts w:ascii="Carlito" w:eastAsia="Carlito" w:hAnsi="Carlito" w:cs="Carlito"/>
          <w:b/>
          <w:bCs/>
          <w:color w:val="000000"/>
        </w:rPr>
        <w:t>ЕИ</w:t>
      </w:r>
      <w:r>
        <w:rPr>
          <w:rFonts w:ascii="Carlito" w:eastAsia="Carlito" w:hAnsi="Carlito" w:cs="Carlito"/>
          <w:color w:val="000000"/>
        </w:rPr>
        <w:t xml:space="preserve"> - текстовое поле = </w:t>
      </w:r>
      <w:proofErr w:type="spellStart"/>
      <w:r>
        <w:rPr>
          <w:rFonts w:ascii="Carlito" w:eastAsia="Carlito" w:hAnsi="Carlito" w:cs="Carlito"/>
          <w:color w:val="000000"/>
        </w:rPr>
        <w:t>ст.ЕИ</w:t>
      </w:r>
      <w:proofErr w:type="spellEnd"/>
      <w:r>
        <w:rPr>
          <w:rFonts w:ascii="Carlito" w:eastAsia="Carlito" w:hAnsi="Carlito" w:cs="Carlito"/>
          <w:color w:val="000000"/>
        </w:rPr>
        <w:t xml:space="preserve"> поставки во вкладке Состав общей инспекции.</w:t>
      </w:r>
    </w:p>
    <w:p w:rsidR="002A2BEE" w:rsidRDefault="00123987" w:rsidP="00B3041B">
      <w:pPr>
        <w:numPr>
          <w:ilvl w:val="0"/>
          <w:numId w:val="71"/>
        </w:num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Ст. </w:t>
      </w:r>
      <w:proofErr w:type="spellStart"/>
      <w:r>
        <w:rPr>
          <w:rFonts w:ascii="Carlito" w:eastAsia="Carlito" w:hAnsi="Carlito" w:cs="Carlito"/>
          <w:b/>
          <w:bCs/>
          <w:color w:val="000000"/>
        </w:rPr>
        <w:t>Таговый</w:t>
      </w:r>
      <w:proofErr w:type="spellEnd"/>
      <w:r>
        <w:rPr>
          <w:rFonts w:ascii="Carlito" w:eastAsia="Carlito" w:hAnsi="Carlito" w:cs="Carlito"/>
          <w:b/>
          <w:bCs/>
          <w:color w:val="000000"/>
        </w:rPr>
        <w:t xml:space="preserve"> номер</w:t>
      </w:r>
      <w:r>
        <w:rPr>
          <w:rFonts w:ascii="Carlito" w:eastAsia="Carlito" w:hAnsi="Carlito" w:cs="Carlito"/>
          <w:color w:val="000000"/>
        </w:rPr>
        <w:t xml:space="preserve"> - текстовое поле = </w:t>
      </w:r>
      <w:proofErr w:type="spellStart"/>
      <w:r>
        <w:rPr>
          <w:rFonts w:ascii="Carlito" w:eastAsia="Carlito" w:hAnsi="Carlito" w:cs="Carlito"/>
          <w:color w:val="000000"/>
        </w:rPr>
        <w:t>ст.Таговый</w:t>
      </w:r>
      <w:proofErr w:type="spellEnd"/>
      <w:r>
        <w:rPr>
          <w:rFonts w:ascii="Carlito" w:eastAsia="Carlito" w:hAnsi="Carlito" w:cs="Carlito"/>
          <w:color w:val="000000"/>
        </w:rPr>
        <w:t xml:space="preserve"> номер поставки во вкладке Состав общей инспекции.</w:t>
      </w:r>
    </w:p>
    <w:p w:rsidR="002A2BEE" w:rsidRDefault="00123987" w:rsidP="00B3041B">
      <w:pPr>
        <w:numPr>
          <w:ilvl w:val="0"/>
          <w:numId w:val="71"/>
        </w:num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Ст. </w:t>
      </w:r>
      <w:r>
        <w:rPr>
          <w:rFonts w:ascii="Carlito" w:eastAsia="Carlito" w:hAnsi="Carlito" w:cs="Carlito"/>
          <w:b/>
          <w:bCs/>
          <w:color w:val="000000"/>
        </w:rPr>
        <w:t>Код</w:t>
      </w:r>
      <w:r>
        <w:rPr>
          <w:rFonts w:ascii="Carlito" w:eastAsia="Carlito" w:hAnsi="Carlito" w:cs="Carlito"/>
          <w:color w:val="000000"/>
        </w:rPr>
        <w:t xml:space="preserve"> - текстовое поле = </w:t>
      </w:r>
      <w:proofErr w:type="spellStart"/>
      <w:r>
        <w:rPr>
          <w:rFonts w:ascii="Carlito" w:eastAsia="Carlito" w:hAnsi="Carlito" w:cs="Carlito"/>
          <w:color w:val="000000"/>
        </w:rPr>
        <w:t>ст.Код</w:t>
      </w:r>
      <w:proofErr w:type="spellEnd"/>
      <w:r>
        <w:rPr>
          <w:rFonts w:ascii="Carlito" w:eastAsia="Carlito" w:hAnsi="Carlito" w:cs="Carlito"/>
          <w:color w:val="000000"/>
        </w:rPr>
        <w:t xml:space="preserve"> поставки во вкладке Состав общей инспекции.</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b/>
          <w:color w:val="000000"/>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noProof/>
        </w:rPr>
        <w:lastRenderedPageBreak/>
        <mc:AlternateContent>
          <mc:Choice Requires="wpg">
            <w:drawing>
              <wp:inline distT="0" distB="0" distL="0" distR="0">
                <wp:extent cx="6645910" cy="1382543"/>
                <wp:effectExtent l="0" t="0" r="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507562" name=""/>
                        <pic:cNvPicPr>
                          <a:picLocks noChangeAspect="1"/>
                        </pic:cNvPicPr>
                      </pic:nvPicPr>
                      <pic:blipFill>
                        <a:blip r:embed="rId492"/>
                        <a:stretch/>
                      </pic:blipFill>
                      <pic:spPr bwMode="auto">
                        <a:xfrm>
                          <a:off x="0" y="0"/>
                          <a:ext cx="6645909" cy="138254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8" o:spid="_x0000_s338" type="#_x0000_t75" style="width:523.30pt;height:108.86pt;mso-wrap-distance-left:0.00pt;mso-wrap-distance-top:0.00pt;mso-wrap-distance-right:0.00pt;mso-wrap-distance-bottom:0.00pt;" stroked="false">
                <v:path textboxrect="0,0,0,0"/>
                <v:imagedata r:id="rId498" o:title=""/>
              </v:shape>
            </w:pict>
          </mc:Fallback>
        </mc:AlternateConten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Крестик слева удаляет строку с поставкой.</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rPr>
          <w:rFonts w:ascii="Carlito" w:eastAsia="Carlito" w:hAnsi="Carlito" w:cs="Carlito"/>
          <w:color w:val="000000"/>
        </w:rPr>
      </w:pPr>
      <w:r>
        <w:rPr>
          <w:rFonts w:ascii="Carlito" w:eastAsia="Carlito" w:hAnsi="Carlito" w:cs="Carlito"/>
          <w:color w:val="000000"/>
        </w:rPr>
        <w:t xml:space="preserve">Крестик </w:t>
      </w:r>
      <w:proofErr w:type="gramStart"/>
      <w:r>
        <w:rPr>
          <w:rFonts w:ascii="Carlito" w:eastAsia="Carlito" w:hAnsi="Carlito" w:cs="Carlito"/>
          <w:color w:val="000000"/>
        </w:rPr>
        <w:t>около Изменить</w:t>
      </w:r>
      <w:proofErr w:type="gramEnd"/>
      <w:r>
        <w:rPr>
          <w:rFonts w:ascii="Carlito" w:eastAsia="Carlito" w:hAnsi="Carlito" w:cs="Carlito"/>
          <w:color w:val="000000"/>
        </w:rPr>
        <w:t xml:space="preserve"> внизу удаляет все поставки.</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rPr>
          <w:rFonts w:ascii="Carlito" w:eastAsia="Carlito" w:hAnsi="Carlito" w:cs="Carlito"/>
          <w:color w:val="000000"/>
        </w:rPr>
      </w:pPr>
      <w:r>
        <w:rPr>
          <w:rFonts w:ascii="Carlito" w:eastAsia="Carlito" w:hAnsi="Carlito" w:cs="Carlito"/>
          <w:color w:val="000000"/>
        </w:rPr>
        <w:t>У выбранных в таблице поставок появляется ссылка на несоответствие в блоке Несоответствия вкладки Поставки в столбце со статусом несоответствия.</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 xml:space="preserve"> </w:t>
      </w:r>
      <w:r>
        <w:rPr>
          <w:noProof/>
        </w:rPr>
        <mc:AlternateContent>
          <mc:Choice Requires="wpg">
            <w:drawing>
              <wp:inline distT="0" distB="0" distL="0" distR="0">
                <wp:extent cx="3950843" cy="2062027"/>
                <wp:effectExtent l="0" t="0" r="0"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943158" name=""/>
                        <pic:cNvPicPr>
                          <a:picLocks noChangeAspect="1"/>
                        </pic:cNvPicPr>
                      </pic:nvPicPr>
                      <pic:blipFill>
                        <a:blip r:embed="rId499"/>
                        <a:stretch/>
                      </pic:blipFill>
                      <pic:spPr bwMode="auto">
                        <a:xfrm>
                          <a:off x="0" y="0"/>
                          <a:ext cx="3950843" cy="206202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9" o:spid="_x0000_s339" type="#_x0000_t75" style="width:311.09pt;height:162.36pt;mso-wrap-distance-left:0.00pt;mso-wrap-distance-top:0.00pt;mso-wrap-distance-right:0.00pt;mso-wrap-distance-bottom:0.00pt;" stroked="false">
                <v:path textboxrect="0,0,0,0"/>
                <v:imagedata r:id="rId500" o:title=""/>
              </v:shape>
            </w:pict>
          </mc:Fallback>
        </mc:AlternateContent>
      </w:r>
    </w:p>
    <w:p w:rsidR="002A2BEE" w:rsidRDefault="002A2BEE"/>
    <w:p w:rsidR="002A2BEE" w:rsidRDefault="00123987">
      <w:pPr>
        <w:pStyle w:val="4"/>
      </w:pPr>
      <w:r>
        <w:rPr>
          <w:rFonts w:eastAsia="Carlito"/>
          <w:color w:val="000000"/>
        </w:rPr>
        <w:t>Приложения несоответствия</w:t>
      </w:r>
    </w:p>
    <w:p w:rsidR="002A2BEE" w:rsidRDefault="00123987">
      <w:r>
        <w:rPr>
          <w:highlight w:val="magenta"/>
        </w:rPr>
        <w:t>СКРИН добавить – его нет</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На вкладке отображаются все документы, загружаемые во вкладке «Карточка» в блоке «Файл» и полях «Файл» в блоках «Ответ Контрагента» и «Ответ проектной команды».</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Также есть возможность загрузки иных документов по кнопке «+» – она открывает проводник для </w:t>
      </w:r>
      <w:proofErr w:type="spellStart"/>
      <w:proofErr w:type="gramStart"/>
      <w:r>
        <w:rPr>
          <w:rFonts w:ascii="Carlito" w:eastAsia="Carlito" w:hAnsi="Carlito" w:cs="Carlito"/>
          <w:color w:val="000000"/>
        </w:rPr>
        <w:t>множ.выбора</w:t>
      </w:r>
      <w:proofErr w:type="spellEnd"/>
      <w:proofErr w:type="gramEnd"/>
      <w:r>
        <w:rPr>
          <w:rFonts w:ascii="Carlito" w:eastAsia="Carlito" w:hAnsi="Carlito" w:cs="Carlito"/>
          <w:color w:val="000000"/>
        </w:rPr>
        <w:t xml:space="preserve"> файлов. </w:t>
      </w:r>
      <w:r>
        <w:rPr>
          <w:rFonts w:ascii="Carlito" w:eastAsia="Carlito" w:hAnsi="Carlito" w:cs="Carlito"/>
          <w:color w:val="000000"/>
        </w:rPr>
        <w:br/>
        <w:t>Справа есть только Просмотр.</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 xml:space="preserve">Выделенные документ открывается с помощью встроенных бесплатных </w:t>
      </w:r>
      <w:proofErr w:type="spellStart"/>
      <w:proofErr w:type="gramStart"/>
      <w:r>
        <w:rPr>
          <w:rFonts w:ascii="Carlito" w:eastAsia="Carlito" w:hAnsi="Carlito" w:cs="Carlito"/>
          <w:color w:val="000000"/>
        </w:rPr>
        <w:t>просмотрщиков</w:t>
      </w:r>
      <w:proofErr w:type="spellEnd"/>
      <w:r>
        <w:rPr>
          <w:rFonts w:ascii="Carlito" w:eastAsia="Carlito" w:hAnsi="Carlito" w:cs="Carlito"/>
          <w:color w:val="000000"/>
        </w:rPr>
        <w:t>  на</w:t>
      </w:r>
      <w:proofErr w:type="gramEnd"/>
      <w:r>
        <w:rPr>
          <w:rFonts w:ascii="Carlito" w:eastAsia="Carlito" w:hAnsi="Carlito" w:cs="Carlito"/>
          <w:color w:val="000000"/>
        </w:rPr>
        <w:t xml:space="preserve"> просмотр: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 xml:space="preserve">Обязательные </w:t>
      </w:r>
      <w:proofErr w:type="gramStart"/>
      <w:r>
        <w:rPr>
          <w:rFonts w:ascii="Carlito" w:eastAsia="Carlito" w:hAnsi="Carlito" w:cs="Carlito"/>
          <w:color w:val="000000"/>
        </w:rPr>
        <w:t xml:space="preserve">форматы:  </w:t>
      </w:r>
      <w:proofErr w:type="spellStart"/>
      <w:r>
        <w:rPr>
          <w:rFonts w:ascii="Carlito" w:eastAsia="Carlito" w:hAnsi="Carlito" w:cs="Carlito"/>
          <w:color w:val="000000"/>
        </w:rPr>
        <w:t>xls</w:t>
      </w:r>
      <w:proofErr w:type="spellEnd"/>
      <w:proofErr w:type="gramEnd"/>
      <w:r>
        <w:rPr>
          <w:rFonts w:ascii="Carlito" w:eastAsia="Carlito" w:hAnsi="Carlito" w:cs="Carlito"/>
          <w:color w:val="000000"/>
        </w:rPr>
        <w:t xml:space="preserve">, </w:t>
      </w:r>
      <w:proofErr w:type="spellStart"/>
      <w:r>
        <w:rPr>
          <w:rFonts w:ascii="Carlito" w:eastAsia="Carlito" w:hAnsi="Carlito" w:cs="Carlito"/>
          <w:color w:val="000000"/>
        </w:rPr>
        <w:t>xlsx</w:t>
      </w:r>
      <w:proofErr w:type="spellEnd"/>
      <w:r>
        <w:rPr>
          <w:rFonts w:ascii="Carlito" w:eastAsia="Carlito" w:hAnsi="Carlito" w:cs="Carlito"/>
          <w:color w:val="000000"/>
        </w:rPr>
        <w:t xml:space="preserve">, </w:t>
      </w:r>
      <w:proofErr w:type="spellStart"/>
      <w:r>
        <w:rPr>
          <w:rFonts w:ascii="Carlito" w:eastAsia="Carlito" w:hAnsi="Carlito" w:cs="Carlito"/>
          <w:color w:val="000000"/>
        </w:rPr>
        <w:t>ods</w:t>
      </w:r>
      <w:proofErr w:type="spellEnd"/>
      <w:r>
        <w:rPr>
          <w:rFonts w:ascii="Carlito" w:eastAsia="Carlito" w:hAnsi="Carlito" w:cs="Carlito"/>
          <w:color w:val="000000"/>
        </w:rPr>
        <w:t xml:space="preserve">, </w:t>
      </w:r>
      <w:proofErr w:type="spellStart"/>
      <w:r>
        <w:rPr>
          <w:rFonts w:ascii="Carlito" w:eastAsia="Carlito" w:hAnsi="Carlito" w:cs="Carlito"/>
          <w:color w:val="000000"/>
        </w:rPr>
        <w:t>docx</w:t>
      </w:r>
      <w:proofErr w:type="spellEnd"/>
      <w:r>
        <w:rPr>
          <w:rFonts w:ascii="Carlito" w:eastAsia="Carlito" w:hAnsi="Carlito" w:cs="Carlito"/>
          <w:color w:val="000000"/>
        </w:rPr>
        <w:t xml:space="preserve">, </w:t>
      </w:r>
      <w:proofErr w:type="spellStart"/>
      <w:r>
        <w:rPr>
          <w:rFonts w:ascii="Carlito" w:eastAsia="Carlito" w:hAnsi="Carlito" w:cs="Carlito"/>
          <w:color w:val="000000"/>
        </w:rPr>
        <w:t>txt</w:t>
      </w:r>
      <w:proofErr w:type="spellEnd"/>
      <w:r>
        <w:rPr>
          <w:rFonts w:ascii="Carlito" w:eastAsia="Carlito" w:hAnsi="Carlito" w:cs="Carlito"/>
          <w:color w:val="000000"/>
        </w:rPr>
        <w:t xml:space="preserve">, </w:t>
      </w:r>
      <w:proofErr w:type="spellStart"/>
      <w:r>
        <w:rPr>
          <w:rFonts w:ascii="Carlito" w:eastAsia="Carlito" w:hAnsi="Carlito" w:cs="Carlito"/>
          <w:color w:val="000000"/>
        </w:rPr>
        <w:t>pdf</w:t>
      </w:r>
      <w:proofErr w:type="spellEnd"/>
      <w:r>
        <w:rPr>
          <w:rFonts w:ascii="Carlito" w:eastAsia="Carlito" w:hAnsi="Carlito" w:cs="Carlito"/>
          <w:color w:val="000000"/>
        </w:rPr>
        <w:t xml:space="preserve">, mp3, mpeg4, </w:t>
      </w:r>
      <w:proofErr w:type="spellStart"/>
      <w:r>
        <w:rPr>
          <w:rFonts w:ascii="Carlito" w:eastAsia="Carlito" w:hAnsi="Carlito" w:cs="Carlito"/>
          <w:color w:val="000000"/>
        </w:rPr>
        <w:t>jpeg</w:t>
      </w:r>
      <w:proofErr w:type="spellEnd"/>
      <w:r>
        <w:rPr>
          <w:rFonts w:ascii="Carlito" w:eastAsia="Carlito" w:hAnsi="Carlito" w:cs="Carlito"/>
          <w:color w:val="000000"/>
        </w:rPr>
        <w:t xml:space="preserve">, </w:t>
      </w:r>
      <w:proofErr w:type="spellStart"/>
      <w:r>
        <w:rPr>
          <w:rFonts w:ascii="Carlito" w:eastAsia="Carlito" w:hAnsi="Carlito" w:cs="Carlito"/>
          <w:color w:val="000000"/>
        </w:rPr>
        <w:t>png</w:t>
      </w:r>
      <w:proofErr w:type="spellEnd"/>
      <w:r>
        <w:rPr>
          <w:rFonts w:ascii="Carlito" w:eastAsia="Carlito" w:hAnsi="Carlito" w:cs="Carlito"/>
          <w:color w:val="000000"/>
        </w:rPr>
        <w:t xml:space="preserve">, </w:t>
      </w:r>
      <w:proofErr w:type="spellStart"/>
      <w:r>
        <w:rPr>
          <w:rFonts w:ascii="Carlito" w:eastAsia="Carlito" w:hAnsi="Carlito" w:cs="Carlito"/>
          <w:color w:val="000000"/>
        </w:rPr>
        <w:t>svg</w:t>
      </w:r>
      <w:proofErr w:type="spellEnd"/>
      <w:r>
        <w:rPr>
          <w:rFonts w:ascii="Carlito" w:eastAsia="Carlito" w:hAnsi="Carlito" w:cs="Carlito"/>
          <w:color w:val="000000"/>
        </w:rPr>
        <w:t>,  </w:t>
      </w:r>
      <w:proofErr w:type="spellStart"/>
      <w:r>
        <w:rPr>
          <w:rFonts w:ascii="Carlito" w:eastAsia="Carlito" w:hAnsi="Carlito" w:cs="Carlito"/>
          <w:color w:val="000000"/>
        </w:rPr>
        <w:t>jpg</w:t>
      </w:r>
      <w:proofErr w:type="spellEnd"/>
      <w:r>
        <w:rPr>
          <w:rFonts w:ascii="Carlito" w:eastAsia="Carlito" w:hAnsi="Carlito" w:cs="Carlito"/>
          <w:color w:val="000000"/>
        </w:rPr>
        <w:t>, .</w:t>
      </w:r>
      <w:proofErr w:type="spellStart"/>
      <w:r>
        <w:rPr>
          <w:rFonts w:ascii="Carlito" w:eastAsia="Carlito" w:hAnsi="Carlito" w:cs="Carlito"/>
          <w:color w:val="000000"/>
        </w:rPr>
        <w:t>doc</w:t>
      </w:r>
      <w:proofErr w:type="spellEnd"/>
      <w:r>
        <w:rPr>
          <w:rFonts w:ascii="Carlito" w:eastAsia="Carlito" w:hAnsi="Carlito" w:cs="Carlito"/>
          <w:color w:val="000000"/>
        </w:rPr>
        <w:t xml:space="preserve"> , .</w:t>
      </w:r>
      <w:proofErr w:type="spellStart"/>
      <w:r>
        <w:rPr>
          <w:rFonts w:ascii="Carlito" w:eastAsia="Carlito" w:hAnsi="Carlito" w:cs="Carlito"/>
          <w:color w:val="000000"/>
        </w:rPr>
        <w:t>rtf</w:t>
      </w:r>
      <w:proofErr w:type="spellEnd"/>
      <w:r>
        <w:rPr>
          <w:rFonts w:ascii="Carlito" w:eastAsia="Carlito" w:hAnsi="Carlito" w:cs="Carlito"/>
          <w:color w:val="000000"/>
        </w:rPr>
        <w:t>, .</w:t>
      </w:r>
      <w:proofErr w:type="spellStart"/>
      <w:r>
        <w:rPr>
          <w:rFonts w:ascii="Carlito" w:eastAsia="Carlito" w:hAnsi="Carlito" w:cs="Carlito"/>
          <w:color w:val="000000"/>
        </w:rPr>
        <w:t>odt</w:t>
      </w:r>
      <w:proofErr w:type="spellEnd"/>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Для остальных форматов реализовано сообщение “Выбранный файл не может быть открыт для просмотра (данный формат не поддерживается)</w:t>
      </w:r>
      <w:proofErr w:type="gramStart"/>
      <w:r>
        <w:rPr>
          <w:rFonts w:ascii="Carlito" w:eastAsia="Carlito" w:hAnsi="Carlito" w:cs="Carlito"/>
          <w:color w:val="000000"/>
        </w:rPr>
        <w:t>” .</w:t>
      </w:r>
      <w:proofErr w:type="gramEnd"/>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Есть возможность менять масштаб просмотра слева внизу. С помощью минус и плюс масштаб меняется на 10% в минус или плюс. Значение масштаба показывается посередине. По умолчанию 100%. Щелчок по цифре открывает окно его редактирования до любой цифры.</w:t>
      </w:r>
      <w:r>
        <w:t xml:space="preserve"> </w:t>
      </w:r>
      <w:r>
        <w:rPr>
          <w:rFonts w:ascii="Carlito" w:eastAsia="Carlito" w:hAnsi="Carlito" w:cs="Carlito"/>
          <w:color w:val="000000"/>
        </w:rPr>
        <w:t xml:space="preserve">При изменении масштаба (если необходимо) появляются горизонтальные и вертикальные полосы </w:t>
      </w:r>
      <w:proofErr w:type="gramStart"/>
      <w:r>
        <w:rPr>
          <w:rFonts w:ascii="Carlito" w:eastAsia="Carlito" w:hAnsi="Carlito" w:cs="Carlito"/>
          <w:color w:val="000000"/>
        </w:rPr>
        <w:t>прокрутки</w:t>
      </w:r>
      <w:r>
        <w:rPr>
          <w:rFonts w:ascii="Carlito" w:eastAsia="Carlito" w:hAnsi="Carlito" w:cs="Carlito"/>
          <w:color w:val="FF0000"/>
        </w:rPr>
        <w:t xml:space="preserve"> .</w:t>
      </w:r>
      <w:proofErr w:type="gramEnd"/>
    </w:p>
    <w:p w:rsidR="002A2BEE" w:rsidRDefault="002A2BEE">
      <w:pPr>
        <w:rPr>
          <w:highlight w:val="magenta"/>
        </w:rPr>
      </w:pPr>
    </w:p>
    <w:p w:rsidR="002A2BEE" w:rsidRDefault="00123987">
      <w:pPr>
        <w:pStyle w:val="4"/>
      </w:pPr>
      <w:r>
        <w:t>Печать карточки несоответствия</w:t>
      </w:r>
    </w:p>
    <w:p w:rsidR="002A2BEE" w:rsidRDefault="00123987">
      <w:pPr>
        <w:pBdr>
          <w:top w:val="none" w:sz="4" w:space="0" w:color="000000"/>
          <w:left w:val="none" w:sz="4" w:space="0" w:color="000000"/>
          <w:bottom w:val="none" w:sz="4" w:space="0" w:color="000000"/>
          <w:right w:val="none" w:sz="4" w:space="0" w:color="000000"/>
        </w:pBdr>
        <w:spacing w:after="0"/>
        <w:rPr>
          <w:rFonts w:ascii="Carlito" w:eastAsia="Carlito" w:hAnsi="Carlito" w:cs="Carlito"/>
          <w:color w:val="000000"/>
        </w:rPr>
      </w:pPr>
      <w:r>
        <w:rPr>
          <w:rFonts w:ascii="Carlito" w:eastAsia="Carlito" w:hAnsi="Carlito" w:cs="Carlito"/>
          <w:color w:val="000000"/>
        </w:rPr>
        <w:t xml:space="preserve">При нажатии на кнопки печати </w:t>
      </w:r>
      <w:r>
        <w:rPr>
          <w:rFonts w:ascii="Carlito" w:eastAsia="Carlito" w:hAnsi="Carlito" w:cs="Carlito"/>
          <w:noProof/>
          <w:color w:val="000000"/>
        </w:rPr>
        <mc:AlternateContent>
          <mc:Choice Requires="wpg">
            <w:drawing>
              <wp:inline distT="0" distB="0" distL="0" distR="0">
                <wp:extent cx="349770" cy="333375"/>
                <wp:effectExtent l="0" t="0" r="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211070" name=""/>
                        <pic:cNvPicPr>
                          <a:picLocks noChangeAspect="1"/>
                        </pic:cNvPicPr>
                      </pic:nvPicPr>
                      <pic:blipFill>
                        <a:blip r:embed="rId501"/>
                        <a:stretch/>
                      </pic:blipFill>
                      <pic:spPr bwMode="auto">
                        <a:xfrm>
                          <a:off x="0" y="0"/>
                          <a:ext cx="349770" cy="3333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0" o:spid="_x0000_s340" type="#_x0000_t75" style="width:27.54pt;height:26.25pt;mso-wrap-distance-left:0.00pt;mso-wrap-distance-top:0.00pt;mso-wrap-distance-right:0.00pt;mso-wrap-distance-bottom:0.00pt;" stroked="false">
                <v:path textboxrect="0,0,0,0"/>
                <v:imagedata r:id="rId502" o:title=""/>
              </v:shape>
            </w:pict>
          </mc:Fallback>
        </mc:AlternateContent>
      </w:r>
      <w:r>
        <w:rPr>
          <w:rFonts w:ascii="Carlito" w:eastAsia="Carlito" w:hAnsi="Carlito" w:cs="Carlito"/>
          <w:color w:val="000000"/>
        </w:rPr>
        <w:t xml:space="preserve"> в </w:t>
      </w:r>
      <w:proofErr w:type="spellStart"/>
      <w:r>
        <w:rPr>
          <w:rFonts w:ascii="Carlito" w:eastAsia="Carlito" w:hAnsi="Carlito" w:cs="Carlito"/>
          <w:color w:val="000000"/>
        </w:rPr>
        <w:t>pdf</w:t>
      </w:r>
      <w:proofErr w:type="spellEnd"/>
      <w:r>
        <w:rPr>
          <w:rFonts w:ascii="Carlito" w:eastAsia="Carlito" w:hAnsi="Carlito" w:cs="Carlito"/>
          <w:color w:val="000000"/>
        </w:rPr>
        <w:t xml:space="preserve"> b </w:t>
      </w:r>
      <w:r>
        <w:rPr>
          <w:rFonts w:ascii="Carlito" w:eastAsia="Carlito" w:hAnsi="Carlito" w:cs="Carlito"/>
          <w:noProof/>
          <w:color w:val="000000"/>
        </w:rPr>
        <mc:AlternateContent>
          <mc:Choice Requires="wpg">
            <w:drawing>
              <wp:inline distT="0" distB="0" distL="0" distR="0">
                <wp:extent cx="352425" cy="333375"/>
                <wp:effectExtent l="0" t="0" r="0"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00608" name=""/>
                        <pic:cNvPicPr>
                          <a:picLocks noChangeAspect="1"/>
                        </pic:cNvPicPr>
                      </pic:nvPicPr>
                      <pic:blipFill>
                        <a:blip r:embed="rId503"/>
                        <a:stretch/>
                      </pic:blipFill>
                      <pic:spPr bwMode="auto">
                        <a:xfrm>
                          <a:off x="0" y="0"/>
                          <a:ext cx="352424" cy="3333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1" o:spid="_x0000_s341" type="#_x0000_t75" style="width:27.75pt;height:26.25pt;mso-wrap-distance-left:0.00pt;mso-wrap-distance-top:0.00pt;mso-wrap-distance-right:0.00pt;mso-wrap-distance-bottom:0.00pt;" stroked="false">
                <v:path textboxrect="0,0,0,0"/>
                <v:imagedata r:id="rId504" o:title=""/>
              </v:shape>
            </w:pict>
          </mc:Fallback>
        </mc:AlternateContent>
      </w:r>
      <w:r>
        <w:rPr>
          <w:rFonts w:ascii="Carlito" w:eastAsia="Carlito" w:hAnsi="Carlito" w:cs="Carlito"/>
          <w:color w:val="000000"/>
        </w:rPr>
        <w:t xml:space="preserve"> в </w:t>
      </w:r>
      <w:proofErr w:type="spellStart"/>
      <w:r>
        <w:rPr>
          <w:rFonts w:ascii="Carlito" w:eastAsia="Carlito" w:hAnsi="Carlito" w:cs="Carlito"/>
          <w:color w:val="000000"/>
        </w:rPr>
        <w:t>word</w:t>
      </w:r>
      <w:proofErr w:type="spellEnd"/>
      <w:r>
        <w:rPr>
          <w:rFonts w:ascii="Carlito" w:eastAsia="Carlito" w:hAnsi="Carlito" w:cs="Carlito"/>
          <w:color w:val="000000"/>
        </w:rPr>
        <w:t xml:space="preserve"> открывается форма, заполняемая на основе данных карточки.</w:t>
      </w:r>
    </w:p>
    <w:p w:rsidR="002A2BEE" w:rsidRDefault="00123987">
      <w:pPr>
        <w:pBdr>
          <w:top w:val="none" w:sz="4" w:space="0" w:color="000000"/>
          <w:left w:val="none" w:sz="4" w:space="0" w:color="000000"/>
          <w:bottom w:val="none" w:sz="4" w:space="0" w:color="000000"/>
          <w:right w:val="none" w:sz="4" w:space="0" w:color="000000"/>
        </w:pBdr>
        <w:spacing w:after="0"/>
        <w:rPr>
          <w:rFonts w:ascii="Carlito" w:eastAsia="Carlito" w:hAnsi="Carlito" w:cs="Carlito"/>
        </w:rPr>
      </w:pPr>
      <w:r>
        <w:rPr>
          <w:rFonts w:ascii="Carlito" w:eastAsia="Carlito" w:hAnsi="Carlito" w:cs="Carlito"/>
          <w:noProof/>
          <w:color w:val="000000"/>
        </w:rPr>
        <w:lastRenderedPageBreak/>
        <mc:AlternateContent>
          <mc:Choice Requires="wpg">
            <w:drawing>
              <wp:inline distT="0" distB="0" distL="0" distR="0">
                <wp:extent cx="5114925" cy="6696075"/>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661451" name=""/>
                        <pic:cNvPicPr>
                          <a:picLocks noChangeAspect="1"/>
                        </pic:cNvPicPr>
                      </pic:nvPicPr>
                      <pic:blipFill>
                        <a:blip r:embed="rId505"/>
                        <a:stretch/>
                      </pic:blipFill>
                      <pic:spPr bwMode="auto">
                        <a:xfrm>
                          <a:off x="0" y="0"/>
                          <a:ext cx="5114925" cy="66960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2" o:spid="_x0000_s342" type="#_x0000_t75" style="width:402.75pt;height:527.25pt;mso-wrap-distance-left:0.00pt;mso-wrap-distance-top:0.00pt;mso-wrap-distance-right:0.00pt;mso-wrap-distance-bottom:0.00pt;" stroked="false">
                <v:path textboxrect="0,0,0,0"/>
                <v:imagedata r:id="rId506" o:title=""/>
              </v:shape>
            </w:pict>
          </mc:Fallback>
        </mc:AlternateContent>
      </w:r>
    </w:p>
    <w:p w:rsidR="002A2BEE" w:rsidRDefault="002A2BEE"/>
    <w:p w:rsidR="002A2BEE" w:rsidRDefault="00123987">
      <w:pPr>
        <w:pStyle w:val="3"/>
      </w:pPr>
      <w:bookmarkStart w:id="61" w:name="_Ref6"/>
      <w:bookmarkStart w:id="62" w:name="_Toc52"/>
      <w:r>
        <w:t>Вкладка «Приложения»</w:t>
      </w:r>
      <w:bookmarkEnd w:id="61"/>
      <w:bookmarkEnd w:id="62"/>
    </w:p>
    <w:p w:rsidR="002A2BEE" w:rsidRDefault="00123987">
      <w:r>
        <w:rPr>
          <w:highlight w:val="magenta"/>
        </w:rPr>
        <w:t>СКРИН добавить – его нет</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На вкладке отображаются все документы, загружаемые во вкладке «Ежедневные отчеты» в ст. «Приложения», «Разрешение на отгрузку», «Протоколы, акты</w:t>
      </w:r>
      <w:proofErr w:type="gramStart"/>
      <w:r>
        <w:rPr>
          <w:rFonts w:ascii="Carlito" w:eastAsia="Carlito" w:hAnsi="Carlito" w:cs="Carlito"/>
          <w:color w:val="000000"/>
        </w:rPr>
        <w:t>» .</w:t>
      </w:r>
      <w:proofErr w:type="gramEnd"/>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noProof/>
        </w:rPr>
        <w:lastRenderedPageBreak/>
        <mc:AlternateContent>
          <mc:Choice Requires="wpg">
            <w:drawing>
              <wp:inline distT="0" distB="0" distL="0" distR="0">
                <wp:extent cx="6645910" cy="1790814"/>
                <wp:effectExtent l="0" t="0" r="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814903" name=""/>
                        <pic:cNvPicPr>
                          <a:picLocks noChangeAspect="1"/>
                        </pic:cNvPicPr>
                      </pic:nvPicPr>
                      <pic:blipFill>
                        <a:blip r:embed="rId507"/>
                        <a:stretch/>
                      </pic:blipFill>
                      <pic:spPr bwMode="auto">
                        <a:xfrm>
                          <a:off x="0" y="0"/>
                          <a:ext cx="6645909" cy="179081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3" o:spid="_x0000_s343" type="#_x0000_t75" style="width:523.30pt;height:141.01pt;mso-wrap-distance-left:0.00pt;mso-wrap-distance-top:0.00pt;mso-wrap-distance-right:0.00pt;mso-wrap-distance-bottom:0.00pt;" stroked="false">
                <v:path textboxrect="0,0,0,0"/>
                <v:imagedata r:id="rId508"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rPr>
          <w:rFonts w:ascii="Carlito" w:eastAsia="Carlito" w:hAnsi="Carlito" w:cs="Carlito"/>
          <w:color w:val="000000"/>
        </w:rPr>
      </w:pPr>
      <w:r>
        <w:rPr>
          <w:rFonts w:ascii="Carlito" w:eastAsia="Carlito" w:hAnsi="Carlito" w:cs="Carlito"/>
          <w:color w:val="000000"/>
        </w:rPr>
        <w:t xml:space="preserve">Также есть возможность загрузки иных документов по кнопке «+», которая открывает проводник для </w:t>
      </w:r>
      <w:proofErr w:type="spellStart"/>
      <w:proofErr w:type="gramStart"/>
      <w:r>
        <w:rPr>
          <w:rFonts w:ascii="Carlito" w:eastAsia="Carlito" w:hAnsi="Carlito" w:cs="Carlito"/>
          <w:color w:val="000000"/>
        </w:rPr>
        <w:t>множ.выбора</w:t>
      </w:r>
      <w:proofErr w:type="spellEnd"/>
      <w:proofErr w:type="gramEnd"/>
      <w:r>
        <w:rPr>
          <w:rFonts w:ascii="Carlito" w:eastAsia="Carlito" w:hAnsi="Carlito" w:cs="Carlito"/>
          <w:color w:val="000000"/>
        </w:rPr>
        <w:t xml:space="preserve"> файлов. </w:t>
      </w:r>
    </w:p>
    <w:p w:rsidR="002A2BEE" w:rsidRDefault="002A2BEE">
      <w:pPr>
        <w:pBdr>
          <w:top w:val="none" w:sz="4" w:space="0" w:color="000000"/>
          <w:left w:val="none" w:sz="4" w:space="0" w:color="000000"/>
          <w:bottom w:val="none" w:sz="4" w:space="0" w:color="000000"/>
          <w:right w:val="none" w:sz="4" w:space="0" w:color="000000"/>
        </w:pBdr>
        <w:spacing w:after="0" w:line="253" w:lineRule="atLeast"/>
        <w:jc w:val="both"/>
        <w:rPr>
          <w:rFonts w:ascii="Carlito" w:eastAsia="Carlito" w:hAnsi="Carlito" w:cs="Carlito"/>
        </w:rPr>
      </w:pP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b/>
          <w:color w:val="000000"/>
        </w:rPr>
        <w:t>Справа есть только Просмотр</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 xml:space="preserve">Выделенные документ открывается с помощью встроенных бесплатных </w:t>
      </w:r>
      <w:proofErr w:type="spellStart"/>
      <w:proofErr w:type="gramStart"/>
      <w:r>
        <w:rPr>
          <w:rFonts w:ascii="Carlito" w:eastAsia="Carlito" w:hAnsi="Carlito" w:cs="Carlito"/>
          <w:color w:val="000000"/>
        </w:rPr>
        <w:t>просмотрщиков</w:t>
      </w:r>
      <w:proofErr w:type="spellEnd"/>
      <w:r>
        <w:rPr>
          <w:rFonts w:ascii="Carlito" w:eastAsia="Carlito" w:hAnsi="Carlito" w:cs="Carlito"/>
          <w:color w:val="000000"/>
        </w:rPr>
        <w:t>  на</w:t>
      </w:r>
      <w:proofErr w:type="gramEnd"/>
      <w:r>
        <w:rPr>
          <w:rFonts w:ascii="Carlito" w:eastAsia="Carlito" w:hAnsi="Carlito" w:cs="Carlito"/>
          <w:color w:val="000000"/>
        </w:rPr>
        <w:t xml:space="preserve"> просмотр: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 xml:space="preserve">Обязательные </w:t>
      </w:r>
      <w:proofErr w:type="gramStart"/>
      <w:r>
        <w:rPr>
          <w:rFonts w:ascii="Carlito" w:eastAsia="Carlito" w:hAnsi="Carlito" w:cs="Carlito"/>
          <w:color w:val="000000"/>
        </w:rPr>
        <w:t xml:space="preserve">форматы:  </w:t>
      </w:r>
      <w:proofErr w:type="spellStart"/>
      <w:r>
        <w:rPr>
          <w:rFonts w:ascii="Carlito" w:eastAsia="Carlito" w:hAnsi="Carlito" w:cs="Carlito"/>
          <w:color w:val="000000"/>
        </w:rPr>
        <w:t>xls</w:t>
      </w:r>
      <w:proofErr w:type="spellEnd"/>
      <w:proofErr w:type="gramEnd"/>
      <w:r>
        <w:rPr>
          <w:rFonts w:ascii="Carlito" w:eastAsia="Carlito" w:hAnsi="Carlito" w:cs="Carlito"/>
          <w:color w:val="000000"/>
        </w:rPr>
        <w:t xml:space="preserve">, </w:t>
      </w:r>
      <w:proofErr w:type="spellStart"/>
      <w:r>
        <w:rPr>
          <w:rFonts w:ascii="Carlito" w:eastAsia="Carlito" w:hAnsi="Carlito" w:cs="Carlito"/>
          <w:color w:val="000000"/>
        </w:rPr>
        <w:t>xlsx</w:t>
      </w:r>
      <w:proofErr w:type="spellEnd"/>
      <w:r>
        <w:rPr>
          <w:rFonts w:ascii="Carlito" w:eastAsia="Carlito" w:hAnsi="Carlito" w:cs="Carlito"/>
          <w:color w:val="000000"/>
        </w:rPr>
        <w:t xml:space="preserve">, </w:t>
      </w:r>
      <w:proofErr w:type="spellStart"/>
      <w:r>
        <w:rPr>
          <w:rFonts w:ascii="Carlito" w:eastAsia="Carlito" w:hAnsi="Carlito" w:cs="Carlito"/>
          <w:color w:val="000000"/>
        </w:rPr>
        <w:t>ods</w:t>
      </w:r>
      <w:proofErr w:type="spellEnd"/>
      <w:r>
        <w:rPr>
          <w:rFonts w:ascii="Carlito" w:eastAsia="Carlito" w:hAnsi="Carlito" w:cs="Carlito"/>
          <w:color w:val="000000"/>
        </w:rPr>
        <w:t xml:space="preserve">, </w:t>
      </w:r>
      <w:proofErr w:type="spellStart"/>
      <w:r>
        <w:rPr>
          <w:rFonts w:ascii="Carlito" w:eastAsia="Carlito" w:hAnsi="Carlito" w:cs="Carlito"/>
          <w:color w:val="000000"/>
        </w:rPr>
        <w:t>docx</w:t>
      </w:r>
      <w:proofErr w:type="spellEnd"/>
      <w:r>
        <w:rPr>
          <w:rFonts w:ascii="Carlito" w:eastAsia="Carlito" w:hAnsi="Carlito" w:cs="Carlito"/>
          <w:color w:val="000000"/>
        </w:rPr>
        <w:t xml:space="preserve">, </w:t>
      </w:r>
      <w:proofErr w:type="spellStart"/>
      <w:r>
        <w:rPr>
          <w:rFonts w:ascii="Carlito" w:eastAsia="Carlito" w:hAnsi="Carlito" w:cs="Carlito"/>
          <w:color w:val="000000"/>
        </w:rPr>
        <w:t>txt</w:t>
      </w:r>
      <w:proofErr w:type="spellEnd"/>
      <w:r>
        <w:rPr>
          <w:rFonts w:ascii="Carlito" w:eastAsia="Carlito" w:hAnsi="Carlito" w:cs="Carlito"/>
          <w:color w:val="000000"/>
        </w:rPr>
        <w:t xml:space="preserve">, </w:t>
      </w:r>
      <w:proofErr w:type="spellStart"/>
      <w:r>
        <w:rPr>
          <w:rFonts w:ascii="Carlito" w:eastAsia="Carlito" w:hAnsi="Carlito" w:cs="Carlito"/>
          <w:color w:val="000000"/>
        </w:rPr>
        <w:t>pdf</w:t>
      </w:r>
      <w:proofErr w:type="spellEnd"/>
      <w:r>
        <w:rPr>
          <w:rFonts w:ascii="Carlito" w:eastAsia="Carlito" w:hAnsi="Carlito" w:cs="Carlito"/>
          <w:color w:val="000000"/>
        </w:rPr>
        <w:t xml:space="preserve">, mp3, mpeg4, </w:t>
      </w:r>
      <w:proofErr w:type="spellStart"/>
      <w:r>
        <w:rPr>
          <w:rFonts w:ascii="Carlito" w:eastAsia="Carlito" w:hAnsi="Carlito" w:cs="Carlito"/>
          <w:color w:val="000000"/>
        </w:rPr>
        <w:t>jpeg</w:t>
      </w:r>
      <w:proofErr w:type="spellEnd"/>
      <w:r>
        <w:rPr>
          <w:rFonts w:ascii="Carlito" w:eastAsia="Carlito" w:hAnsi="Carlito" w:cs="Carlito"/>
          <w:color w:val="000000"/>
        </w:rPr>
        <w:t xml:space="preserve">, </w:t>
      </w:r>
      <w:proofErr w:type="spellStart"/>
      <w:r>
        <w:rPr>
          <w:rFonts w:ascii="Carlito" w:eastAsia="Carlito" w:hAnsi="Carlito" w:cs="Carlito"/>
          <w:color w:val="000000"/>
        </w:rPr>
        <w:t>png</w:t>
      </w:r>
      <w:proofErr w:type="spellEnd"/>
      <w:r>
        <w:rPr>
          <w:rFonts w:ascii="Carlito" w:eastAsia="Carlito" w:hAnsi="Carlito" w:cs="Carlito"/>
          <w:color w:val="000000"/>
        </w:rPr>
        <w:t xml:space="preserve">, </w:t>
      </w:r>
      <w:proofErr w:type="spellStart"/>
      <w:r>
        <w:rPr>
          <w:rFonts w:ascii="Carlito" w:eastAsia="Carlito" w:hAnsi="Carlito" w:cs="Carlito"/>
          <w:color w:val="000000"/>
        </w:rPr>
        <w:t>svg</w:t>
      </w:r>
      <w:proofErr w:type="spellEnd"/>
      <w:r>
        <w:rPr>
          <w:rFonts w:ascii="Carlito" w:eastAsia="Carlito" w:hAnsi="Carlito" w:cs="Carlito"/>
          <w:color w:val="000000"/>
        </w:rPr>
        <w:t>,  </w:t>
      </w:r>
      <w:proofErr w:type="spellStart"/>
      <w:r>
        <w:rPr>
          <w:rFonts w:ascii="Carlito" w:eastAsia="Carlito" w:hAnsi="Carlito" w:cs="Carlito"/>
          <w:color w:val="000000"/>
        </w:rPr>
        <w:t>jpg</w:t>
      </w:r>
      <w:proofErr w:type="spellEnd"/>
      <w:r>
        <w:rPr>
          <w:rFonts w:ascii="Carlito" w:eastAsia="Carlito" w:hAnsi="Carlito" w:cs="Carlito"/>
          <w:color w:val="000000"/>
        </w:rPr>
        <w:t>, .</w:t>
      </w:r>
      <w:proofErr w:type="spellStart"/>
      <w:r>
        <w:rPr>
          <w:rFonts w:ascii="Carlito" w:eastAsia="Carlito" w:hAnsi="Carlito" w:cs="Carlito"/>
          <w:color w:val="000000"/>
        </w:rPr>
        <w:t>doc</w:t>
      </w:r>
      <w:proofErr w:type="spellEnd"/>
      <w:r>
        <w:rPr>
          <w:rFonts w:ascii="Carlito" w:eastAsia="Carlito" w:hAnsi="Carlito" w:cs="Carlito"/>
          <w:color w:val="000000"/>
        </w:rPr>
        <w:t xml:space="preserve"> , .</w:t>
      </w:r>
      <w:proofErr w:type="spellStart"/>
      <w:r>
        <w:rPr>
          <w:rFonts w:ascii="Carlito" w:eastAsia="Carlito" w:hAnsi="Carlito" w:cs="Carlito"/>
          <w:color w:val="000000"/>
        </w:rPr>
        <w:t>rtf</w:t>
      </w:r>
      <w:proofErr w:type="spellEnd"/>
      <w:r>
        <w:rPr>
          <w:rFonts w:ascii="Carlito" w:eastAsia="Carlito" w:hAnsi="Carlito" w:cs="Carlito"/>
          <w:color w:val="000000"/>
        </w:rPr>
        <w:t>, .</w:t>
      </w:r>
      <w:proofErr w:type="spellStart"/>
      <w:r>
        <w:rPr>
          <w:rFonts w:ascii="Carlito" w:eastAsia="Carlito" w:hAnsi="Carlito" w:cs="Carlito"/>
          <w:color w:val="000000"/>
        </w:rPr>
        <w:t>odt</w:t>
      </w:r>
      <w:proofErr w:type="spellEnd"/>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Для остальных форматов реализовано сообщение “Выбранный файл не может быть открыт для просмотра (данный формат не поддерживается)</w:t>
      </w:r>
      <w:proofErr w:type="gramStart"/>
      <w:r>
        <w:rPr>
          <w:rFonts w:ascii="Carlito" w:eastAsia="Carlito" w:hAnsi="Carlito" w:cs="Carlito"/>
          <w:color w:val="000000"/>
        </w:rPr>
        <w:t>” .</w:t>
      </w:r>
      <w:proofErr w:type="gramEnd"/>
    </w:p>
    <w:p w:rsidR="002A2BEE" w:rsidRDefault="00123987">
      <w:pPr>
        <w:pBdr>
          <w:top w:val="none" w:sz="4" w:space="0" w:color="000000"/>
          <w:left w:val="none" w:sz="4" w:space="0" w:color="000000"/>
          <w:bottom w:val="none" w:sz="4" w:space="0" w:color="000000"/>
          <w:right w:val="none" w:sz="4" w:space="0" w:color="000000"/>
        </w:pBdr>
        <w:spacing w:after="0"/>
        <w:ind w:left="850"/>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jc w:val="both"/>
      </w:pPr>
      <w:r>
        <w:rPr>
          <w:rFonts w:ascii="Carlito" w:eastAsia="Carlito" w:hAnsi="Carlito" w:cs="Carlito"/>
          <w:color w:val="000000"/>
        </w:rPr>
        <w:t>Есть возможность менять масштаб просмотра слева внизу.</w:t>
      </w:r>
    </w:p>
    <w:p w:rsidR="002A2BEE" w:rsidRDefault="00123987">
      <w:pPr>
        <w:pBdr>
          <w:top w:val="none" w:sz="4" w:space="0" w:color="000000"/>
          <w:left w:val="none" w:sz="4" w:space="0" w:color="000000"/>
          <w:bottom w:val="none" w:sz="4" w:space="0" w:color="000000"/>
          <w:right w:val="none" w:sz="4" w:space="0" w:color="000000"/>
        </w:pBdr>
        <w:spacing w:after="0"/>
        <w:jc w:val="both"/>
      </w:pPr>
      <w:r>
        <w:rPr>
          <w:rFonts w:ascii="Carlito" w:eastAsia="Carlito" w:hAnsi="Carlito" w:cs="Carlito"/>
          <w:color w:val="000000"/>
        </w:rPr>
        <w:t>С помощью минус и плюс масштаб меняется на 10% в минус или плюс. Значение масштаба показывается посередине. По умолчанию 100%. Щелчок по цифре открывает окно его редактирования до любой цифры.</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rPr>
          <w:color w:val="000000" w:themeColor="text1"/>
        </w:rPr>
      </w:pPr>
      <w:r>
        <w:rPr>
          <w:rFonts w:ascii="Carlito" w:eastAsia="Carlito" w:hAnsi="Carlito" w:cs="Carlito"/>
          <w:color w:val="000000"/>
        </w:rPr>
        <w:t>При изменении масштаба (если необходимо) появляются горизонтальные и вертикальные полосы прокрут</w:t>
      </w:r>
      <w:r>
        <w:rPr>
          <w:rFonts w:ascii="Carlito" w:eastAsia="Carlito" w:hAnsi="Carlito" w:cs="Carlito"/>
          <w:color w:val="000000" w:themeColor="text1"/>
        </w:rPr>
        <w:t>ки.</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w:t>
      </w:r>
    </w:p>
    <w:p w:rsidR="002A2BEE" w:rsidRDefault="00123987">
      <w:pPr>
        <w:pStyle w:val="3"/>
        <w:rPr>
          <w:highlight w:val="white"/>
        </w:rPr>
      </w:pPr>
      <w:bookmarkStart w:id="63" w:name="_Toc53"/>
      <w:r>
        <w:rPr>
          <w:highlight w:val="white"/>
        </w:rPr>
        <w:t>Печать</w:t>
      </w:r>
      <w:r>
        <w:t xml:space="preserve"> уведомления об инспекции</w:t>
      </w:r>
      <w:bookmarkEnd w:id="63"/>
    </w:p>
    <w:p w:rsidR="002A2BEE" w:rsidRDefault="00123987">
      <w:pPr>
        <w:rPr>
          <w:rFonts w:ascii="Carlito" w:hAnsi="Carlito" w:cs="Carlito"/>
          <w:b/>
          <w:bCs/>
          <w:sz w:val="28"/>
          <w:szCs w:val="28"/>
        </w:rPr>
      </w:pPr>
      <w:r>
        <w:rPr>
          <w:rFonts w:ascii="Carlito" w:hAnsi="Carlito" w:cs="Carlito"/>
          <w:b/>
          <w:bCs/>
          <w:sz w:val="28"/>
          <w:szCs w:val="28"/>
          <w:highlight w:val="magenta"/>
        </w:rPr>
        <w:t>По какой кнопке?</w:t>
      </w:r>
    </w:p>
    <w:p w:rsidR="002A2BEE" w:rsidRDefault="00123987">
      <w:pPr>
        <w:rPr>
          <w:rFonts w:ascii="Carlito" w:hAnsi="Carlito" w:cs="Carlito"/>
          <w:highlight w:val="magenta"/>
        </w:rPr>
      </w:pPr>
      <w:r>
        <w:rPr>
          <w:rFonts w:ascii="Carlito" w:hAnsi="Carlito" w:cs="Carlito"/>
          <w:highlight w:val="magenta"/>
        </w:rPr>
        <w:t>При нажатии на кнопку ... Формируется печатная форма уведомления об инспекции:</w:t>
      </w:r>
    </w:p>
    <w:p w:rsidR="002A2BEE" w:rsidRDefault="00123987">
      <w:pPr>
        <w:rPr>
          <w:rFonts w:ascii="Carlito" w:hAnsi="Carlito" w:cs="Carlito"/>
        </w:rPr>
      </w:pPr>
      <w:r>
        <w:rPr>
          <w:rFonts w:ascii="Carlito" w:hAnsi="Carlito" w:cs="Carlito"/>
          <w:noProof/>
        </w:rPr>
        <w:lastRenderedPageBreak/>
        <mc:AlternateContent>
          <mc:Choice Requires="wpg">
            <w:drawing>
              <wp:inline distT="0" distB="0" distL="0" distR="0">
                <wp:extent cx="4067175" cy="5057775"/>
                <wp:effectExtent l="0" t="0" r="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092803" name=""/>
                        <pic:cNvPicPr>
                          <a:picLocks noChangeAspect="1"/>
                        </pic:cNvPicPr>
                      </pic:nvPicPr>
                      <pic:blipFill>
                        <a:blip r:embed="rId509"/>
                        <a:stretch/>
                      </pic:blipFill>
                      <pic:spPr bwMode="auto">
                        <a:xfrm>
                          <a:off x="0" y="0"/>
                          <a:ext cx="4067174" cy="50577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4" o:spid="_x0000_s344" type="#_x0000_t75" style="width:320.25pt;height:398.25pt;mso-wrap-distance-left:0.00pt;mso-wrap-distance-top:0.00pt;mso-wrap-distance-right:0.00pt;mso-wrap-distance-bottom:0.00pt;" stroked="false">
                <v:path textboxrect="0,0,0,0"/>
                <v:imagedata r:id="rId510" o:title=""/>
              </v:shape>
            </w:pict>
          </mc:Fallback>
        </mc:AlternateContent>
      </w:r>
    </w:p>
    <w:p w:rsidR="002A2BEE" w:rsidRDefault="002A2BEE">
      <w:pPr>
        <w:rPr>
          <w:rFonts w:ascii="Carlito" w:hAnsi="Carlito" w:cs="Carlito"/>
          <w:highlight w:val="magenta"/>
        </w:rPr>
      </w:pPr>
    </w:p>
    <w:p w:rsidR="002A2BEE" w:rsidRDefault="002A2BEE">
      <w:pPr>
        <w:rPr>
          <w:rFonts w:ascii="Carlito" w:hAnsi="Carlito" w:cs="Carlito"/>
          <w:highlight w:val="magenta"/>
        </w:rPr>
      </w:pPr>
    </w:p>
    <w:p w:rsidR="002A2BEE" w:rsidRDefault="00123987">
      <w:pPr>
        <w:pStyle w:val="2"/>
        <w:rPr>
          <w:sz w:val="28"/>
          <w:szCs w:val="28"/>
          <w:highlight w:val="white"/>
        </w:rPr>
      </w:pPr>
      <w:bookmarkStart w:id="64" w:name="_Toc54"/>
      <w:r>
        <w:rPr>
          <w:color w:val="000000" w:themeColor="text1"/>
          <w:sz w:val="28"/>
          <w:szCs w:val="28"/>
          <w:highlight w:val="white"/>
        </w:rPr>
        <w:t>ВКЛАДКА НЕСООТВЕТСТВИЯ</w:t>
      </w:r>
      <w:bookmarkEnd w:id="64"/>
    </w:p>
    <w:p w:rsidR="002A2BEE" w:rsidRDefault="00123987">
      <w:pPr>
        <w:rPr>
          <w:rFonts w:ascii="Carlito" w:eastAsia="Carlito" w:hAnsi="Carlito" w:cs="Carlito"/>
          <w:color w:val="000000"/>
        </w:rPr>
      </w:pPr>
      <w:r>
        <w:t xml:space="preserve">На вкладке отображается реестр </w:t>
      </w:r>
      <w:r>
        <w:rPr>
          <w:rFonts w:ascii="Carlito" w:eastAsia="Carlito" w:hAnsi="Carlito" w:cs="Carlito"/>
          <w:color w:val="000000"/>
        </w:rPr>
        <w:t>несоответствий, созданных внутри инспекции (</w:t>
      </w:r>
      <w:r>
        <w:fldChar w:fldCharType="begin"/>
      </w:r>
      <w:r>
        <w:instrText xml:space="preserve"> REF _Ref3  \h</w:instrText>
      </w:r>
      <w:r>
        <w:fldChar w:fldCharType="separate"/>
      </w:r>
      <w:r>
        <w:t xml:space="preserve">см. </w:t>
      </w:r>
      <w:r>
        <w:rPr>
          <w:b/>
          <w:bCs/>
        </w:rPr>
        <w:t>Создание несоответствия</w:t>
      </w:r>
      <w:r>
        <w:fldChar w:fldCharType="end"/>
      </w:r>
      <w:r>
        <w:fldChar w:fldCharType="begin"/>
      </w:r>
      <w:r>
        <w:instrText xml:space="preserve"> REF _Ref4  \h</w:instrText>
      </w:r>
      <w:r>
        <w:fldChar w:fldCharType="separate"/>
      </w:r>
      <w:r>
        <w:t xml:space="preserve">, </w:t>
      </w:r>
      <w:r>
        <w:rPr>
          <w:rFonts w:ascii="Carlito" w:eastAsia="Carlito" w:hAnsi="Carlito" w:cs="Carlito"/>
          <w:b/>
          <w:color w:val="000000"/>
        </w:rPr>
        <w:t>Добавление несоответствия</w:t>
      </w:r>
      <w:r>
        <w:fldChar w:fldCharType="end"/>
      </w:r>
      <w:r>
        <w:rPr>
          <w:rFonts w:ascii="Carlito" w:eastAsia="Carlito" w:hAnsi="Carlito" w:cs="Carlito"/>
          <w:color w:val="000000"/>
        </w:rPr>
        <w:t xml:space="preserve">) и несоответствий, созданных здесь. </w:t>
      </w:r>
    </w:p>
    <w:p w:rsidR="002A2BEE" w:rsidRDefault="00123987">
      <w:pPr>
        <w:rPr>
          <w:rFonts w:ascii="Carlito" w:eastAsia="Carlito" w:hAnsi="Carlito" w:cs="Carlito"/>
          <w:color w:val="000000"/>
        </w:rPr>
      </w:pPr>
      <w:r>
        <w:rPr>
          <w:rFonts w:ascii="Carlito" w:eastAsia="Carlito" w:hAnsi="Carlito" w:cs="Carlito"/>
          <w:color w:val="000000"/>
        </w:rPr>
        <w:t>Для несоответствий из инспекций тут нет возможности удаления, но есть все остальные возможности редактирования и согласования. Если несоответствие удаляется в инспекции, то удаляется и тут.</w:t>
      </w:r>
    </w:p>
    <w:p w:rsidR="002A2BEE" w:rsidRDefault="00123987">
      <w:p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color w:val="000000"/>
        </w:rPr>
        <w:t xml:space="preserve">Несоответствия, созданные здесь, не привязаны к какой-либо инспекции, могут быть здесь </w:t>
      </w:r>
      <w:proofErr w:type="gramStart"/>
      <w:r>
        <w:rPr>
          <w:rFonts w:ascii="Carlito" w:eastAsia="Carlito" w:hAnsi="Carlito" w:cs="Carlito"/>
          <w:color w:val="000000"/>
        </w:rPr>
        <w:t>удалены .</w:t>
      </w:r>
      <w:proofErr w:type="gramEnd"/>
      <w:r>
        <w:rPr>
          <w:rFonts w:ascii="Carlito" w:eastAsia="Carlito" w:hAnsi="Carlito" w:cs="Carlito"/>
          <w:color w:val="000000"/>
        </w:rPr>
        <w:t xml:space="preserve"> </w:t>
      </w:r>
    </w:p>
    <w:p w:rsidR="002A2BEE" w:rsidRDefault="00123987">
      <w:r>
        <w:rPr>
          <w:noProof/>
        </w:rPr>
        <mc:AlternateContent>
          <mc:Choice Requires="wpg">
            <w:drawing>
              <wp:inline distT="0" distB="0" distL="0" distR="0">
                <wp:extent cx="6645910" cy="1588618"/>
                <wp:effectExtent l="0" t="0" r="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813483" name=""/>
                        <pic:cNvPicPr>
                          <a:picLocks noChangeAspect="1"/>
                        </pic:cNvPicPr>
                      </pic:nvPicPr>
                      <pic:blipFill>
                        <a:blip r:embed="rId511"/>
                        <a:stretch/>
                      </pic:blipFill>
                      <pic:spPr bwMode="auto">
                        <a:xfrm>
                          <a:off x="0" y="0"/>
                          <a:ext cx="6645909" cy="158861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5" o:spid="_x0000_s345" type="#_x0000_t75" style="width:523.30pt;height:125.09pt;mso-wrap-distance-left:0.00pt;mso-wrap-distance-top:0.00pt;mso-wrap-distance-right:0.00pt;mso-wrap-distance-bottom:0.00pt;" stroked="false">
                <v:path textboxrect="0,0,0,0"/>
                <v:imagedata r:id="rId512" o:title=""/>
              </v:shape>
            </w:pict>
          </mc:Fallback>
        </mc:AlternateContent>
      </w:r>
    </w:p>
    <w:p w:rsidR="002A2BEE" w:rsidRDefault="00123987">
      <w:pPr>
        <w:rPr>
          <w:rStyle w:val="30"/>
        </w:rPr>
      </w:pPr>
      <w:r>
        <w:rPr>
          <w:rStyle w:val="30"/>
          <w:noProof/>
        </w:rPr>
        <w:lastRenderedPageBreak/>
        <mc:AlternateContent>
          <mc:Choice Requires="wpg">
            <w:drawing>
              <wp:inline distT="0" distB="0" distL="0" distR="0">
                <wp:extent cx="6645910" cy="1427522"/>
                <wp:effectExtent l="0" t="0" r="0"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22301" name=""/>
                        <pic:cNvPicPr>
                          <a:picLocks noChangeAspect="1"/>
                        </pic:cNvPicPr>
                      </pic:nvPicPr>
                      <pic:blipFill>
                        <a:blip r:embed="rId513"/>
                        <a:stretch/>
                      </pic:blipFill>
                      <pic:spPr bwMode="auto">
                        <a:xfrm>
                          <a:off x="0" y="0"/>
                          <a:ext cx="6645909" cy="142752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6" o:spid="_x0000_s346" type="#_x0000_t75" style="width:523.30pt;height:112.40pt;mso-wrap-distance-left:0.00pt;mso-wrap-distance-top:0.00pt;mso-wrap-distance-right:0.00pt;mso-wrap-distance-bottom:0.00pt;" stroked="false">
                <v:path textboxrect="0,0,0,0"/>
                <v:imagedata r:id="rId514" o:title=""/>
              </v:shape>
            </w:pict>
          </mc:Fallback>
        </mc:AlternateContent>
      </w:r>
    </w:p>
    <w:p w:rsidR="002A2BEE" w:rsidRDefault="00123987">
      <w:r>
        <w:rPr>
          <w:rStyle w:val="30"/>
          <w:noProof/>
        </w:rPr>
        <mc:AlternateContent>
          <mc:Choice Requires="wpg">
            <w:drawing>
              <wp:inline distT="0" distB="0" distL="0" distR="0">
                <wp:extent cx="6645910" cy="1066627"/>
                <wp:effectExtent l="0" t="0" r="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817707" name=""/>
                        <pic:cNvPicPr>
                          <a:picLocks noChangeAspect="1"/>
                        </pic:cNvPicPr>
                      </pic:nvPicPr>
                      <pic:blipFill>
                        <a:blip r:embed="rId515"/>
                        <a:stretch/>
                      </pic:blipFill>
                      <pic:spPr bwMode="auto">
                        <a:xfrm>
                          <a:off x="0" y="0"/>
                          <a:ext cx="6645908" cy="106662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7" o:spid="_x0000_s347" type="#_x0000_t75" style="width:523.30pt;height:83.99pt;mso-wrap-distance-left:0.00pt;mso-wrap-distance-top:0.00pt;mso-wrap-distance-right:0.00pt;mso-wrap-distance-bottom:0.00pt;" stroked="false">
                <v:path textboxrect="0,0,0,0"/>
                <v:imagedata r:id="rId516" o:title=""/>
              </v:shape>
            </w:pict>
          </mc:Fallback>
        </mc:AlternateContent>
      </w:r>
    </w:p>
    <w:p w:rsidR="002A2BEE" w:rsidRDefault="00123987">
      <w:pPr>
        <w:pStyle w:val="3"/>
      </w:pPr>
      <w:bookmarkStart w:id="65" w:name="_Toc55"/>
      <w:r>
        <w:t xml:space="preserve">Поиск </w:t>
      </w:r>
      <w:bookmarkEnd w:id="65"/>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xml:space="preserve">Поисковая строка с </w:t>
      </w:r>
      <w:proofErr w:type="spellStart"/>
      <w:r>
        <w:rPr>
          <w:rFonts w:ascii="Carlito" w:eastAsia="Carlito" w:hAnsi="Carlito" w:cs="Carlito"/>
          <w:color w:val="000000"/>
          <w:highlight w:val="white"/>
        </w:rPr>
        <w:t>плейсхолдером</w:t>
      </w:r>
      <w:proofErr w:type="spellEnd"/>
      <w:r>
        <w:rPr>
          <w:rFonts w:ascii="Carlito" w:eastAsia="Carlito" w:hAnsi="Carlito" w:cs="Carlito"/>
          <w:color w:val="000000"/>
          <w:highlight w:val="white"/>
        </w:rPr>
        <w:t xml:space="preserve"> «Введите номер, дату, ответственного» - оставляет на экране записи, удовлетворяющие искомому.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xml:space="preserve">Ищет по </w:t>
      </w:r>
      <w:proofErr w:type="gramStart"/>
      <w:r>
        <w:rPr>
          <w:rFonts w:ascii="Carlito" w:eastAsia="Carlito" w:hAnsi="Carlito" w:cs="Carlito"/>
          <w:color w:val="000000"/>
          <w:highlight w:val="white"/>
        </w:rPr>
        <w:t xml:space="preserve">столбцам </w:t>
      </w:r>
      <w:r>
        <w:rPr>
          <w:rFonts w:ascii="Carlito" w:eastAsia="Carlito" w:hAnsi="Carlito" w:cs="Carlito"/>
          <w:color w:val="000000"/>
        </w:rPr>
        <w:t> «</w:t>
      </w:r>
      <w:proofErr w:type="gramEnd"/>
      <w:r>
        <w:rPr>
          <w:rFonts w:ascii="Carlito" w:eastAsia="Carlito" w:hAnsi="Carlito" w:cs="Carlito"/>
          <w:color w:val="000000"/>
        </w:rPr>
        <w:t>Дата создания», «</w:t>
      </w:r>
      <w:proofErr w:type="spellStart"/>
      <w:r>
        <w:rPr>
          <w:rFonts w:ascii="Carlito" w:eastAsia="Carlito" w:hAnsi="Carlito" w:cs="Carlito"/>
          <w:color w:val="000000"/>
        </w:rPr>
        <w:t>Рег.номер</w:t>
      </w:r>
      <w:proofErr w:type="spellEnd"/>
      <w:r>
        <w:rPr>
          <w:rFonts w:ascii="Carlito" w:eastAsia="Carlito" w:hAnsi="Carlito" w:cs="Carlito"/>
          <w:color w:val="000000"/>
        </w:rPr>
        <w:t>», «Автор»,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устранение»,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устранение (руководитель)»,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проверку (аудитор)»,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проверку (руководитель)»</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mc:AlternateContent>
          <mc:Choice Requires="wpg">
            <w:drawing>
              <wp:inline distT="0" distB="0" distL="0" distR="0">
                <wp:extent cx="4495800" cy="390525"/>
                <wp:effectExtent l="0" t="0" r="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43150" name=""/>
                        <pic:cNvPicPr>
                          <a:picLocks noChangeAspect="1"/>
                        </pic:cNvPicPr>
                      </pic:nvPicPr>
                      <pic:blipFill>
                        <a:blip r:embed="rId443"/>
                        <a:stretch/>
                      </pic:blipFill>
                      <pic:spPr bwMode="auto">
                        <a:xfrm>
                          <a:off x="0" y="0"/>
                          <a:ext cx="4495799" cy="39052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8" o:spid="_x0000_s348" type="#_x0000_t75" style="width:354.00pt;height:30.75pt;mso-wrap-distance-left:0.00pt;mso-wrap-distance-top:0.00pt;mso-wrap-distance-right:0.00pt;mso-wrap-distance-bottom:0.00pt;" stroked="false">
                <v:path textboxrect="0,0,0,0"/>
                <v:imagedata r:id="rId517"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После ввода данных появляется крестик в строке для сброса поискового запроса.</w:t>
      </w:r>
    </w:p>
    <w:p w:rsidR="002A2BEE" w:rsidRDefault="002A2BEE"/>
    <w:p w:rsidR="002A2BEE" w:rsidRDefault="00123987">
      <w:pPr>
        <w:pStyle w:val="3"/>
      </w:pPr>
      <w:bookmarkStart w:id="66" w:name="_Toc56"/>
      <w:r>
        <w:t>Создание несоответствия</w:t>
      </w:r>
      <w:bookmarkEnd w:id="66"/>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xml:space="preserve">Кнопка </w:t>
      </w:r>
      <w:r>
        <w:rPr>
          <w:rFonts w:ascii="Carlito" w:eastAsia="Carlito" w:hAnsi="Carlito" w:cs="Carlito"/>
          <w:b/>
          <w:color w:val="000000"/>
          <w:highlight w:val="white"/>
        </w:rPr>
        <w:t>«Добавить несоответствие»</w:t>
      </w:r>
      <w:r>
        <w:rPr>
          <w:rFonts w:ascii="Carlito" w:eastAsia="Carlito" w:hAnsi="Carlito" w:cs="Carlito"/>
          <w:color w:val="000000"/>
          <w:highlight w:val="white"/>
        </w:rPr>
        <w:t xml:space="preserve"> </w:t>
      </w:r>
      <w:r>
        <w:rPr>
          <w:noProof/>
        </w:rPr>
        <mc:AlternateContent>
          <mc:Choice Requires="wpg">
            <w:drawing>
              <wp:inline distT="0" distB="0" distL="0" distR="0">
                <wp:extent cx="354969" cy="361929"/>
                <wp:effectExtent l="0" t="0" r="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464625" name=""/>
                        <pic:cNvPicPr>
                          <a:picLocks noChangeAspect="1"/>
                        </pic:cNvPicPr>
                      </pic:nvPicPr>
                      <pic:blipFill>
                        <a:blip r:embed="rId444"/>
                        <a:stretch/>
                      </pic:blipFill>
                      <pic:spPr bwMode="auto">
                        <a:xfrm>
                          <a:off x="0" y="0"/>
                          <a:ext cx="354968" cy="36192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9" o:spid="_x0000_s349" type="#_x0000_t75" style="width:27.95pt;height:28.50pt;mso-wrap-distance-left:0.00pt;mso-wrap-distance-top:0.00pt;mso-wrap-distance-right:0.00pt;mso-wrap-distance-bottom:0.00pt;" stroked="false">
                <v:path textboxrect="0,0,0,0"/>
                <v:imagedata r:id="rId518" o:title=""/>
              </v:shape>
            </w:pict>
          </mc:Fallback>
        </mc:AlternateContent>
      </w:r>
      <w:r>
        <w:rPr>
          <w:rFonts w:ascii="Carlito" w:eastAsia="Carlito" w:hAnsi="Carlito" w:cs="Carlito"/>
          <w:color w:val="000000"/>
          <w:highlight w:val="white"/>
        </w:rPr>
        <w:t>  добавляет строку вверху с заполненными столбцами: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Статус = Открыто</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Категория = Замечание</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Дата создания = текущей дате на момент создания записи.</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Автор = ФИО, должность, фирма пользователя.</w:t>
      </w:r>
    </w:p>
    <w:p w:rsidR="002A2BEE" w:rsidRDefault="002A2BEE"/>
    <w:p w:rsidR="002A2BEE" w:rsidRDefault="00123987">
      <w:pPr>
        <w:pStyle w:val="3"/>
      </w:pPr>
      <w:bookmarkStart w:id="67" w:name="_Toc57"/>
      <w:r>
        <w:t>Удаление несоответствия</w:t>
      </w:r>
      <w:bookmarkEnd w:id="67"/>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highlight w:val="white"/>
        </w:rPr>
        <w:t>Меню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highlight w:val="white"/>
        </w:rPr>
        <w:t>Выделить</w:t>
      </w:r>
      <w:r>
        <w:rPr>
          <w:rFonts w:ascii="Carlito" w:eastAsia="Carlito" w:hAnsi="Carlito" w:cs="Carlito"/>
          <w:color w:val="000000"/>
          <w:highlight w:val="white"/>
        </w:rPr>
        <w:t xml:space="preserve"> - превращает гамбургеры строк и подстрок в чек-боксы для выделения (с выделением строки) и изменяется на «</w:t>
      </w:r>
      <w:r>
        <w:rPr>
          <w:rFonts w:ascii="Carlito" w:eastAsia="Carlito" w:hAnsi="Carlito" w:cs="Carlito"/>
          <w:b/>
          <w:color w:val="000000"/>
          <w:highlight w:val="white"/>
        </w:rPr>
        <w:t>Снять выделение</w:t>
      </w:r>
      <w:r>
        <w:rPr>
          <w:rFonts w:ascii="Carlito" w:eastAsia="Carlito" w:hAnsi="Carlito" w:cs="Carlito"/>
          <w:color w:val="000000"/>
          <w:highlight w:val="white"/>
        </w:rPr>
        <w:t xml:space="preserve">» (превращает чек-боксы в гамбургеры).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highlight w:val="white"/>
        </w:rPr>
        <w:t>Удалить</w:t>
      </w:r>
      <w:r>
        <w:rPr>
          <w:rFonts w:ascii="Carlito" w:eastAsia="Carlito" w:hAnsi="Carlito" w:cs="Carlito"/>
          <w:color w:val="000000"/>
          <w:highlight w:val="white"/>
        </w:rPr>
        <w:t xml:space="preserve"> - активно </w:t>
      </w:r>
      <w:proofErr w:type="gramStart"/>
      <w:r>
        <w:rPr>
          <w:rFonts w:ascii="Carlito" w:eastAsia="Carlito" w:hAnsi="Carlito" w:cs="Carlito"/>
          <w:color w:val="000000"/>
          <w:highlight w:val="white"/>
        </w:rPr>
        <w:t>для несоответствий</w:t>
      </w:r>
      <w:proofErr w:type="gramEnd"/>
      <w:r>
        <w:rPr>
          <w:rFonts w:ascii="Carlito" w:eastAsia="Carlito" w:hAnsi="Carlito" w:cs="Carlito"/>
          <w:color w:val="000000"/>
          <w:highlight w:val="white"/>
        </w:rPr>
        <w:t xml:space="preserve"> созданных здесь, если у подстроки статус «Открыто» или «В работе».  Удаляет </w:t>
      </w:r>
      <w:r>
        <w:rPr>
          <w:rFonts w:ascii="Carlito" w:eastAsia="Carlito" w:hAnsi="Carlito" w:cs="Carlito"/>
          <w:color w:val="000000"/>
        </w:rPr>
        <w:t>строку.</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tabs>
          <w:tab w:val="left" w:pos="1873"/>
        </w:tabs>
        <w:spacing w:after="0" w:line="253" w:lineRule="atLeast"/>
        <w:jc w:val="both"/>
      </w:pPr>
      <w:r>
        <w:rPr>
          <w:rFonts w:ascii="Carlito" w:eastAsia="Carlito" w:hAnsi="Carlito" w:cs="Carlito"/>
          <w:b/>
          <w:color w:val="000000"/>
          <w:highlight w:val="white"/>
        </w:rPr>
        <w:t xml:space="preserve">Меню </w:t>
      </w:r>
      <w:proofErr w:type="spellStart"/>
      <w:proofErr w:type="gramStart"/>
      <w:r>
        <w:rPr>
          <w:rFonts w:ascii="Carlito" w:eastAsia="Carlito" w:hAnsi="Carlito" w:cs="Carlito"/>
          <w:b/>
          <w:color w:val="000000"/>
          <w:highlight w:val="white"/>
        </w:rPr>
        <w:t>множ.выделения</w:t>
      </w:r>
      <w:proofErr w:type="spellEnd"/>
      <w:proofErr w:type="gramEnd"/>
      <w:r>
        <w:rPr>
          <w:rFonts w:ascii="Carlito" w:eastAsia="Carlito" w:hAnsi="Carlito" w:cs="Carlito"/>
          <w:color w:val="000000"/>
          <w:highlight w:val="white"/>
        </w:rPr>
        <w:tab/>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highlight w:val="white"/>
        </w:rPr>
        <w:t>Выделить</w:t>
      </w:r>
      <w:r>
        <w:rPr>
          <w:rFonts w:ascii="Carlito" w:eastAsia="Carlito" w:hAnsi="Carlito" w:cs="Carlito"/>
          <w:color w:val="000000"/>
          <w:highlight w:val="white"/>
        </w:rPr>
        <w:t xml:space="preserve"> </w:t>
      </w:r>
      <w:proofErr w:type="gramStart"/>
      <w:r>
        <w:rPr>
          <w:rFonts w:ascii="Carlito" w:eastAsia="Carlito" w:hAnsi="Carlito" w:cs="Carlito"/>
          <w:color w:val="000000"/>
          <w:highlight w:val="white"/>
        </w:rPr>
        <w:t>-  выделяет</w:t>
      </w:r>
      <w:proofErr w:type="gramEnd"/>
      <w:r>
        <w:rPr>
          <w:rFonts w:ascii="Carlito" w:eastAsia="Carlito" w:hAnsi="Carlito" w:cs="Carlito"/>
          <w:color w:val="000000"/>
          <w:highlight w:val="white"/>
        </w:rPr>
        <w:t xml:space="preserve"> строки (проставление активного чек-бокса у строк) и изменяется на «</w:t>
      </w:r>
      <w:r>
        <w:rPr>
          <w:rFonts w:ascii="Carlito" w:eastAsia="Carlito" w:hAnsi="Carlito" w:cs="Carlito"/>
          <w:b/>
          <w:color w:val="000000"/>
          <w:highlight w:val="white"/>
        </w:rPr>
        <w:t>Снять выделение</w:t>
      </w:r>
      <w:r>
        <w:rPr>
          <w:rFonts w:ascii="Carlito" w:eastAsia="Carlito" w:hAnsi="Carlito" w:cs="Carlito"/>
          <w:color w:val="000000"/>
          <w:highlight w:val="white"/>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highlight w:val="white"/>
        </w:rPr>
        <w:t>Удалить</w:t>
      </w:r>
      <w:r>
        <w:rPr>
          <w:rFonts w:ascii="Carlito" w:eastAsia="Carlito" w:hAnsi="Carlito" w:cs="Carlito"/>
          <w:color w:val="000000"/>
          <w:highlight w:val="white"/>
        </w:rPr>
        <w:t xml:space="preserve"> </w:t>
      </w:r>
      <w:proofErr w:type="gramStart"/>
      <w:r>
        <w:rPr>
          <w:rFonts w:ascii="Carlito" w:eastAsia="Carlito" w:hAnsi="Carlito" w:cs="Carlito"/>
          <w:color w:val="000000"/>
          <w:highlight w:val="white"/>
        </w:rPr>
        <w:t>-  удаляет</w:t>
      </w:r>
      <w:proofErr w:type="gramEnd"/>
      <w:r>
        <w:rPr>
          <w:rFonts w:ascii="Carlito" w:eastAsia="Carlito" w:hAnsi="Carlito" w:cs="Carlito"/>
          <w:color w:val="000000"/>
          <w:highlight w:val="white"/>
        </w:rPr>
        <w:t xml:space="preserve"> выделенные несоответствия, созданные здесь. Несоответствия из инспекций не удаляются. Если строки не выделены, то появляется подсказка «Выделите строку, которую хотите удалить», исчезающая через 5 сек. </w:t>
      </w:r>
    </w:p>
    <w:p w:rsidR="002A2BEE" w:rsidRDefault="002A2BEE"/>
    <w:p w:rsidR="002A2BEE" w:rsidRDefault="00123987">
      <w:pPr>
        <w:pStyle w:val="3"/>
      </w:pPr>
      <w:bookmarkStart w:id="68" w:name="_Toc58"/>
      <w:r>
        <w:t>Оповещение</w:t>
      </w:r>
      <w:bookmarkEnd w:id="68"/>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libri" w:eastAsia="Calibri" w:hAnsi="Calibri" w:cs="Calibri"/>
          <w:color w:val="000000"/>
        </w:rPr>
        <w:t xml:space="preserve">Оповестить пользователей можно через </w:t>
      </w:r>
      <w:r>
        <w:rPr>
          <w:rFonts w:ascii="Carlito" w:eastAsia="Carlito" w:hAnsi="Carlito" w:cs="Carlito"/>
          <w:color w:val="000000"/>
        </w:rPr>
        <w:t xml:space="preserve">кнопку “Оповестить” в столбцах строки, </w:t>
      </w:r>
      <w:r>
        <w:rPr>
          <w:rFonts w:ascii="Calibri" w:eastAsia="Calibri" w:hAnsi="Calibri" w:cs="Calibri"/>
          <w:color w:val="000000"/>
        </w:rPr>
        <w:t xml:space="preserve">и кнопку </w:t>
      </w:r>
      <w:r>
        <w:rPr>
          <w:rFonts w:ascii="Carlito" w:eastAsia="Carlito" w:hAnsi="Carlito" w:cs="Carlito"/>
          <w:b/>
          <w:color w:val="000000"/>
          <w:highlight w:val="white"/>
        </w:rPr>
        <w:t>«Оповестить»</w:t>
      </w:r>
      <w:r>
        <w:rPr>
          <w:noProof/>
        </w:rPr>
        <mc:AlternateContent>
          <mc:Choice Requires="wpg">
            <w:drawing>
              <wp:inline distT="0" distB="0" distL="0" distR="0">
                <wp:extent cx="401025" cy="366454"/>
                <wp:effectExtent l="0" t="0" r="0"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14564" name=""/>
                        <pic:cNvPicPr>
                          <a:picLocks noChangeAspect="1"/>
                        </pic:cNvPicPr>
                      </pic:nvPicPr>
                      <pic:blipFill>
                        <a:blip r:embed="rId519"/>
                        <a:stretch/>
                      </pic:blipFill>
                      <pic:spPr bwMode="auto">
                        <a:xfrm>
                          <a:off x="0" y="0"/>
                          <a:ext cx="401024" cy="36645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0" o:spid="_x0000_s350" type="#_x0000_t75" style="width:31.58pt;height:28.85pt;mso-wrap-distance-left:0.00pt;mso-wrap-distance-top:0.00pt;mso-wrap-distance-right:0.00pt;mso-wrap-distance-bottom:0.00pt;" stroked="false">
                <v:path textboxrect="0,0,0,0"/>
                <v:imagedata r:id="rId520" o:title=""/>
              </v:shape>
            </w:pict>
          </mc:Fallback>
        </mc:AlternateContent>
      </w:r>
      <w:r>
        <w:rPr>
          <w:rFonts w:ascii="Calibri" w:eastAsia="Calibri" w:hAnsi="Calibri" w:cs="Calibri"/>
          <w:color w:val="000000"/>
        </w:rPr>
        <w:t xml:space="preserve">. </w:t>
      </w:r>
      <w:r>
        <w:rPr>
          <w:rFonts w:ascii="Carlito" w:eastAsia="Carlito" w:hAnsi="Carlito" w:cs="Carlito"/>
          <w:color w:val="000000"/>
          <w:highlight w:val="white"/>
        </w:rPr>
        <w:t xml:space="preserve">Кнопка </w:t>
      </w:r>
      <w:r>
        <w:rPr>
          <w:rFonts w:ascii="Carlito" w:eastAsia="Carlito" w:hAnsi="Carlito" w:cs="Carlito"/>
          <w:b/>
          <w:color w:val="000000"/>
          <w:highlight w:val="white"/>
        </w:rPr>
        <w:t>«</w:t>
      </w:r>
      <w:proofErr w:type="gramStart"/>
      <w:r>
        <w:rPr>
          <w:rFonts w:ascii="Carlito" w:eastAsia="Carlito" w:hAnsi="Carlito" w:cs="Carlito"/>
          <w:b/>
          <w:color w:val="000000"/>
          <w:highlight w:val="white"/>
        </w:rPr>
        <w:t>Оповестить»</w:t>
      </w:r>
      <w:r>
        <w:rPr>
          <w:rFonts w:ascii="Carlito" w:eastAsia="Carlito" w:hAnsi="Carlito" w:cs="Carlito"/>
          <w:color w:val="000000"/>
          <w:highlight w:val="white"/>
        </w:rPr>
        <w:t> </w:t>
      </w:r>
      <w:r>
        <w:rPr>
          <w:rFonts w:ascii="Carlito" w:eastAsia="Carlito" w:hAnsi="Carlito" w:cs="Carlito"/>
          <w:color w:val="000000"/>
        </w:rPr>
        <w:t> </w:t>
      </w:r>
      <w:r>
        <w:rPr>
          <w:rFonts w:ascii="Carlito" w:eastAsia="Carlito" w:hAnsi="Carlito" w:cs="Carlito"/>
          <w:b/>
          <w:color w:val="000000"/>
        </w:rPr>
        <w:t>–</w:t>
      </w:r>
      <w:proofErr w:type="gramEnd"/>
      <w:r>
        <w:rPr>
          <w:rFonts w:ascii="Carlito" w:eastAsia="Carlito" w:hAnsi="Carlito" w:cs="Carlito"/>
          <w:b/>
          <w:color w:val="000000"/>
        </w:rPr>
        <w:t xml:space="preserve"> </w:t>
      </w:r>
      <w:r>
        <w:rPr>
          <w:rFonts w:ascii="Carlito" w:eastAsia="Carlito" w:hAnsi="Carlito" w:cs="Carlito"/>
          <w:color w:val="000000"/>
        </w:rPr>
        <w:t xml:space="preserve">выпадающий список видов полей: Согласовано с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устранение, Согласовано с </w:t>
      </w:r>
      <w:proofErr w:type="spellStart"/>
      <w:r>
        <w:rPr>
          <w:rFonts w:ascii="Carlito" w:eastAsia="Carlito" w:hAnsi="Carlito" w:cs="Carlito"/>
          <w:color w:val="000000"/>
        </w:rPr>
        <w:lastRenderedPageBreak/>
        <w:t>отв.за</w:t>
      </w:r>
      <w:proofErr w:type="spellEnd"/>
      <w:r>
        <w:rPr>
          <w:rFonts w:ascii="Carlito" w:eastAsia="Carlito" w:hAnsi="Carlito" w:cs="Carlito"/>
          <w:color w:val="000000"/>
        </w:rPr>
        <w:t xml:space="preserve"> устранение (руководитель), Согласовано с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проверку, Отв. за проверку (аудитор), Отв. за проверку (руководитель).</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Для выделенных строк и выбранного поля в </w:t>
      </w:r>
      <w:proofErr w:type="gramStart"/>
      <w:r>
        <w:rPr>
          <w:rFonts w:ascii="Carlito" w:eastAsia="Carlito" w:hAnsi="Carlito" w:cs="Carlito"/>
          <w:color w:val="000000"/>
        </w:rPr>
        <w:t>них,  где</w:t>
      </w:r>
      <w:proofErr w:type="gramEnd"/>
      <w:r>
        <w:rPr>
          <w:rFonts w:ascii="Carlito" w:eastAsia="Carlito" w:hAnsi="Carlito" w:cs="Carlito"/>
          <w:color w:val="000000"/>
        </w:rPr>
        <w:t xml:space="preserve"> введен уполномоченный и есть кнопка Оповестить, отправляет письмо на </w:t>
      </w:r>
      <w:proofErr w:type="spellStart"/>
      <w:r>
        <w:rPr>
          <w:rFonts w:ascii="Carlito" w:eastAsia="Carlito" w:hAnsi="Carlito" w:cs="Carlito"/>
          <w:color w:val="000000"/>
        </w:rPr>
        <w:t>эл.почту</w:t>
      </w:r>
      <w:proofErr w:type="spellEnd"/>
      <w:r>
        <w:rPr>
          <w:rFonts w:ascii="Carlito" w:eastAsia="Carlito" w:hAnsi="Carlito" w:cs="Carlito"/>
          <w:color w:val="000000"/>
        </w:rPr>
        <w:t xml:space="preserve"> пользователя, связанного с уполномоченным в поле. После оповещения под полем оповещенных появляется «Оп. 12.01.21 15.00». Работа кнопки Оповестить аналогична работе кнопки Оповестить в строке. Меняется статус.</w:t>
      </w:r>
    </w:p>
    <w:p w:rsidR="002A2BEE" w:rsidRDefault="002A2BEE"/>
    <w:p w:rsidR="002A2BEE" w:rsidRDefault="00123987">
      <w:pPr>
        <w:pStyle w:val="3"/>
      </w:pPr>
      <w:bookmarkStart w:id="69" w:name="_Toc59"/>
      <w:r>
        <w:t>Согласование/Отклонение</w:t>
      </w:r>
      <w:bookmarkEnd w:id="69"/>
    </w:p>
    <w:p w:rsidR="002A2BEE" w:rsidRDefault="00123987">
      <w:pPr>
        <w:pBdr>
          <w:top w:val="none" w:sz="4" w:space="0" w:color="000000"/>
          <w:left w:val="none" w:sz="4" w:space="0" w:color="000000"/>
          <w:bottom w:val="none" w:sz="4" w:space="0" w:color="000000"/>
          <w:right w:val="none" w:sz="4" w:space="0" w:color="000000"/>
        </w:pBdr>
        <w:spacing w:line="235" w:lineRule="atLeast"/>
      </w:pPr>
      <w:r>
        <w:rPr>
          <w:rFonts w:ascii="Calibri" w:eastAsia="Calibri" w:hAnsi="Calibri" w:cs="Calibri"/>
          <w:color w:val="000000"/>
        </w:rPr>
        <w:t xml:space="preserve">Согласование или отклонение согласования несоответствия возможно через </w:t>
      </w:r>
      <w:r>
        <w:rPr>
          <w:rFonts w:ascii="Carlito" w:eastAsia="Carlito" w:hAnsi="Carlito" w:cs="Carlito"/>
          <w:color w:val="000000"/>
        </w:rPr>
        <w:t>кнопку “</w:t>
      </w:r>
      <w:r>
        <w:rPr>
          <w:rFonts w:ascii="Carlito" w:eastAsia="Carlito" w:hAnsi="Carlito" w:cs="Carlito"/>
          <w:b/>
          <w:color w:val="000000"/>
        </w:rPr>
        <w:t>Согласовать</w:t>
      </w:r>
      <w:r>
        <w:rPr>
          <w:rFonts w:ascii="Carlito" w:eastAsia="Carlito" w:hAnsi="Carlito" w:cs="Carlito"/>
          <w:color w:val="000000"/>
        </w:rPr>
        <w:t xml:space="preserve">” в столбцах подстроки </w:t>
      </w:r>
      <w:r>
        <w:rPr>
          <w:rFonts w:ascii="Calibri" w:eastAsia="Calibri" w:hAnsi="Calibri" w:cs="Calibri"/>
          <w:color w:val="000000"/>
        </w:rPr>
        <w:t xml:space="preserve">и кнопку </w:t>
      </w:r>
      <w:r>
        <w:rPr>
          <w:rFonts w:ascii="Carlito" w:eastAsia="Carlito" w:hAnsi="Carlito" w:cs="Carlito"/>
          <w:b/>
          <w:color w:val="000000"/>
          <w:highlight w:val="white"/>
        </w:rPr>
        <w:t>«</w:t>
      </w:r>
      <w:r>
        <w:rPr>
          <w:rFonts w:ascii="Carlito" w:eastAsia="Carlito" w:hAnsi="Carlito" w:cs="Carlito"/>
          <w:b/>
          <w:color w:val="000000"/>
        </w:rPr>
        <w:t>Согласовать/Отклонить</w:t>
      </w:r>
      <w:r>
        <w:rPr>
          <w:rFonts w:ascii="Carlito" w:eastAsia="Carlito" w:hAnsi="Carlito" w:cs="Carlito"/>
          <w:b/>
          <w:color w:val="000000"/>
          <w:highlight w:val="white"/>
        </w:rPr>
        <w:t>»</w:t>
      </w:r>
      <w:r>
        <w:rPr>
          <w:noProof/>
        </w:rPr>
        <mc:AlternateContent>
          <mc:Choice Requires="wpg">
            <w:drawing>
              <wp:inline distT="0" distB="0" distL="0" distR="0">
                <wp:extent cx="401621" cy="474643"/>
                <wp:effectExtent l="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124372" name=""/>
                        <pic:cNvPicPr>
                          <a:picLocks noChangeAspect="1"/>
                        </pic:cNvPicPr>
                      </pic:nvPicPr>
                      <pic:blipFill>
                        <a:blip r:embed="rId521"/>
                        <a:stretch/>
                      </pic:blipFill>
                      <pic:spPr bwMode="auto">
                        <a:xfrm>
                          <a:off x="0" y="0"/>
                          <a:ext cx="401621" cy="47464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1" o:spid="_x0000_s351" type="#_x0000_t75" style="width:31.62pt;height:37.37pt;mso-wrap-distance-left:0.00pt;mso-wrap-distance-top:0.00pt;mso-wrap-distance-right:0.00pt;mso-wrap-distance-bottom:0.00pt;" stroked="false">
                <v:path textboxrect="0,0,0,0"/>
                <v:imagedata r:id="rId522" o:title=""/>
              </v:shape>
            </w:pict>
          </mc:Fallback>
        </mc:AlternateContent>
      </w:r>
      <w:r>
        <w:rPr>
          <w:rFonts w:ascii="Calibri" w:eastAsia="Calibri" w:hAnsi="Calibri" w:cs="Calibri"/>
          <w:color w:val="000000"/>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Кнопка </w:t>
      </w:r>
      <w:r>
        <w:rPr>
          <w:rFonts w:ascii="Carlito" w:eastAsia="Carlito" w:hAnsi="Carlito" w:cs="Carlito"/>
          <w:b/>
          <w:color w:val="000000"/>
        </w:rPr>
        <w:t>«Согласовать/Отклонить</w:t>
      </w:r>
      <w:r>
        <w:rPr>
          <w:rFonts w:ascii="Carlito" w:eastAsia="Carlito" w:hAnsi="Carlito" w:cs="Carlito"/>
          <w:color w:val="000000"/>
        </w:rPr>
        <w:t>» </w:t>
      </w:r>
      <w:r>
        <w:rPr>
          <w:rFonts w:ascii="Carlito" w:eastAsia="Carlito" w:hAnsi="Carlito" w:cs="Carlito"/>
          <w:b/>
          <w:color w:val="000000"/>
        </w:rPr>
        <w:t xml:space="preserve">– </w:t>
      </w:r>
      <w:r>
        <w:rPr>
          <w:rFonts w:ascii="Carlito" w:eastAsia="Carlito" w:hAnsi="Carlito" w:cs="Carlito"/>
          <w:color w:val="000000"/>
        </w:rPr>
        <w:t xml:space="preserve">выпадающий список видов полей: Согласовано с </w:t>
      </w:r>
      <w:proofErr w:type="spellStart"/>
      <w:proofErr w:type="gramStart"/>
      <w:r>
        <w:rPr>
          <w:rFonts w:ascii="Carlito" w:eastAsia="Carlito" w:hAnsi="Carlito" w:cs="Carlito"/>
          <w:color w:val="000000"/>
        </w:rPr>
        <w:t>отв.за</w:t>
      </w:r>
      <w:proofErr w:type="spellEnd"/>
      <w:proofErr w:type="gramEnd"/>
      <w:r>
        <w:rPr>
          <w:rFonts w:ascii="Carlito" w:eastAsia="Carlito" w:hAnsi="Carlito" w:cs="Carlito"/>
          <w:color w:val="000000"/>
        </w:rPr>
        <w:t xml:space="preserve"> устранение, Согласовано с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устранение (руководитель), Согласовано с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проверку, Отв. за проверку (аудитор), Отв. за проверку (руководитель). И в каждом виде поля выпадающий </w:t>
      </w:r>
      <w:proofErr w:type="gramStart"/>
      <w:r>
        <w:rPr>
          <w:rFonts w:ascii="Carlito" w:eastAsia="Carlito" w:hAnsi="Carlito" w:cs="Carlito"/>
          <w:color w:val="000000"/>
        </w:rPr>
        <w:t>список Согласовать</w:t>
      </w:r>
      <w:proofErr w:type="gramEnd"/>
      <w:r>
        <w:rPr>
          <w:rFonts w:ascii="Carlito" w:eastAsia="Carlito" w:hAnsi="Carlito" w:cs="Carlito"/>
          <w:color w:val="000000"/>
        </w:rPr>
        <w:t>, Отклонить.</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Для выделенных строк и выбранного поля в них, где есть кнопка «Согласовать»</w:t>
      </w:r>
      <w:proofErr w:type="gramStart"/>
      <w:r>
        <w:rPr>
          <w:rFonts w:ascii="Carlito" w:eastAsia="Carlito" w:hAnsi="Carlito" w:cs="Carlito"/>
          <w:color w:val="000000"/>
        </w:rPr>
        <w:t>/»Отклонить</w:t>
      </w:r>
      <w:proofErr w:type="gramEnd"/>
      <w:r>
        <w:rPr>
          <w:rFonts w:ascii="Carlito" w:eastAsia="Carlito" w:hAnsi="Carlito" w:cs="Carlito"/>
          <w:color w:val="000000"/>
        </w:rPr>
        <w:t>» анализирует где есть уполномоченные, связанные с пользователем, и проставляет для них «Согл.12.01.21 12.00»/«Откл.12.01.21 12.00». Меняется статус.</w:t>
      </w:r>
    </w:p>
    <w:p w:rsidR="002A2BEE" w:rsidRDefault="002A2BEE"/>
    <w:p w:rsidR="002A2BEE" w:rsidRDefault="00123987">
      <w:pPr>
        <w:pStyle w:val="3"/>
      </w:pPr>
      <w:bookmarkStart w:id="70" w:name="_Toc60"/>
      <w:r>
        <w:t>Отмена Согласования/Отклонения</w:t>
      </w:r>
      <w:bookmarkEnd w:id="70"/>
    </w:p>
    <w:p w:rsidR="002A2BEE" w:rsidRDefault="00123987">
      <w:pPr>
        <w:pBdr>
          <w:top w:val="none" w:sz="4" w:space="0" w:color="000000"/>
          <w:left w:val="none" w:sz="4" w:space="0" w:color="000000"/>
          <w:bottom w:val="none" w:sz="4" w:space="0" w:color="000000"/>
          <w:right w:val="none" w:sz="4" w:space="0" w:color="000000"/>
        </w:pBdr>
        <w:spacing w:line="235" w:lineRule="atLeast"/>
      </w:pPr>
      <w:r>
        <w:rPr>
          <w:rFonts w:ascii="Calibri" w:eastAsia="Calibri" w:hAnsi="Calibri" w:cs="Calibri"/>
          <w:color w:val="000000"/>
        </w:rPr>
        <w:t xml:space="preserve">Отмена согласования или отклонения согласования возможно через </w:t>
      </w:r>
      <w:r>
        <w:rPr>
          <w:rFonts w:ascii="Carlito" w:eastAsia="Carlito" w:hAnsi="Carlito" w:cs="Carlito"/>
          <w:color w:val="000000"/>
        </w:rPr>
        <w:t>кнопку “</w:t>
      </w:r>
      <w:r>
        <w:rPr>
          <w:rFonts w:ascii="Carlito" w:eastAsia="Carlito" w:hAnsi="Carlito" w:cs="Carlito"/>
          <w:b/>
          <w:color w:val="000000"/>
        </w:rPr>
        <w:t xml:space="preserve">Отменить </w:t>
      </w:r>
      <w:proofErr w:type="spellStart"/>
      <w:r>
        <w:rPr>
          <w:rFonts w:ascii="Carlito" w:eastAsia="Carlito" w:hAnsi="Carlito" w:cs="Carlito"/>
          <w:b/>
          <w:color w:val="000000"/>
        </w:rPr>
        <w:t>замеч</w:t>
      </w:r>
      <w:proofErr w:type="spellEnd"/>
      <w:r>
        <w:rPr>
          <w:rFonts w:ascii="Carlito" w:eastAsia="Carlito" w:hAnsi="Carlito" w:cs="Carlito"/>
          <w:b/>
          <w:color w:val="000000"/>
        </w:rPr>
        <w:t>.</w:t>
      </w:r>
      <w:r>
        <w:rPr>
          <w:rFonts w:ascii="Carlito" w:eastAsia="Carlito" w:hAnsi="Carlito" w:cs="Carlito"/>
          <w:color w:val="000000"/>
        </w:rPr>
        <w:t xml:space="preserve">” в строке </w:t>
      </w:r>
      <w:r>
        <w:rPr>
          <w:rFonts w:ascii="Calibri" w:eastAsia="Calibri" w:hAnsi="Calibri" w:cs="Calibri"/>
          <w:color w:val="000000"/>
        </w:rPr>
        <w:t xml:space="preserve">и кнопку </w:t>
      </w:r>
      <w:r>
        <w:rPr>
          <w:rFonts w:ascii="Carlito" w:eastAsia="Carlito" w:hAnsi="Carlito" w:cs="Carlito"/>
          <w:b/>
          <w:color w:val="000000"/>
          <w:highlight w:val="white"/>
        </w:rPr>
        <w:t>«Отменить»</w:t>
      </w:r>
      <w:r>
        <w:rPr>
          <w:rFonts w:ascii="Carlito" w:eastAsia="Carlito" w:hAnsi="Carlito" w:cs="Carlito"/>
          <w:b/>
          <w:color w:val="000000"/>
        </w:rPr>
        <w:t xml:space="preserve"> </w:t>
      </w:r>
      <w:r>
        <w:rPr>
          <w:noProof/>
        </w:rPr>
        <mc:AlternateContent>
          <mc:Choice Requires="wpg">
            <w:drawing>
              <wp:inline distT="0" distB="0" distL="0" distR="0">
                <wp:extent cx="405824" cy="440216"/>
                <wp:effectExtent l="0" t="0" r="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803944" name=""/>
                        <pic:cNvPicPr>
                          <a:picLocks noChangeAspect="1"/>
                        </pic:cNvPicPr>
                      </pic:nvPicPr>
                      <pic:blipFill>
                        <a:blip r:embed="rId523"/>
                        <a:stretch/>
                      </pic:blipFill>
                      <pic:spPr bwMode="auto">
                        <a:xfrm>
                          <a:off x="0" y="0"/>
                          <a:ext cx="405824" cy="44021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2" o:spid="_x0000_s352" type="#_x0000_t75" style="width:31.95pt;height:34.66pt;mso-wrap-distance-left:0.00pt;mso-wrap-distance-top:0.00pt;mso-wrap-distance-right:0.00pt;mso-wrap-distance-bottom:0.00pt;" stroked="false">
                <v:path textboxrect="0,0,0,0"/>
                <v:imagedata r:id="rId524" o:title=""/>
              </v:shape>
            </w:pict>
          </mc:Fallback>
        </mc:AlternateContent>
      </w:r>
      <w:r>
        <w:rPr>
          <w:rFonts w:ascii="Calibri" w:eastAsia="Calibri" w:hAnsi="Calibri" w:cs="Calibri"/>
          <w:color w:val="000000"/>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Кнопка </w:t>
      </w:r>
      <w:r>
        <w:rPr>
          <w:rFonts w:ascii="Carlito" w:eastAsia="Carlito" w:hAnsi="Carlito" w:cs="Carlito"/>
          <w:b/>
          <w:color w:val="000000"/>
        </w:rPr>
        <w:t>«</w:t>
      </w:r>
      <w:proofErr w:type="gramStart"/>
      <w:r>
        <w:rPr>
          <w:rFonts w:ascii="Carlito" w:eastAsia="Carlito" w:hAnsi="Carlito" w:cs="Carlito"/>
          <w:b/>
          <w:color w:val="000000"/>
        </w:rPr>
        <w:t>Отменить</w:t>
      </w:r>
      <w:r>
        <w:rPr>
          <w:rFonts w:ascii="Carlito" w:eastAsia="Carlito" w:hAnsi="Carlito" w:cs="Carlito"/>
          <w:color w:val="000000"/>
        </w:rPr>
        <w:t>»   </w:t>
      </w:r>
      <w:proofErr w:type="gramEnd"/>
      <w:r>
        <w:rPr>
          <w:rFonts w:ascii="Carlito" w:eastAsia="Carlito" w:hAnsi="Carlito" w:cs="Carlito"/>
          <w:b/>
          <w:color w:val="000000"/>
        </w:rPr>
        <w:t xml:space="preserve">– </w:t>
      </w:r>
      <w:r>
        <w:rPr>
          <w:rFonts w:ascii="Carlito" w:eastAsia="Carlito" w:hAnsi="Carlito" w:cs="Carlito"/>
          <w:color w:val="000000"/>
        </w:rPr>
        <w:t xml:space="preserve">выпадающий список видов полей: Согласовано с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устранение, Согласовано с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устранение (руководитель), Согласовано с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проверку, Отв. за проверку (аудитор), Отв. за проверку (руководитель).</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Для выделенных строк и выбранного поля в них, где есть «</w:t>
      </w:r>
      <w:proofErr w:type="spellStart"/>
      <w:r>
        <w:rPr>
          <w:rFonts w:ascii="Carlito" w:eastAsia="Carlito" w:hAnsi="Carlito" w:cs="Carlito"/>
          <w:color w:val="000000"/>
        </w:rPr>
        <w:t>Согл</w:t>
      </w:r>
      <w:proofErr w:type="spellEnd"/>
      <w:r>
        <w:rPr>
          <w:rFonts w:ascii="Carlito" w:eastAsia="Carlito" w:hAnsi="Carlito" w:cs="Carlito"/>
          <w:color w:val="000000"/>
        </w:rPr>
        <w:t>.» или «</w:t>
      </w:r>
      <w:proofErr w:type="spellStart"/>
      <w:r>
        <w:rPr>
          <w:rFonts w:ascii="Carlito" w:eastAsia="Carlito" w:hAnsi="Carlito" w:cs="Carlito"/>
          <w:color w:val="000000"/>
        </w:rPr>
        <w:t>Откл</w:t>
      </w:r>
      <w:proofErr w:type="spellEnd"/>
      <w:r>
        <w:rPr>
          <w:rFonts w:ascii="Carlito" w:eastAsia="Carlito" w:hAnsi="Carlito" w:cs="Carlito"/>
          <w:color w:val="000000"/>
        </w:rPr>
        <w:t xml:space="preserve">.» </w:t>
      </w:r>
      <w:proofErr w:type="gramStart"/>
      <w:r>
        <w:rPr>
          <w:rFonts w:ascii="Carlito" w:eastAsia="Carlito" w:hAnsi="Carlito" w:cs="Carlito"/>
          <w:color w:val="000000"/>
        </w:rPr>
        <w:t>анализирует</w:t>
      </w:r>
      <w:proofErr w:type="gramEnd"/>
      <w:r>
        <w:rPr>
          <w:rFonts w:ascii="Carlito" w:eastAsia="Carlito" w:hAnsi="Carlito" w:cs="Carlito"/>
          <w:color w:val="000000"/>
        </w:rPr>
        <w:t xml:space="preserve"> где есть уполномоченные, связанные с пользователем. В этих полях убираются «Отменить», «</w:t>
      </w:r>
      <w:proofErr w:type="spellStart"/>
      <w:r>
        <w:rPr>
          <w:rFonts w:ascii="Carlito" w:eastAsia="Carlito" w:hAnsi="Carlito" w:cs="Carlito"/>
          <w:color w:val="000000"/>
        </w:rPr>
        <w:t>Согл</w:t>
      </w:r>
      <w:proofErr w:type="spellEnd"/>
      <w:r>
        <w:rPr>
          <w:rFonts w:ascii="Carlito" w:eastAsia="Carlito" w:hAnsi="Carlito" w:cs="Carlito"/>
          <w:color w:val="000000"/>
        </w:rPr>
        <w:t>.» или «</w:t>
      </w:r>
      <w:proofErr w:type="spellStart"/>
      <w:r>
        <w:rPr>
          <w:rFonts w:ascii="Carlito" w:eastAsia="Carlito" w:hAnsi="Carlito" w:cs="Carlito"/>
          <w:color w:val="000000"/>
        </w:rPr>
        <w:t>Откл</w:t>
      </w:r>
      <w:proofErr w:type="spellEnd"/>
      <w:r>
        <w:rPr>
          <w:rFonts w:ascii="Carlito" w:eastAsia="Carlito" w:hAnsi="Carlito" w:cs="Carlito"/>
          <w:color w:val="000000"/>
        </w:rPr>
        <w:t xml:space="preserve">.», </w:t>
      </w:r>
      <w:proofErr w:type="gramStart"/>
      <w:r>
        <w:rPr>
          <w:rFonts w:ascii="Carlito" w:eastAsia="Carlito" w:hAnsi="Carlito" w:cs="Carlito"/>
          <w:color w:val="000000"/>
        </w:rPr>
        <w:t>появляются Изменить</w:t>
      </w:r>
      <w:proofErr w:type="gramEnd"/>
      <w:r>
        <w:rPr>
          <w:rFonts w:ascii="Carlito" w:eastAsia="Carlito" w:hAnsi="Carlito" w:cs="Carlito"/>
          <w:color w:val="000000"/>
        </w:rPr>
        <w:t>, Согласовать, Отклонить. Меняется статус.</w:t>
      </w:r>
    </w:p>
    <w:p w:rsidR="002A2BEE" w:rsidRDefault="002A2BEE"/>
    <w:p w:rsidR="002A2BEE" w:rsidRDefault="00123987">
      <w:pPr>
        <w:pStyle w:val="3"/>
      </w:pPr>
      <w:bookmarkStart w:id="71" w:name="_Toc61"/>
      <w:r>
        <w:t>Описание столбцов</w:t>
      </w:r>
      <w:bookmarkEnd w:id="71"/>
    </w:p>
    <w:p w:rsidR="002A2BEE" w:rsidRDefault="00123987">
      <w:r>
        <w:rPr>
          <w:noProof/>
        </w:rPr>
        <mc:AlternateContent>
          <mc:Choice Requires="wpg">
            <w:drawing>
              <wp:inline distT="0" distB="0" distL="0" distR="0">
                <wp:extent cx="6645910" cy="1588618"/>
                <wp:effectExtent l="0" t="0" r="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87626" name=""/>
                        <pic:cNvPicPr>
                          <a:picLocks noChangeAspect="1"/>
                        </pic:cNvPicPr>
                      </pic:nvPicPr>
                      <pic:blipFill>
                        <a:blip r:embed="rId511"/>
                        <a:stretch/>
                      </pic:blipFill>
                      <pic:spPr bwMode="auto">
                        <a:xfrm>
                          <a:off x="0" y="0"/>
                          <a:ext cx="6645909" cy="158861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3" o:spid="_x0000_s353" type="#_x0000_t75" style="width:523.30pt;height:125.09pt;mso-wrap-distance-left:0.00pt;mso-wrap-distance-top:0.00pt;mso-wrap-distance-right:0.00pt;mso-wrap-distance-bottom:0.00pt;" stroked="false">
                <v:path textboxrect="0,0,0,0"/>
                <v:imagedata r:id="rId525" o:title=""/>
              </v:shape>
            </w:pict>
          </mc:Fallback>
        </mc:AlternateContent>
      </w:r>
    </w:p>
    <w:p w:rsidR="002A2BEE" w:rsidRDefault="00123987" w:rsidP="00B3041B">
      <w:pPr>
        <w:pStyle w:val="af7"/>
        <w:numPr>
          <w:ilvl w:val="0"/>
          <w:numId w:val="92"/>
        </w:numPr>
        <w:pBdr>
          <w:top w:val="none" w:sz="4" w:space="0" w:color="000000"/>
          <w:left w:val="none" w:sz="4" w:space="0" w:color="000000"/>
          <w:bottom w:val="none" w:sz="4" w:space="0" w:color="000000"/>
          <w:right w:val="none" w:sz="4" w:space="0" w:color="000000"/>
        </w:pBdr>
        <w:shd w:val="clear" w:color="FFFFFF" w:fill="FFFFFF"/>
        <w:spacing w:after="0" w:line="253" w:lineRule="atLeast"/>
        <w:ind w:left="709" w:hanging="283"/>
        <w:jc w:val="both"/>
      </w:pPr>
      <w:r>
        <w:rPr>
          <w:rFonts w:ascii="Carlito" w:eastAsia="Carlito" w:hAnsi="Carlito" w:cs="Carlito"/>
          <w:color w:val="000000"/>
          <w:highlight w:val="white"/>
        </w:rPr>
        <w:t>Ст. «</w:t>
      </w:r>
      <w:r>
        <w:rPr>
          <w:rFonts w:ascii="Carlito" w:eastAsia="Carlito" w:hAnsi="Carlito" w:cs="Carlito"/>
          <w:b/>
          <w:color w:val="000000"/>
        </w:rPr>
        <w:t>Статус</w:t>
      </w:r>
      <w:r>
        <w:rPr>
          <w:rFonts w:ascii="Carlito" w:eastAsia="Carlito" w:hAnsi="Carlito" w:cs="Carlito"/>
          <w:color w:val="000000"/>
          <w:highlight w:val="white"/>
        </w:rPr>
        <w:t xml:space="preserve">» – не редактируется, автоматические выборы и блокировки: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При создании –</w:t>
      </w:r>
      <w:r>
        <w:rPr>
          <w:rFonts w:ascii="Carlito" w:eastAsia="Carlito" w:hAnsi="Carlito" w:cs="Carlito"/>
          <w:b/>
          <w:color w:val="000000"/>
        </w:rPr>
        <w:t>статус</w:t>
      </w:r>
      <w:r>
        <w:rPr>
          <w:rFonts w:ascii="Carlito" w:eastAsia="Carlito" w:hAnsi="Carlito" w:cs="Carlito"/>
          <w:color w:val="000000"/>
        </w:rPr>
        <w:t xml:space="preserve"> «</w:t>
      </w:r>
      <w:r>
        <w:rPr>
          <w:rFonts w:ascii="Carlito" w:eastAsia="Carlito" w:hAnsi="Carlito" w:cs="Carlito"/>
          <w:b/>
          <w:color w:val="000000"/>
        </w:rPr>
        <w:t>Открыто</w:t>
      </w:r>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При нажатии «Согласовать» хотя бы одним из «Согласовано с </w:t>
      </w:r>
      <w:proofErr w:type="spellStart"/>
      <w:proofErr w:type="gramStart"/>
      <w:r>
        <w:rPr>
          <w:rFonts w:ascii="Carlito" w:eastAsia="Carlito" w:hAnsi="Carlito" w:cs="Carlito"/>
          <w:color w:val="000000"/>
        </w:rPr>
        <w:t>отв.за</w:t>
      </w:r>
      <w:proofErr w:type="spellEnd"/>
      <w:proofErr w:type="gramEnd"/>
      <w:r>
        <w:rPr>
          <w:rFonts w:ascii="Carlito" w:eastAsia="Carlito" w:hAnsi="Carlito" w:cs="Carlito"/>
          <w:color w:val="000000"/>
        </w:rPr>
        <w:t xml:space="preserve"> устранение» или «Согласовано с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устранение (руководитель)», если никто из трех столбцов на </w:t>
      </w:r>
      <w:proofErr w:type="spellStart"/>
      <w:r>
        <w:rPr>
          <w:rFonts w:ascii="Carlito" w:eastAsia="Carlito" w:hAnsi="Carlito" w:cs="Carlito"/>
          <w:color w:val="000000"/>
        </w:rPr>
        <w:t>рис.ниже</w:t>
      </w:r>
      <w:proofErr w:type="spellEnd"/>
      <w:r>
        <w:rPr>
          <w:rFonts w:ascii="Carlito" w:eastAsia="Carlito" w:hAnsi="Carlito" w:cs="Carlito"/>
          <w:color w:val="000000"/>
        </w:rPr>
        <w:t xml:space="preserve"> не нажал «Отклонить» – </w:t>
      </w:r>
      <w:r>
        <w:rPr>
          <w:rFonts w:ascii="Carlito" w:eastAsia="Carlito" w:hAnsi="Carlito" w:cs="Carlito"/>
          <w:b/>
          <w:color w:val="000000"/>
        </w:rPr>
        <w:t>статус «В работе</w:t>
      </w:r>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Если срок устранения сегодня или ранее, а даты выполнения еще нет – </w:t>
      </w:r>
      <w:r>
        <w:rPr>
          <w:rFonts w:ascii="Carlito" w:eastAsia="Carlito" w:hAnsi="Carlito" w:cs="Carlito"/>
          <w:b/>
          <w:color w:val="000000"/>
        </w:rPr>
        <w:t>статус «Не устранено в срок»</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При нажатии «Отменить </w:t>
      </w:r>
      <w:proofErr w:type="spellStart"/>
      <w:proofErr w:type="gramStart"/>
      <w:r>
        <w:rPr>
          <w:rFonts w:ascii="Carlito" w:eastAsia="Carlito" w:hAnsi="Carlito" w:cs="Carlito"/>
          <w:color w:val="000000"/>
        </w:rPr>
        <w:t>замеч</w:t>
      </w:r>
      <w:proofErr w:type="spellEnd"/>
      <w:r>
        <w:rPr>
          <w:rFonts w:ascii="Carlito" w:eastAsia="Carlito" w:hAnsi="Carlito" w:cs="Carlito"/>
          <w:color w:val="000000"/>
        </w:rPr>
        <w:t>»  «</w:t>
      </w:r>
      <w:proofErr w:type="gramEnd"/>
      <w:r>
        <w:rPr>
          <w:rFonts w:ascii="Carlito" w:eastAsia="Carlito" w:hAnsi="Carlito" w:cs="Carlito"/>
          <w:color w:val="000000"/>
        </w:rPr>
        <w:t xml:space="preserve">Согласовано с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проверку»  - </w:t>
      </w:r>
      <w:r>
        <w:rPr>
          <w:rFonts w:ascii="Carlito" w:eastAsia="Carlito" w:hAnsi="Carlito" w:cs="Carlito"/>
          <w:b/>
          <w:color w:val="000000"/>
        </w:rPr>
        <w:t xml:space="preserve">статус </w:t>
      </w:r>
      <w:r>
        <w:rPr>
          <w:rFonts w:ascii="Carlito" w:eastAsia="Carlito" w:hAnsi="Carlito" w:cs="Carlito"/>
          <w:color w:val="000000"/>
        </w:rPr>
        <w:t>«</w:t>
      </w:r>
      <w:r>
        <w:rPr>
          <w:rFonts w:ascii="Carlito" w:eastAsia="Carlito" w:hAnsi="Carlito" w:cs="Carlito"/>
          <w:b/>
          <w:color w:val="000000"/>
        </w:rPr>
        <w:t xml:space="preserve">Отменено </w:t>
      </w:r>
      <w:proofErr w:type="spellStart"/>
      <w:r>
        <w:rPr>
          <w:rFonts w:ascii="Carlito" w:eastAsia="Carlito" w:hAnsi="Carlito" w:cs="Carlito"/>
          <w:b/>
          <w:color w:val="000000"/>
        </w:rPr>
        <w:t>замеч</w:t>
      </w:r>
      <w:proofErr w:type="spellEnd"/>
      <w:r>
        <w:rPr>
          <w:rFonts w:ascii="Carlito" w:eastAsia="Carlito" w:hAnsi="Carlito" w:cs="Carlito"/>
          <w:b/>
          <w:color w:val="000000"/>
        </w:rPr>
        <w:t>.</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При нажатии «Согласовано» хотя бы одним из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проверку» или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проверку (руководитель)» - «</w:t>
      </w:r>
      <w:r>
        <w:rPr>
          <w:rFonts w:ascii="Carlito" w:eastAsia="Carlito" w:hAnsi="Carlito" w:cs="Carlito"/>
          <w:b/>
          <w:color w:val="000000"/>
        </w:rPr>
        <w:t>Закрыто</w:t>
      </w:r>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rPr>
        <w:lastRenderedPageBreak/>
        <w:t>Блокировка</w:t>
      </w:r>
      <w:proofErr w:type="gramStart"/>
      <w:r>
        <w:rPr>
          <w:rFonts w:ascii="Carlito" w:eastAsia="Carlito" w:hAnsi="Carlito" w:cs="Carlito"/>
          <w:b/>
          <w:color w:val="000000"/>
        </w:rPr>
        <w:t>:</w:t>
      </w:r>
      <w:r>
        <w:rPr>
          <w:rFonts w:ascii="Carlito" w:eastAsia="Carlito" w:hAnsi="Carlito" w:cs="Carlito"/>
          <w:color w:val="000000"/>
        </w:rPr>
        <w:t xml:space="preserve"> После</w:t>
      </w:r>
      <w:proofErr w:type="gramEnd"/>
      <w:r>
        <w:rPr>
          <w:rFonts w:ascii="Carlito" w:eastAsia="Carlito" w:hAnsi="Carlito" w:cs="Carlito"/>
          <w:color w:val="000000"/>
        </w:rPr>
        <w:t xml:space="preserve"> присвоения статуса «В работе» не редактируются все столбцы до «</w:t>
      </w: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устранение»</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После присвоения статуса «Закрыто» не редактируются все столбцы.</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rsidP="00B3041B">
      <w:pPr>
        <w:numPr>
          <w:ilvl w:val="0"/>
          <w:numId w:val="86"/>
        </w:num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color w:val="000000"/>
        </w:rPr>
        <w:t>Ст</w:t>
      </w:r>
      <w:r>
        <w:rPr>
          <w:rFonts w:ascii="Carlito" w:eastAsia="Carlito" w:hAnsi="Carlito" w:cs="Carlito"/>
          <w:b/>
          <w:color w:val="000000"/>
        </w:rPr>
        <w:t>. «Категория»</w:t>
      </w:r>
      <w:r>
        <w:rPr>
          <w:rFonts w:ascii="Carlito" w:eastAsia="Carlito" w:hAnsi="Carlito" w:cs="Carlito"/>
          <w:color w:val="000000"/>
        </w:rPr>
        <w:t xml:space="preserve"> - выпадающий список: существенное, несущественное, замечание. По умолчанию при </w:t>
      </w:r>
      <w:proofErr w:type="gramStart"/>
      <w:r>
        <w:rPr>
          <w:rFonts w:ascii="Carlito" w:eastAsia="Carlito" w:hAnsi="Carlito" w:cs="Carlito"/>
          <w:color w:val="000000"/>
        </w:rPr>
        <w:t>создании  -</w:t>
      </w:r>
      <w:proofErr w:type="gramEnd"/>
      <w:r>
        <w:rPr>
          <w:rFonts w:ascii="Carlito" w:eastAsia="Carlito" w:hAnsi="Carlito" w:cs="Carlito"/>
          <w:color w:val="000000"/>
        </w:rPr>
        <w:t xml:space="preserve"> Замечание.</w:t>
      </w:r>
    </w:p>
    <w:p w:rsidR="002A2BEE" w:rsidRDefault="00123987" w:rsidP="00B3041B">
      <w:pPr>
        <w:numPr>
          <w:ilvl w:val="0"/>
          <w:numId w:val="86"/>
        </w:num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color w:val="000000"/>
        </w:rPr>
        <w:t>Ст. «</w:t>
      </w:r>
      <w:r>
        <w:rPr>
          <w:rFonts w:ascii="Carlito" w:eastAsia="Carlito" w:hAnsi="Carlito" w:cs="Carlito"/>
          <w:b/>
          <w:color w:val="000000"/>
        </w:rPr>
        <w:t>Дата создания</w:t>
      </w:r>
      <w:r>
        <w:rPr>
          <w:rFonts w:ascii="Carlito" w:eastAsia="Carlito" w:hAnsi="Carlito" w:cs="Carlito"/>
          <w:color w:val="000000"/>
        </w:rPr>
        <w:t xml:space="preserve">» – </w:t>
      </w:r>
      <w:proofErr w:type="spellStart"/>
      <w:r>
        <w:rPr>
          <w:rFonts w:ascii="Carlito" w:eastAsia="Carlito" w:hAnsi="Carlito" w:cs="Carlito"/>
          <w:color w:val="000000"/>
        </w:rPr>
        <w:t>нередактируемый</w:t>
      </w:r>
      <w:proofErr w:type="spellEnd"/>
      <w:r>
        <w:rPr>
          <w:rFonts w:ascii="Carlito" w:eastAsia="Carlito" w:hAnsi="Carlito" w:cs="Carlito"/>
          <w:color w:val="000000"/>
        </w:rPr>
        <w:t xml:space="preserve"> столбец с типом «дата». Автоматически заполняется датой создания несоответствия.</w:t>
      </w:r>
    </w:p>
    <w:p w:rsidR="002A2BEE" w:rsidRDefault="00123987" w:rsidP="00B3041B">
      <w:pPr>
        <w:numPr>
          <w:ilvl w:val="0"/>
          <w:numId w:val="87"/>
        </w:num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color w:val="000000"/>
        </w:rPr>
        <w:t xml:space="preserve">Ст. </w:t>
      </w:r>
      <w:r>
        <w:rPr>
          <w:rFonts w:ascii="Carlito" w:eastAsia="Carlito" w:hAnsi="Carlito" w:cs="Carlito"/>
          <w:b/>
          <w:color w:val="000000"/>
        </w:rPr>
        <w:t>«</w:t>
      </w:r>
      <w:proofErr w:type="spellStart"/>
      <w:r>
        <w:rPr>
          <w:rFonts w:ascii="Carlito" w:eastAsia="Carlito" w:hAnsi="Carlito" w:cs="Carlito"/>
          <w:b/>
          <w:color w:val="000000"/>
        </w:rPr>
        <w:t>Рег.номер</w:t>
      </w:r>
      <w:proofErr w:type="spellEnd"/>
      <w:r>
        <w:rPr>
          <w:rFonts w:ascii="Carlito" w:eastAsia="Carlito" w:hAnsi="Carlito" w:cs="Carlito"/>
          <w:b/>
          <w:color w:val="000000"/>
        </w:rPr>
        <w:t xml:space="preserve">», «Ревизия», «Описание», «Причины», «Описание </w:t>
      </w:r>
      <w:proofErr w:type="spellStart"/>
      <w:proofErr w:type="gramStart"/>
      <w:r>
        <w:rPr>
          <w:rFonts w:ascii="Carlito" w:eastAsia="Carlito" w:hAnsi="Carlito" w:cs="Carlito"/>
          <w:b/>
          <w:color w:val="000000"/>
        </w:rPr>
        <w:t>коррект</w:t>
      </w:r>
      <w:proofErr w:type="spellEnd"/>
      <w:r>
        <w:rPr>
          <w:rFonts w:ascii="Carlito" w:eastAsia="Carlito" w:hAnsi="Carlito" w:cs="Carlito"/>
          <w:b/>
          <w:color w:val="000000"/>
        </w:rPr>
        <w:t>./</w:t>
      </w:r>
      <w:proofErr w:type="gramEnd"/>
      <w:r>
        <w:rPr>
          <w:rFonts w:ascii="Carlito" w:eastAsia="Carlito" w:hAnsi="Carlito" w:cs="Carlito"/>
          <w:b/>
          <w:color w:val="000000"/>
        </w:rPr>
        <w:t xml:space="preserve"> </w:t>
      </w:r>
      <w:proofErr w:type="spellStart"/>
      <w:r>
        <w:rPr>
          <w:rFonts w:ascii="Carlito" w:eastAsia="Carlito" w:hAnsi="Carlito" w:cs="Carlito"/>
          <w:b/>
          <w:color w:val="000000"/>
        </w:rPr>
        <w:t>предупр</w:t>
      </w:r>
      <w:proofErr w:type="spellEnd"/>
      <w:r>
        <w:rPr>
          <w:rFonts w:ascii="Carlito" w:eastAsia="Carlito" w:hAnsi="Carlito" w:cs="Carlito"/>
          <w:b/>
          <w:color w:val="000000"/>
        </w:rPr>
        <w:t xml:space="preserve">. действий», «Результативность </w:t>
      </w:r>
      <w:proofErr w:type="spellStart"/>
      <w:r>
        <w:rPr>
          <w:rFonts w:ascii="Carlito" w:eastAsia="Carlito" w:hAnsi="Carlito" w:cs="Carlito"/>
          <w:b/>
          <w:color w:val="000000"/>
        </w:rPr>
        <w:t>коррект</w:t>
      </w:r>
      <w:proofErr w:type="spellEnd"/>
      <w:r>
        <w:rPr>
          <w:rFonts w:ascii="Carlito" w:eastAsia="Carlito" w:hAnsi="Carlito" w:cs="Carlito"/>
          <w:b/>
          <w:color w:val="000000"/>
        </w:rPr>
        <w:t xml:space="preserve">. действий», «Результативность </w:t>
      </w:r>
      <w:proofErr w:type="spellStart"/>
      <w:r>
        <w:rPr>
          <w:rFonts w:ascii="Carlito" w:eastAsia="Carlito" w:hAnsi="Carlito" w:cs="Carlito"/>
          <w:b/>
          <w:color w:val="000000"/>
        </w:rPr>
        <w:t>предупрежд</w:t>
      </w:r>
      <w:proofErr w:type="spellEnd"/>
      <w:r>
        <w:rPr>
          <w:rFonts w:ascii="Carlito" w:eastAsia="Carlito" w:hAnsi="Carlito" w:cs="Carlito"/>
          <w:b/>
          <w:color w:val="000000"/>
        </w:rPr>
        <w:t xml:space="preserve">. действий», «Примечание» – </w:t>
      </w:r>
      <w:r>
        <w:rPr>
          <w:rFonts w:ascii="Carlito" w:eastAsia="Carlito" w:hAnsi="Carlito" w:cs="Carlito"/>
          <w:color w:val="000000"/>
        </w:rPr>
        <w:t>редактируемые текстовые столбцы.</w:t>
      </w:r>
    </w:p>
    <w:p w:rsidR="002A2BEE" w:rsidRDefault="00123987" w:rsidP="00B3041B">
      <w:pPr>
        <w:numPr>
          <w:ilvl w:val="0"/>
          <w:numId w:val="88"/>
        </w:num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color w:val="000000"/>
        </w:rPr>
        <w:t>Ст</w:t>
      </w:r>
      <w:r>
        <w:rPr>
          <w:rFonts w:ascii="Carlito" w:eastAsia="Carlito" w:hAnsi="Carlito" w:cs="Carlito"/>
          <w:b/>
          <w:color w:val="000000"/>
        </w:rPr>
        <w:t>. Инспекция</w:t>
      </w:r>
      <w:r>
        <w:rPr>
          <w:rFonts w:ascii="Carlito" w:eastAsia="Carlito" w:hAnsi="Carlito" w:cs="Carlito"/>
          <w:color w:val="000000"/>
        </w:rPr>
        <w:t xml:space="preserve"> - отображает гиперссылку на инспекцию, из реестра которой пришло несоответствие. </w:t>
      </w:r>
    </w:p>
    <w:p w:rsidR="002A2BEE" w:rsidRDefault="00123987" w:rsidP="00B3041B">
      <w:pPr>
        <w:numPr>
          <w:ilvl w:val="0"/>
          <w:numId w:val="89"/>
        </w:num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color w:val="000000"/>
        </w:rPr>
        <w:t>Ст</w:t>
      </w:r>
      <w:r>
        <w:rPr>
          <w:rFonts w:ascii="Carlito" w:eastAsia="Carlito" w:hAnsi="Carlito" w:cs="Carlito"/>
          <w:b/>
          <w:color w:val="000000"/>
        </w:rPr>
        <w:t>. Дата план инспекции</w:t>
      </w:r>
      <w:r>
        <w:rPr>
          <w:rFonts w:ascii="Carlito" w:eastAsia="Carlito" w:hAnsi="Carlito" w:cs="Carlito"/>
          <w:color w:val="000000"/>
        </w:rPr>
        <w:t xml:space="preserve"> – отображает Дата инспекции План, если несоответствие было создано из ежедневных отчетов.</w:t>
      </w:r>
    </w:p>
    <w:p w:rsidR="002A2BEE" w:rsidRDefault="00123987" w:rsidP="00B3041B">
      <w:pPr>
        <w:numPr>
          <w:ilvl w:val="0"/>
          <w:numId w:val="86"/>
        </w:numPr>
        <w:pBdr>
          <w:top w:val="none" w:sz="4" w:space="0" w:color="000000"/>
          <w:left w:val="none" w:sz="4" w:space="0" w:color="000000"/>
          <w:bottom w:val="none" w:sz="4" w:space="0" w:color="000000"/>
          <w:right w:val="none" w:sz="4" w:space="0" w:color="000000"/>
        </w:pBdr>
        <w:spacing w:after="0" w:line="253" w:lineRule="atLeast"/>
        <w:rPr>
          <w:rFonts w:ascii="Carlito" w:eastAsia="Carlito" w:hAnsi="Carlito" w:cs="Carlito"/>
          <w:color w:val="000000"/>
        </w:rPr>
      </w:pPr>
      <w:r>
        <w:rPr>
          <w:rFonts w:ascii="Carlito" w:eastAsia="Carlito" w:hAnsi="Carlito" w:cs="Carlito"/>
          <w:color w:val="000000"/>
        </w:rPr>
        <w:t>Ст. «</w:t>
      </w:r>
      <w:proofErr w:type="gramStart"/>
      <w:r>
        <w:rPr>
          <w:rFonts w:ascii="Carlito" w:eastAsia="Carlito" w:hAnsi="Carlito" w:cs="Carlito"/>
          <w:b/>
          <w:bCs/>
          <w:color w:val="000000"/>
        </w:rPr>
        <w:t>Автор</w:t>
      </w:r>
      <w:r>
        <w:rPr>
          <w:rFonts w:ascii="Carlito" w:eastAsia="Carlito" w:hAnsi="Carlito" w:cs="Carlito"/>
          <w:color w:val="000000"/>
        </w:rPr>
        <w:t>»  –</w:t>
      </w:r>
      <w:proofErr w:type="gramEnd"/>
      <w:r>
        <w:rPr>
          <w:rFonts w:ascii="Carlito" w:eastAsia="Carlito" w:hAnsi="Carlito" w:cs="Carlito"/>
          <w:color w:val="000000"/>
        </w:rPr>
        <w:t xml:space="preserve"> заполняется автоматически при создании по типу: ФИО создавшего пользователя, должность, наименование компании.</w:t>
      </w:r>
    </w:p>
    <w:p w:rsidR="002A2BEE" w:rsidRDefault="00123987" w:rsidP="00B3041B">
      <w:pPr>
        <w:numPr>
          <w:ilvl w:val="0"/>
          <w:numId w:val="90"/>
        </w:numPr>
        <w:pBdr>
          <w:top w:val="none" w:sz="4" w:space="0" w:color="000000"/>
          <w:left w:val="none" w:sz="4" w:space="0" w:color="000000"/>
          <w:bottom w:val="none" w:sz="4" w:space="0" w:color="000000"/>
          <w:right w:val="none" w:sz="4" w:space="0" w:color="000000"/>
        </w:pBdr>
        <w:spacing w:after="0" w:line="253" w:lineRule="atLeast"/>
        <w:rPr>
          <w:rFonts w:ascii="Carlito" w:eastAsia="Carlito" w:hAnsi="Carlito" w:cs="Carlito"/>
          <w:color w:val="000000"/>
        </w:rPr>
      </w:pPr>
      <w:r>
        <w:rPr>
          <w:rFonts w:ascii="Carlito" w:eastAsia="Carlito" w:hAnsi="Carlito" w:cs="Carlito"/>
          <w:color w:val="000000"/>
        </w:rPr>
        <w:t>Ст. «</w:t>
      </w:r>
      <w:r>
        <w:rPr>
          <w:rFonts w:ascii="Carlito" w:eastAsia="Carlito" w:hAnsi="Carlito" w:cs="Carlito"/>
          <w:b/>
          <w:bCs/>
          <w:color w:val="000000"/>
        </w:rPr>
        <w:t>Срок устранения</w:t>
      </w:r>
      <w:r>
        <w:rPr>
          <w:rFonts w:ascii="Carlito" w:eastAsia="Carlito" w:hAnsi="Carlito" w:cs="Carlito"/>
          <w:color w:val="000000"/>
        </w:rPr>
        <w:t>», «</w:t>
      </w:r>
      <w:r>
        <w:rPr>
          <w:rFonts w:ascii="Carlito" w:eastAsia="Carlito" w:hAnsi="Carlito" w:cs="Carlito"/>
          <w:b/>
          <w:bCs/>
          <w:color w:val="000000"/>
        </w:rPr>
        <w:t>Дата выполнения</w:t>
      </w:r>
      <w:r>
        <w:rPr>
          <w:rFonts w:ascii="Carlito" w:eastAsia="Carlito" w:hAnsi="Carlito" w:cs="Carlito"/>
          <w:color w:val="000000"/>
        </w:rPr>
        <w:t>», «</w:t>
      </w:r>
      <w:r>
        <w:rPr>
          <w:rFonts w:ascii="Carlito" w:eastAsia="Carlito" w:hAnsi="Carlito" w:cs="Carlito"/>
          <w:b/>
          <w:bCs/>
          <w:color w:val="000000"/>
        </w:rPr>
        <w:t>Дата проверки</w:t>
      </w:r>
      <w:r>
        <w:rPr>
          <w:rFonts w:ascii="Carlito" w:eastAsia="Carlito" w:hAnsi="Carlito" w:cs="Carlito"/>
          <w:color w:val="000000"/>
        </w:rPr>
        <w:t>» – редактируемые поля типа «дата».</w:t>
      </w:r>
    </w:p>
    <w:p w:rsidR="002A2BEE" w:rsidRDefault="00123987" w:rsidP="00B3041B">
      <w:pPr>
        <w:numPr>
          <w:ilvl w:val="0"/>
          <w:numId w:val="90"/>
        </w:num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color w:val="000000"/>
        </w:rPr>
        <w:t>Ст</w:t>
      </w:r>
      <w:r>
        <w:rPr>
          <w:rFonts w:ascii="Carlito" w:eastAsia="Carlito" w:hAnsi="Carlito" w:cs="Carlito"/>
          <w:b/>
          <w:color w:val="000000"/>
        </w:rPr>
        <w:t>. «</w:t>
      </w:r>
      <w:proofErr w:type="spellStart"/>
      <w:r>
        <w:rPr>
          <w:rFonts w:ascii="Carlito" w:eastAsia="Carlito" w:hAnsi="Carlito" w:cs="Carlito"/>
          <w:b/>
          <w:color w:val="000000"/>
        </w:rPr>
        <w:t>Отв.за</w:t>
      </w:r>
      <w:proofErr w:type="spellEnd"/>
      <w:r>
        <w:rPr>
          <w:rFonts w:ascii="Carlito" w:eastAsia="Carlito" w:hAnsi="Carlito" w:cs="Carlito"/>
          <w:b/>
          <w:color w:val="000000"/>
        </w:rPr>
        <w:t xml:space="preserve"> устранение»</w:t>
      </w:r>
      <w:r>
        <w:rPr>
          <w:rFonts w:ascii="Carlito" w:eastAsia="Carlito" w:hAnsi="Carlito" w:cs="Carlito"/>
          <w:color w:val="000000"/>
        </w:rPr>
        <w:t xml:space="preserve"> – 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которая открывает компонент одиночного выбора уполномоченного.  Х - очищает поле.</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 xml:space="preserve">Компонент Подписать ЭЦП    - ставит ЭЦП с данными пользователя по типу: </w:t>
      </w:r>
      <w:proofErr w:type="spellStart"/>
      <w:r>
        <w:rPr>
          <w:rFonts w:ascii="Carlito" w:eastAsia="Carlito" w:hAnsi="Carlito" w:cs="Carlito"/>
          <w:color w:val="000000"/>
        </w:rPr>
        <w:t>фио</w:t>
      </w:r>
      <w:proofErr w:type="spellEnd"/>
      <w:r>
        <w:rPr>
          <w:rFonts w:ascii="Carlito" w:eastAsia="Carlito" w:hAnsi="Carlito" w:cs="Carlito"/>
          <w:color w:val="000000"/>
        </w:rPr>
        <w:t>, должность, компания пользователя, подписано ЭЦП.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 xml:space="preserve">Если пользователь связан с уполномоченным и выбирается </w:t>
      </w:r>
      <w:proofErr w:type="gramStart"/>
      <w:r>
        <w:rPr>
          <w:rFonts w:ascii="Carlito" w:eastAsia="Carlito" w:hAnsi="Carlito" w:cs="Carlito"/>
          <w:color w:val="000000"/>
        </w:rPr>
        <w:t>строка</w:t>
      </w:r>
      <w:proofErr w:type="gramEnd"/>
      <w:r>
        <w:rPr>
          <w:rFonts w:ascii="Carlito" w:eastAsia="Carlito" w:hAnsi="Carlito" w:cs="Carlito"/>
          <w:color w:val="000000"/>
        </w:rPr>
        <w:t xml:space="preserve"> где выбран другой уполномоченный, то при нажатии кнопки «Подписать ЭЦП» должно появиться сообщение. В нем автоматически проставляется доверенность пользователя=уполномоченного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noProof/>
        </w:rPr>
        <mc:AlternateContent>
          <mc:Choice Requires="wpg">
            <w:drawing>
              <wp:inline distT="0" distB="0" distL="0" distR="0">
                <wp:extent cx="2362200" cy="971550"/>
                <wp:effectExtent l="0" t="0" r="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748298" name=""/>
                        <pic:cNvPicPr>
                          <a:picLocks noChangeAspect="1"/>
                        </pic:cNvPicPr>
                      </pic:nvPicPr>
                      <pic:blipFill>
                        <a:blip r:embed="rId463"/>
                        <a:stretch/>
                      </pic:blipFill>
                      <pic:spPr bwMode="auto">
                        <a:xfrm>
                          <a:off x="0" y="0"/>
                          <a:ext cx="2362199" cy="971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4" o:spid="_x0000_s354" type="#_x0000_t75" style="width:186.00pt;height:76.50pt;mso-wrap-distance-left:0.00pt;mso-wrap-distance-top:0.00pt;mso-wrap-distance-right:0.00pt;mso-wrap-distance-bottom:0.00pt;" stroked="false">
                <v:path textboxrect="0,0,0,0"/>
                <v:imagedata r:id="rId526" o:title=""/>
              </v:shape>
            </w:pict>
          </mc:Fallback>
        </mc:AlternateConten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 xml:space="preserve">При нажатии «Подписать» окно закроется и произойдет подпись с указанием доверенности и данными пользователя: ФИО, должность, фирма, доверенность, подписано </w:t>
      </w:r>
      <w:proofErr w:type="spellStart"/>
      <w:r>
        <w:rPr>
          <w:rFonts w:ascii="Carlito" w:eastAsia="Carlito" w:hAnsi="Carlito" w:cs="Carlito"/>
          <w:color w:val="000000"/>
        </w:rPr>
        <w:t>эцп</w:t>
      </w:r>
      <w:proofErr w:type="spellEnd"/>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После подписи ЭЦП под полем появляется «Подписано ЭЦП, 12.01.21». Кнопка «Подписать ЭЦП» меняется на «Отменить ЭЦП». Если поле “Срок устранения” пустое, то в него проставляется сегодняшняя дата, если непустое, то дата не заменяется.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Блокировка:</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 xml:space="preserve">После выбора “Подписать ЭЦП” блокируются для редактирования все поля в реестре левее. При выборе потом «Отменить ЭЦП» блокировка снимается. </w:t>
      </w:r>
    </w:p>
    <w:p w:rsidR="002A2BEE" w:rsidRDefault="00123987">
      <w:p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color w:val="000000"/>
        </w:rPr>
        <w:t> </w:t>
      </w:r>
    </w:p>
    <w:p w:rsidR="002A2BEE" w:rsidRDefault="00123987" w:rsidP="00B3041B">
      <w:pPr>
        <w:numPr>
          <w:ilvl w:val="0"/>
          <w:numId w:val="91"/>
        </w:numPr>
        <w:pBdr>
          <w:top w:val="none" w:sz="4" w:space="0" w:color="000000"/>
          <w:left w:val="none" w:sz="4" w:space="0" w:color="000000"/>
          <w:bottom w:val="none" w:sz="4" w:space="0" w:color="000000"/>
          <w:right w:val="none" w:sz="4" w:space="0" w:color="000000"/>
          <w:between w:val="none" w:sz="4" w:space="0" w:color="000000"/>
        </w:pBdr>
        <w:spacing w:after="0" w:line="65" w:lineRule="atLeast"/>
        <w:ind w:left="0" w:firstLine="349"/>
      </w:pPr>
      <w:r>
        <w:rPr>
          <w:rFonts w:ascii="Carlito" w:eastAsia="Carlito" w:hAnsi="Carlito" w:cs="Carlito"/>
          <w:b/>
          <w:color w:val="000000"/>
        </w:rPr>
        <w:t>Ст. «Отв. за проверку» (аудитор)</w:t>
      </w:r>
      <w:proofErr w:type="gramStart"/>
      <w:r>
        <w:rPr>
          <w:rFonts w:ascii="Carlito" w:eastAsia="Carlito" w:hAnsi="Carlito" w:cs="Carlito"/>
          <w:b/>
          <w:color w:val="000000"/>
        </w:rPr>
        <w:t>/«</w:t>
      </w:r>
      <w:proofErr w:type="gramEnd"/>
      <w:r>
        <w:rPr>
          <w:rFonts w:ascii="Carlito" w:eastAsia="Carlito" w:hAnsi="Carlito" w:cs="Carlito"/>
          <w:b/>
          <w:color w:val="000000"/>
        </w:rPr>
        <w:t xml:space="preserve">Отв. за проверку (руководитель)», </w:t>
      </w:r>
      <w:r>
        <w:rPr>
          <w:rFonts w:ascii="Carlito" w:eastAsia="Carlito" w:hAnsi="Carlito" w:cs="Carlito"/>
          <w:color w:val="000000"/>
        </w:rPr>
        <w:t>– поля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которая открывает компонент одиночного выбора уполномоченного.  Х - очищает поле.</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 xml:space="preserve">Ручного ввода нет.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После выбора в полях отображаются данные уполномоченного в формате «ФИО, должность, организация».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 xml:space="preserve">В поле появляются </w:t>
      </w:r>
      <w:proofErr w:type="gramStart"/>
      <w:r>
        <w:rPr>
          <w:rFonts w:ascii="Carlito" w:eastAsia="Carlito" w:hAnsi="Carlito" w:cs="Carlito"/>
          <w:color w:val="000000"/>
        </w:rPr>
        <w:t>кнопки  «</w:t>
      </w:r>
      <w:proofErr w:type="gramEnd"/>
      <w:r>
        <w:rPr>
          <w:rFonts w:ascii="Carlito" w:eastAsia="Carlito" w:hAnsi="Carlito" w:cs="Carlito"/>
          <w:b/>
          <w:bCs/>
          <w:color w:val="000000"/>
        </w:rPr>
        <w:t>Оповестить</w:t>
      </w:r>
      <w:r>
        <w:rPr>
          <w:rFonts w:ascii="Carlito" w:eastAsia="Carlito" w:hAnsi="Carlito" w:cs="Carlito"/>
          <w:color w:val="000000"/>
        </w:rPr>
        <w:t>», «</w:t>
      </w:r>
      <w:r>
        <w:rPr>
          <w:rFonts w:ascii="Carlito" w:eastAsia="Carlito" w:hAnsi="Carlito" w:cs="Carlito"/>
          <w:b/>
          <w:color w:val="000000"/>
        </w:rPr>
        <w:t>Согласовать», «Отклонить»</w:t>
      </w: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proofErr w:type="gramStart"/>
      <w:r>
        <w:rPr>
          <w:rFonts w:ascii="Carlito" w:eastAsia="Carlito" w:hAnsi="Carlito" w:cs="Carlito"/>
          <w:color w:val="000000"/>
        </w:rPr>
        <w:t>Оповестить  -</w:t>
      </w:r>
      <w:proofErr w:type="gramEnd"/>
      <w:r>
        <w:rPr>
          <w:rFonts w:ascii="Carlito" w:eastAsia="Carlito" w:hAnsi="Carlito" w:cs="Carlito"/>
          <w:color w:val="000000"/>
        </w:rPr>
        <w:t xml:space="preserve"> Отправляет письмо на </w:t>
      </w:r>
      <w:proofErr w:type="spellStart"/>
      <w:r>
        <w:rPr>
          <w:rFonts w:ascii="Carlito" w:eastAsia="Carlito" w:hAnsi="Carlito" w:cs="Carlito"/>
          <w:color w:val="000000"/>
        </w:rPr>
        <w:t>эл.почту</w:t>
      </w:r>
      <w:proofErr w:type="spellEnd"/>
      <w:r>
        <w:rPr>
          <w:rFonts w:ascii="Carlito" w:eastAsia="Carlito" w:hAnsi="Carlito" w:cs="Carlito"/>
          <w:color w:val="000000"/>
        </w:rPr>
        <w:t xml:space="preserve"> уполномоченного (</w:t>
      </w:r>
      <w:proofErr w:type="spellStart"/>
      <w:r>
        <w:rPr>
          <w:rFonts w:ascii="Carlito" w:eastAsia="Carlito" w:hAnsi="Carlito" w:cs="Carlito"/>
          <w:color w:val="000000"/>
        </w:rPr>
        <w:t>см.ниже</w:t>
      </w:r>
      <w:proofErr w:type="spellEnd"/>
      <w:r>
        <w:rPr>
          <w:rFonts w:ascii="Carlito" w:eastAsia="Carlito" w:hAnsi="Carlito" w:cs="Carlito"/>
          <w:color w:val="000000"/>
        </w:rPr>
        <w:t>). После оповещения появляется «Оп., 12.01.21 15.00». Можно оповестить несколько раз, при этом будет последняя дата оповещения.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Если у ответственного уполномоченного отсутствует эл. адрес, появляется окно "отсутствует e-</w:t>
      </w:r>
      <w:proofErr w:type="spellStart"/>
      <w:r>
        <w:rPr>
          <w:rFonts w:ascii="Carlito" w:eastAsia="Carlito" w:hAnsi="Carlito" w:cs="Carlito"/>
          <w:color w:val="000000"/>
        </w:rPr>
        <w:t>mail</w:t>
      </w:r>
      <w:proofErr w:type="spellEnd"/>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 xml:space="preserve">Уведомление на </w:t>
      </w:r>
      <w:proofErr w:type="spellStart"/>
      <w:proofErr w:type="gramStart"/>
      <w:r>
        <w:rPr>
          <w:rFonts w:ascii="Carlito" w:eastAsia="Carlito" w:hAnsi="Carlito" w:cs="Carlito"/>
          <w:color w:val="000000"/>
        </w:rPr>
        <w:t>эл.почту</w:t>
      </w:r>
      <w:proofErr w:type="spellEnd"/>
      <w:proofErr w:type="gramEnd"/>
      <w:r>
        <w:rPr>
          <w:rFonts w:ascii="Carlito" w:eastAsia="Carlito" w:hAnsi="Carlito" w:cs="Carlito"/>
          <w:color w:val="000000"/>
        </w:rPr>
        <w:t xml:space="preserve"> с системной почты: </w:t>
      </w:r>
      <w:proofErr w:type="spellStart"/>
      <w:r>
        <w:rPr>
          <w:rFonts w:ascii="Carlito" w:eastAsia="Carlito" w:hAnsi="Carlito" w:cs="Carlito"/>
          <w:color w:val="000000"/>
        </w:rPr>
        <w:t>noreply</w:t>
      </w:r>
      <w:proofErr w:type="spellEnd"/>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 xml:space="preserve">От кого: </w:t>
      </w:r>
      <w:proofErr w:type="spellStart"/>
      <w:r>
        <w:rPr>
          <w:rFonts w:ascii="Carlito" w:eastAsia="Carlito" w:hAnsi="Carlito" w:cs="Carlito"/>
          <w:color w:val="000000"/>
        </w:rPr>
        <w:t>Adept</w:t>
      </w:r>
      <w:proofErr w:type="spellEnd"/>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Текст:</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Замечание устранено. Просьба проверить</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Описание: текст из поля «Описание»</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Срок устранения: 12.01.22</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lastRenderedPageBreak/>
        <w:t>Автор: ФИО, должность, фирма</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Отв. за устранение: ФИО, должность, фирма</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Перейти</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Если какие-то из полей пустые, то в письме не должны отображаться названия.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По кнопке «Перейти» попадаем в карточку замечания.</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Согласовать/Отклонить – эти кнопки ставят подпись по типу «</w:t>
      </w:r>
      <w:proofErr w:type="spellStart"/>
      <w:r>
        <w:rPr>
          <w:rFonts w:ascii="Carlito" w:eastAsia="Carlito" w:hAnsi="Carlito" w:cs="Carlito"/>
          <w:color w:val="000000"/>
        </w:rPr>
        <w:t>Согл</w:t>
      </w:r>
      <w:proofErr w:type="spellEnd"/>
      <w:r>
        <w:rPr>
          <w:rFonts w:ascii="Carlito" w:eastAsia="Carlito" w:hAnsi="Carlito" w:cs="Carlito"/>
          <w:color w:val="000000"/>
        </w:rPr>
        <w:t>. 12.01.22 15.00»/ «</w:t>
      </w:r>
      <w:proofErr w:type="spellStart"/>
      <w:r>
        <w:rPr>
          <w:rFonts w:ascii="Carlito" w:eastAsia="Carlito" w:hAnsi="Carlito" w:cs="Carlito"/>
          <w:color w:val="000000"/>
        </w:rPr>
        <w:t>Откл</w:t>
      </w:r>
      <w:proofErr w:type="spellEnd"/>
      <w:r>
        <w:rPr>
          <w:rFonts w:ascii="Carlito" w:eastAsia="Carlito" w:hAnsi="Carlito" w:cs="Carlito"/>
          <w:color w:val="000000"/>
        </w:rPr>
        <w:t xml:space="preserve">. 12.01.22 15.00».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Изначально активны обе кнопки, но после выбора одной из них, обе исчезают, исчезает также «</w:t>
      </w:r>
      <w:proofErr w:type="spellStart"/>
      <w:r>
        <w:rPr>
          <w:rFonts w:ascii="Carlito" w:eastAsia="Carlito" w:hAnsi="Carlito" w:cs="Carlito"/>
          <w:color w:val="000000"/>
        </w:rPr>
        <w:t>хИзменить</w:t>
      </w:r>
      <w:proofErr w:type="spellEnd"/>
      <w:r>
        <w:rPr>
          <w:rFonts w:ascii="Carlito" w:eastAsia="Carlito" w:hAnsi="Carlito" w:cs="Carlito"/>
          <w:color w:val="000000"/>
        </w:rPr>
        <w:t>» и появляется «Отменить». Подписи оповещения не меняются.</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Если выбрать «</w:t>
      </w:r>
      <w:r>
        <w:rPr>
          <w:rFonts w:ascii="Carlito" w:eastAsia="Carlito" w:hAnsi="Carlito" w:cs="Carlito"/>
          <w:b/>
          <w:color w:val="000000"/>
        </w:rPr>
        <w:t>Отменить</w:t>
      </w:r>
      <w:r>
        <w:rPr>
          <w:rFonts w:ascii="Carlito" w:eastAsia="Carlito" w:hAnsi="Carlito" w:cs="Carlito"/>
          <w:color w:val="000000"/>
        </w:rPr>
        <w:t>», то подписи «</w:t>
      </w:r>
      <w:proofErr w:type="spellStart"/>
      <w:r>
        <w:rPr>
          <w:rFonts w:ascii="Carlito" w:eastAsia="Carlito" w:hAnsi="Carlito" w:cs="Carlito"/>
          <w:color w:val="000000"/>
        </w:rPr>
        <w:t>Согл</w:t>
      </w:r>
      <w:proofErr w:type="spellEnd"/>
      <w:r>
        <w:rPr>
          <w:rFonts w:ascii="Carlito" w:eastAsia="Carlito" w:hAnsi="Carlito" w:cs="Carlito"/>
          <w:color w:val="000000"/>
        </w:rPr>
        <w:t>. 12.01.22 15.00»/ «</w:t>
      </w:r>
      <w:proofErr w:type="spellStart"/>
      <w:r>
        <w:rPr>
          <w:rFonts w:ascii="Carlito" w:eastAsia="Carlito" w:hAnsi="Carlito" w:cs="Carlito"/>
          <w:color w:val="000000"/>
        </w:rPr>
        <w:t>Откл</w:t>
      </w:r>
      <w:proofErr w:type="spellEnd"/>
      <w:r>
        <w:rPr>
          <w:rFonts w:ascii="Carlito" w:eastAsia="Carlito" w:hAnsi="Carlito" w:cs="Carlito"/>
          <w:color w:val="000000"/>
        </w:rPr>
        <w:t>. 12.01.22 15.00» удаляются (и кнопка Отменить тоже) и появляются кнопки «Согласовать» и «Отклонить», возвращается «</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 xml:space="preserve">Если кнопки «Согласовать» или «Отклонить», «Отменить </w:t>
      </w:r>
      <w:proofErr w:type="spellStart"/>
      <w:r>
        <w:rPr>
          <w:rFonts w:ascii="Carlito" w:eastAsia="Carlito" w:hAnsi="Carlito" w:cs="Carlito"/>
          <w:color w:val="000000"/>
        </w:rPr>
        <w:t>замеч</w:t>
      </w:r>
      <w:proofErr w:type="spellEnd"/>
      <w:r>
        <w:rPr>
          <w:rFonts w:ascii="Carlito" w:eastAsia="Carlito" w:hAnsi="Carlito" w:cs="Carlito"/>
          <w:color w:val="000000"/>
        </w:rPr>
        <w:t>.» нажимает пользователь, связанный с другим (не выбранным в поле) уполномоченным, то появляется сообщение. В нем автоматически проставляется доверенность пользователя=уполномоченного.</w:t>
      </w:r>
    </w:p>
    <w:p w:rsidR="002A2BEE" w:rsidRDefault="00123987">
      <w:pPr>
        <w:pBdr>
          <w:top w:val="none" w:sz="4" w:space="0" w:color="000000"/>
          <w:left w:val="none" w:sz="4" w:space="0" w:color="000000"/>
          <w:bottom w:val="none" w:sz="4" w:space="0" w:color="000000"/>
          <w:right w:val="none" w:sz="4" w:space="0" w:color="000000"/>
        </w:pBdr>
        <w:spacing w:after="0" w:line="253" w:lineRule="atLeast"/>
      </w:pPr>
      <w:r>
        <w:rPr>
          <w:noProof/>
        </w:rPr>
        <mc:AlternateContent>
          <mc:Choice Requires="wpg">
            <w:drawing>
              <wp:inline distT="0" distB="0" distL="0" distR="0">
                <wp:extent cx="2362200" cy="971550"/>
                <wp:effectExtent l="0" t="0" r="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703528" name=""/>
                        <pic:cNvPicPr>
                          <a:picLocks noChangeAspect="1"/>
                        </pic:cNvPicPr>
                      </pic:nvPicPr>
                      <pic:blipFill>
                        <a:blip r:embed="rId463"/>
                        <a:stretch/>
                      </pic:blipFill>
                      <pic:spPr bwMode="auto">
                        <a:xfrm>
                          <a:off x="0" y="0"/>
                          <a:ext cx="2362199" cy="971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5" o:spid="_x0000_s355" type="#_x0000_t75" style="width:186.00pt;height:76.50pt;mso-wrap-distance-left:0.00pt;mso-wrap-distance-top:0.00pt;mso-wrap-distance-right:0.00pt;mso-wrap-distance-bottom:0.00pt;" stroked="false">
                <v:path textboxrect="0,0,0,0"/>
                <v:imagedata r:id="rId527" o:title=""/>
              </v:shape>
            </w:pict>
          </mc:Fallback>
        </mc:AlternateContent>
      </w:r>
    </w:p>
    <w:p w:rsidR="002A2BEE" w:rsidRDefault="00123987">
      <w:pPr>
        <w:pBdr>
          <w:top w:val="none" w:sz="4" w:space="0" w:color="000000"/>
          <w:left w:val="none" w:sz="4" w:space="0" w:color="000000"/>
          <w:bottom w:val="none" w:sz="4" w:space="0" w:color="000000"/>
          <w:right w:val="none" w:sz="4" w:space="0" w:color="000000"/>
          <w:between w:val="none" w:sz="4" w:space="0" w:color="000000"/>
        </w:pBdr>
        <w:spacing w:after="0" w:line="65" w:lineRule="atLeast"/>
      </w:pPr>
      <w:r>
        <w:rPr>
          <w:rFonts w:ascii="Carlito" w:eastAsia="Carlito" w:hAnsi="Carlito" w:cs="Carlito"/>
          <w:color w:val="000000"/>
        </w:rPr>
        <w:t>При нажатии «Подписать» окно закроется и в поле будут данные пользователя: ФИО, должность, фирма, доверенность. И соответствующая подпись «</w:t>
      </w:r>
      <w:proofErr w:type="spellStart"/>
      <w:r>
        <w:rPr>
          <w:rFonts w:ascii="Carlito" w:eastAsia="Carlito" w:hAnsi="Carlito" w:cs="Carlito"/>
          <w:color w:val="000000"/>
        </w:rPr>
        <w:t>Согл</w:t>
      </w:r>
      <w:proofErr w:type="spellEnd"/>
      <w:r>
        <w:rPr>
          <w:rFonts w:ascii="Carlito" w:eastAsia="Carlito" w:hAnsi="Carlito" w:cs="Carlito"/>
          <w:color w:val="000000"/>
        </w:rPr>
        <w:t>. дата» или «</w:t>
      </w:r>
      <w:proofErr w:type="spellStart"/>
      <w:proofErr w:type="gramStart"/>
      <w:r>
        <w:rPr>
          <w:rFonts w:ascii="Carlito" w:eastAsia="Carlito" w:hAnsi="Carlito" w:cs="Carlito"/>
          <w:color w:val="000000"/>
        </w:rPr>
        <w:t>Откл</w:t>
      </w:r>
      <w:proofErr w:type="spellEnd"/>
      <w:r>
        <w:rPr>
          <w:rFonts w:ascii="Carlito" w:eastAsia="Carlito" w:hAnsi="Carlito" w:cs="Carlito"/>
          <w:color w:val="000000"/>
        </w:rPr>
        <w:t>..</w:t>
      </w:r>
      <w:proofErr w:type="gramEnd"/>
      <w:r>
        <w:rPr>
          <w:rFonts w:ascii="Carlito" w:eastAsia="Carlito" w:hAnsi="Carlito" w:cs="Carlito"/>
          <w:color w:val="000000"/>
        </w:rPr>
        <w:t xml:space="preserve"> дата».</w:t>
      </w:r>
    </w:p>
    <w:p w:rsidR="002A2BEE" w:rsidRDefault="00123987">
      <w:pPr>
        <w:pBdr>
          <w:top w:val="none" w:sz="4" w:space="0" w:color="000000"/>
          <w:left w:val="none" w:sz="4" w:space="0" w:color="000000"/>
          <w:bottom w:val="none" w:sz="4" w:space="0" w:color="000000"/>
          <w:right w:val="none" w:sz="4" w:space="0" w:color="000000"/>
        </w:pBdr>
        <w:spacing w:after="0" w:line="253" w:lineRule="atLeast"/>
      </w:pPr>
      <w:r>
        <w:rPr>
          <w:rFonts w:ascii="Carlito" w:eastAsia="Carlito" w:hAnsi="Carlito" w:cs="Carlito"/>
          <w:color w:val="000000"/>
        </w:rPr>
        <w:t> </w:t>
      </w:r>
    </w:p>
    <w:p w:rsidR="002A2BEE" w:rsidRDefault="00123987">
      <w:pPr>
        <w:pStyle w:val="3"/>
      </w:pPr>
      <w:bookmarkStart w:id="72" w:name="_Toc62"/>
      <w:r>
        <w:t>Карточка</w:t>
      </w:r>
      <w:bookmarkEnd w:id="72"/>
    </w:p>
    <w:p w:rsidR="002A2BEE" w:rsidRDefault="00123987">
      <w:pPr>
        <w:rPr>
          <w:u w:val="single"/>
        </w:rPr>
      </w:pPr>
      <w:r>
        <w:t xml:space="preserve">Описано в </w:t>
      </w:r>
      <w:proofErr w:type="spellStart"/>
      <w:r>
        <w:t>п.</w:t>
      </w:r>
      <w:r>
        <w:rPr>
          <w:u w:val="single"/>
        </w:rPr>
        <w:fldChar w:fldCharType="begin"/>
      </w:r>
      <w:r>
        <w:rPr>
          <w:u w:val="single"/>
        </w:rPr>
        <w:instrText xml:space="preserve"> REF _Ref5  \h</w:instrText>
      </w:r>
      <w:r>
        <w:rPr>
          <w:u w:val="single"/>
        </w:rPr>
      </w:r>
      <w:r>
        <w:rPr>
          <w:u w:val="single"/>
        </w:rPr>
        <w:fldChar w:fldCharType="separate"/>
      </w:r>
      <w:r>
        <w:rPr>
          <w:rFonts w:ascii="Carlito" w:eastAsia="Carlito" w:hAnsi="Carlito" w:cs="Carlito"/>
          <w:color w:val="000000"/>
          <w:u w:val="single"/>
        </w:rPr>
        <w:t>Карточка</w:t>
      </w:r>
      <w:proofErr w:type="spellEnd"/>
      <w:r>
        <w:rPr>
          <w:rFonts w:ascii="Carlito" w:eastAsia="Carlito" w:hAnsi="Carlito" w:cs="Carlito"/>
          <w:color w:val="000000"/>
          <w:u w:val="single"/>
        </w:rPr>
        <w:t xml:space="preserve"> несоответствия</w:t>
      </w:r>
      <w:r>
        <w:rPr>
          <w:u w:val="single"/>
        </w:rPr>
        <w:fldChar w:fldCharType="end"/>
      </w:r>
      <w:r>
        <w:rPr>
          <w:u w:val="single"/>
        </w:rPr>
        <w:t>.</w:t>
      </w:r>
    </w:p>
    <w:p w:rsidR="002A2BEE" w:rsidRDefault="00123987">
      <w:pPr>
        <w:pStyle w:val="3"/>
      </w:pPr>
      <w:bookmarkStart w:id="73" w:name="_Toc63"/>
      <w:r>
        <w:t>Приложения</w:t>
      </w:r>
      <w:bookmarkEnd w:id="73"/>
    </w:p>
    <w:p w:rsidR="002A2BEE" w:rsidRDefault="00123987">
      <w:r>
        <w:t xml:space="preserve">Описано в </w:t>
      </w:r>
      <w:proofErr w:type="spellStart"/>
      <w:r>
        <w:t>п.</w:t>
      </w:r>
      <w:r>
        <w:fldChar w:fldCharType="begin"/>
      </w:r>
      <w:r>
        <w:instrText xml:space="preserve"> REF _Ref6  \h</w:instrText>
      </w:r>
      <w:r>
        <w:fldChar w:fldCharType="separate"/>
      </w:r>
      <w:r>
        <w:rPr>
          <w:u w:val="single"/>
        </w:rPr>
        <w:t>Вкладка</w:t>
      </w:r>
      <w:proofErr w:type="spellEnd"/>
      <w:r>
        <w:rPr>
          <w:u w:val="single"/>
        </w:rPr>
        <w:t xml:space="preserve"> «Приложения»</w:t>
      </w:r>
      <w:r>
        <w:fldChar w:fldCharType="end"/>
      </w:r>
      <w:r>
        <w:t xml:space="preserve"> .</w:t>
      </w:r>
    </w:p>
    <w:p w:rsidR="002A2BEE" w:rsidRDefault="00123987">
      <w:pPr>
        <w:pStyle w:val="3"/>
      </w:pPr>
      <w:bookmarkStart w:id="74" w:name="_Toc64"/>
      <w:r>
        <w:t>Печать отчетов</w:t>
      </w:r>
      <w:bookmarkEnd w:id="74"/>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В правом верхнем углу кнопка «Отчеты».</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pPr>
      <w:r>
        <w:rPr>
          <w:rFonts w:ascii="Carlito" w:eastAsia="Carlito" w:hAnsi="Carlito" w:cs="Carlito"/>
          <w:color w:val="000000"/>
          <w:highlight w:val="white"/>
        </w:rPr>
        <w:t xml:space="preserve">При нажатии на </w:t>
      </w:r>
      <w:proofErr w:type="gramStart"/>
      <w:r>
        <w:rPr>
          <w:rFonts w:ascii="Carlito" w:eastAsia="Carlito" w:hAnsi="Carlito" w:cs="Carlito"/>
          <w:color w:val="000000"/>
          <w:highlight w:val="white"/>
        </w:rPr>
        <w:t>кнопку  выпадающий</w:t>
      </w:r>
      <w:proofErr w:type="gramEnd"/>
      <w:r>
        <w:rPr>
          <w:rFonts w:ascii="Carlito" w:eastAsia="Carlito" w:hAnsi="Carlito" w:cs="Carlito"/>
          <w:color w:val="000000"/>
          <w:highlight w:val="white"/>
        </w:rPr>
        <w:t xml:space="preserve"> список</w:t>
      </w:r>
      <w:r>
        <w:rPr>
          <w:rFonts w:ascii="Carlito" w:eastAsia="Carlito" w:hAnsi="Carlito" w:cs="Carlito"/>
          <w:color w:val="000000"/>
        </w:rPr>
        <w:t>:</w:t>
      </w:r>
    </w:p>
    <w:p w:rsidR="002A2BEE" w:rsidRDefault="00123987" w:rsidP="00B3041B">
      <w:pPr>
        <w:numPr>
          <w:ilvl w:val="0"/>
          <w:numId w:val="93"/>
        </w:numPr>
        <w:pBdr>
          <w:top w:val="none" w:sz="4" w:space="0" w:color="000000"/>
          <w:left w:val="none" w:sz="4" w:space="0" w:color="000000"/>
          <w:bottom w:val="none" w:sz="4" w:space="0" w:color="000000"/>
          <w:right w:val="none" w:sz="4" w:space="0" w:color="000000"/>
        </w:pBdr>
        <w:shd w:val="clear" w:color="FFFFFF" w:fill="FFFFFF"/>
        <w:spacing w:after="0" w:line="253" w:lineRule="atLeast"/>
      </w:pPr>
      <w:r>
        <w:rPr>
          <w:rFonts w:ascii="Carlito" w:eastAsia="Carlito" w:hAnsi="Carlito" w:cs="Carlito"/>
          <w:color w:val="000000"/>
        </w:rPr>
        <w:t>Журнал регистрации несоответствий</w:t>
      </w:r>
    </w:p>
    <w:p w:rsidR="002A2BEE" w:rsidRDefault="00123987" w:rsidP="00B3041B">
      <w:pPr>
        <w:numPr>
          <w:ilvl w:val="0"/>
          <w:numId w:val="93"/>
        </w:numPr>
        <w:pBdr>
          <w:top w:val="none" w:sz="4" w:space="0" w:color="000000"/>
          <w:left w:val="none" w:sz="4" w:space="0" w:color="000000"/>
          <w:bottom w:val="none" w:sz="4" w:space="0" w:color="000000"/>
          <w:right w:val="none" w:sz="4" w:space="0" w:color="000000"/>
        </w:pBdr>
        <w:shd w:val="clear" w:color="FFFFFF" w:fill="FFFFFF"/>
        <w:spacing w:after="0" w:line="253" w:lineRule="atLeast"/>
      </w:pPr>
      <w:r>
        <w:rPr>
          <w:rFonts w:ascii="Carlito" w:eastAsia="Carlito" w:hAnsi="Carlito" w:cs="Carlito"/>
          <w:color w:val="000000"/>
        </w:rPr>
        <w:t>Журнал регистрации корректирующих и предупреждающих действий.</w:t>
      </w:r>
    </w:p>
    <w:p w:rsidR="002A2BEE" w:rsidRDefault="00123987" w:rsidP="00B3041B">
      <w:pPr>
        <w:numPr>
          <w:ilvl w:val="0"/>
          <w:numId w:val="93"/>
        </w:numPr>
        <w:pBdr>
          <w:top w:val="none" w:sz="4" w:space="0" w:color="000000"/>
          <w:left w:val="none" w:sz="4" w:space="0" w:color="000000"/>
          <w:bottom w:val="none" w:sz="4" w:space="0" w:color="000000"/>
          <w:right w:val="none" w:sz="4" w:space="0" w:color="000000"/>
        </w:pBdr>
        <w:shd w:val="clear" w:color="FFFFFF" w:fill="FFFFFF"/>
        <w:spacing w:after="0" w:line="253" w:lineRule="atLeast"/>
      </w:pPr>
      <w:r>
        <w:rPr>
          <w:rFonts w:ascii="Carlito" w:eastAsia="Carlito" w:hAnsi="Carlito" w:cs="Carlito"/>
          <w:color w:val="000000"/>
        </w:rPr>
        <w:t>Статус уведомлений и несоответствий</w:t>
      </w:r>
    </w:p>
    <w:p w:rsidR="002A2BEE" w:rsidRDefault="00123987" w:rsidP="00B3041B">
      <w:pPr>
        <w:numPr>
          <w:ilvl w:val="0"/>
          <w:numId w:val="94"/>
        </w:numPr>
        <w:pBdr>
          <w:top w:val="none" w:sz="4" w:space="0" w:color="000000"/>
          <w:left w:val="none" w:sz="4" w:space="0" w:color="000000"/>
          <w:bottom w:val="none" w:sz="4" w:space="0" w:color="000000"/>
          <w:right w:val="none" w:sz="4" w:space="0" w:color="000000"/>
        </w:pBdr>
        <w:shd w:val="clear" w:color="FFFFFF" w:fill="FFFFFF"/>
        <w:spacing w:after="0" w:line="253" w:lineRule="atLeast"/>
      </w:pPr>
      <w:r>
        <w:rPr>
          <w:rFonts w:ascii="Carlito" w:eastAsia="Carlito" w:hAnsi="Carlito" w:cs="Carlito"/>
          <w:color w:val="000000"/>
        </w:rPr>
        <w:t>Значительные неразрешенные несоответствия</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pPr>
      <w:r>
        <w:rPr>
          <w:noProof/>
        </w:rPr>
        <mc:AlternateContent>
          <mc:Choice Requires="wpg">
            <w:drawing>
              <wp:inline distT="0" distB="0" distL="0" distR="0">
                <wp:extent cx="2125050" cy="2125050"/>
                <wp:effectExtent l="0" t="0" r="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34160" name=""/>
                        <pic:cNvPicPr>
                          <a:picLocks noChangeAspect="1"/>
                        </pic:cNvPicPr>
                      </pic:nvPicPr>
                      <pic:blipFill>
                        <a:blip r:embed="rId528"/>
                        <a:stretch/>
                      </pic:blipFill>
                      <pic:spPr bwMode="auto">
                        <a:xfrm>
                          <a:off x="0" y="0"/>
                          <a:ext cx="2125049" cy="21250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6" o:spid="_x0000_s356" type="#_x0000_t75" style="width:167.33pt;height:167.33pt;mso-wrap-distance-left:0.00pt;mso-wrap-distance-top:0.00pt;mso-wrap-distance-right:0.00pt;mso-wrap-distance-bottom:0.00pt;" stroked="false">
                <v:path textboxrect="0,0,0,0"/>
                <v:imagedata r:id="rId529"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pPr>
      <w:r>
        <w:rPr>
          <w:rFonts w:ascii="Carlito" w:eastAsia="Carlito" w:hAnsi="Carlito" w:cs="Carlito"/>
          <w:color w:val="000000"/>
        </w:rPr>
        <w:t xml:space="preserve">Выбор открывает соответствующий отчет в формате </w:t>
      </w:r>
      <w:proofErr w:type="spellStart"/>
      <w:r>
        <w:rPr>
          <w:rFonts w:ascii="Carlito" w:eastAsia="Carlito" w:hAnsi="Carlito" w:cs="Carlito"/>
          <w:color w:val="000000"/>
        </w:rPr>
        <w:t>Excel</w:t>
      </w:r>
      <w:proofErr w:type="spellEnd"/>
      <w:r>
        <w:rPr>
          <w:rFonts w:ascii="Carlito" w:eastAsia="Carlito" w:hAnsi="Carlito" w:cs="Carlito"/>
          <w:color w:val="000000"/>
        </w:rPr>
        <w:t>.</w:t>
      </w:r>
    </w:p>
    <w:p w:rsidR="002A2BEE" w:rsidRDefault="002A2BEE"/>
    <w:p w:rsidR="002A2BEE" w:rsidRDefault="00123987">
      <w:pPr>
        <w:pStyle w:val="1"/>
        <w:spacing w:before="0" w:line="276" w:lineRule="auto"/>
        <w:rPr>
          <w:rFonts w:ascii="Carlito" w:hAnsi="Carlito" w:cs="Carlito"/>
          <w:b/>
          <w:bCs/>
          <w:sz w:val="28"/>
          <w:szCs w:val="28"/>
        </w:rPr>
      </w:pPr>
      <w:bookmarkStart w:id="75" w:name="_Toc65"/>
      <w:r>
        <w:rPr>
          <w:rFonts w:ascii="Carlito" w:hAnsi="Carlito" w:cs="Carlito"/>
          <w:b/>
          <w:bCs/>
          <w:sz w:val="28"/>
          <w:szCs w:val="28"/>
        </w:rPr>
        <w:lastRenderedPageBreak/>
        <w:t>АУДИТЫ</w:t>
      </w:r>
      <w:bookmarkEnd w:id="75"/>
    </w:p>
    <w:p w:rsidR="002A2BEE" w:rsidRDefault="00123987">
      <w:pPr>
        <w:spacing w:after="0" w:line="276" w:lineRule="auto"/>
        <w:rPr>
          <w:rFonts w:ascii="Carlito" w:eastAsia="Segoe UI" w:hAnsi="Carlito" w:cs="Carlito"/>
          <w:color w:val="000000" w:themeColor="text1"/>
        </w:rPr>
      </w:pPr>
      <w:r>
        <w:rPr>
          <w:rFonts w:ascii="Carlito" w:eastAsia="Segoe UI" w:hAnsi="Carlito" w:cs="Carlito"/>
          <w:color w:val="000000" w:themeColor="text1"/>
          <w:highlight w:val="white"/>
        </w:rPr>
        <w:t xml:space="preserve">В разделе </w:t>
      </w:r>
      <w:r>
        <w:rPr>
          <w:rFonts w:ascii="Carlito" w:eastAsia="Times New Roman" w:hAnsi="Carlito" w:cs="Carlito"/>
          <w:color w:val="000000" w:themeColor="text1"/>
          <w:highlight w:val="white"/>
        </w:rPr>
        <w:t>«Аудиты»</w:t>
      </w:r>
      <w:r>
        <w:rPr>
          <w:rFonts w:ascii="Carlito" w:eastAsia="Segoe UI" w:hAnsi="Carlito" w:cs="Carlito"/>
          <w:color w:val="000000" w:themeColor="text1"/>
          <w:highlight w:val="white"/>
        </w:rPr>
        <w:t xml:space="preserve"> отображаются аудиты и связанные с ними данные. </w:t>
      </w:r>
    </w:p>
    <w:p w:rsidR="002A2BEE" w:rsidRDefault="002A2BEE">
      <w:pPr>
        <w:spacing w:after="0" w:line="276" w:lineRule="auto"/>
        <w:rPr>
          <w:highlight w:val="white"/>
        </w:rPr>
      </w:pPr>
    </w:p>
    <w:p w:rsidR="002A2BEE" w:rsidRDefault="002A2BEE"/>
    <w:p w:rsidR="002A2BEE" w:rsidRDefault="00123987">
      <w:pPr>
        <w:pStyle w:val="2"/>
        <w:rPr>
          <w:sz w:val="28"/>
          <w:szCs w:val="28"/>
        </w:rPr>
      </w:pPr>
      <w:bookmarkStart w:id="76" w:name="_Toc66"/>
      <w:r>
        <w:rPr>
          <w:sz w:val="28"/>
          <w:szCs w:val="28"/>
        </w:rPr>
        <w:t>АУДИТЫ</w:t>
      </w:r>
      <w:r>
        <w:rPr>
          <w:noProof/>
          <w:color w:val="000000" w:themeColor="text1"/>
        </w:rPr>
        <mc:AlternateContent>
          <mc:Choice Requires="wpg">
            <w:drawing>
              <wp:inline distT="0" distB="0" distL="0" distR="0">
                <wp:extent cx="6645910" cy="1547872"/>
                <wp:effectExtent l="0" t="0" r="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104721" name=""/>
                        <pic:cNvPicPr>
                          <a:picLocks noChangeAspect="1"/>
                        </pic:cNvPicPr>
                      </pic:nvPicPr>
                      <pic:blipFill>
                        <a:blip r:embed="rId14"/>
                        <a:stretch/>
                      </pic:blipFill>
                      <pic:spPr bwMode="auto">
                        <a:xfrm>
                          <a:off x="0" y="0"/>
                          <a:ext cx="6645909" cy="154787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7" o:spid="_x0000_s357" type="#_x0000_t75" style="width:523.30pt;height:121.88pt;mso-wrap-distance-left:0.00pt;mso-wrap-distance-top:0.00pt;mso-wrap-distance-right:0.00pt;mso-wrap-distance-bottom:0.00pt;" stroked="false">
                <v:path textboxrect="0,0,0,0"/>
                <v:imagedata r:id="rId14" o:title=""/>
              </v:shape>
            </w:pict>
          </mc:Fallback>
        </mc:AlternateContent>
      </w:r>
      <w:bookmarkEnd w:id="76"/>
    </w:p>
    <w:p w:rsidR="002A2BEE" w:rsidRDefault="00123987">
      <w:r>
        <w:rPr>
          <w:noProof/>
        </w:rPr>
        <mc:AlternateContent>
          <mc:Choice Requires="wpg">
            <w:drawing>
              <wp:inline distT="0" distB="0" distL="0" distR="0">
                <wp:extent cx="6645910" cy="1641216"/>
                <wp:effectExtent l="0" t="0" r="0"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043949" name=""/>
                        <pic:cNvPicPr>
                          <a:picLocks noChangeAspect="1"/>
                        </pic:cNvPicPr>
                      </pic:nvPicPr>
                      <pic:blipFill>
                        <a:blip r:embed="rId530"/>
                        <a:stretch/>
                      </pic:blipFill>
                      <pic:spPr bwMode="auto">
                        <a:xfrm>
                          <a:off x="0" y="0"/>
                          <a:ext cx="6645909" cy="164121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8" o:spid="_x0000_s358" type="#_x0000_t75" style="width:523.30pt;height:129.23pt;mso-wrap-distance-left:0.00pt;mso-wrap-distance-top:0.00pt;mso-wrap-distance-right:0.00pt;mso-wrap-distance-bottom:0.00pt;" stroked="false">
                <v:path textboxrect="0,0,0,0"/>
                <v:imagedata r:id="rId531" o:title=""/>
              </v:shape>
            </w:pict>
          </mc:Fallback>
        </mc:AlternateContent>
      </w:r>
    </w:p>
    <w:p w:rsidR="002A2BEE" w:rsidRDefault="00123987">
      <w:pPr>
        <w:pStyle w:val="3"/>
      </w:pPr>
      <w:bookmarkStart w:id="77" w:name="_Toc67"/>
      <w:r>
        <w:t>Поиск</w:t>
      </w:r>
      <w:bookmarkEnd w:id="77"/>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rPr>
        <w:t>Поисковая строка</w:t>
      </w:r>
      <w:r>
        <w:rPr>
          <w:rFonts w:ascii="Carlito" w:eastAsia="Carlito" w:hAnsi="Carlito" w:cs="Carlito"/>
          <w:color w:val="000000"/>
        </w:rPr>
        <w:t xml:space="preserve"> с </w:t>
      </w:r>
      <w:proofErr w:type="spellStart"/>
      <w:r>
        <w:rPr>
          <w:rFonts w:ascii="Carlito" w:eastAsia="Carlito" w:hAnsi="Carlito" w:cs="Carlito"/>
          <w:color w:val="000000"/>
        </w:rPr>
        <w:t>плейсхолдером</w:t>
      </w:r>
      <w:proofErr w:type="spellEnd"/>
      <w:r>
        <w:rPr>
          <w:rFonts w:ascii="Carlito" w:eastAsia="Carlito" w:hAnsi="Carlito" w:cs="Carlito"/>
          <w:color w:val="000000"/>
        </w:rPr>
        <w:t xml:space="preserve"> «</w:t>
      </w:r>
      <w:r>
        <w:rPr>
          <w:rFonts w:ascii="Carlito" w:eastAsia="Carlito" w:hAnsi="Carlito" w:cs="Carlito"/>
          <w:color w:val="000000"/>
          <w:highlight w:val="white"/>
        </w:rPr>
        <w:t>Введите объект аудита, аудитора» - ос</w:t>
      </w:r>
      <w:r>
        <w:rPr>
          <w:rFonts w:ascii="Carlito" w:eastAsia="Carlito" w:hAnsi="Carlito" w:cs="Carlito"/>
          <w:color w:val="000000"/>
        </w:rPr>
        <w:t>тавляет на экране записи, удовлетворяющие искомому. Ищет по столбцам «Объект аудита, руководитель</w:t>
      </w:r>
      <w:proofErr w:type="gramStart"/>
      <w:r>
        <w:rPr>
          <w:rFonts w:ascii="Carlito" w:eastAsia="Carlito" w:hAnsi="Carlito" w:cs="Carlito"/>
          <w:color w:val="000000"/>
        </w:rPr>
        <w:t>»,  «</w:t>
      </w:r>
      <w:proofErr w:type="gramEnd"/>
      <w:r>
        <w:rPr>
          <w:rFonts w:ascii="Carlito" w:eastAsia="Carlito" w:hAnsi="Carlito" w:cs="Carlito"/>
          <w:color w:val="000000"/>
        </w:rPr>
        <w:t>Аудитор».</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mc:AlternateContent>
          <mc:Choice Requires="wpg">
            <w:drawing>
              <wp:inline distT="0" distB="0" distL="0" distR="0">
                <wp:extent cx="3525225" cy="303899"/>
                <wp:effectExtent l="0" t="0" r="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904721" name=""/>
                        <pic:cNvPicPr>
                          <a:picLocks noChangeAspect="1"/>
                        </pic:cNvPicPr>
                      </pic:nvPicPr>
                      <pic:blipFill>
                        <a:blip r:embed="rId532"/>
                        <a:stretch/>
                      </pic:blipFill>
                      <pic:spPr bwMode="auto">
                        <a:xfrm>
                          <a:off x="0" y="0"/>
                          <a:ext cx="3525224" cy="30389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9" o:spid="_x0000_s359" type="#_x0000_t75" style="width:277.58pt;height:23.93pt;mso-wrap-distance-left:0.00pt;mso-wrap-distance-top:0.00pt;mso-wrap-distance-right:0.00pt;mso-wrap-distance-bottom:0.00pt;" stroked="false">
                <v:path textboxrect="0,0,0,0"/>
                <v:imagedata r:id="rId533" o:title=""/>
              </v:shape>
            </w:pict>
          </mc:Fallback>
        </mc:AlternateContent>
      </w:r>
    </w:p>
    <w:p w:rsidR="002A2BEE" w:rsidRDefault="00123987">
      <w:r>
        <w:rPr>
          <w:rFonts w:ascii="Carlito" w:eastAsia="Carlito" w:hAnsi="Carlito" w:cs="Carlito"/>
          <w:color w:val="000000"/>
        </w:rPr>
        <w:t>После ввода данных появляется крестик в строке для сброса поискового запроса.</w:t>
      </w:r>
    </w:p>
    <w:p w:rsidR="002A2BEE" w:rsidRDefault="00123987">
      <w:pPr>
        <w:pStyle w:val="3"/>
      </w:pPr>
      <w:bookmarkStart w:id="78" w:name="_Toc68"/>
      <w:proofErr w:type="spellStart"/>
      <w:r>
        <w:t>Предфильтр</w:t>
      </w:r>
      <w:bookmarkEnd w:id="78"/>
      <w:proofErr w:type="spellEnd"/>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proofErr w:type="spellStart"/>
      <w:r>
        <w:rPr>
          <w:rFonts w:ascii="Carlito" w:eastAsia="Carlito" w:hAnsi="Carlito" w:cs="Carlito"/>
          <w:b/>
          <w:bCs/>
          <w:color w:val="000000" w:themeColor="text1"/>
        </w:rPr>
        <w:t>Предфильтр</w:t>
      </w:r>
      <w:proofErr w:type="spellEnd"/>
      <w:r>
        <w:rPr>
          <w:rFonts w:ascii="Carlito" w:eastAsia="Carlito" w:hAnsi="Carlito" w:cs="Carlito"/>
          <w:b/>
          <w:bCs/>
          <w:color w:val="000000" w:themeColor="text1"/>
        </w:rPr>
        <w:t xml:space="preserve"> по столбцу «Тип аудита»</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mc:AlternateContent>
          <mc:Choice Requires="wpg">
            <w:drawing>
              <wp:inline distT="0" distB="0" distL="0" distR="0">
                <wp:extent cx="3087075" cy="276212"/>
                <wp:effectExtent l="0" t="0" r="0"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934919" name=""/>
                        <pic:cNvPicPr>
                          <a:picLocks noChangeAspect="1"/>
                        </pic:cNvPicPr>
                      </pic:nvPicPr>
                      <pic:blipFill>
                        <a:blip r:embed="rId534"/>
                        <a:stretch/>
                      </pic:blipFill>
                      <pic:spPr bwMode="auto">
                        <a:xfrm>
                          <a:off x="0" y="0"/>
                          <a:ext cx="3087074" cy="27621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0" o:spid="_x0000_s360" type="#_x0000_t75" style="width:243.08pt;height:21.75pt;mso-wrap-distance-left:0.00pt;mso-wrap-distance-top:0.00pt;mso-wrap-distance-right:0.00pt;mso-wrap-distance-bottom:0.00pt;" stroked="false">
                <v:path textboxrect="0,0,0,0"/>
                <v:imagedata r:id="rId535"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hAnsi="Carlito" w:cs="Carlito"/>
        </w:rPr>
      </w:pPr>
      <w:r>
        <w:rPr>
          <w:rFonts w:ascii="Carlito" w:eastAsia="Carlito" w:hAnsi="Carlito" w:cs="Carlito"/>
          <w:color w:val="000000"/>
        </w:rPr>
        <w:t xml:space="preserve">с выпадающим списком типов аудита «Все», «Внешний», «Внутренний». По умолчанию выбрано «Все» - показываются все строки. При выборе «Внешний» и «Внутренний» показываются строки с соответствующим типом в ст. «Тип аудита». Выбор пользователя при </w:t>
      </w:r>
      <w:proofErr w:type="spellStart"/>
      <w:r>
        <w:rPr>
          <w:rFonts w:ascii="Carlito" w:eastAsia="Carlito" w:hAnsi="Carlito" w:cs="Carlito"/>
          <w:color w:val="000000"/>
        </w:rPr>
        <w:t>перезаходе</w:t>
      </w:r>
      <w:proofErr w:type="spellEnd"/>
      <w:r>
        <w:rPr>
          <w:rFonts w:ascii="Carlito" w:eastAsia="Carlito" w:hAnsi="Carlito" w:cs="Carlito"/>
          <w:color w:val="000000"/>
        </w:rPr>
        <w:t xml:space="preserve"> на страницу не сохраняется. </w:t>
      </w:r>
    </w:p>
    <w:p w:rsidR="002A2BEE" w:rsidRDefault="002A2BEE">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hAnsi="Carlito" w:cs="Carlito"/>
        </w:rPr>
      </w:pP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rPr>
      </w:pPr>
      <w:proofErr w:type="spellStart"/>
      <w:r>
        <w:rPr>
          <w:rFonts w:ascii="Carlito" w:hAnsi="Carlito" w:cs="Carlito"/>
          <w:b/>
          <w:bCs/>
        </w:rPr>
        <w:t>Предфильтры</w:t>
      </w:r>
      <w:proofErr w:type="spellEnd"/>
      <w:r>
        <w:rPr>
          <w:rFonts w:ascii="Carlito" w:hAnsi="Carlito" w:cs="Carlito"/>
          <w:b/>
          <w:bCs/>
        </w:rPr>
        <w:t xml:space="preserve"> по столбцам Период план и Период факт</w:t>
      </w:r>
      <w:r>
        <w:rPr>
          <w:rFonts w:ascii="Carlito" w:hAnsi="Carlito" w:cs="Carlito"/>
        </w:rPr>
        <w:t xml:space="preserve"> ищут совпадение по датам в соответствующем столбце. Если выбрать 22.02.18-23.02.18, то останутся строки, в которых эти даты попадают в период полностью или частично. </w:t>
      </w:r>
      <w:r>
        <w:rPr>
          <w:rFonts w:ascii="Carlito" w:eastAsia="Carlito" w:hAnsi="Carlito" w:cs="Carlito"/>
          <w:color w:val="000000"/>
        </w:rPr>
        <w:t xml:space="preserve"> Выбор пользователя при </w:t>
      </w:r>
      <w:proofErr w:type="spellStart"/>
      <w:r>
        <w:rPr>
          <w:rFonts w:ascii="Carlito" w:eastAsia="Carlito" w:hAnsi="Carlito" w:cs="Carlito"/>
          <w:color w:val="000000"/>
        </w:rPr>
        <w:t>перезаходе</w:t>
      </w:r>
      <w:proofErr w:type="spellEnd"/>
      <w:r>
        <w:rPr>
          <w:rFonts w:ascii="Carlito" w:eastAsia="Carlito" w:hAnsi="Carlito" w:cs="Carlito"/>
          <w:color w:val="000000"/>
        </w:rPr>
        <w:t xml:space="preserve"> на страницу не сохраняется.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mc:AlternateContent>
          <mc:Choice Requires="wpg">
            <w:drawing>
              <wp:inline distT="0" distB="0" distL="0" distR="0">
                <wp:extent cx="2857500" cy="409575"/>
                <wp:effectExtent l="0" t="0" r="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108043" name=""/>
                        <pic:cNvPicPr>
                          <a:picLocks noChangeAspect="1"/>
                        </pic:cNvPicPr>
                      </pic:nvPicPr>
                      <pic:blipFill>
                        <a:blip r:embed="rId536"/>
                        <a:stretch/>
                      </pic:blipFill>
                      <pic:spPr bwMode="auto">
                        <a:xfrm>
                          <a:off x="0" y="0"/>
                          <a:ext cx="2857500" cy="4095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1" o:spid="_x0000_s361" type="#_x0000_t75" style="width:225.00pt;height:32.25pt;mso-wrap-distance-left:0.00pt;mso-wrap-distance-top:0.00pt;mso-wrap-distance-right:0.00pt;mso-wrap-distance-bottom:0.00pt;" stroked="false">
                <v:path textboxrect="0,0,0,0"/>
                <v:imagedata r:id="rId537" o:title=""/>
              </v:shape>
            </w:pict>
          </mc:Fallback>
        </mc:AlternateContent>
      </w:r>
      <w:r>
        <w:rPr>
          <w:rFonts w:ascii="Carlito" w:hAnsi="Carlito" w:cs="Carlito"/>
        </w:rPr>
        <w:t xml:space="preserve">   </w:t>
      </w:r>
      <w:r>
        <w:rPr>
          <w:noProof/>
        </w:rPr>
        <mc:AlternateContent>
          <mc:Choice Requires="wpg">
            <w:drawing>
              <wp:inline distT="0" distB="0" distL="0" distR="0">
                <wp:extent cx="2857500" cy="390525"/>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499516" name=""/>
                        <pic:cNvPicPr>
                          <a:picLocks noChangeAspect="1"/>
                        </pic:cNvPicPr>
                      </pic:nvPicPr>
                      <pic:blipFill>
                        <a:blip r:embed="rId538"/>
                        <a:stretch/>
                      </pic:blipFill>
                      <pic:spPr bwMode="auto">
                        <a:xfrm>
                          <a:off x="0" y="0"/>
                          <a:ext cx="2857500" cy="39052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2" o:spid="_x0000_s362" type="#_x0000_t75" style="width:225.00pt;height:30.75pt;mso-wrap-distance-left:0.00pt;mso-wrap-distance-top:0.00pt;mso-wrap-distance-right:0.00pt;mso-wrap-distance-bottom:0.00pt;" stroked="false">
                <v:path textboxrect="0,0,0,0"/>
                <v:imagedata r:id="rId539"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При выборе нескольких </w:t>
      </w:r>
      <w:proofErr w:type="spellStart"/>
      <w:r>
        <w:rPr>
          <w:rFonts w:ascii="Carlito" w:eastAsia="Carlito" w:hAnsi="Carlito" w:cs="Carlito"/>
          <w:color w:val="000000"/>
        </w:rPr>
        <w:t>предфильтров</w:t>
      </w:r>
      <w:proofErr w:type="spellEnd"/>
      <w:r>
        <w:rPr>
          <w:rFonts w:ascii="Carlito" w:eastAsia="Carlito" w:hAnsi="Carlito" w:cs="Carlito"/>
          <w:color w:val="000000"/>
        </w:rPr>
        <w:t xml:space="preserve"> и вводе запроса в поисковой строке показывается «пересечение», то есть должны соблюдаться все введенные условия.</w:t>
      </w:r>
    </w:p>
    <w:p w:rsidR="002A2BEE" w:rsidRDefault="002A2BEE"/>
    <w:p w:rsidR="002A2BEE" w:rsidRDefault="00123987">
      <w:pPr>
        <w:pStyle w:val="3"/>
      </w:pPr>
      <w:bookmarkStart w:id="79" w:name="_Toc69"/>
      <w:r>
        <w:t>Добавление строки</w:t>
      </w:r>
      <w:bookmarkEnd w:id="79"/>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highlight w:val="white"/>
        </w:rPr>
        <w:t>Кнопка «Добавить запись»</w:t>
      </w:r>
      <w:r>
        <w:rPr>
          <w:rFonts w:ascii="Carlito" w:eastAsia="Carlito" w:hAnsi="Carlito" w:cs="Carlito"/>
          <w:color w:val="000000"/>
          <w:highlight w:val="white"/>
        </w:rPr>
        <w:t xml:space="preserve"> </w:t>
      </w:r>
      <w:r>
        <w:rPr>
          <w:noProof/>
        </w:rPr>
        <mc:AlternateContent>
          <mc:Choice Requires="wpg">
            <w:drawing>
              <wp:inline distT="0" distB="0" distL="0" distR="0">
                <wp:extent cx="360155" cy="366586"/>
                <wp:effectExtent l="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53518" name=""/>
                        <pic:cNvPicPr>
                          <a:picLocks noChangeAspect="1"/>
                        </pic:cNvPicPr>
                      </pic:nvPicPr>
                      <pic:blipFill>
                        <a:blip r:embed="rId540"/>
                        <a:stretch/>
                      </pic:blipFill>
                      <pic:spPr bwMode="auto">
                        <a:xfrm>
                          <a:off x="0" y="0"/>
                          <a:ext cx="360154" cy="36658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3" o:spid="_x0000_s363" type="#_x0000_t75" style="width:28.36pt;height:28.87pt;mso-wrap-distance-left:0.00pt;mso-wrap-distance-top:0.00pt;mso-wrap-distance-right:0.00pt;mso-wrap-distance-bottom:0.00pt;" stroked="false">
                <v:path textboxrect="0,0,0,0"/>
                <v:imagedata r:id="rId541" o:title=""/>
              </v:shape>
            </w:pict>
          </mc:Fallback>
        </mc:AlternateContent>
      </w:r>
      <w:r>
        <w:rPr>
          <w:rFonts w:ascii="Carlito" w:eastAsia="Carlito" w:hAnsi="Carlito" w:cs="Carlito"/>
          <w:color w:val="000000"/>
        </w:rPr>
        <w:t> отображает выпадающий список:</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w:lastRenderedPageBreak/>
        <mc:AlternateContent>
          <mc:Choice Requires="wpg">
            <w:drawing>
              <wp:inline distT="0" distB="0" distL="0" distR="0">
                <wp:extent cx="2182200" cy="786890"/>
                <wp:effectExtent l="0" t="0" r="0"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930509" name=""/>
                        <pic:cNvPicPr>
                          <a:picLocks noChangeAspect="1"/>
                        </pic:cNvPicPr>
                      </pic:nvPicPr>
                      <pic:blipFill>
                        <a:blip r:embed="rId542"/>
                        <a:stretch/>
                      </pic:blipFill>
                      <pic:spPr bwMode="auto">
                        <a:xfrm>
                          <a:off x="0" y="0"/>
                          <a:ext cx="2182199" cy="78688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4" o:spid="_x0000_s364" type="#_x0000_t75" style="width:171.83pt;height:61.96pt;mso-wrap-distance-left:0.00pt;mso-wrap-distance-top:0.00pt;mso-wrap-distance-right:0.00pt;mso-wrap-distance-bottom:0.00pt;" stroked="false">
                <v:path textboxrect="0,0,0,0"/>
                <v:imagedata r:id="rId543"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При выборе «</w:t>
      </w:r>
      <w:r>
        <w:rPr>
          <w:rFonts w:ascii="Carlito" w:eastAsia="Carlito" w:hAnsi="Carlito" w:cs="Carlito"/>
          <w:b/>
          <w:color w:val="000000"/>
        </w:rPr>
        <w:t>Объект аудита</w:t>
      </w:r>
      <w:r>
        <w:rPr>
          <w:rFonts w:ascii="Carlito" w:eastAsia="Carlito" w:hAnsi="Carlito" w:cs="Carlito"/>
          <w:color w:val="000000"/>
        </w:rPr>
        <w:t>» добавляет пустую строку сверху.</w:t>
      </w:r>
    </w:p>
    <w:p w:rsidR="002A2BEE" w:rsidRDefault="002A2BEE"/>
    <w:p w:rsidR="002A2BEE" w:rsidRDefault="00123987">
      <w:pPr>
        <w:pStyle w:val="3"/>
      </w:pPr>
      <w:bookmarkStart w:id="80" w:name="_Toc70"/>
      <w:r>
        <w:t>Добавление подстроки</w:t>
      </w:r>
      <w:bookmarkEnd w:id="80"/>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highlight w:val="white"/>
        </w:rPr>
        <w:t>Кнопка «Добавить запись»</w:t>
      </w:r>
      <w:r>
        <w:rPr>
          <w:rFonts w:ascii="Carlito" w:eastAsia="Carlito" w:hAnsi="Carlito" w:cs="Carlito"/>
          <w:color w:val="000000"/>
          <w:highlight w:val="white"/>
        </w:rPr>
        <w:t xml:space="preserve"> </w:t>
      </w:r>
      <w:r>
        <w:rPr>
          <w:noProof/>
        </w:rPr>
        <mc:AlternateContent>
          <mc:Choice Requires="wpg">
            <w:drawing>
              <wp:inline distT="0" distB="0" distL="0" distR="0">
                <wp:extent cx="360155" cy="366586"/>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863666" name=""/>
                        <pic:cNvPicPr>
                          <a:picLocks noChangeAspect="1"/>
                        </pic:cNvPicPr>
                      </pic:nvPicPr>
                      <pic:blipFill>
                        <a:blip r:embed="rId541"/>
                        <a:stretch/>
                      </pic:blipFill>
                      <pic:spPr bwMode="auto">
                        <a:xfrm>
                          <a:off x="0" y="0"/>
                          <a:ext cx="360153" cy="36658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5" o:spid="_x0000_s365" type="#_x0000_t75" style="width:28.36pt;height:28.87pt;mso-wrap-distance-left:0.00pt;mso-wrap-distance-top:0.00pt;mso-wrap-distance-right:0.00pt;mso-wrap-distance-bottom:0.00pt;" stroked="false">
                <v:path textboxrect="0,0,0,0"/>
                <v:imagedata r:id="rId541" o:title=""/>
              </v:shape>
            </w:pict>
          </mc:Fallback>
        </mc:AlternateContent>
      </w:r>
      <w:r>
        <w:rPr>
          <w:rFonts w:ascii="Carlito" w:eastAsia="Carlito" w:hAnsi="Carlito" w:cs="Carlito"/>
          <w:color w:val="000000"/>
        </w:rPr>
        <w:t> отображает выпадающий список:</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rPr>
      </w:pPr>
      <w:r>
        <w:rPr>
          <w:noProof/>
        </w:rPr>
        <mc:AlternateContent>
          <mc:Choice Requires="wpg">
            <w:drawing>
              <wp:inline distT="0" distB="0" distL="0" distR="0">
                <wp:extent cx="2182200" cy="786890"/>
                <wp:effectExtent l="0" t="0" r="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654575" name=""/>
                        <pic:cNvPicPr>
                          <a:picLocks noChangeAspect="1"/>
                        </pic:cNvPicPr>
                      </pic:nvPicPr>
                      <pic:blipFill>
                        <a:blip r:embed="rId542"/>
                        <a:stretch/>
                      </pic:blipFill>
                      <pic:spPr bwMode="auto">
                        <a:xfrm>
                          <a:off x="0" y="0"/>
                          <a:ext cx="2182198" cy="78688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6" o:spid="_x0000_s366" type="#_x0000_t75" style="width:171.83pt;height:61.96pt;mso-wrap-distance-left:0.00pt;mso-wrap-distance-top:0.00pt;mso-wrap-distance-right:0.00pt;mso-wrap-distance-bottom:0.00pt;" stroked="false">
                <v:path textboxrect="0,0,0,0"/>
                <v:imagedata r:id="rId543"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При выборе «</w:t>
      </w:r>
      <w:r>
        <w:rPr>
          <w:rFonts w:ascii="Carlito" w:eastAsia="Carlito" w:hAnsi="Carlito" w:cs="Carlito"/>
          <w:b/>
          <w:color w:val="000000"/>
        </w:rPr>
        <w:t>Период аудита</w:t>
      </w:r>
      <w:r>
        <w:rPr>
          <w:rFonts w:ascii="Carlito" w:eastAsia="Carlito" w:hAnsi="Carlito" w:cs="Carlito"/>
          <w:color w:val="000000"/>
        </w:rPr>
        <w:t xml:space="preserve">» добавляет новую подстроку (ст. </w:t>
      </w:r>
      <w:r>
        <w:rPr>
          <w:rFonts w:ascii="Carlito" w:eastAsia="Carlito" w:hAnsi="Carlito" w:cs="Carlito"/>
          <w:b/>
          <w:color w:val="000000"/>
        </w:rPr>
        <w:t>Период аудита план</w:t>
      </w:r>
      <w:r>
        <w:rPr>
          <w:rFonts w:ascii="Carlito" w:eastAsia="Carlito" w:hAnsi="Carlito" w:cs="Carlito"/>
          <w:color w:val="000000"/>
        </w:rPr>
        <w:t xml:space="preserve">, </w:t>
      </w:r>
      <w:r>
        <w:rPr>
          <w:rFonts w:ascii="Carlito" w:eastAsia="Carlito" w:hAnsi="Carlito" w:cs="Carlito"/>
          <w:b/>
          <w:color w:val="000000"/>
        </w:rPr>
        <w:t>Период аудита факт</w:t>
      </w:r>
      <w:r>
        <w:rPr>
          <w:rFonts w:ascii="Carlito" w:eastAsia="Carlito" w:hAnsi="Carlito" w:cs="Carlito"/>
          <w:color w:val="000000"/>
        </w:rPr>
        <w:t xml:space="preserve">, </w:t>
      </w:r>
      <w:r>
        <w:rPr>
          <w:rFonts w:ascii="Carlito" w:eastAsia="Carlito" w:hAnsi="Carlito" w:cs="Carlito"/>
          <w:b/>
          <w:color w:val="000000"/>
        </w:rPr>
        <w:t>Аудитор</w:t>
      </w:r>
      <w:r>
        <w:rPr>
          <w:rFonts w:ascii="Carlito" w:eastAsia="Carlito" w:hAnsi="Carlito" w:cs="Carlito"/>
          <w:color w:val="000000"/>
        </w:rPr>
        <w:t xml:space="preserve">, </w:t>
      </w:r>
      <w:r>
        <w:rPr>
          <w:rFonts w:ascii="Carlito" w:eastAsia="Carlito" w:hAnsi="Carlito" w:cs="Carlito"/>
          <w:b/>
          <w:color w:val="000000"/>
        </w:rPr>
        <w:t>Комментарий</w:t>
      </w:r>
      <w:r>
        <w:rPr>
          <w:rFonts w:ascii="Carlito" w:eastAsia="Carlito" w:hAnsi="Carlito" w:cs="Carlito"/>
          <w:color w:val="000000"/>
        </w:rPr>
        <w:t xml:space="preserve">, </w:t>
      </w:r>
      <w:r>
        <w:rPr>
          <w:rFonts w:ascii="Carlito" w:eastAsia="Carlito" w:hAnsi="Carlito" w:cs="Carlito"/>
          <w:b/>
          <w:color w:val="000000"/>
        </w:rPr>
        <w:t>Несоответствие</w:t>
      </w:r>
      <w:r>
        <w:rPr>
          <w:rFonts w:ascii="Carlito" w:eastAsia="Carlito" w:hAnsi="Carlito" w:cs="Carlito"/>
          <w:color w:val="000000"/>
        </w:rPr>
        <w:t>) в выделенную строку снизу. Если строка не выделена, то появляется подсказка «Выделите строку, в которую хотите добавить период», исчезающая через 5 сек.</w:t>
      </w:r>
    </w:p>
    <w:p w:rsidR="002A2BEE" w:rsidRDefault="002A2BEE"/>
    <w:p w:rsidR="002A2BEE" w:rsidRDefault="00123987">
      <w:pPr>
        <w:pStyle w:val="3"/>
      </w:pPr>
      <w:bookmarkStart w:id="81" w:name="_Toc71"/>
      <w:r>
        <w:t>Выделение и удаление строки</w:t>
      </w:r>
      <w:bookmarkEnd w:id="81"/>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rPr>
        <w:t xml:space="preserve">Меню </w:t>
      </w:r>
      <w:r>
        <w:rPr>
          <w:noProof/>
        </w:rPr>
        <mc:AlternateContent>
          <mc:Choice Requires="wpg">
            <w:drawing>
              <wp:inline distT="0" distB="0" distL="0" distR="0">
                <wp:extent cx="91372" cy="293697"/>
                <wp:effectExtent l="0" t="0" r="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538614" name=""/>
                        <pic:cNvPicPr>
                          <a:picLocks noChangeAspect="1"/>
                        </pic:cNvPicPr>
                      </pic:nvPicPr>
                      <pic:blipFill>
                        <a:blip r:embed="rId446"/>
                        <a:stretch/>
                      </pic:blipFill>
                      <pic:spPr bwMode="auto">
                        <a:xfrm flipH="1">
                          <a:off x="0" y="0"/>
                          <a:ext cx="91371" cy="2936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7" o:spid="_x0000_s367" type="#_x0000_t75" style="width:7.19pt;height:23.13pt;mso-wrap-distance-left:0.00pt;mso-wrap-distance-top:0.00pt;mso-wrap-distance-right:0.00pt;mso-wrap-distance-bottom:0.00pt;rotation:0;flip:x;" stroked="false">
                <v:path textboxrect="0,0,0,0"/>
                <v:imagedata r:id="rId449" o:title=""/>
              </v:shape>
            </w:pict>
          </mc:Fallback>
        </mc:AlternateContent>
      </w:r>
      <w:r>
        <w:rPr>
          <w:rFonts w:ascii="Carlito" w:eastAsia="Carlito" w:hAnsi="Carlito" w:cs="Carlito"/>
          <w:b/>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xml:space="preserve">При нажатии на </w:t>
      </w:r>
      <w:r>
        <w:rPr>
          <w:noProof/>
        </w:rPr>
        <mc:AlternateContent>
          <mc:Choice Requires="wpg">
            <w:drawing>
              <wp:inline distT="0" distB="0" distL="0" distR="0">
                <wp:extent cx="91372" cy="293697"/>
                <wp:effectExtent l="0" t="0" r="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538614" name=""/>
                        <pic:cNvPicPr>
                          <a:picLocks noChangeAspect="1"/>
                        </pic:cNvPicPr>
                      </pic:nvPicPr>
                      <pic:blipFill>
                        <a:blip r:embed="rId446"/>
                        <a:stretch/>
                      </pic:blipFill>
                      <pic:spPr bwMode="auto">
                        <a:xfrm flipH="1">
                          <a:off x="0" y="0"/>
                          <a:ext cx="91371" cy="2936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8" o:spid="_x0000_s368" type="#_x0000_t75" style="width:7.19pt;height:23.13pt;mso-wrap-distance-left:0.00pt;mso-wrap-distance-top:0.00pt;mso-wrap-distance-right:0.00pt;mso-wrap-distance-bottom:0.00pt;rotation:0;flip:x;" stroked="false">
                <v:path textboxrect="0,0,0,0"/>
                <v:imagedata r:id="rId449" o:title=""/>
              </v:shape>
            </w:pict>
          </mc:Fallback>
        </mc:AlternateContent>
      </w:r>
      <w:r>
        <w:rPr>
          <w:rFonts w:ascii="Carlito" w:eastAsia="Carlito" w:hAnsi="Carlito" w:cs="Carlito"/>
          <w:color w:val="000000"/>
          <w:highlight w:val="white"/>
        </w:rPr>
        <w:t xml:space="preserve"> у строки открывается меню:</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highlight w:val="white"/>
        </w:rPr>
        <w:t>Выделить</w:t>
      </w:r>
      <w:r>
        <w:rPr>
          <w:rFonts w:ascii="Carlito" w:eastAsia="Carlito" w:hAnsi="Carlito" w:cs="Carlito"/>
          <w:color w:val="000000"/>
          <w:highlight w:val="white"/>
        </w:rPr>
        <w:t xml:space="preserve"> - </w:t>
      </w:r>
      <w:r>
        <w:rPr>
          <w:rFonts w:ascii="Carlito" w:eastAsia="Carlito" w:hAnsi="Carlito" w:cs="Carlito"/>
          <w:color w:val="000000"/>
        </w:rPr>
        <w:t xml:space="preserve">превращает гамбургеры в чек-боксы для выделения </w:t>
      </w:r>
      <w:r>
        <w:rPr>
          <w:rFonts w:ascii="Carlito" w:eastAsia="Carlito" w:hAnsi="Carlito" w:cs="Carlito"/>
          <w:color w:val="000000"/>
          <w:highlight w:val="white"/>
        </w:rPr>
        <w:t>и изменяется на «</w:t>
      </w:r>
      <w:r>
        <w:rPr>
          <w:rFonts w:ascii="Carlito" w:eastAsia="Carlito" w:hAnsi="Carlito" w:cs="Carlito"/>
          <w:b/>
          <w:color w:val="000000"/>
          <w:highlight w:val="white"/>
        </w:rPr>
        <w:t>Снять выделение</w:t>
      </w:r>
      <w:r>
        <w:rPr>
          <w:rFonts w:ascii="Carlito" w:eastAsia="Carlito" w:hAnsi="Carlito" w:cs="Carlito"/>
          <w:color w:val="000000"/>
          <w:highlight w:val="white"/>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highlight w:val="white"/>
        </w:rPr>
        <w:t>Удалить</w:t>
      </w:r>
      <w:r>
        <w:rPr>
          <w:rFonts w:ascii="Carlito" w:eastAsia="Carlito" w:hAnsi="Carlito" w:cs="Carlito"/>
          <w:color w:val="000000"/>
          <w:highlight w:val="white"/>
        </w:rPr>
        <w:t xml:space="preserve"> - удаляет выделенные строки. Если строки не выделены, то появляется подсказка «Выделите строку, которую хотите удалить», исчезающая через 5 сек.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tabs>
          <w:tab w:val="left" w:pos="1873"/>
        </w:tabs>
        <w:spacing w:after="0" w:line="253" w:lineRule="atLeast"/>
        <w:jc w:val="both"/>
      </w:pPr>
      <w:r>
        <w:rPr>
          <w:rFonts w:ascii="Carlito" w:eastAsia="Carlito" w:hAnsi="Carlito" w:cs="Carlito"/>
          <w:b/>
          <w:color w:val="000000"/>
        </w:rPr>
        <w:t xml:space="preserve">Меню </w:t>
      </w:r>
      <w:proofErr w:type="spellStart"/>
      <w:proofErr w:type="gramStart"/>
      <w:r>
        <w:rPr>
          <w:rFonts w:ascii="Carlito" w:eastAsia="Carlito" w:hAnsi="Carlito" w:cs="Carlito"/>
          <w:b/>
          <w:color w:val="000000"/>
        </w:rPr>
        <w:t>множ.выделения</w:t>
      </w:r>
      <w:proofErr w:type="spellEnd"/>
      <w:proofErr w:type="gramEnd"/>
      <w:r>
        <w:rPr>
          <w:rFonts w:ascii="Carlito" w:eastAsia="Carlito" w:hAnsi="Carlito" w:cs="Carlito"/>
          <w:color w:val="000000"/>
        </w:rPr>
        <w:tab/>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highlight w:val="white"/>
        </w:rPr>
        <w:t>Выделить</w:t>
      </w:r>
      <w:r>
        <w:rPr>
          <w:rFonts w:ascii="Carlito" w:eastAsia="Carlito" w:hAnsi="Carlito" w:cs="Carlito"/>
          <w:color w:val="000000"/>
          <w:highlight w:val="white"/>
        </w:rPr>
        <w:t xml:space="preserve"> - выделяет строки (проставление активного чек-бокса у строк)</w:t>
      </w:r>
      <w:r>
        <w:rPr>
          <w:rFonts w:ascii="Carlito" w:eastAsia="Carlito" w:hAnsi="Carlito" w:cs="Carlito"/>
          <w:color w:val="000000"/>
        </w:rPr>
        <w:t xml:space="preserve"> </w:t>
      </w:r>
      <w:r>
        <w:rPr>
          <w:rFonts w:ascii="Carlito" w:eastAsia="Carlito" w:hAnsi="Carlito" w:cs="Carlito"/>
          <w:color w:val="000000"/>
          <w:highlight w:val="white"/>
        </w:rPr>
        <w:t>и изменяется на «</w:t>
      </w:r>
      <w:r>
        <w:rPr>
          <w:rFonts w:ascii="Carlito" w:eastAsia="Carlito" w:hAnsi="Carlito" w:cs="Carlito"/>
          <w:b/>
          <w:color w:val="000000"/>
          <w:highlight w:val="white"/>
        </w:rPr>
        <w:t>Снять выделение</w:t>
      </w:r>
      <w:r>
        <w:rPr>
          <w:rFonts w:ascii="Carlito" w:eastAsia="Carlito" w:hAnsi="Carlito" w:cs="Carlito"/>
          <w:color w:val="000000"/>
          <w:highlight w:val="white"/>
        </w:rPr>
        <w:t xml:space="preserve">». </w:t>
      </w:r>
      <w:r>
        <w:rPr>
          <w:rFonts w:ascii="Carlito" w:eastAsia="Carlito" w:hAnsi="Carlito" w:cs="Carlito"/>
          <w:b/>
          <w:color w:val="000000"/>
          <w:highlight w:val="white"/>
        </w:rPr>
        <w:t>Удалить</w:t>
      </w:r>
      <w:r>
        <w:rPr>
          <w:rFonts w:ascii="Carlito" w:eastAsia="Carlito" w:hAnsi="Carlito" w:cs="Carlito"/>
          <w:color w:val="000000"/>
          <w:highlight w:val="white"/>
        </w:rPr>
        <w:t xml:space="preserve"> - удаляет выделенные строки. Если строки не выделены, то появляется подсказка «Выделите строку, которую хотите удалить», исчезающая через 5 сек. </w:t>
      </w:r>
    </w:p>
    <w:p w:rsidR="002A2BEE" w:rsidRDefault="002A2BEE"/>
    <w:p w:rsidR="002A2BEE" w:rsidRDefault="00123987">
      <w:pPr>
        <w:pStyle w:val="3"/>
      </w:pPr>
      <w:bookmarkStart w:id="82" w:name="_Toc72"/>
      <w:r>
        <w:t>Удаление подстроки</w:t>
      </w:r>
      <w:bookmarkEnd w:id="82"/>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rPr>
        <w:t>Кнопка</w:t>
      </w:r>
      <w:r>
        <w:rPr>
          <w:rFonts w:ascii="Carlito" w:eastAsia="Carlito" w:hAnsi="Carlito" w:cs="Carlito"/>
          <w:color w:val="000000"/>
        </w:rPr>
        <w:t xml:space="preserve"> </w:t>
      </w:r>
      <w:r>
        <w:rPr>
          <w:noProof/>
        </w:rPr>
        <mc:AlternateContent>
          <mc:Choice Requires="wpg">
            <w:drawing>
              <wp:inline distT="0" distB="0" distL="0" distR="0">
                <wp:extent cx="372918" cy="402167"/>
                <wp:effectExtent l="0" t="0" r="0"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066825" name=""/>
                        <pic:cNvPicPr>
                          <a:picLocks noChangeAspect="1"/>
                        </pic:cNvPicPr>
                      </pic:nvPicPr>
                      <pic:blipFill>
                        <a:blip r:embed="rId544"/>
                        <a:stretch/>
                      </pic:blipFill>
                      <pic:spPr bwMode="auto">
                        <a:xfrm>
                          <a:off x="0" y="0"/>
                          <a:ext cx="372918" cy="40216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9" o:spid="_x0000_s369" type="#_x0000_t75" style="width:29.36pt;height:31.67pt;mso-wrap-distance-left:0.00pt;mso-wrap-distance-top:0.00pt;mso-wrap-distance-right:0.00pt;mso-wrap-distance-bottom:0.00pt;" stroked="false">
                <v:path textboxrect="0,0,0,0"/>
                <v:imagedata r:id="rId545" o:title=""/>
              </v:shape>
            </w:pict>
          </mc:Fallback>
        </mc:AlternateContent>
      </w:r>
      <w:r>
        <w:rPr>
          <w:rFonts w:ascii="Carlito" w:eastAsia="Carlito" w:hAnsi="Carlito" w:cs="Carlito"/>
          <w:color w:val="000000"/>
        </w:rPr>
        <w:t> в правой части строки удаляет подстроку. Если осталась только одна подстрока, в ней очищаются данные.</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rPr>
        <w:t> </w:t>
      </w:r>
    </w:p>
    <w:p w:rsidR="002A2BEE" w:rsidRDefault="00123987">
      <w:pPr>
        <w:pStyle w:val="3"/>
      </w:pPr>
      <w:bookmarkStart w:id="83" w:name="_Toc73"/>
      <w:r>
        <w:t>Описание столбцов</w:t>
      </w:r>
      <w:bookmarkEnd w:id="83"/>
    </w:p>
    <w:p w:rsidR="002A2BEE" w:rsidRDefault="00123987" w:rsidP="00B3041B">
      <w:pPr>
        <w:pStyle w:val="af7"/>
        <w:numPr>
          <w:ilvl w:val="0"/>
          <w:numId w:val="99"/>
        </w:numPr>
        <w:pBdr>
          <w:top w:val="none" w:sz="4" w:space="0" w:color="000000"/>
          <w:left w:val="none" w:sz="4" w:space="0" w:color="000000"/>
          <w:bottom w:val="none" w:sz="4" w:space="0" w:color="000000"/>
          <w:right w:val="none" w:sz="4" w:space="0" w:color="000000"/>
        </w:pBdr>
        <w:spacing w:after="0" w:line="253" w:lineRule="atLeast"/>
        <w:ind w:left="0" w:firstLine="360"/>
        <w:jc w:val="both"/>
      </w:pPr>
      <w:r>
        <w:rPr>
          <w:rFonts w:ascii="Carlito" w:eastAsia="Carlito" w:hAnsi="Carlito" w:cs="Carlito"/>
          <w:b/>
          <w:color w:val="000000"/>
          <w:highlight w:val="white"/>
        </w:rPr>
        <w:t>Ст. «Статус»</w:t>
      </w:r>
      <w:r>
        <w:rPr>
          <w:rFonts w:ascii="Carlito" w:eastAsia="Carlito" w:hAnsi="Carlito" w:cs="Carlito"/>
          <w:color w:val="000000"/>
          <w:highlight w:val="white"/>
        </w:rPr>
        <w:t xml:space="preserve"> – </w:t>
      </w:r>
      <w:r>
        <w:rPr>
          <w:rFonts w:ascii="Carlito" w:eastAsia="Carlito" w:hAnsi="Carlito" w:cs="Carlito"/>
          <w:color w:val="000000"/>
        </w:rPr>
        <w:t>поле с выпадающим списком. «Открыто», «Закрыто». При создании автоматически «Открыто».</w:t>
      </w:r>
    </w:p>
    <w:p w:rsidR="002A2BEE" w:rsidRDefault="00123987" w:rsidP="00B3041B">
      <w:pPr>
        <w:pStyle w:val="af7"/>
        <w:numPr>
          <w:ilvl w:val="0"/>
          <w:numId w:val="99"/>
        </w:numPr>
        <w:pBdr>
          <w:top w:val="none" w:sz="4" w:space="0" w:color="000000"/>
          <w:left w:val="none" w:sz="4" w:space="0" w:color="000000"/>
          <w:bottom w:val="none" w:sz="4" w:space="0" w:color="000000"/>
          <w:right w:val="none" w:sz="4" w:space="0" w:color="000000"/>
        </w:pBdr>
        <w:spacing w:after="0" w:line="253" w:lineRule="atLeast"/>
        <w:ind w:left="0" w:firstLine="360"/>
        <w:jc w:val="both"/>
      </w:pPr>
      <w:r>
        <w:rPr>
          <w:rFonts w:ascii="Carlito" w:eastAsia="Carlito" w:hAnsi="Carlito" w:cs="Carlito"/>
          <w:color w:val="000000"/>
        </w:rPr>
        <w:t>Ст. «</w:t>
      </w:r>
      <w:r>
        <w:rPr>
          <w:rFonts w:ascii="Carlito" w:eastAsia="Carlito" w:hAnsi="Carlito" w:cs="Carlito"/>
          <w:b/>
          <w:color w:val="000000"/>
        </w:rPr>
        <w:t>Объект аудита, руководитель</w:t>
      </w:r>
      <w:r>
        <w:rPr>
          <w:rFonts w:ascii="Carlito" w:eastAsia="Carlito" w:hAnsi="Carlito" w:cs="Carlito"/>
          <w:color w:val="000000"/>
        </w:rPr>
        <w:t>» – 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Кнопка Выбрать/Изменить открывает стандартное модальное окно для единичного выбора уполномоченного. После </w:t>
      </w:r>
      <w:proofErr w:type="gramStart"/>
      <w:r>
        <w:rPr>
          <w:rFonts w:ascii="Carlito" w:eastAsia="Carlito" w:hAnsi="Carlito" w:cs="Carlito"/>
          <w:color w:val="000000"/>
        </w:rPr>
        <w:t>нажатия Выбрать</w:t>
      </w:r>
      <w:proofErr w:type="gramEnd"/>
      <w:r>
        <w:rPr>
          <w:rFonts w:ascii="Carlito" w:eastAsia="Carlito" w:hAnsi="Carlito" w:cs="Carlito"/>
          <w:color w:val="000000"/>
        </w:rPr>
        <w:t xml:space="preserve"> в поле показывается ФИО, должность и компания уполномоченного. Кнопка х очищает поле.</w:t>
      </w:r>
    </w:p>
    <w:p w:rsidR="002A2BEE" w:rsidRDefault="00123987" w:rsidP="00B3041B">
      <w:pPr>
        <w:pStyle w:val="af7"/>
        <w:numPr>
          <w:ilvl w:val="0"/>
          <w:numId w:val="99"/>
        </w:numPr>
        <w:pBdr>
          <w:top w:val="none" w:sz="4" w:space="0" w:color="000000"/>
          <w:left w:val="none" w:sz="4" w:space="0" w:color="000000"/>
          <w:bottom w:val="none" w:sz="4" w:space="0" w:color="000000"/>
          <w:right w:val="none" w:sz="4" w:space="0" w:color="000000"/>
        </w:pBdr>
        <w:spacing w:after="0" w:line="253" w:lineRule="atLeast"/>
        <w:ind w:left="0" w:firstLine="360"/>
        <w:jc w:val="both"/>
      </w:pPr>
      <w:r>
        <w:rPr>
          <w:rFonts w:ascii="Carlito" w:eastAsia="Carlito" w:hAnsi="Carlito" w:cs="Carlito"/>
          <w:color w:val="000000"/>
        </w:rPr>
        <w:t>Ст. «</w:t>
      </w:r>
      <w:r>
        <w:rPr>
          <w:rFonts w:ascii="Carlito" w:eastAsia="Carlito" w:hAnsi="Carlito" w:cs="Carlito"/>
          <w:b/>
          <w:color w:val="000000"/>
        </w:rPr>
        <w:t>Тип аудита</w:t>
      </w:r>
      <w:r>
        <w:rPr>
          <w:rFonts w:ascii="Carlito" w:eastAsia="Carlito" w:hAnsi="Carlito" w:cs="Carlito"/>
          <w:color w:val="000000"/>
        </w:rPr>
        <w:t>» - поле с выбором из выпадающего списка. В списке значения: «Внутренний», «Внешний».</w:t>
      </w:r>
    </w:p>
    <w:p w:rsidR="002A2BEE" w:rsidRDefault="00123987" w:rsidP="00B3041B">
      <w:pPr>
        <w:pStyle w:val="af7"/>
        <w:numPr>
          <w:ilvl w:val="0"/>
          <w:numId w:val="99"/>
        </w:numPr>
        <w:pBdr>
          <w:top w:val="none" w:sz="4" w:space="0" w:color="000000"/>
          <w:left w:val="none" w:sz="4" w:space="0" w:color="000000"/>
          <w:bottom w:val="none" w:sz="4" w:space="0" w:color="000000"/>
          <w:right w:val="none" w:sz="4" w:space="0" w:color="000000"/>
        </w:pBdr>
        <w:spacing w:after="0" w:line="253" w:lineRule="atLeast"/>
        <w:ind w:left="0" w:firstLine="360"/>
        <w:jc w:val="both"/>
      </w:pPr>
      <w:r>
        <w:rPr>
          <w:rFonts w:ascii="Carlito" w:eastAsia="Carlito" w:hAnsi="Carlito" w:cs="Carlito"/>
          <w:color w:val="000000"/>
        </w:rPr>
        <w:t>Ст. «</w:t>
      </w:r>
      <w:r>
        <w:rPr>
          <w:rFonts w:ascii="Carlito" w:eastAsia="Carlito" w:hAnsi="Carlito" w:cs="Carlito"/>
          <w:b/>
          <w:color w:val="000000"/>
        </w:rPr>
        <w:t>№ и дата Договора</w:t>
      </w:r>
      <w:r>
        <w:rPr>
          <w:rFonts w:ascii="Carlito" w:eastAsia="Carlito" w:hAnsi="Carlito" w:cs="Carlito"/>
          <w:color w:val="000000"/>
        </w:rPr>
        <w:t xml:space="preserve">» - 3 поля: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Первое «№» – текстовое редактируемое.</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Второе «Дата» – редактируемая дата.</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xml:space="preserve">Третье - с иконкой Загрузить. Иконка открывает проводник для множественного выбора документов.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w:lastRenderedPageBreak/>
        <mc:AlternateContent>
          <mc:Choice Requires="wpg">
            <w:drawing>
              <wp:inline distT="0" distB="0" distL="0" distR="0">
                <wp:extent cx="4580435" cy="2253993"/>
                <wp:effectExtent l="0" t="0" r="0"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758067" name=""/>
                        <pic:cNvPicPr>
                          <a:picLocks noChangeAspect="1"/>
                        </pic:cNvPicPr>
                      </pic:nvPicPr>
                      <pic:blipFill>
                        <a:blip r:embed="rId323"/>
                        <a:stretch/>
                      </pic:blipFill>
                      <pic:spPr bwMode="auto">
                        <a:xfrm>
                          <a:off x="0" y="0"/>
                          <a:ext cx="4580435" cy="225399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0" o:spid="_x0000_s370" type="#_x0000_t75" style="width:360.66pt;height:177.48pt;mso-wrap-distance-left:0.00pt;mso-wrap-distance-top:0.00pt;mso-wrap-distance-right:0.00pt;mso-wrap-distance-bottom:0.00pt;" stroked="false">
                <v:path textboxrect="0,0,0,0"/>
                <v:imagedata r:id="rId546"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xml:space="preserve">После </w:t>
      </w:r>
      <w:proofErr w:type="gramStart"/>
      <w:r>
        <w:rPr>
          <w:rFonts w:ascii="Carlito" w:eastAsia="Carlito" w:hAnsi="Carlito" w:cs="Carlito"/>
          <w:color w:val="000000"/>
          <w:highlight w:val="white"/>
        </w:rPr>
        <w:t>нажатия Открыть</w:t>
      </w:r>
      <w:proofErr w:type="gramEnd"/>
      <w:r>
        <w:rPr>
          <w:rFonts w:ascii="Carlito" w:eastAsia="Carlito" w:hAnsi="Carlito" w:cs="Carlito"/>
          <w:color w:val="000000"/>
          <w:highlight w:val="white"/>
        </w:rPr>
        <w:t xml:space="preserve"> в поле показываются гиперссылки с наименованием выбранных документов, каждая в одну строку. Полное наименование при наведении. При щелчке по гиперссылке документ открывается в загрузках. Кнопка </w:t>
      </w:r>
      <w:r>
        <w:rPr>
          <w:noProof/>
        </w:rPr>
        <mc:AlternateContent>
          <mc:Choice Requires="wpg">
            <w:drawing>
              <wp:inline distT="0" distB="0" distL="0" distR="0">
                <wp:extent cx="361235" cy="333447"/>
                <wp:effectExtent l="0" t="0" r="0"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540028" name=""/>
                        <pic:cNvPicPr>
                          <a:picLocks noChangeAspect="1"/>
                        </pic:cNvPicPr>
                      </pic:nvPicPr>
                      <pic:blipFill>
                        <a:blip r:embed="rId328"/>
                        <a:stretch/>
                      </pic:blipFill>
                      <pic:spPr bwMode="auto">
                        <a:xfrm>
                          <a:off x="0" y="0"/>
                          <a:ext cx="361234" cy="33344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1" o:spid="_x0000_s371" type="#_x0000_t75" style="width:28.44pt;height:26.26pt;mso-wrap-distance-left:0.00pt;mso-wrap-distance-top:0.00pt;mso-wrap-distance-right:0.00pt;mso-wrap-distance-bottom:0.00pt;" stroked="false">
                <v:path textboxrect="0,0,0,0"/>
                <v:imagedata r:id="rId547" o:title=""/>
              </v:shape>
            </w:pict>
          </mc:Fallback>
        </mc:AlternateContent>
      </w:r>
      <w:r>
        <w:rPr>
          <w:rFonts w:ascii="Carlito" w:eastAsia="Carlito" w:hAnsi="Carlito" w:cs="Carlito"/>
          <w:color w:val="000000"/>
          <w:highlight w:val="white"/>
        </w:rPr>
        <w:t> рядом удаляет документ.</w:t>
      </w:r>
      <w:r>
        <w:rPr>
          <w:rFonts w:ascii="Carlito" w:eastAsia="Carlito" w:hAnsi="Carlito" w:cs="Carlito"/>
          <w:color w:val="000000"/>
        </w:rPr>
        <w:t xml:space="preserve"> Иконка загрузки остается после загрузки, можно «</w:t>
      </w:r>
      <w:proofErr w:type="spellStart"/>
      <w:r>
        <w:rPr>
          <w:rFonts w:ascii="Carlito" w:eastAsia="Carlito" w:hAnsi="Carlito" w:cs="Carlito"/>
          <w:color w:val="000000"/>
        </w:rPr>
        <w:t>дозагрузить</w:t>
      </w:r>
      <w:proofErr w:type="spellEnd"/>
      <w:r>
        <w:rPr>
          <w:rFonts w:ascii="Carlito" w:eastAsia="Carlito" w:hAnsi="Carlito" w:cs="Carlito"/>
          <w:color w:val="000000"/>
        </w:rPr>
        <w:t>» еще документы.</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Появляется полоса прокрутки всего блока, если документов больше двух.</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rsidP="00B3041B">
      <w:pPr>
        <w:pStyle w:val="af7"/>
        <w:numPr>
          <w:ilvl w:val="0"/>
          <w:numId w:val="100"/>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Предмет Договора/Заказа</w:t>
      </w:r>
      <w:r>
        <w:rPr>
          <w:rFonts w:ascii="Carlito" w:eastAsia="Carlito" w:hAnsi="Carlito" w:cs="Carlito"/>
          <w:color w:val="000000"/>
        </w:rPr>
        <w:t xml:space="preserve">» – текстовое поле, редактируется. </w:t>
      </w:r>
    </w:p>
    <w:p w:rsidR="002A2BEE" w:rsidRDefault="00123987" w:rsidP="00B3041B">
      <w:pPr>
        <w:pStyle w:val="af7"/>
        <w:numPr>
          <w:ilvl w:val="0"/>
          <w:numId w:val="100"/>
        </w:num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Ст. «</w:t>
      </w:r>
      <w:r>
        <w:rPr>
          <w:rFonts w:ascii="Carlito" w:eastAsia="Carlito" w:hAnsi="Carlito" w:cs="Carlito"/>
          <w:b/>
          <w:color w:val="000000"/>
        </w:rPr>
        <w:t>Расположение</w:t>
      </w:r>
      <w:r>
        <w:rPr>
          <w:rFonts w:ascii="Carlito" w:eastAsia="Carlito" w:hAnsi="Carlito" w:cs="Carlito"/>
          <w:color w:val="000000"/>
        </w:rPr>
        <w:t xml:space="preserve">» – текстовое поле, редактируется.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noProof/>
        </w:rPr>
        <mc:AlternateContent>
          <mc:Choice Requires="wpg">
            <w:drawing>
              <wp:inline distT="0" distB="0" distL="0" distR="0">
                <wp:extent cx="3715725" cy="2917758"/>
                <wp:effectExtent l="0" t="0" r="0"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318764" name=""/>
                        <pic:cNvPicPr>
                          <a:picLocks noChangeAspect="1"/>
                        </pic:cNvPicPr>
                      </pic:nvPicPr>
                      <pic:blipFill>
                        <a:blip r:embed="rId548"/>
                        <a:stretch/>
                      </pic:blipFill>
                      <pic:spPr bwMode="auto">
                        <a:xfrm>
                          <a:off x="0" y="0"/>
                          <a:ext cx="3715723" cy="291775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2" o:spid="_x0000_s372" type="#_x0000_t75" style="width:292.58pt;height:229.74pt;mso-wrap-distance-left:0.00pt;mso-wrap-distance-top:0.00pt;mso-wrap-distance-right:0.00pt;mso-wrap-distance-bottom:0.00pt;" stroked="false">
                <v:path textboxrect="0,0,0,0"/>
                <v:imagedata r:id="rId549" o:title=""/>
              </v:shape>
            </w:pict>
          </mc:Fallback>
        </mc:AlternateContent>
      </w:r>
    </w:p>
    <w:p w:rsidR="002A2BEE" w:rsidRDefault="00123987" w:rsidP="00B3041B">
      <w:pPr>
        <w:pStyle w:val="af7"/>
        <w:numPr>
          <w:ilvl w:val="0"/>
          <w:numId w:val="101"/>
        </w:numPr>
        <w:pBdr>
          <w:top w:val="none" w:sz="4" w:space="0" w:color="000000"/>
          <w:left w:val="none" w:sz="4" w:space="0" w:color="000000"/>
          <w:bottom w:val="none" w:sz="4" w:space="0" w:color="000000"/>
          <w:right w:val="none" w:sz="4" w:space="0" w:color="000000"/>
        </w:pBdr>
        <w:spacing w:after="0" w:line="253" w:lineRule="atLeast"/>
        <w:ind w:left="0" w:firstLine="360"/>
        <w:jc w:val="both"/>
      </w:pPr>
      <w:r>
        <w:rPr>
          <w:rFonts w:ascii="Carlito" w:eastAsia="Carlito" w:hAnsi="Carlito" w:cs="Carlito"/>
          <w:color w:val="000000"/>
          <w:highlight w:val="white"/>
        </w:rPr>
        <w:t>Ст</w:t>
      </w:r>
      <w:r>
        <w:rPr>
          <w:rFonts w:ascii="Carlito" w:eastAsia="Carlito" w:hAnsi="Carlito" w:cs="Carlito"/>
          <w:b/>
          <w:color w:val="000000"/>
          <w:highlight w:val="white"/>
        </w:rPr>
        <w:t>. «Статус периода»</w:t>
      </w:r>
      <w:r>
        <w:rPr>
          <w:rFonts w:ascii="Carlito" w:eastAsia="Carlito" w:hAnsi="Carlito" w:cs="Carlito"/>
          <w:color w:val="000000"/>
          <w:highlight w:val="white"/>
        </w:rPr>
        <w:t xml:space="preserve"> – </w:t>
      </w:r>
      <w:r>
        <w:rPr>
          <w:rFonts w:ascii="Carlito" w:eastAsia="Carlito" w:hAnsi="Carlito" w:cs="Carlito"/>
          <w:color w:val="000000"/>
        </w:rPr>
        <w:t>поле с выпадающим списком. «Открыто», «Закрыто». При создании автоматически «Открыто».</w:t>
      </w:r>
    </w:p>
    <w:p w:rsidR="002A2BEE" w:rsidRDefault="00123987" w:rsidP="00B3041B">
      <w:pPr>
        <w:pStyle w:val="af7"/>
        <w:numPr>
          <w:ilvl w:val="0"/>
          <w:numId w:val="101"/>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360"/>
        <w:jc w:val="both"/>
      </w:pPr>
      <w:r>
        <w:rPr>
          <w:rFonts w:ascii="Carlito" w:eastAsia="Carlito" w:hAnsi="Carlito" w:cs="Carlito"/>
          <w:color w:val="000000"/>
        </w:rPr>
        <w:t>Ст. «</w:t>
      </w:r>
      <w:r>
        <w:rPr>
          <w:rFonts w:ascii="Carlito" w:eastAsia="Carlito" w:hAnsi="Carlito" w:cs="Carlito"/>
          <w:b/>
          <w:color w:val="000000"/>
        </w:rPr>
        <w:t>Период аудита план</w:t>
      </w:r>
      <w:r>
        <w:rPr>
          <w:rFonts w:ascii="Carlito" w:eastAsia="Carlito" w:hAnsi="Carlito" w:cs="Carlito"/>
          <w:color w:val="000000"/>
        </w:rPr>
        <w:t>» - 2 поля с выбором периода из календаря, с возможностью редактирования вручную. Появляется полоса прокрутки подстроки, если периодов больше двух.</w:t>
      </w:r>
    </w:p>
    <w:p w:rsidR="002A2BEE" w:rsidRDefault="00123987" w:rsidP="00B3041B">
      <w:pPr>
        <w:pStyle w:val="af7"/>
        <w:numPr>
          <w:ilvl w:val="0"/>
          <w:numId w:val="101"/>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360"/>
        <w:jc w:val="both"/>
      </w:pPr>
      <w:r>
        <w:rPr>
          <w:rFonts w:ascii="Carlito" w:eastAsia="Carlito" w:hAnsi="Carlito" w:cs="Carlito"/>
          <w:color w:val="000000"/>
        </w:rPr>
        <w:t>Ст. «</w:t>
      </w:r>
      <w:r>
        <w:rPr>
          <w:rFonts w:ascii="Carlito" w:eastAsia="Carlito" w:hAnsi="Carlito" w:cs="Carlito"/>
          <w:b/>
          <w:color w:val="000000"/>
        </w:rPr>
        <w:t>Период аудита факт</w:t>
      </w:r>
      <w:r>
        <w:rPr>
          <w:rFonts w:ascii="Carlito" w:eastAsia="Carlito" w:hAnsi="Carlito" w:cs="Carlito"/>
          <w:color w:val="000000"/>
        </w:rPr>
        <w:t>» - 2 поля с выбором периода из календаря, с возможностью редактирования вручную. Появляется полоса прокрутки подстроки, если периодов больше двух.</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360"/>
        <w:jc w:val="both"/>
      </w:pPr>
      <w:r>
        <w:rPr>
          <w:noProof/>
        </w:rPr>
        <w:lastRenderedPageBreak/>
        <mc:AlternateContent>
          <mc:Choice Requires="wpg">
            <w:drawing>
              <wp:inline distT="0" distB="0" distL="0" distR="0">
                <wp:extent cx="5620725" cy="2520404"/>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491735" name=""/>
                        <pic:cNvPicPr>
                          <a:picLocks noChangeAspect="1"/>
                        </pic:cNvPicPr>
                      </pic:nvPicPr>
                      <pic:blipFill>
                        <a:blip r:embed="rId550"/>
                        <a:stretch/>
                      </pic:blipFill>
                      <pic:spPr bwMode="auto">
                        <a:xfrm>
                          <a:off x="0" y="0"/>
                          <a:ext cx="5620725" cy="252040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3" o:spid="_x0000_s373" type="#_x0000_t75" style="width:442.58pt;height:198.46pt;mso-wrap-distance-left:0.00pt;mso-wrap-distance-top:0.00pt;mso-wrap-distance-right:0.00pt;mso-wrap-distance-bottom:0.00pt;" stroked="false">
                <v:path textboxrect="0,0,0,0"/>
                <v:imagedata r:id="rId551" o:title=""/>
              </v:shape>
            </w:pict>
          </mc:Fallback>
        </mc:AlternateContent>
      </w:r>
    </w:p>
    <w:p w:rsidR="002A2BEE" w:rsidRDefault="00123987" w:rsidP="00B3041B">
      <w:pPr>
        <w:pStyle w:val="af7"/>
        <w:numPr>
          <w:ilvl w:val="0"/>
          <w:numId w:val="101"/>
        </w:numPr>
        <w:pBdr>
          <w:top w:val="none" w:sz="4" w:space="0" w:color="000000"/>
          <w:left w:val="none" w:sz="4" w:space="0" w:color="000000"/>
          <w:bottom w:val="none" w:sz="4" w:space="0" w:color="000000"/>
          <w:right w:val="none" w:sz="4" w:space="0" w:color="000000"/>
        </w:pBdr>
        <w:spacing w:after="0" w:line="253" w:lineRule="atLeast"/>
        <w:ind w:left="0" w:firstLine="360"/>
        <w:jc w:val="both"/>
      </w:pPr>
      <w:r>
        <w:rPr>
          <w:rFonts w:ascii="Carlito" w:eastAsia="Carlito" w:hAnsi="Carlito" w:cs="Carlito"/>
          <w:color w:val="000000"/>
        </w:rPr>
        <w:t>Ст. «</w:t>
      </w:r>
      <w:r>
        <w:rPr>
          <w:rFonts w:ascii="Carlito" w:eastAsia="Carlito" w:hAnsi="Carlito" w:cs="Carlito"/>
          <w:b/>
          <w:color w:val="000000"/>
        </w:rPr>
        <w:t>Аудитор</w:t>
      </w:r>
      <w:r>
        <w:rPr>
          <w:rFonts w:ascii="Carlito" w:eastAsia="Carlito" w:hAnsi="Carlito" w:cs="Carlito"/>
          <w:color w:val="000000"/>
        </w:rPr>
        <w:t>» – 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Кнопка Выбрать/Изменить открывает стандартное модальное окно для </w:t>
      </w:r>
      <w:r>
        <w:rPr>
          <w:rFonts w:ascii="Carlito" w:eastAsia="Carlito" w:hAnsi="Carlito" w:cs="Carlito"/>
          <w:color w:val="000000"/>
          <w:highlight w:val="white"/>
        </w:rPr>
        <w:t>единичного</w:t>
      </w:r>
      <w:r>
        <w:rPr>
          <w:rFonts w:ascii="Carlito" w:eastAsia="Carlito" w:hAnsi="Carlito" w:cs="Carlito"/>
          <w:color w:val="000000"/>
        </w:rPr>
        <w:t xml:space="preserve"> выбора уполномоченного. После </w:t>
      </w:r>
      <w:proofErr w:type="gramStart"/>
      <w:r>
        <w:rPr>
          <w:rFonts w:ascii="Carlito" w:eastAsia="Carlito" w:hAnsi="Carlito" w:cs="Carlito"/>
          <w:color w:val="000000"/>
        </w:rPr>
        <w:t>нажатия Выбрать</w:t>
      </w:r>
      <w:proofErr w:type="gramEnd"/>
      <w:r>
        <w:rPr>
          <w:rFonts w:ascii="Carlito" w:eastAsia="Carlito" w:hAnsi="Carlito" w:cs="Carlito"/>
          <w:color w:val="000000"/>
        </w:rPr>
        <w:t xml:space="preserve"> в поле Аудитор показывается ФИО, должность и компания уполномоченного. Кнопка </w:t>
      </w:r>
      <w:r>
        <w:rPr>
          <w:noProof/>
        </w:rPr>
        <mc:AlternateContent>
          <mc:Choice Requires="wpg">
            <w:drawing>
              <wp:inline distT="0" distB="0" distL="0" distR="0">
                <wp:extent cx="398247" cy="367613"/>
                <wp:effectExtent l="0" t="0" r="0"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881103" name=""/>
                        <pic:cNvPicPr>
                          <a:picLocks noChangeAspect="1"/>
                        </pic:cNvPicPr>
                      </pic:nvPicPr>
                      <pic:blipFill>
                        <a:blip r:embed="rId328"/>
                        <a:stretch/>
                      </pic:blipFill>
                      <pic:spPr bwMode="auto">
                        <a:xfrm>
                          <a:off x="0" y="0"/>
                          <a:ext cx="398247" cy="36761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4" o:spid="_x0000_s374" type="#_x0000_t75" style="width:31.36pt;height:28.95pt;mso-wrap-distance-left:0.00pt;mso-wrap-distance-top:0.00pt;mso-wrap-distance-right:0.00pt;mso-wrap-distance-bottom:0.00pt;" stroked="false">
                <v:path textboxrect="0,0,0,0"/>
                <v:imagedata r:id="rId552" o:title=""/>
              </v:shape>
            </w:pict>
          </mc:Fallback>
        </mc:AlternateContent>
      </w:r>
      <w:r>
        <w:rPr>
          <w:rFonts w:ascii="Carlito" w:eastAsia="Carlito" w:hAnsi="Carlito" w:cs="Carlito"/>
          <w:color w:val="000000"/>
        </w:rPr>
        <w:t> в поле Аудитор – очищение поля Аудитор. Появляется полоса прокрутки подстроки, если аудиторов больше двух.</w:t>
      </w:r>
    </w:p>
    <w:p w:rsidR="002A2BEE" w:rsidRDefault="00123987">
      <w:pPr>
        <w:pBdr>
          <w:top w:val="none" w:sz="4" w:space="0" w:color="000000"/>
          <w:left w:val="none" w:sz="4" w:space="0" w:color="000000"/>
          <w:bottom w:val="none" w:sz="4" w:space="0" w:color="000000"/>
          <w:right w:val="none" w:sz="4" w:space="0" w:color="000000"/>
        </w:pBdr>
        <w:spacing w:after="0" w:line="253" w:lineRule="atLeast"/>
        <w:ind w:left="360"/>
        <w:jc w:val="both"/>
      </w:pPr>
      <w:r>
        <w:rPr>
          <w:noProof/>
        </w:rPr>
        <mc:AlternateContent>
          <mc:Choice Requires="wpg">
            <w:drawing>
              <wp:inline distT="0" distB="0" distL="0" distR="0">
                <wp:extent cx="5108647" cy="2292093"/>
                <wp:effectExtent l="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976187" name=""/>
                        <pic:cNvPicPr>
                          <a:picLocks noChangeAspect="1"/>
                        </pic:cNvPicPr>
                      </pic:nvPicPr>
                      <pic:blipFill>
                        <a:blip r:embed="rId553"/>
                        <a:stretch/>
                      </pic:blipFill>
                      <pic:spPr bwMode="auto">
                        <a:xfrm>
                          <a:off x="0" y="0"/>
                          <a:ext cx="5108647" cy="229209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5" o:spid="_x0000_s375" type="#_x0000_t75" style="width:402.26pt;height:180.48pt;mso-wrap-distance-left:0.00pt;mso-wrap-distance-top:0.00pt;mso-wrap-distance-right:0.00pt;mso-wrap-distance-bottom:0.00pt;" stroked="false">
                <v:path textboxrect="0,0,0,0"/>
                <v:imagedata r:id="rId554"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ind w:left="360"/>
        <w:jc w:val="both"/>
      </w:pPr>
      <w:r>
        <w:rPr>
          <w:rFonts w:ascii="Carlito" w:eastAsia="Carlito" w:hAnsi="Carlito" w:cs="Carlito"/>
          <w:color w:val="000000"/>
        </w:rPr>
        <w:t> </w:t>
      </w:r>
    </w:p>
    <w:p w:rsidR="002A2BEE" w:rsidRDefault="00123987" w:rsidP="00B3041B">
      <w:pPr>
        <w:pStyle w:val="af7"/>
        <w:numPr>
          <w:ilvl w:val="0"/>
          <w:numId w:val="101"/>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360"/>
        <w:jc w:val="both"/>
      </w:pPr>
      <w:r>
        <w:rPr>
          <w:rFonts w:ascii="Carlito" w:eastAsia="Carlito" w:hAnsi="Carlito" w:cs="Carlito"/>
          <w:color w:val="000000"/>
          <w:highlight w:val="white"/>
        </w:rPr>
        <w:t xml:space="preserve">Ст. </w:t>
      </w:r>
      <w:r>
        <w:rPr>
          <w:rFonts w:ascii="Carlito" w:eastAsia="Carlito" w:hAnsi="Carlito" w:cs="Carlito"/>
          <w:b/>
          <w:color w:val="000000"/>
          <w:highlight w:val="white"/>
        </w:rPr>
        <w:t>«Файл»</w:t>
      </w:r>
      <w:r>
        <w:rPr>
          <w:rFonts w:ascii="Carlito" w:eastAsia="Carlito" w:hAnsi="Carlito" w:cs="Carlito"/>
          <w:color w:val="000000"/>
          <w:highlight w:val="white"/>
        </w:rPr>
        <w:t xml:space="preserve"> -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ind w:left="360"/>
        <w:jc w:val="both"/>
      </w:pPr>
      <w:r>
        <w:rPr>
          <w:noProof/>
        </w:rPr>
        <mc:AlternateContent>
          <mc:Choice Requires="wpg">
            <w:drawing>
              <wp:inline distT="0" distB="0" distL="0" distR="0">
                <wp:extent cx="1791675" cy="482688"/>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214469" name=""/>
                        <pic:cNvPicPr>
                          <a:picLocks noChangeAspect="1"/>
                        </pic:cNvPicPr>
                      </pic:nvPicPr>
                      <pic:blipFill>
                        <a:blip r:embed="rId555"/>
                        <a:stretch/>
                      </pic:blipFill>
                      <pic:spPr bwMode="auto">
                        <a:xfrm>
                          <a:off x="0" y="0"/>
                          <a:ext cx="1791675" cy="48268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6" o:spid="_x0000_s376" type="#_x0000_t75" style="width:141.08pt;height:38.01pt;mso-wrap-distance-left:0.00pt;mso-wrap-distance-top:0.00pt;mso-wrap-distance-right:0.00pt;mso-wrap-distance-bottom:0.00pt;" stroked="false">
                <v:path textboxrect="0,0,0,0"/>
                <v:imagedata r:id="rId556"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xml:space="preserve">Иконка загрузки открывает проводник для множественного выбора документов.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xml:space="preserve">После </w:t>
      </w:r>
      <w:proofErr w:type="gramStart"/>
      <w:r>
        <w:rPr>
          <w:rFonts w:ascii="Carlito" w:eastAsia="Carlito" w:hAnsi="Carlito" w:cs="Carlito"/>
          <w:color w:val="000000"/>
          <w:highlight w:val="white"/>
        </w:rPr>
        <w:t>нажатия Открыть</w:t>
      </w:r>
      <w:proofErr w:type="gramEnd"/>
      <w:r>
        <w:rPr>
          <w:rFonts w:ascii="Carlito" w:eastAsia="Carlito" w:hAnsi="Carlito" w:cs="Carlito"/>
          <w:color w:val="000000"/>
          <w:highlight w:val="white"/>
        </w:rPr>
        <w:t xml:space="preserve"> в поле показывается гиперссылки с наименованием выбранных документов, каждая в одну строку. Полное наименование при наведении. При щелчке по гиперссылке документ открывается в загрузках. Кнопка Х рядом удаляет документ. Иконка загрузки остается после загрузки, можно «</w:t>
      </w:r>
      <w:proofErr w:type="spellStart"/>
      <w:r>
        <w:rPr>
          <w:rFonts w:ascii="Carlito" w:eastAsia="Carlito" w:hAnsi="Carlito" w:cs="Carlito"/>
          <w:color w:val="000000"/>
          <w:highlight w:val="white"/>
        </w:rPr>
        <w:t>дозагрузить</w:t>
      </w:r>
      <w:proofErr w:type="spellEnd"/>
      <w:r>
        <w:rPr>
          <w:rFonts w:ascii="Carlito" w:eastAsia="Carlito" w:hAnsi="Carlito" w:cs="Carlito"/>
          <w:color w:val="000000"/>
          <w:highlight w:val="white"/>
        </w:rPr>
        <w:t>» еще документы.</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Появляется полоса прокрутки всего блока, если документов больше двух.</w:t>
      </w:r>
    </w:p>
    <w:p w:rsidR="002A2BEE" w:rsidRDefault="00123987" w:rsidP="00B3041B">
      <w:pPr>
        <w:pStyle w:val="af7"/>
        <w:numPr>
          <w:ilvl w:val="0"/>
          <w:numId w:val="102"/>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360"/>
        <w:jc w:val="both"/>
      </w:pPr>
      <w:r>
        <w:rPr>
          <w:rFonts w:ascii="Carlito" w:eastAsia="Carlito" w:hAnsi="Carlito" w:cs="Carlito"/>
          <w:color w:val="000000"/>
        </w:rPr>
        <w:t>Ст. «</w:t>
      </w:r>
      <w:r>
        <w:rPr>
          <w:rFonts w:ascii="Carlito" w:eastAsia="Carlito" w:hAnsi="Carlito" w:cs="Carlito"/>
          <w:b/>
          <w:color w:val="000000"/>
        </w:rPr>
        <w:t>Комментарий</w:t>
      </w:r>
      <w:r>
        <w:rPr>
          <w:rFonts w:ascii="Carlito" w:eastAsia="Carlito" w:hAnsi="Carlito" w:cs="Carlito"/>
          <w:color w:val="000000"/>
        </w:rPr>
        <w:t xml:space="preserve">» – текстовое поле, редактируется. </w:t>
      </w:r>
      <w:proofErr w:type="gramStart"/>
      <w:r>
        <w:rPr>
          <w:rFonts w:ascii="Carlito" w:eastAsia="Carlito" w:hAnsi="Carlito" w:cs="Carlito"/>
          <w:color w:val="000000"/>
        </w:rPr>
        <w:t>То что</w:t>
      </w:r>
      <w:proofErr w:type="gramEnd"/>
      <w:r>
        <w:rPr>
          <w:rFonts w:ascii="Carlito" w:eastAsia="Carlito" w:hAnsi="Carlito" w:cs="Carlito"/>
          <w:color w:val="000000"/>
        </w:rPr>
        <w:t xml:space="preserve"> не убирается в 2 строки, видно при наведении мышкой.</w:t>
      </w:r>
    </w:p>
    <w:p w:rsidR="002A2BEE" w:rsidRDefault="00123987" w:rsidP="00B3041B">
      <w:pPr>
        <w:pStyle w:val="af7"/>
        <w:numPr>
          <w:ilvl w:val="0"/>
          <w:numId w:val="102"/>
        </w:numPr>
        <w:pBdr>
          <w:top w:val="none" w:sz="4" w:space="0" w:color="000000"/>
          <w:left w:val="none" w:sz="4" w:space="0" w:color="000000"/>
          <w:bottom w:val="none" w:sz="4" w:space="0" w:color="000000"/>
          <w:right w:val="none" w:sz="4" w:space="0" w:color="000000"/>
        </w:pBdr>
        <w:spacing w:after="0" w:line="253" w:lineRule="atLeast"/>
        <w:ind w:left="0" w:firstLine="360"/>
        <w:jc w:val="both"/>
      </w:pPr>
      <w:r>
        <w:rPr>
          <w:rFonts w:ascii="Carlito" w:eastAsia="Carlito" w:hAnsi="Carlito" w:cs="Carlito"/>
          <w:color w:val="000000"/>
        </w:rPr>
        <w:t>Ст. «</w:t>
      </w:r>
      <w:r>
        <w:rPr>
          <w:rFonts w:ascii="Carlito" w:eastAsia="Carlito" w:hAnsi="Carlito" w:cs="Carlito"/>
          <w:b/>
          <w:color w:val="000000"/>
        </w:rPr>
        <w:t>Несоответствие</w:t>
      </w:r>
      <w:r>
        <w:rPr>
          <w:rFonts w:ascii="Carlito" w:eastAsia="Carlito" w:hAnsi="Carlito" w:cs="Carlito"/>
          <w:color w:val="000000"/>
        </w:rPr>
        <w:t>» - поле с кнопкой Создать и списком гиперссылок на несоответствия (созданные для этого аудита) по типу: «</w:t>
      </w:r>
      <w:proofErr w:type="gramStart"/>
      <w:r>
        <w:rPr>
          <w:rFonts w:ascii="Carlito" w:eastAsia="Carlito" w:hAnsi="Carlito" w:cs="Carlito"/>
          <w:color w:val="000000"/>
          <w:u w:val="single"/>
        </w:rPr>
        <w:t>№»&lt;</w:t>
      </w:r>
      <w:proofErr w:type="spellStart"/>
      <w:r>
        <w:rPr>
          <w:rFonts w:ascii="Carlito" w:eastAsia="Carlito" w:hAnsi="Carlito" w:cs="Carlito"/>
          <w:color w:val="000000"/>
          <w:u w:val="single"/>
        </w:rPr>
        <w:t>Рег.номер</w:t>
      </w:r>
      <w:proofErr w:type="spellEnd"/>
      <w:proofErr w:type="gramEnd"/>
      <w:r>
        <w:rPr>
          <w:rFonts w:ascii="Carlito" w:eastAsia="Carlito" w:hAnsi="Carlito" w:cs="Carlito"/>
          <w:color w:val="000000"/>
          <w:u w:val="single"/>
        </w:rPr>
        <w:t xml:space="preserve"> &gt; «от» &lt;Дата &gt; «рев.» &lt;Ревизия&gt;</w:t>
      </w:r>
      <w:r>
        <w:rPr>
          <w:rFonts w:ascii="Carlito" w:eastAsia="Carlito" w:hAnsi="Carlito" w:cs="Carlito"/>
          <w:color w:val="000000"/>
        </w:rPr>
        <w:t xml:space="preserve">. Например: </w:t>
      </w:r>
      <w:r>
        <w:rPr>
          <w:rFonts w:ascii="Carlito" w:eastAsia="Carlito" w:hAnsi="Carlito" w:cs="Carlito"/>
          <w:color w:val="000000"/>
          <w:u w:val="single"/>
        </w:rPr>
        <w:t>№1 от 12.03.23 рев.1</w:t>
      </w:r>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b/>
          <w:color w:val="000000"/>
        </w:rPr>
        <w:t>Кнопка Создать</w:t>
      </w:r>
      <w:r>
        <w:rPr>
          <w:rFonts w:ascii="Carlito" w:eastAsia="Carlito" w:hAnsi="Carlito" w:cs="Carlito"/>
          <w:color w:val="000000"/>
        </w:rPr>
        <w:t xml:space="preserve"> открывает в новом окне вкладку </w:t>
      </w:r>
      <w:r>
        <w:rPr>
          <w:rFonts w:ascii="Carlito" w:eastAsia="Carlito" w:hAnsi="Carlito" w:cs="Carlito"/>
          <w:b/>
          <w:color w:val="000000"/>
        </w:rPr>
        <w:t>Несоответствия</w:t>
      </w:r>
      <w:r>
        <w:rPr>
          <w:rFonts w:ascii="Carlito" w:eastAsia="Carlito" w:hAnsi="Carlito" w:cs="Carlito"/>
          <w:color w:val="000000"/>
        </w:rPr>
        <w:t xml:space="preserve"> с созданной новой строкой (вверху) и курсором, установленным в поле </w:t>
      </w:r>
      <w:r>
        <w:rPr>
          <w:rFonts w:ascii="Carlito" w:eastAsia="Carlito" w:hAnsi="Carlito" w:cs="Carlito"/>
          <w:b/>
          <w:color w:val="000000"/>
        </w:rPr>
        <w:t>Номер</w:t>
      </w:r>
      <w:r>
        <w:rPr>
          <w:rFonts w:ascii="Carlito" w:eastAsia="Carlito" w:hAnsi="Carlito" w:cs="Carlito"/>
          <w:color w:val="000000"/>
        </w:rPr>
        <w:t xml:space="preserve"> этой строки.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highlight w:val="white"/>
        </w:rPr>
        <w:t>У созданного несоответствия автоматически заполняются:</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Статус = Открыто;</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proofErr w:type="gramStart"/>
      <w:r>
        <w:rPr>
          <w:rFonts w:ascii="Carlito" w:eastAsia="Carlito" w:hAnsi="Carlito" w:cs="Carlito"/>
          <w:color w:val="000000"/>
        </w:rPr>
        <w:t>Дата  =</w:t>
      </w:r>
      <w:proofErr w:type="gramEnd"/>
      <w:r>
        <w:rPr>
          <w:rFonts w:ascii="Carlito" w:eastAsia="Carlito" w:hAnsi="Carlito" w:cs="Carlito"/>
          <w:color w:val="000000"/>
        </w:rPr>
        <w:t xml:space="preserve"> текущая дата;</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Аудит = гиперссылка на «период аудита план» из строки аудита;</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lastRenderedPageBreak/>
        <w:t xml:space="preserve">Аудитор = </w:t>
      </w:r>
      <w:proofErr w:type="spellStart"/>
      <w:r>
        <w:rPr>
          <w:rFonts w:ascii="Carlito" w:eastAsia="Carlito" w:hAnsi="Carlito" w:cs="Carlito"/>
          <w:color w:val="000000"/>
        </w:rPr>
        <w:t>ст.Аудитор</w:t>
      </w:r>
      <w:proofErr w:type="spellEnd"/>
      <w:r>
        <w:rPr>
          <w:rFonts w:ascii="Carlito" w:eastAsia="Carlito" w:hAnsi="Carlito" w:cs="Carlito"/>
          <w:color w:val="000000"/>
        </w:rPr>
        <w:t xml:space="preserve"> из строки аудита;</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rPr>
          <w:rFonts w:ascii="Carlito" w:eastAsia="Carlito" w:hAnsi="Carlito" w:cs="Carlito"/>
          <w:color w:val="000000"/>
        </w:rPr>
      </w:pPr>
      <w:proofErr w:type="spellStart"/>
      <w:r>
        <w:rPr>
          <w:rFonts w:ascii="Carlito" w:eastAsia="Carlito" w:hAnsi="Carlito" w:cs="Carlito"/>
          <w:color w:val="000000"/>
        </w:rPr>
        <w:t>Отв.за</w:t>
      </w:r>
      <w:proofErr w:type="spellEnd"/>
      <w:r>
        <w:rPr>
          <w:rFonts w:ascii="Carlito" w:eastAsia="Carlito" w:hAnsi="Carlito" w:cs="Carlito"/>
          <w:color w:val="000000"/>
        </w:rPr>
        <w:t xml:space="preserve"> устранение = Объект аудита, руководитель.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rPr>
          <w:rFonts w:ascii="Carlito" w:eastAsia="Carlito" w:hAnsi="Carlito" w:cs="Carlito"/>
        </w:rPr>
      </w:pPr>
      <w:r>
        <w:rPr>
          <w:rFonts w:ascii="Carlito" w:eastAsia="Carlito" w:hAnsi="Carlito" w:cs="Carlito"/>
          <w:color w:val="000000"/>
        </w:rPr>
        <w:t>Появляется гиперссылка на созданное несоответствие. Каждая гиперссылка с новой строки в одну строку.</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rPr>
          <w:rFonts w:ascii="Carlito" w:eastAsia="Carlito" w:hAnsi="Carlito" w:cs="Carlito"/>
        </w:rPr>
      </w:pPr>
      <w:r>
        <w:rPr>
          <w:rFonts w:ascii="Carlito" w:eastAsia="Carlito" w:hAnsi="Carlito" w:cs="Carlito"/>
          <w:color w:val="000000"/>
        </w:rPr>
        <w:t>Появляется полоса прокрутки подстроки, если несоответствий больше двух.</w:t>
      </w:r>
    </w:p>
    <w:p w:rsidR="002A2BEE" w:rsidRDefault="002A2BEE"/>
    <w:p w:rsidR="002A2BEE" w:rsidRDefault="00123987">
      <w:pPr>
        <w:pStyle w:val="3"/>
      </w:pPr>
      <w:bookmarkStart w:id="84" w:name="_Toc74"/>
      <w:r>
        <w:t>Печать</w:t>
      </w:r>
      <w:bookmarkEnd w:id="84"/>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Во вкладке «Аудиты» в правом верхнем углу кнопка «Отчеты».</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pPr>
      <w:r>
        <w:rPr>
          <w:rFonts w:ascii="Carlito" w:eastAsia="Carlito" w:hAnsi="Carlito" w:cs="Carlito"/>
          <w:color w:val="000000"/>
          <w:highlight w:val="white"/>
        </w:rPr>
        <w:t xml:space="preserve">При нажатии на </w:t>
      </w:r>
      <w:proofErr w:type="gramStart"/>
      <w:r>
        <w:rPr>
          <w:rFonts w:ascii="Carlito" w:eastAsia="Carlito" w:hAnsi="Carlito" w:cs="Carlito"/>
          <w:color w:val="000000"/>
          <w:highlight w:val="white"/>
        </w:rPr>
        <w:t>кнопку  выпадающий</w:t>
      </w:r>
      <w:proofErr w:type="gramEnd"/>
      <w:r>
        <w:rPr>
          <w:rFonts w:ascii="Carlito" w:eastAsia="Carlito" w:hAnsi="Carlito" w:cs="Carlito"/>
          <w:color w:val="000000"/>
          <w:highlight w:val="white"/>
        </w:rPr>
        <w:t xml:space="preserve"> список</w:t>
      </w:r>
      <w:r>
        <w:rPr>
          <w:rFonts w:ascii="Carlito" w:eastAsia="Carlito" w:hAnsi="Carlito" w:cs="Carlito"/>
          <w:color w:val="000000"/>
        </w:rPr>
        <w:t>:</w:t>
      </w:r>
    </w:p>
    <w:p w:rsidR="002A2BEE" w:rsidRDefault="00123987" w:rsidP="00B3041B">
      <w:pPr>
        <w:numPr>
          <w:ilvl w:val="0"/>
          <w:numId w:val="108"/>
        </w:numPr>
        <w:pBdr>
          <w:top w:val="none" w:sz="4" w:space="0" w:color="000000"/>
          <w:left w:val="none" w:sz="4" w:space="0" w:color="000000"/>
          <w:bottom w:val="none" w:sz="4" w:space="0" w:color="000000"/>
          <w:right w:val="none" w:sz="4" w:space="0" w:color="000000"/>
        </w:pBdr>
        <w:shd w:val="clear" w:color="FFFFFF" w:fill="FFFFFF"/>
        <w:spacing w:after="0" w:line="253" w:lineRule="atLeast"/>
      </w:pPr>
      <w:r>
        <w:rPr>
          <w:rFonts w:ascii="Carlito" w:eastAsia="Carlito" w:hAnsi="Carlito" w:cs="Carlito"/>
          <w:color w:val="000000"/>
        </w:rPr>
        <w:t>График аудитов.</w:t>
      </w:r>
    </w:p>
    <w:p w:rsidR="002A2BEE" w:rsidRDefault="00123987" w:rsidP="00B3041B">
      <w:pPr>
        <w:numPr>
          <w:ilvl w:val="0"/>
          <w:numId w:val="108"/>
        </w:numPr>
        <w:pBdr>
          <w:top w:val="none" w:sz="4" w:space="0" w:color="000000"/>
          <w:left w:val="none" w:sz="4" w:space="0" w:color="000000"/>
          <w:bottom w:val="none" w:sz="4" w:space="0" w:color="000000"/>
          <w:right w:val="none" w:sz="4" w:space="0" w:color="000000"/>
        </w:pBdr>
        <w:shd w:val="clear" w:color="FFFFFF" w:fill="FFFFFF"/>
        <w:spacing w:after="0" w:line="253" w:lineRule="atLeast"/>
      </w:pPr>
      <w:r>
        <w:rPr>
          <w:rFonts w:ascii="Carlito" w:eastAsia="Carlito" w:hAnsi="Carlito" w:cs="Carlito"/>
          <w:color w:val="000000"/>
        </w:rPr>
        <w:t>Статус выполнения аудитов.</w:t>
      </w:r>
    </w:p>
    <w:p w:rsidR="002A2BEE" w:rsidRDefault="00123987" w:rsidP="00B3041B">
      <w:pPr>
        <w:numPr>
          <w:ilvl w:val="0"/>
          <w:numId w:val="108"/>
        </w:numPr>
        <w:pBdr>
          <w:top w:val="none" w:sz="4" w:space="0" w:color="000000"/>
          <w:left w:val="none" w:sz="4" w:space="0" w:color="000000"/>
          <w:bottom w:val="none" w:sz="4" w:space="0" w:color="000000"/>
          <w:right w:val="none" w:sz="4" w:space="0" w:color="000000"/>
        </w:pBdr>
        <w:shd w:val="clear" w:color="FFFFFF" w:fill="FFFFFF"/>
        <w:spacing w:after="0" w:line="253" w:lineRule="atLeast"/>
      </w:pPr>
      <w:r>
        <w:rPr>
          <w:rFonts w:ascii="Carlito" w:eastAsia="Carlito" w:hAnsi="Carlito" w:cs="Carlito"/>
          <w:color w:val="000000"/>
        </w:rPr>
        <w:t>Статус выполненных аудитов (внутренних и внешних) по качеству.</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pPr>
      <w:r>
        <w:rPr>
          <w:noProof/>
        </w:rPr>
        <mc:AlternateContent>
          <mc:Choice Requires="wpg">
            <w:drawing>
              <wp:inline distT="0" distB="0" distL="0" distR="0">
                <wp:extent cx="2201250" cy="1912907"/>
                <wp:effectExtent l="0" t="0" r="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488621" name=""/>
                        <pic:cNvPicPr>
                          <a:picLocks noChangeAspect="1"/>
                        </pic:cNvPicPr>
                      </pic:nvPicPr>
                      <pic:blipFill>
                        <a:blip r:embed="rId557"/>
                        <a:stretch/>
                      </pic:blipFill>
                      <pic:spPr bwMode="auto">
                        <a:xfrm>
                          <a:off x="0" y="0"/>
                          <a:ext cx="2201249" cy="191290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7" o:spid="_x0000_s377" type="#_x0000_t75" style="width:173.33pt;height:150.62pt;mso-wrap-distance-left:0.00pt;mso-wrap-distance-top:0.00pt;mso-wrap-distance-right:0.00pt;mso-wrap-distance-bottom:0.00pt;" stroked="false">
                <v:path textboxrect="0,0,0,0"/>
                <v:imagedata r:id="rId558"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pPr>
      <w:r>
        <w:rPr>
          <w:rFonts w:ascii="Carlito" w:eastAsia="Carlito" w:hAnsi="Carlito" w:cs="Carlito"/>
          <w:color w:val="000000"/>
        </w:rPr>
        <w:t xml:space="preserve">Выбор открывает соответствующий отчет в формате </w:t>
      </w:r>
      <w:proofErr w:type="spellStart"/>
      <w:r>
        <w:rPr>
          <w:rFonts w:ascii="Carlito" w:eastAsia="Carlito" w:hAnsi="Carlito" w:cs="Carlito"/>
          <w:color w:val="000000"/>
        </w:rPr>
        <w:t>Excel</w:t>
      </w:r>
      <w:proofErr w:type="spellEnd"/>
      <w:r>
        <w:rPr>
          <w:rFonts w:ascii="Carlito" w:eastAsia="Carlito" w:hAnsi="Carlito" w:cs="Carlito"/>
          <w:color w:val="000000"/>
        </w:rPr>
        <w:t>.</w:t>
      </w:r>
    </w:p>
    <w:p w:rsidR="002A2BEE" w:rsidRDefault="002A2BEE"/>
    <w:p w:rsidR="002A2BEE" w:rsidRDefault="00123987">
      <w:pPr>
        <w:pStyle w:val="2"/>
        <w:rPr>
          <w:sz w:val="28"/>
          <w:szCs w:val="28"/>
        </w:rPr>
      </w:pPr>
      <w:bookmarkStart w:id="85" w:name="_Toc75"/>
      <w:r>
        <w:rPr>
          <w:sz w:val="28"/>
          <w:szCs w:val="28"/>
        </w:rPr>
        <w:t>НЕСООТВЕТСТВИЯ</w:t>
      </w:r>
      <w:bookmarkEnd w:id="85"/>
    </w:p>
    <w:p w:rsidR="002A2BEE" w:rsidRDefault="00123987">
      <w:pPr>
        <w:pStyle w:val="3"/>
      </w:pPr>
      <w:bookmarkStart w:id="86" w:name="_Toc76"/>
      <w:r>
        <w:t>Поиск</w:t>
      </w:r>
      <w:bookmarkEnd w:id="86"/>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rPr>
        <w:t>Поисковая строка</w:t>
      </w:r>
      <w:r>
        <w:rPr>
          <w:rFonts w:ascii="Carlito" w:eastAsia="Carlito" w:hAnsi="Carlito" w:cs="Carlito"/>
          <w:color w:val="000000"/>
        </w:rPr>
        <w:t xml:space="preserve"> с </w:t>
      </w:r>
      <w:proofErr w:type="spellStart"/>
      <w:r>
        <w:rPr>
          <w:rFonts w:ascii="Carlito" w:eastAsia="Carlito" w:hAnsi="Carlito" w:cs="Carlito"/>
          <w:color w:val="000000"/>
        </w:rPr>
        <w:t>плейсхолдером</w:t>
      </w:r>
      <w:proofErr w:type="spellEnd"/>
      <w:r>
        <w:rPr>
          <w:rFonts w:ascii="Carlito" w:eastAsia="Carlito" w:hAnsi="Carlito" w:cs="Carlito"/>
          <w:color w:val="000000"/>
          <w:highlight w:val="white"/>
        </w:rPr>
        <w:t xml:space="preserve"> «Введите номер, дату, аудитора или </w:t>
      </w:r>
      <w:proofErr w:type="spellStart"/>
      <w:proofErr w:type="gramStart"/>
      <w:r>
        <w:rPr>
          <w:rFonts w:ascii="Carlito" w:eastAsia="Carlito" w:hAnsi="Carlito" w:cs="Carlito"/>
          <w:color w:val="000000"/>
          <w:highlight w:val="white"/>
        </w:rPr>
        <w:t>отв.за</w:t>
      </w:r>
      <w:proofErr w:type="spellEnd"/>
      <w:proofErr w:type="gramEnd"/>
      <w:r>
        <w:rPr>
          <w:rFonts w:ascii="Carlito" w:eastAsia="Carlito" w:hAnsi="Carlito" w:cs="Carlito"/>
          <w:color w:val="000000"/>
          <w:highlight w:val="white"/>
        </w:rPr>
        <w:t xml:space="preserve"> устранение» - ост</w:t>
      </w:r>
      <w:r>
        <w:rPr>
          <w:rFonts w:ascii="Carlito" w:eastAsia="Carlito" w:hAnsi="Carlito" w:cs="Carlito"/>
          <w:color w:val="000000"/>
        </w:rPr>
        <w:t>авляет на экране записи, удовлетворяющие искомому. Ищет по столбцам «</w:t>
      </w:r>
      <w:proofErr w:type="spellStart"/>
      <w:r>
        <w:rPr>
          <w:rFonts w:ascii="Carlito" w:eastAsia="Carlito" w:hAnsi="Carlito" w:cs="Carlito"/>
          <w:color w:val="000000"/>
        </w:rPr>
        <w:t>Рег.номер</w:t>
      </w:r>
      <w:proofErr w:type="spellEnd"/>
      <w:r>
        <w:rPr>
          <w:rFonts w:ascii="Carlito" w:eastAsia="Carlito" w:hAnsi="Carlito" w:cs="Carlito"/>
          <w:color w:val="000000"/>
        </w:rPr>
        <w:t>», «Дата», «Аудитор», «Отв. за устранение», «Срок устранения», «Дата устранения».</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mc:AlternateContent>
          <mc:Choice Requires="wpg">
            <w:drawing>
              <wp:inline distT="0" distB="0" distL="0" distR="0">
                <wp:extent cx="4134825" cy="365982"/>
                <wp:effectExtent l="0" t="0" r="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020554" name=""/>
                        <pic:cNvPicPr>
                          <a:picLocks noChangeAspect="1"/>
                        </pic:cNvPicPr>
                      </pic:nvPicPr>
                      <pic:blipFill>
                        <a:blip r:embed="rId559"/>
                        <a:stretch/>
                      </pic:blipFill>
                      <pic:spPr bwMode="auto">
                        <a:xfrm>
                          <a:off x="0" y="0"/>
                          <a:ext cx="4134824" cy="36598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8" o:spid="_x0000_s378" type="#_x0000_t75" style="width:325.58pt;height:28.82pt;mso-wrap-distance-left:0.00pt;mso-wrap-distance-top:0.00pt;mso-wrap-distance-right:0.00pt;mso-wrap-distance-bottom:0.00pt;" stroked="false">
                <v:path textboxrect="0,0,0,0"/>
                <v:imagedata r:id="rId560"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После ввода данных появляется крестик в строке для сброса поискового запроса.</w:t>
      </w:r>
    </w:p>
    <w:p w:rsidR="002A2BEE" w:rsidRDefault="002A2BEE"/>
    <w:p w:rsidR="002A2BEE" w:rsidRDefault="00123987">
      <w:pPr>
        <w:pStyle w:val="3"/>
      </w:pPr>
      <w:bookmarkStart w:id="87" w:name="_Toc77"/>
      <w:proofErr w:type="spellStart"/>
      <w:r>
        <w:t>Предфильтр</w:t>
      </w:r>
      <w:bookmarkEnd w:id="87"/>
      <w:proofErr w:type="spellEnd"/>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Сверху </w:t>
      </w:r>
      <w:proofErr w:type="spellStart"/>
      <w:r>
        <w:rPr>
          <w:rFonts w:ascii="Carlito" w:eastAsia="Carlito" w:hAnsi="Carlito" w:cs="Carlito"/>
          <w:b/>
          <w:color w:val="000000"/>
        </w:rPr>
        <w:t>предфильтр</w:t>
      </w:r>
      <w:proofErr w:type="spellEnd"/>
      <w:r>
        <w:rPr>
          <w:rFonts w:ascii="Carlito" w:eastAsia="Carlito" w:hAnsi="Carlito" w:cs="Carlito"/>
          <w:b/>
          <w:color w:val="000000"/>
        </w:rPr>
        <w:t xml:space="preserve"> </w:t>
      </w:r>
      <w:r>
        <w:rPr>
          <w:rFonts w:ascii="Carlito" w:eastAsia="Carlito" w:hAnsi="Carlito" w:cs="Carlito"/>
          <w:color w:val="000000"/>
        </w:rPr>
        <w:t xml:space="preserve">по столбцу </w:t>
      </w:r>
      <w:r>
        <w:rPr>
          <w:rFonts w:ascii="Carlito" w:eastAsia="Carlito" w:hAnsi="Carlito" w:cs="Carlito"/>
          <w:b/>
          <w:color w:val="000000"/>
        </w:rPr>
        <w:t>“Статус</w:t>
      </w:r>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mc:AlternateContent>
          <mc:Choice Requires="wpg">
            <w:drawing>
              <wp:inline distT="0" distB="0" distL="0" distR="0">
                <wp:extent cx="3163275" cy="438106"/>
                <wp:effectExtent l="0" t="0" r="0"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491846" name=""/>
                        <pic:cNvPicPr>
                          <a:picLocks noChangeAspect="1"/>
                        </pic:cNvPicPr>
                      </pic:nvPicPr>
                      <pic:blipFill>
                        <a:blip r:embed="rId561"/>
                        <a:stretch/>
                      </pic:blipFill>
                      <pic:spPr bwMode="auto">
                        <a:xfrm>
                          <a:off x="0" y="0"/>
                          <a:ext cx="3163275" cy="43810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9" o:spid="_x0000_s379" type="#_x0000_t75" style="width:249.08pt;height:34.50pt;mso-wrap-distance-left:0.00pt;mso-wrap-distance-top:0.00pt;mso-wrap-distance-right:0.00pt;mso-wrap-distance-bottom:0.00pt;" stroked="false">
                <v:path textboxrect="0,0,0,0"/>
                <v:imagedata r:id="rId562"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с выпадающим списком статусов «Все», «Открыто», «Закрыто», «Отменено». По умолчанию выбрано «Все» - показываются все строки. При выборе «Открыто», «Закрыто», «Отменено» показываются строки с соответствующим статусом. Выбор пользователя при </w:t>
      </w:r>
      <w:proofErr w:type="spellStart"/>
      <w:r>
        <w:rPr>
          <w:rFonts w:ascii="Carlito" w:eastAsia="Carlito" w:hAnsi="Carlito" w:cs="Carlito"/>
          <w:color w:val="000000"/>
        </w:rPr>
        <w:t>перезаходе</w:t>
      </w:r>
      <w:proofErr w:type="spellEnd"/>
      <w:r>
        <w:rPr>
          <w:rFonts w:ascii="Carlito" w:eastAsia="Carlito" w:hAnsi="Carlito" w:cs="Carlito"/>
          <w:color w:val="000000"/>
        </w:rPr>
        <w:t xml:space="preserve"> на страницу не сохраняется.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При выборе </w:t>
      </w:r>
      <w:proofErr w:type="spellStart"/>
      <w:r>
        <w:rPr>
          <w:rFonts w:ascii="Carlito" w:eastAsia="Carlito" w:hAnsi="Carlito" w:cs="Carlito"/>
          <w:color w:val="000000"/>
        </w:rPr>
        <w:t>предфильтра</w:t>
      </w:r>
      <w:proofErr w:type="spellEnd"/>
      <w:r>
        <w:rPr>
          <w:rFonts w:ascii="Carlito" w:eastAsia="Carlito" w:hAnsi="Carlito" w:cs="Carlito"/>
          <w:color w:val="000000"/>
        </w:rPr>
        <w:t xml:space="preserve"> и вводе запроса в поисковой строке показывается «пересечение», то есть должны соблюдаться все введенные условия.</w:t>
      </w:r>
    </w:p>
    <w:p w:rsidR="002A2BEE" w:rsidRDefault="002A2BEE"/>
    <w:p w:rsidR="002A2BEE" w:rsidRDefault="00123987">
      <w:pPr>
        <w:pStyle w:val="3"/>
      </w:pPr>
      <w:bookmarkStart w:id="88" w:name="_Toc78"/>
      <w:r>
        <w:t>Добавление строки</w:t>
      </w:r>
      <w:bookmarkEnd w:id="88"/>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highlight w:val="white"/>
        </w:rPr>
        <w:t>Кнопка «Добавить запись»</w:t>
      </w:r>
      <w:r>
        <w:rPr>
          <w:rFonts w:ascii="Carlito" w:eastAsia="Carlito" w:hAnsi="Carlito" w:cs="Carlito"/>
          <w:color w:val="000000"/>
          <w:highlight w:val="white"/>
        </w:rPr>
        <w:t xml:space="preserve"> </w:t>
      </w:r>
      <w:r>
        <w:rPr>
          <w:noProof/>
        </w:rPr>
        <mc:AlternateContent>
          <mc:Choice Requires="wpg">
            <w:drawing>
              <wp:inline distT="0" distB="0" distL="0" distR="0">
                <wp:extent cx="388242" cy="388242"/>
                <wp:effectExtent l="0" t="0" r="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237469" name=""/>
                        <pic:cNvPicPr>
                          <a:picLocks noChangeAspect="1"/>
                        </pic:cNvPicPr>
                      </pic:nvPicPr>
                      <pic:blipFill>
                        <a:blip r:embed="rId563"/>
                        <a:stretch/>
                      </pic:blipFill>
                      <pic:spPr bwMode="auto">
                        <a:xfrm>
                          <a:off x="0" y="0"/>
                          <a:ext cx="388242" cy="38824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0" o:spid="_x0000_s380" type="#_x0000_t75" style="width:30.57pt;height:30.57pt;mso-wrap-distance-left:0.00pt;mso-wrap-distance-top:0.00pt;mso-wrap-distance-right:0.00pt;mso-wrap-distance-bottom:0.00pt;" stroked="false">
                <v:path textboxrect="0,0,0,0"/>
                <v:imagedata r:id="rId564" o:title=""/>
              </v:shape>
            </w:pict>
          </mc:Fallback>
        </mc:AlternateContent>
      </w:r>
      <w:r>
        <w:rPr>
          <w:rFonts w:ascii="Carlito" w:eastAsia="Carlito" w:hAnsi="Carlito" w:cs="Carlito"/>
          <w:color w:val="000000"/>
        </w:rPr>
        <w:t xml:space="preserve"> добавляет пустую строку сверху.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У созданного несоответствия автоматически заполняются:</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Статус = Открыто;</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proofErr w:type="gramStart"/>
      <w:r>
        <w:rPr>
          <w:rFonts w:ascii="Carlito" w:eastAsia="Carlito" w:hAnsi="Carlito" w:cs="Carlito"/>
          <w:color w:val="000000"/>
        </w:rPr>
        <w:t>Дата  =</w:t>
      </w:r>
      <w:proofErr w:type="gramEnd"/>
      <w:r>
        <w:rPr>
          <w:rFonts w:ascii="Carlito" w:eastAsia="Carlito" w:hAnsi="Carlito" w:cs="Carlito"/>
          <w:color w:val="000000"/>
        </w:rPr>
        <w:t xml:space="preserve"> текущая дата.</w:t>
      </w:r>
    </w:p>
    <w:p w:rsidR="002A2BEE" w:rsidRDefault="002A2BEE"/>
    <w:p w:rsidR="002A2BEE" w:rsidRDefault="00123987">
      <w:pPr>
        <w:pStyle w:val="3"/>
      </w:pPr>
      <w:bookmarkStart w:id="89" w:name="_Toc79"/>
      <w:r>
        <w:t>Выделение и удаление строки</w:t>
      </w:r>
      <w:bookmarkEnd w:id="89"/>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rPr>
        <w:t xml:space="preserve">Меню </w:t>
      </w:r>
      <w:r>
        <w:rPr>
          <w:noProof/>
        </w:rPr>
        <mc:AlternateContent>
          <mc:Choice Requires="wpg">
            <w:drawing>
              <wp:inline distT="0" distB="0" distL="0" distR="0">
                <wp:extent cx="91372" cy="293697"/>
                <wp:effectExtent l="0" t="0" r="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18420" name=""/>
                        <pic:cNvPicPr>
                          <a:picLocks noChangeAspect="1"/>
                        </pic:cNvPicPr>
                      </pic:nvPicPr>
                      <pic:blipFill>
                        <a:blip r:embed="rId446"/>
                        <a:stretch/>
                      </pic:blipFill>
                      <pic:spPr bwMode="auto">
                        <a:xfrm flipH="1">
                          <a:off x="0" y="0"/>
                          <a:ext cx="91371" cy="2936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1" o:spid="_x0000_s381" type="#_x0000_t75" style="width:7.19pt;height:23.13pt;mso-wrap-distance-left:0.00pt;mso-wrap-distance-top:0.00pt;mso-wrap-distance-right:0.00pt;mso-wrap-distance-bottom:0.00pt;rotation:0;flip:x;" stroked="false">
                <v:path textboxrect="0,0,0,0"/>
                <v:imagedata r:id="rId449" o:title=""/>
              </v:shape>
            </w:pict>
          </mc:Fallback>
        </mc:AlternateContent>
      </w:r>
      <w:r>
        <w:rPr>
          <w:rFonts w:ascii="Carlito" w:eastAsia="Carlito" w:hAnsi="Carlito" w:cs="Carlito"/>
          <w:b/>
          <w:color w:val="000000"/>
        </w:rPr>
        <w:t>:</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xml:space="preserve">При нажатии на </w:t>
      </w:r>
      <w:r>
        <w:rPr>
          <w:noProof/>
        </w:rPr>
        <mc:AlternateContent>
          <mc:Choice Requires="wpg">
            <w:drawing>
              <wp:inline distT="0" distB="0" distL="0" distR="0">
                <wp:extent cx="91372" cy="293697"/>
                <wp:effectExtent l="0" t="0" r="0"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946908" name=""/>
                        <pic:cNvPicPr>
                          <a:picLocks noChangeAspect="1"/>
                        </pic:cNvPicPr>
                      </pic:nvPicPr>
                      <pic:blipFill>
                        <a:blip r:embed="rId446"/>
                        <a:stretch/>
                      </pic:blipFill>
                      <pic:spPr bwMode="auto">
                        <a:xfrm flipH="1">
                          <a:off x="0" y="0"/>
                          <a:ext cx="91371" cy="2936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2" o:spid="_x0000_s382" type="#_x0000_t75" style="width:7.19pt;height:23.13pt;mso-wrap-distance-left:0.00pt;mso-wrap-distance-top:0.00pt;mso-wrap-distance-right:0.00pt;mso-wrap-distance-bottom:0.00pt;rotation:0;flip:x;" stroked="false">
                <v:path textboxrect="0,0,0,0"/>
                <v:imagedata r:id="rId449" o:title=""/>
              </v:shape>
            </w:pict>
          </mc:Fallback>
        </mc:AlternateContent>
      </w:r>
      <w:r>
        <w:rPr>
          <w:rFonts w:ascii="Carlito" w:eastAsia="Carlito" w:hAnsi="Carlito" w:cs="Carlito"/>
          <w:color w:val="000000"/>
          <w:highlight w:val="white"/>
        </w:rPr>
        <w:t xml:space="preserve"> у строки открывается меню:</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highlight w:val="white"/>
        </w:rPr>
        <w:t>Выделить</w:t>
      </w:r>
      <w:r>
        <w:rPr>
          <w:rFonts w:ascii="Carlito" w:eastAsia="Carlito" w:hAnsi="Carlito" w:cs="Carlito"/>
          <w:color w:val="000000"/>
          <w:highlight w:val="white"/>
        </w:rPr>
        <w:t xml:space="preserve"> - </w:t>
      </w:r>
      <w:r>
        <w:rPr>
          <w:rFonts w:ascii="Carlito" w:eastAsia="Carlito" w:hAnsi="Carlito" w:cs="Carlito"/>
          <w:color w:val="000000"/>
        </w:rPr>
        <w:t xml:space="preserve">превращает гамбургеры в чек-боксы для выделения </w:t>
      </w:r>
      <w:r>
        <w:rPr>
          <w:rFonts w:ascii="Carlito" w:eastAsia="Carlito" w:hAnsi="Carlito" w:cs="Carlito"/>
          <w:color w:val="000000"/>
          <w:highlight w:val="white"/>
        </w:rPr>
        <w:t>и изменяется на «</w:t>
      </w:r>
      <w:r>
        <w:rPr>
          <w:rFonts w:ascii="Carlito" w:eastAsia="Carlito" w:hAnsi="Carlito" w:cs="Carlito"/>
          <w:b/>
          <w:color w:val="000000"/>
          <w:highlight w:val="white"/>
        </w:rPr>
        <w:t>Снять выделение</w:t>
      </w:r>
      <w:r>
        <w:rPr>
          <w:rFonts w:ascii="Carlito" w:eastAsia="Carlito" w:hAnsi="Carlito" w:cs="Carlito"/>
          <w:color w:val="000000"/>
          <w:highlight w:val="white"/>
        </w:rPr>
        <w:t xml:space="preserve">».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highlight w:val="white"/>
        </w:rPr>
        <w:t>Удалить</w:t>
      </w:r>
      <w:r>
        <w:rPr>
          <w:rFonts w:ascii="Carlito" w:eastAsia="Carlito" w:hAnsi="Carlito" w:cs="Carlito"/>
          <w:color w:val="000000"/>
          <w:highlight w:val="white"/>
        </w:rPr>
        <w:t xml:space="preserve"> - удаляет выделенные строки. Если строки не выделены, то появляется подсказка «Выделите строку, которую хотите удалить», исчезающая через 5 сек.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hd w:val="clear" w:color="FFFFFF" w:fill="FFFFFF"/>
        <w:tabs>
          <w:tab w:val="left" w:pos="1873"/>
        </w:tabs>
        <w:spacing w:after="0" w:line="253" w:lineRule="atLeast"/>
        <w:jc w:val="both"/>
      </w:pPr>
      <w:r>
        <w:rPr>
          <w:rFonts w:ascii="Carlito" w:eastAsia="Carlito" w:hAnsi="Carlito" w:cs="Carlito"/>
          <w:b/>
          <w:color w:val="000000"/>
        </w:rPr>
        <w:t xml:space="preserve">Меню </w:t>
      </w:r>
      <w:proofErr w:type="spellStart"/>
      <w:proofErr w:type="gramStart"/>
      <w:r>
        <w:rPr>
          <w:rFonts w:ascii="Carlito" w:eastAsia="Carlito" w:hAnsi="Carlito" w:cs="Carlito"/>
          <w:b/>
          <w:color w:val="000000"/>
        </w:rPr>
        <w:t>множ.выделения</w:t>
      </w:r>
      <w:proofErr w:type="spellEnd"/>
      <w:proofErr w:type="gramEnd"/>
      <w:r>
        <w:rPr>
          <w:rFonts w:ascii="Carlito" w:eastAsia="Carlito" w:hAnsi="Carlito" w:cs="Carlito"/>
          <w:color w:val="000000"/>
        </w:rPr>
        <w:tab/>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b/>
          <w:color w:val="000000"/>
          <w:highlight w:val="white"/>
        </w:rPr>
        <w:t>Выделить</w:t>
      </w:r>
      <w:r>
        <w:rPr>
          <w:rFonts w:ascii="Carlito" w:eastAsia="Carlito" w:hAnsi="Carlito" w:cs="Carlito"/>
          <w:color w:val="000000"/>
          <w:highlight w:val="white"/>
        </w:rPr>
        <w:t xml:space="preserve"> - выделяет строки (проставление активного чек-бокса у строк)</w:t>
      </w:r>
      <w:r>
        <w:rPr>
          <w:rFonts w:ascii="Carlito" w:eastAsia="Carlito" w:hAnsi="Carlito" w:cs="Carlito"/>
          <w:color w:val="000000"/>
        </w:rPr>
        <w:t xml:space="preserve"> </w:t>
      </w:r>
      <w:r>
        <w:rPr>
          <w:rFonts w:ascii="Carlito" w:eastAsia="Carlito" w:hAnsi="Carlito" w:cs="Carlito"/>
          <w:color w:val="000000"/>
          <w:highlight w:val="white"/>
        </w:rPr>
        <w:t>и изменяется на «</w:t>
      </w:r>
      <w:r>
        <w:rPr>
          <w:rFonts w:ascii="Carlito" w:eastAsia="Carlito" w:hAnsi="Carlito" w:cs="Carlito"/>
          <w:b/>
          <w:color w:val="000000"/>
          <w:highlight w:val="white"/>
        </w:rPr>
        <w:t>Снять выделение</w:t>
      </w:r>
      <w:r>
        <w:rPr>
          <w:rFonts w:ascii="Carlito" w:eastAsia="Carlito" w:hAnsi="Carlito" w:cs="Carlito"/>
          <w:color w:val="000000"/>
          <w:highlight w:val="white"/>
        </w:rPr>
        <w:t xml:space="preserve">». </w:t>
      </w:r>
      <w:r>
        <w:rPr>
          <w:rFonts w:ascii="Carlito" w:eastAsia="Carlito" w:hAnsi="Carlito" w:cs="Carlito"/>
          <w:b/>
          <w:color w:val="000000"/>
          <w:highlight w:val="white"/>
        </w:rPr>
        <w:t>Удалить</w:t>
      </w:r>
      <w:r>
        <w:rPr>
          <w:rFonts w:ascii="Carlito" w:eastAsia="Carlito" w:hAnsi="Carlito" w:cs="Carlito"/>
          <w:color w:val="000000"/>
          <w:highlight w:val="white"/>
        </w:rPr>
        <w:t xml:space="preserve"> - удаляет выделенные строки. Если строки не выделены, то появляется подсказка «Выделите строку, которую хотите удалить», исчезающая через 5 сек. </w:t>
      </w:r>
    </w:p>
    <w:p w:rsidR="002A2BEE" w:rsidRDefault="002A2BEE"/>
    <w:p w:rsidR="002A2BEE" w:rsidRDefault="00123987">
      <w:pPr>
        <w:pStyle w:val="3"/>
      </w:pPr>
      <w:bookmarkStart w:id="90" w:name="_Toc80"/>
      <w:r>
        <w:t>Описание столбцов</w:t>
      </w:r>
      <w:bookmarkEnd w:id="90"/>
    </w:p>
    <w:p w:rsidR="002A2BEE" w:rsidRDefault="00123987" w:rsidP="00B3041B">
      <w:pPr>
        <w:pStyle w:val="af7"/>
        <w:numPr>
          <w:ilvl w:val="0"/>
          <w:numId w:val="104"/>
        </w:numPr>
        <w:pBdr>
          <w:top w:val="none" w:sz="4" w:space="0" w:color="000000"/>
          <w:left w:val="none" w:sz="4" w:space="0" w:color="000000"/>
          <w:bottom w:val="none" w:sz="4" w:space="0" w:color="000000"/>
          <w:right w:val="none" w:sz="4" w:space="0" w:color="000000"/>
        </w:pBdr>
        <w:spacing w:after="0" w:line="253" w:lineRule="atLeast"/>
        <w:ind w:left="0" w:firstLine="360"/>
        <w:jc w:val="both"/>
      </w:pPr>
      <w:r>
        <w:rPr>
          <w:rFonts w:ascii="Carlito" w:eastAsia="Carlito" w:hAnsi="Carlito" w:cs="Carlito"/>
          <w:color w:val="000000"/>
        </w:rPr>
        <w:t>Ст. «</w:t>
      </w:r>
      <w:r>
        <w:rPr>
          <w:rFonts w:ascii="Carlito" w:eastAsia="Carlito" w:hAnsi="Carlito" w:cs="Carlito"/>
          <w:b/>
          <w:color w:val="000000"/>
        </w:rPr>
        <w:t>Статус</w:t>
      </w:r>
      <w:r>
        <w:rPr>
          <w:rFonts w:ascii="Carlito" w:eastAsia="Carlito" w:hAnsi="Carlito" w:cs="Carlito"/>
          <w:color w:val="000000"/>
        </w:rPr>
        <w:t xml:space="preserve">» – текстовое поле, редактируется. с выпадающим списком </w:t>
      </w:r>
      <w:proofErr w:type="gramStart"/>
      <w:r>
        <w:rPr>
          <w:rFonts w:ascii="Carlito" w:eastAsia="Carlito" w:hAnsi="Carlito" w:cs="Carlito"/>
          <w:color w:val="000000"/>
        </w:rPr>
        <w:t>статусов:  «</w:t>
      </w:r>
      <w:proofErr w:type="gramEnd"/>
      <w:r>
        <w:rPr>
          <w:rFonts w:ascii="Carlito" w:eastAsia="Carlito" w:hAnsi="Carlito" w:cs="Carlito"/>
          <w:color w:val="000000"/>
        </w:rPr>
        <w:t>Открыто», «Закрыто», «Отменено». При создании автоматически «Открыто».</w:t>
      </w:r>
    </w:p>
    <w:p w:rsidR="002A2BEE" w:rsidRDefault="00123987" w:rsidP="00B3041B">
      <w:pPr>
        <w:pStyle w:val="af7"/>
        <w:numPr>
          <w:ilvl w:val="0"/>
          <w:numId w:val="104"/>
        </w:numPr>
        <w:pBdr>
          <w:top w:val="none" w:sz="4" w:space="0" w:color="000000"/>
          <w:left w:val="none" w:sz="4" w:space="0" w:color="000000"/>
          <w:bottom w:val="none" w:sz="4" w:space="0" w:color="000000"/>
          <w:right w:val="none" w:sz="4" w:space="0" w:color="000000"/>
        </w:pBdr>
        <w:spacing w:after="0" w:line="253" w:lineRule="atLeast"/>
        <w:ind w:left="0" w:firstLine="360"/>
        <w:jc w:val="both"/>
      </w:pPr>
      <w:r>
        <w:rPr>
          <w:rFonts w:ascii="Carlito" w:eastAsia="Carlito" w:hAnsi="Carlito" w:cs="Carlito"/>
          <w:color w:val="000000"/>
        </w:rPr>
        <w:t>Ст. «</w:t>
      </w:r>
      <w:proofErr w:type="spellStart"/>
      <w:r>
        <w:rPr>
          <w:rFonts w:ascii="Carlito" w:eastAsia="Carlito" w:hAnsi="Carlito" w:cs="Carlito"/>
          <w:b/>
          <w:color w:val="000000"/>
        </w:rPr>
        <w:t>Рег.номер</w:t>
      </w:r>
      <w:proofErr w:type="spellEnd"/>
      <w:r>
        <w:rPr>
          <w:rFonts w:ascii="Carlito" w:eastAsia="Carlito" w:hAnsi="Carlito" w:cs="Carlito"/>
          <w:color w:val="000000"/>
        </w:rPr>
        <w:t xml:space="preserve">» – текстовое </w:t>
      </w:r>
      <w:proofErr w:type="gramStart"/>
      <w:r>
        <w:rPr>
          <w:rFonts w:ascii="Carlito" w:eastAsia="Carlito" w:hAnsi="Carlito" w:cs="Carlito"/>
          <w:color w:val="000000"/>
        </w:rPr>
        <w:t>поле,  редактируется</w:t>
      </w:r>
      <w:proofErr w:type="gramEnd"/>
      <w:r>
        <w:rPr>
          <w:rFonts w:ascii="Carlito" w:eastAsia="Carlito" w:hAnsi="Carlito" w:cs="Carlito"/>
          <w:color w:val="000000"/>
        </w:rPr>
        <w:t xml:space="preserve">. </w:t>
      </w:r>
    </w:p>
    <w:p w:rsidR="002A2BEE" w:rsidRDefault="00123987" w:rsidP="00B3041B">
      <w:pPr>
        <w:pStyle w:val="af7"/>
        <w:numPr>
          <w:ilvl w:val="0"/>
          <w:numId w:val="104"/>
        </w:numPr>
        <w:pBdr>
          <w:top w:val="none" w:sz="4" w:space="0" w:color="000000"/>
          <w:left w:val="none" w:sz="4" w:space="0" w:color="000000"/>
          <w:bottom w:val="none" w:sz="4" w:space="0" w:color="000000"/>
          <w:right w:val="none" w:sz="4" w:space="0" w:color="000000"/>
        </w:pBdr>
        <w:spacing w:after="0" w:line="253" w:lineRule="atLeast"/>
        <w:ind w:left="0" w:firstLine="360"/>
        <w:jc w:val="both"/>
      </w:pPr>
      <w:r>
        <w:rPr>
          <w:rFonts w:ascii="Carlito" w:eastAsia="Carlito" w:hAnsi="Carlito" w:cs="Carlito"/>
          <w:color w:val="000000"/>
        </w:rPr>
        <w:t>Ст. «</w:t>
      </w:r>
      <w:r>
        <w:rPr>
          <w:rFonts w:ascii="Carlito" w:eastAsia="Carlito" w:hAnsi="Carlito" w:cs="Carlito"/>
          <w:b/>
          <w:color w:val="000000"/>
        </w:rPr>
        <w:t>Дата</w:t>
      </w:r>
      <w:r>
        <w:rPr>
          <w:rFonts w:ascii="Carlito" w:eastAsia="Carlito" w:hAnsi="Carlito" w:cs="Carlito"/>
          <w:color w:val="000000"/>
        </w:rPr>
        <w:t>» - поле с выбором периода из календаря, с возможностью редактирования вручную. При создании автоматически текущая дата.</w:t>
      </w:r>
    </w:p>
    <w:p w:rsidR="002A2BEE" w:rsidRDefault="00123987" w:rsidP="00B3041B">
      <w:pPr>
        <w:pStyle w:val="af7"/>
        <w:numPr>
          <w:ilvl w:val="0"/>
          <w:numId w:val="104"/>
        </w:numPr>
        <w:pBdr>
          <w:top w:val="none" w:sz="4" w:space="0" w:color="000000"/>
          <w:left w:val="none" w:sz="4" w:space="0" w:color="000000"/>
          <w:bottom w:val="none" w:sz="4" w:space="0" w:color="000000"/>
          <w:right w:val="none" w:sz="4" w:space="0" w:color="000000"/>
        </w:pBdr>
        <w:spacing w:after="0" w:line="253" w:lineRule="atLeast"/>
        <w:ind w:left="0" w:firstLine="360"/>
        <w:jc w:val="both"/>
      </w:pPr>
      <w:r>
        <w:rPr>
          <w:rFonts w:ascii="Carlito" w:eastAsia="Carlito" w:hAnsi="Carlito" w:cs="Carlito"/>
          <w:color w:val="000000"/>
        </w:rPr>
        <w:t>Ст. «</w:t>
      </w:r>
      <w:r>
        <w:rPr>
          <w:rFonts w:ascii="Carlito" w:eastAsia="Carlito" w:hAnsi="Carlito" w:cs="Carlito"/>
          <w:b/>
          <w:color w:val="000000"/>
        </w:rPr>
        <w:t>Ревизия</w:t>
      </w:r>
      <w:r>
        <w:rPr>
          <w:rFonts w:ascii="Carlito" w:eastAsia="Carlito" w:hAnsi="Carlito" w:cs="Carlito"/>
          <w:color w:val="000000"/>
        </w:rPr>
        <w:t xml:space="preserve">» – текстовое </w:t>
      </w:r>
      <w:proofErr w:type="gramStart"/>
      <w:r>
        <w:rPr>
          <w:rFonts w:ascii="Carlito" w:eastAsia="Carlito" w:hAnsi="Carlito" w:cs="Carlito"/>
          <w:color w:val="000000"/>
        </w:rPr>
        <w:t>поле,  редактируется</w:t>
      </w:r>
      <w:proofErr w:type="gramEnd"/>
      <w:r>
        <w:rPr>
          <w:rFonts w:ascii="Carlito" w:eastAsia="Carlito" w:hAnsi="Carlito" w:cs="Carlito"/>
          <w:color w:val="000000"/>
        </w:rPr>
        <w:t xml:space="preserve">. </w:t>
      </w:r>
    </w:p>
    <w:p w:rsidR="002A2BEE" w:rsidRDefault="00123987" w:rsidP="00B3041B">
      <w:pPr>
        <w:pStyle w:val="af7"/>
        <w:numPr>
          <w:ilvl w:val="0"/>
          <w:numId w:val="104"/>
        </w:numPr>
        <w:pBdr>
          <w:top w:val="none" w:sz="4" w:space="0" w:color="000000"/>
          <w:left w:val="none" w:sz="4" w:space="0" w:color="000000"/>
          <w:bottom w:val="none" w:sz="4" w:space="0" w:color="000000"/>
          <w:right w:val="none" w:sz="4" w:space="0" w:color="000000"/>
        </w:pBdr>
        <w:spacing w:after="0" w:line="253" w:lineRule="atLeast"/>
        <w:ind w:left="0" w:firstLine="360"/>
        <w:jc w:val="both"/>
      </w:pPr>
      <w:r>
        <w:rPr>
          <w:rFonts w:ascii="Carlito" w:eastAsia="Carlito" w:hAnsi="Carlito" w:cs="Carlito"/>
          <w:color w:val="000000"/>
          <w:highlight w:val="white"/>
        </w:rPr>
        <w:t xml:space="preserve">Ст. </w:t>
      </w:r>
      <w:r>
        <w:rPr>
          <w:rFonts w:ascii="Carlito" w:eastAsia="Carlito" w:hAnsi="Carlito" w:cs="Carlito"/>
          <w:b/>
          <w:color w:val="000000"/>
          <w:highlight w:val="white"/>
        </w:rPr>
        <w:t>«Аудит»</w:t>
      </w:r>
      <w:r>
        <w:rPr>
          <w:rFonts w:ascii="Carlito" w:eastAsia="Carlito" w:hAnsi="Carlito" w:cs="Carlito"/>
          <w:color w:val="000000"/>
          <w:highlight w:val="white"/>
        </w:rPr>
        <w:t xml:space="preserve"> - со</w:t>
      </w:r>
      <w:r>
        <w:rPr>
          <w:rFonts w:ascii="Carlito" w:eastAsia="Carlito" w:hAnsi="Carlito" w:cs="Carlito"/>
          <w:color w:val="000000"/>
        </w:rPr>
        <w:t xml:space="preserve">держит </w:t>
      </w:r>
      <w:r>
        <w:rPr>
          <w:rFonts w:ascii="Carlito" w:eastAsia="Carlito" w:hAnsi="Carlito" w:cs="Carlito"/>
          <w:color w:val="000000"/>
          <w:highlight w:val="white"/>
        </w:rPr>
        <w:t xml:space="preserve">гиперссылку на строчку из вкладки "Аудит", если несоответствие было создано из нее. Не редактируется, нельзя тут удалить. Отображается «Период аудита план» по типу: </w:t>
      </w:r>
      <w:r>
        <w:rPr>
          <w:rFonts w:ascii="Carlito" w:eastAsia="Carlito" w:hAnsi="Carlito" w:cs="Carlito"/>
          <w:color w:val="000000"/>
          <w:highlight w:val="white"/>
          <w:u w:val="single"/>
        </w:rPr>
        <w:t>25.03.23-30.03.23</w:t>
      </w:r>
      <w:r>
        <w:rPr>
          <w:rFonts w:ascii="Carlito" w:eastAsia="Carlito" w:hAnsi="Carlito" w:cs="Carlito"/>
          <w:color w:val="000000"/>
          <w:u w:val="single"/>
        </w:rPr>
        <w:t xml:space="preserve">. </w:t>
      </w:r>
      <w:r>
        <w:rPr>
          <w:rFonts w:ascii="Carlito" w:eastAsia="Carlito" w:hAnsi="Carlito" w:cs="Carlito"/>
          <w:color w:val="000000"/>
        </w:rPr>
        <w:t>При создании из аудита заполняется автоматически.</w:t>
      </w:r>
    </w:p>
    <w:p w:rsidR="002A2BEE" w:rsidRDefault="00123987" w:rsidP="00B3041B">
      <w:pPr>
        <w:pStyle w:val="af7"/>
        <w:numPr>
          <w:ilvl w:val="0"/>
          <w:numId w:val="104"/>
        </w:numPr>
        <w:pBdr>
          <w:top w:val="none" w:sz="4" w:space="0" w:color="000000"/>
          <w:left w:val="none" w:sz="4" w:space="0" w:color="000000"/>
          <w:bottom w:val="none" w:sz="4" w:space="0" w:color="000000"/>
          <w:right w:val="none" w:sz="4" w:space="0" w:color="000000"/>
        </w:pBdr>
        <w:spacing w:after="0" w:line="253" w:lineRule="atLeast"/>
        <w:ind w:left="0" w:firstLine="360"/>
        <w:jc w:val="both"/>
      </w:pPr>
      <w:r>
        <w:rPr>
          <w:rFonts w:ascii="Carlito" w:eastAsia="Carlito" w:hAnsi="Carlito" w:cs="Carlito"/>
          <w:color w:val="000000"/>
        </w:rPr>
        <w:t>Ст. «</w:t>
      </w:r>
      <w:r>
        <w:rPr>
          <w:rFonts w:ascii="Carlito" w:eastAsia="Carlito" w:hAnsi="Carlito" w:cs="Carlito"/>
          <w:b/>
          <w:color w:val="000000"/>
        </w:rPr>
        <w:t>Аудитор</w:t>
      </w:r>
      <w:r>
        <w:rPr>
          <w:rFonts w:ascii="Carlito" w:eastAsia="Carlito" w:hAnsi="Carlito" w:cs="Carlito"/>
          <w:color w:val="000000"/>
        </w:rPr>
        <w:t>» – 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Кнопка Выбрать/Изменить открывает стандартное модальное окно для единичного выбора уполномоченного. После </w:t>
      </w:r>
      <w:proofErr w:type="gramStart"/>
      <w:r>
        <w:rPr>
          <w:rFonts w:ascii="Carlito" w:eastAsia="Carlito" w:hAnsi="Carlito" w:cs="Carlito"/>
          <w:color w:val="000000"/>
        </w:rPr>
        <w:t>нажатия Выбрать</w:t>
      </w:r>
      <w:proofErr w:type="gramEnd"/>
      <w:r>
        <w:rPr>
          <w:rFonts w:ascii="Carlito" w:eastAsia="Carlito" w:hAnsi="Carlito" w:cs="Carlito"/>
          <w:color w:val="000000"/>
        </w:rPr>
        <w:t xml:space="preserve"> в поле </w:t>
      </w:r>
      <w:r>
        <w:rPr>
          <w:rFonts w:ascii="Carlito" w:eastAsia="Carlito" w:hAnsi="Carlito" w:cs="Carlito"/>
          <w:b/>
          <w:color w:val="000000"/>
        </w:rPr>
        <w:t>Аудитор</w:t>
      </w:r>
      <w:r>
        <w:rPr>
          <w:rFonts w:ascii="Carlito" w:eastAsia="Carlito" w:hAnsi="Carlito" w:cs="Carlito"/>
          <w:color w:val="000000"/>
        </w:rPr>
        <w:t xml:space="preserve"> показывается ФИО, должность и компания уполномоченного.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Кнопка </w:t>
      </w:r>
      <w:r>
        <w:rPr>
          <w:noProof/>
        </w:rPr>
        <mc:AlternateContent>
          <mc:Choice Requires="wpg">
            <w:drawing>
              <wp:inline distT="0" distB="0" distL="0" distR="0">
                <wp:extent cx="355926" cy="328547"/>
                <wp:effectExtent l="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156603" name=""/>
                        <pic:cNvPicPr>
                          <a:picLocks noChangeAspect="1"/>
                        </pic:cNvPicPr>
                      </pic:nvPicPr>
                      <pic:blipFill>
                        <a:blip r:embed="rId328"/>
                        <a:stretch/>
                      </pic:blipFill>
                      <pic:spPr bwMode="auto">
                        <a:xfrm>
                          <a:off x="0" y="0"/>
                          <a:ext cx="355925" cy="32854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3" o:spid="_x0000_s383" type="#_x0000_t75" style="width:28.03pt;height:25.87pt;mso-wrap-distance-left:0.00pt;mso-wrap-distance-top:0.00pt;mso-wrap-distance-right:0.00pt;mso-wrap-distance-bottom:0.00pt;" stroked="false">
                <v:path textboxrect="0,0,0,0"/>
                <v:imagedata r:id="rId565" o:title=""/>
              </v:shape>
            </w:pict>
          </mc:Fallback>
        </mc:AlternateContent>
      </w:r>
      <w:r>
        <w:t xml:space="preserve"> </w:t>
      </w:r>
      <w:r>
        <w:rPr>
          <w:rFonts w:ascii="Carlito" w:eastAsia="Carlito" w:hAnsi="Carlito" w:cs="Carlito"/>
          <w:color w:val="000000"/>
        </w:rPr>
        <w:t xml:space="preserve">в поле </w:t>
      </w:r>
      <w:r>
        <w:rPr>
          <w:rFonts w:ascii="Carlito" w:eastAsia="Carlito" w:hAnsi="Carlito" w:cs="Carlito"/>
          <w:b/>
          <w:color w:val="000000"/>
        </w:rPr>
        <w:t>Аудитор</w:t>
      </w:r>
      <w:r>
        <w:rPr>
          <w:rFonts w:ascii="Carlito" w:eastAsia="Carlito" w:hAnsi="Carlito" w:cs="Carlito"/>
          <w:color w:val="000000"/>
        </w:rPr>
        <w:t xml:space="preserve"> – очищение поля </w:t>
      </w:r>
      <w:r>
        <w:rPr>
          <w:rFonts w:ascii="Carlito" w:eastAsia="Carlito" w:hAnsi="Carlito" w:cs="Carlito"/>
          <w:b/>
          <w:color w:val="000000"/>
        </w:rPr>
        <w:t>Аудитор</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При создании из аудита заполняется автоматически из поля «Аудитор».</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noProof/>
        </w:rPr>
        <mc:AlternateContent>
          <mc:Choice Requires="wpg">
            <w:drawing>
              <wp:inline distT="0" distB="0" distL="0" distR="0">
                <wp:extent cx="4152900" cy="1866900"/>
                <wp:effectExtent l="0" t="0" r="0"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885022" name=""/>
                        <pic:cNvPicPr>
                          <a:picLocks noChangeAspect="1"/>
                        </pic:cNvPicPr>
                      </pic:nvPicPr>
                      <pic:blipFill>
                        <a:blip r:embed="rId566"/>
                        <a:stretch/>
                      </pic:blipFill>
                      <pic:spPr bwMode="auto">
                        <a:xfrm>
                          <a:off x="0" y="0"/>
                          <a:ext cx="4152899" cy="186689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4" o:spid="_x0000_s384" type="#_x0000_t75" style="width:327.00pt;height:147.00pt;mso-wrap-distance-left:0.00pt;mso-wrap-distance-top:0.00pt;mso-wrap-distance-right:0.00pt;mso-wrap-distance-bottom:0.00pt;" stroked="false">
                <v:path textboxrect="0,0,0,0"/>
                <v:imagedata r:id="rId567"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w:t>
      </w:r>
    </w:p>
    <w:p w:rsidR="002A2BEE" w:rsidRDefault="00123987" w:rsidP="00B3041B">
      <w:pPr>
        <w:pStyle w:val="af7"/>
        <w:numPr>
          <w:ilvl w:val="0"/>
          <w:numId w:val="103"/>
        </w:numPr>
        <w:pBdr>
          <w:top w:val="none" w:sz="4" w:space="0" w:color="000000"/>
          <w:left w:val="none" w:sz="4" w:space="0" w:color="000000"/>
          <w:bottom w:val="none" w:sz="4" w:space="0" w:color="000000"/>
          <w:right w:val="none" w:sz="4" w:space="0" w:color="000000"/>
        </w:pBdr>
        <w:spacing w:after="0" w:line="253" w:lineRule="atLeast"/>
        <w:ind w:left="0" w:firstLine="360"/>
        <w:jc w:val="both"/>
      </w:pPr>
      <w:r>
        <w:rPr>
          <w:rFonts w:ascii="Carlito" w:eastAsia="Carlito" w:hAnsi="Carlito" w:cs="Carlito"/>
          <w:color w:val="000000"/>
        </w:rPr>
        <w:t> Ст. «</w:t>
      </w:r>
      <w:proofErr w:type="spellStart"/>
      <w:r>
        <w:rPr>
          <w:rFonts w:ascii="Carlito" w:eastAsia="Carlito" w:hAnsi="Carlito" w:cs="Carlito"/>
          <w:b/>
          <w:color w:val="000000"/>
        </w:rPr>
        <w:t>Рег.номер</w:t>
      </w:r>
      <w:proofErr w:type="spellEnd"/>
      <w:r>
        <w:rPr>
          <w:rFonts w:ascii="Carlito" w:eastAsia="Carlito" w:hAnsi="Carlito" w:cs="Carlito"/>
          <w:color w:val="000000"/>
        </w:rPr>
        <w:t xml:space="preserve">» – текстовое поле, редактируется. </w:t>
      </w:r>
    </w:p>
    <w:p w:rsidR="002A2BEE" w:rsidRDefault="00123987" w:rsidP="00B3041B">
      <w:pPr>
        <w:pStyle w:val="af7"/>
        <w:numPr>
          <w:ilvl w:val="0"/>
          <w:numId w:val="103"/>
        </w:numPr>
        <w:pBdr>
          <w:top w:val="none" w:sz="4" w:space="0" w:color="000000"/>
          <w:left w:val="none" w:sz="4" w:space="0" w:color="000000"/>
          <w:bottom w:val="none" w:sz="4" w:space="0" w:color="000000"/>
          <w:right w:val="none" w:sz="4" w:space="0" w:color="000000"/>
        </w:pBdr>
        <w:spacing w:after="0" w:line="253" w:lineRule="atLeast"/>
        <w:ind w:left="0" w:firstLine="360"/>
        <w:jc w:val="both"/>
      </w:pPr>
      <w:r>
        <w:rPr>
          <w:rFonts w:ascii="Carlito" w:eastAsia="Carlito" w:hAnsi="Carlito" w:cs="Carlito"/>
          <w:color w:val="000000"/>
        </w:rPr>
        <w:t> Ст. «</w:t>
      </w:r>
      <w:r>
        <w:rPr>
          <w:rFonts w:ascii="Carlito" w:eastAsia="Carlito" w:hAnsi="Carlito" w:cs="Carlito"/>
          <w:b/>
          <w:color w:val="000000"/>
        </w:rPr>
        <w:t xml:space="preserve">Описание </w:t>
      </w:r>
      <w:proofErr w:type="spellStart"/>
      <w:proofErr w:type="gramStart"/>
      <w:r>
        <w:rPr>
          <w:rFonts w:ascii="Carlito" w:eastAsia="Carlito" w:hAnsi="Carlito" w:cs="Carlito"/>
          <w:b/>
          <w:color w:val="000000"/>
        </w:rPr>
        <w:t>несоотв</w:t>
      </w:r>
      <w:proofErr w:type="spellEnd"/>
      <w:r>
        <w:rPr>
          <w:rFonts w:ascii="Carlito" w:eastAsia="Carlito" w:hAnsi="Carlito" w:cs="Carlito"/>
          <w:b/>
          <w:color w:val="000000"/>
        </w:rPr>
        <w:t>./</w:t>
      </w:r>
      <w:proofErr w:type="spellStart"/>
      <w:proofErr w:type="gramEnd"/>
      <w:r>
        <w:rPr>
          <w:rFonts w:ascii="Carlito" w:eastAsia="Carlito" w:hAnsi="Carlito" w:cs="Carlito"/>
          <w:b/>
          <w:color w:val="000000"/>
        </w:rPr>
        <w:t>замеч</w:t>
      </w:r>
      <w:proofErr w:type="spellEnd"/>
      <w:r>
        <w:rPr>
          <w:rFonts w:ascii="Carlito" w:eastAsia="Carlito" w:hAnsi="Carlito" w:cs="Carlito"/>
          <w:b/>
          <w:color w:val="000000"/>
        </w:rPr>
        <w:t>.</w:t>
      </w:r>
      <w:r>
        <w:rPr>
          <w:rFonts w:ascii="Carlito" w:eastAsia="Carlito" w:hAnsi="Carlito" w:cs="Carlito"/>
          <w:color w:val="000000"/>
        </w:rPr>
        <w:t xml:space="preserve">» – текстовое поле, редактируется. </w:t>
      </w:r>
    </w:p>
    <w:p w:rsidR="002A2BEE" w:rsidRDefault="00123987" w:rsidP="00B3041B">
      <w:pPr>
        <w:pStyle w:val="af7"/>
        <w:numPr>
          <w:ilvl w:val="0"/>
          <w:numId w:val="103"/>
        </w:numPr>
        <w:pBdr>
          <w:top w:val="none" w:sz="4" w:space="0" w:color="000000"/>
          <w:left w:val="none" w:sz="4" w:space="0" w:color="000000"/>
          <w:bottom w:val="none" w:sz="4" w:space="0" w:color="000000"/>
          <w:right w:val="none" w:sz="4" w:space="0" w:color="000000"/>
        </w:pBdr>
        <w:spacing w:after="0" w:line="253" w:lineRule="atLeast"/>
        <w:ind w:left="0" w:firstLine="360"/>
        <w:jc w:val="both"/>
      </w:pPr>
      <w:r>
        <w:rPr>
          <w:rFonts w:ascii="Carlito" w:eastAsia="Carlito" w:hAnsi="Carlito" w:cs="Carlito"/>
          <w:color w:val="000000"/>
        </w:rPr>
        <w:t> Ст. «</w:t>
      </w:r>
      <w:r>
        <w:rPr>
          <w:rFonts w:ascii="Carlito" w:eastAsia="Carlito" w:hAnsi="Carlito" w:cs="Carlito"/>
          <w:b/>
          <w:color w:val="000000"/>
        </w:rPr>
        <w:t>Причины</w:t>
      </w:r>
      <w:r>
        <w:rPr>
          <w:rFonts w:ascii="Carlito" w:eastAsia="Carlito" w:hAnsi="Carlito" w:cs="Carlito"/>
          <w:color w:val="000000"/>
        </w:rPr>
        <w:t xml:space="preserve">» – текстовое поле, редактируется. </w:t>
      </w:r>
    </w:p>
    <w:p w:rsidR="002A2BEE" w:rsidRDefault="00123987" w:rsidP="00B3041B">
      <w:pPr>
        <w:pStyle w:val="af7"/>
        <w:numPr>
          <w:ilvl w:val="0"/>
          <w:numId w:val="103"/>
        </w:numPr>
        <w:pBdr>
          <w:top w:val="none" w:sz="4" w:space="0" w:color="000000"/>
          <w:left w:val="none" w:sz="4" w:space="0" w:color="000000"/>
          <w:bottom w:val="none" w:sz="4" w:space="0" w:color="000000"/>
          <w:right w:val="none" w:sz="4" w:space="0" w:color="000000"/>
        </w:pBdr>
        <w:spacing w:after="0" w:line="253" w:lineRule="atLeast"/>
        <w:ind w:left="0" w:firstLine="360"/>
        <w:jc w:val="both"/>
      </w:pPr>
      <w:r>
        <w:rPr>
          <w:rFonts w:ascii="Carlito" w:eastAsia="Carlito" w:hAnsi="Carlito" w:cs="Carlito"/>
          <w:color w:val="000000"/>
        </w:rPr>
        <w:t>Ст. «</w:t>
      </w:r>
      <w:r>
        <w:rPr>
          <w:rFonts w:ascii="Carlito" w:eastAsia="Carlito" w:hAnsi="Carlito" w:cs="Carlito"/>
          <w:b/>
          <w:color w:val="000000"/>
        </w:rPr>
        <w:t xml:space="preserve">Описание </w:t>
      </w:r>
      <w:proofErr w:type="spellStart"/>
      <w:proofErr w:type="gramStart"/>
      <w:r>
        <w:rPr>
          <w:rFonts w:ascii="Carlito" w:eastAsia="Carlito" w:hAnsi="Carlito" w:cs="Carlito"/>
          <w:b/>
          <w:color w:val="000000"/>
        </w:rPr>
        <w:t>коррект</w:t>
      </w:r>
      <w:proofErr w:type="spellEnd"/>
      <w:r>
        <w:rPr>
          <w:rFonts w:ascii="Carlito" w:eastAsia="Carlito" w:hAnsi="Carlito" w:cs="Carlito"/>
          <w:b/>
          <w:color w:val="000000"/>
        </w:rPr>
        <w:t>./</w:t>
      </w:r>
      <w:proofErr w:type="spellStart"/>
      <w:proofErr w:type="gramEnd"/>
      <w:r>
        <w:rPr>
          <w:rFonts w:ascii="Carlito" w:eastAsia="Carlito" w:hAnsi="Carlito" w:cs="Carlito"/>
          <w:b/>
          <w:color w:val="000000"/>
        </w:rPr>
        <w:t>предупр.действий</w:t>
      </w:r>
      <w:proofErr w:type="spellEnd"/>
      <w:r>
        <w:rPr>
          <w:rFonts w:ascii="Carlito" w:eastAsia="Carlito" w:hAnsi="Carlito" w:cs="Carlito"/>
          <w:color w:val="000000"/>
        </w:rPr>
        <w:t xml:space="preserve">» – текстовое поле, редактируется. </w:t>
      </w:r>
    </w:p>
    <w:p w:rsidR="002A2BEE" w:rsidRDefault="00123987" w:rsidP="00B3041B">
      <w:pPr>
        <w:pStyle w:val="af7"/>
        <w:numPr>
          <w:ilvl w:val="0"/>
          <w:numId w:val="103"/>
        </w:numPr>
        <w:pBdr>
          <w:top w:val="none" w:sz="4" w:space="0" w:color="000000"/>
          <w:left w:val="none" w:sz="4" w:space="0" w:color="000000"/>
          <w:bottom w:val="none" w:sz="4" w:space="0" w:color="000000"/>
          <w:right w:val="none" w:sz="4" w:space="0" w:color="000000"/>
        </w:pBdr>
        <w:spacing w:after="0" w:line="253" w:lineRule="atLeast"/>
        <w:ind w:left="0" w:firstLine="360"/>
        <w:jc w:val="both"/>
      </w:pPr>
      <w:r>
        <w:rPr>
          <w:rFonts w:ascii="Carlito" w:eastAsia="Carlito" w:hAnsi="Carlito" w:cs="Carlito"/>
          <w:color w:val="000000"/>
        </w:rPr>
        <w:t>Ст. «</w:t>
      </w:r>
      <w:r>
        <w:rPr>
          <w:rFonts w:ascii="Carlito" w:eastAsia="Carlito" w:hAnsi="Carlito" w:cs="Carlito"/>
          <w:b/>
          <w:color w:val="000000"/>
        </w:rPr>
        <w:t>Категория</w:t>
      </w:r>
      <w:r>
        <w:rPr>
          <w:rFonts w:ascii="Carlito" w:eastAsia="Carlito" w:hAnsi="Carlito" w:cs="Carlito"/>
          <w:color w:val="000000"/>
        </w:rPr>
        <w:t>» – выбор из выпадающего списка. В списке «Существенное», «Несущественное», «Замечание».</w:t>
      </w:r>
    </w:p>
    <w:p w:rsidR="002A2BEE" w:rsidRDefault="00123987" w:rsidP="00B3041B">
      <w:pPr>
        <w:pStyle w:val="af7"/>
        <w:numPr>
          <w:ilvl w:val="0"/>
          <w:numId w:val="103"/>
        </w:numPr>
        <w:pBdr>
          <w:top w:val="none" w:sz="4" w:space="0" w:color="000000"/>
          <w:left w:val="none" w:sz="4" w:space="0" w:color="000000"/>
          <w:bottom w:val="none" w:sz="4" w:space="0" w:color="000000"/>
          <w:right w:val="none" w:sz="4" w:space="0" w:color="000000"/>
        </w:pBdr>
        <w:spacing w:after="0" w:line="253" w:lineRule="atLeast"/>
        <w:ind w:left="0" w:firstLine="360"/>
        <w:jc w:val="both"/>
      </w:pPr>
      <w:r>
        <w:rPr>
          <w:rFonts w:ascii="Carlito" w:eastAsia="Carlito" w:hAnsi="Carlito" w:cs="Carlito"/>
          <w:color w:val="000000"/>
        </w:rPr>
        <w:t>Ст. «</w:t>
      </w:r>
      <w:proofErr w:type="spellStart"/>
      <w:r>
        <w:rPr>
          <w:rFonts w:ascii="Carlito" w:eastAsia="Carlito" w:hAnsi="Carlito" w:cs="Carlito"/>
          <w:b/>
          <w:color w:val="000000"/>
        </w:rPr>
        <w:t>Отв.за</w:t>
      </w:r>
      <w:proofErr w:type="spellEnd"/>
      <w:r>
        <w:rPr>
          <w:rFonts w:ascii="Carlito" w:eastAsia="Carlito" w:hAnsi="Carlito" w:cs="Carlito"/>
          <w:b/>
          <w:color w:val="000000"/>
        </w:rPr>
        <w:t xml:space="preserve"> устранение</w:t>
      </w:r>
      <w:r>
        <w:rPr>
          <w:rFonts w:ascii="Carlito" w:eastAsia="Carlito" w:hAnsi="Carlito" w:cs="Carlito"/>
          <w:color w:val="000000"/>
        </w:rPr>
        <w:t>» – 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Кнопка Выбрать/Изменить открывает стандартное модальное окно для единичного выбора уполномоченного. После </w:t>
      </w:r>
      <w:proofErr w:type="gramStart"/>
      <w:r>
        <w:rPr>
          <w:rFonts w:ascii="Carlito" w:eastAsia="Carlito" w:hAnsi="Carlito" w:cs="Carlito"/>
          <w:color w:val="000000"/>
        </w:rPr>
        <w:t>нажатия Выбрать</w:t>
      </w:r>
      <w:proofErr w:type="gramEnd"/>
      <w:r>
        <w:rPr>
          <w:rFonts w:ascii="Carlito" w:eastAsia="Carlito" w:hAnsi="Carlito" w:cs="Carlito"/>
          <w:color w:val="000000"/>
        </w:rPr>
        <w:t xml:space="preserve"> в поле </w:t>
      </w:r>
      <w:proofErr w:type="spellStart"/>
      <w:r>
        <w:rPr>
          <w:rFonts w:ascii="Carlito" w:eastAsia="Carlito" w:hAnsi="Carlito" w:cs="Carlito"/>
          <w:b/>
          <w:color w:val="000000"/>
        </w:rPr>
        <w:t>Отв.за</w:t>
      </w:r>
      <w:proofErr w:type="spellEnd"/>
      <w:r>
        <w:rPr>
          <w:rFonts w:ascii="Carlito" w:eastAsia="Carlito" w:hAnsi="Carlito" w:cs="Carlito"/>
          <w:b/>
          <w:color w:val="000000"/>
        </w:rPr>
        <w:t xml:space="preserve"> </w:t>
      </w:r>
      <w:r>
        <w:rPr>
          <w:rFonts w:ascii="Carlito" w:eastAsia="Carlito" w:hAnsi="Carlito" w:cs="Carlito"/>
          <w:b/>
          <w:color w:val="000000"/>
        </w:rPr>
        <w:lastRenderedPageBreak/>
        <w:t>устранение</w:t>
      </w:r>
      <w:r>
        <w:rPr>
          <w:rFonts w:ascii="Carlito" w:eastAsia="Carlito" w:hAnsi="Carlito" w:cs="Carlito"/>
          <w:color w:val="000000"/>
        </w:rPr>
        <w:t xml:space="preserve"> показывается ФИО, должность и компания уполномоченного. Кнопка </w:t>
      </w:r>
      <w:r>
        <w:rPr>
          <w:noProof/>
        </w:rPr>
        <mc:AlternateContent>
          <mc:Choice Requires="wpg">
            <w:drawing>
              <wp:inline distT="0" distB="0" distL="0" distR="0">
                <wp:extent cx="369090" cy="340698"/>
                <wp:effectExtent l="0" t="0" r="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880533" name=""/>
                        <pic:cNvPicPr>
                          <a:picLocks noChangeAspect="1"/>
                        </pic:cNvPicPr>
                      </pic:nvPicPr>
                      <pic:blipFill>
                        <a:blip r:embed="rId328"/>
                        <a:stretch/>
                      </pic:blipFill>
                      <pic:spPr bwMode="auto">
                        <a:xfrm>
                          <a:off x="0" y="0"/>
                          <a:ext cx="369089" cy="34069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5" o:spid="_x0000_s385" type="#_x0000_t75" style="width:29.06pt;height:26.83pt;mso-wrap-distance-left:0.00pt;mso-wrap-distance-top:0.00pt;mso-wrap-distance-right:0.00pt;mso-wrap-distance-bottom:0.00pt;" stroked="false">
                <v:path textboxrect="0,0,0,0"/>
                <v:imagedata r:id="rId568" o:title=""/>
              </v:shape>
            </w:pict>
          </mc:Fallback>
        </mc:AlternateContent>
      </w:r>
      <w:r>
        <w:rPr>
          <w:rFonts w:ascii="Carlito" w:eastAsia="Carlito" w:hAnsi="Carlito" w:cs="Carlito"/>
          <w:color w:val="000000"/>
        </w:rPr>
        <w:t xml:space="preserve">в поле </w:t>
      </w:r>
      <w:proofErr w:type="spellStart"/>
      <w:r>
        <w:rPr>
          <w:rFonts w:ascii="Carlito" w:eastAsia="Carlito" w:hAnsi="Carlito" w:cs="Carlito"/>
          <w:b/>
          <w:color w:val="000000"/>
        </w:rPr>
        <w:t>Отв.за</w:t>
      </w:r>
      <w:proofErr w:type="spellEnd"/>
      <w:r>
        <w:rPr>
          <w:rFonts w:ascii="Carlito" w:eastAsia="Carlito" w:hAnsi="Carlito" w:cs="Carlito"/>
          <w:b/>
          <w:color w:val="000000"/>
        </w:rPr>
        <w:t xml:space="preserve"> устранение</w:t>
      </w:r>
      <w:r>
        <w:rPr>
          <w:rFonts w:ascii="Carlito" w:eastAsia="Carlito" w:hAnsi="Carlito" w:cs="Carlito"/>
          <w:color w:val="000000"/>
        </w:rPr>
        <w:t xml:space="preserve"> – очищение поля </w:t>
      </w:r>
      <w:proofErr w:type="spellStart"/>
      <w:r>
        <w:rPr>
          <w:rFonts w:ascii="Carlito" w:eastAsia="Carlito" w:hAnsi="Carlito" w:cs="Carlito"/>
          <w:b/>
          <w:color w:val="000000"/>
        </w:rPr>
        <w:t>Отв.за</w:t>
      </w:r>
      <w:proofErr w:type="spellEnd"/>
      <w:r>
        <w:rPr>
          <w:rFonts w:ascii="Carlito" w:eastAsia="Carlito" w:hAnsi="Carlito" w:cs="Carlito"/>
          <w:b/>
          <w:color w:val="000000"/>
        </w:rPr>
        <w:t xml:space="preserve"> устранение</w:t>
      </w:r>
      <w:r>
        <w:rPr>
          <w:rFonts w:ascii="Carlito" w:eastAsia="Carlito" w:hAnsi="Carlito" w:cs="Carlito"/>
          <w:color w:val="000000"/>
        </w:rPr>
        <w:t>.</w:t>
      </w:r>
    </w:p>
    <w:p w:rsidR="002A2BEE" w:rsidRDefault="00123987" w:rsidP="00B3041B">
      <w:pPr>
        <w:pStyle w:val="af7"/>
        <w:numPr>
          <w:ilvl w:val="0"/>
          <w:numId w:val="103"/>
        </w:numPr>
        <w:pBdr>
          <w:top w:val="none" w:sz="4" w:space="0" w:color="000000"/>
          <w:left w:val="none" w:sz="4" w:space="0" w:color="000000"/>
          <w:bottom w:val="none" w:sz="4" w:space="0" w:color="000000"/>
          <w:right w:val="none" w:sz="4" w:space="0" w:color="000000"/>
        </w:pBdr>
        <w:spacing w:after="0" w:line="253" w:lineRule="atLeast"/>
        <w:ind w:left="0" w:firstLine="360"/>
        <w:jc w:val="both"/>
      </w:pPr>
      <w:r>
        <w:rPr>
          <w:rFonts w:ascii="Carlito" w:eastAsia="Carlito" w:hAnsi="Carlito" w:cs="Carlito"/>
          <w:color w:val="000000"/>
        </w:rPr>
        <w:t>При создании из Аудита заполняется автоматически из ст. «Объект аудита, руководитель»</w:t>
      </w:r>
    </w:p>
    <w:p w:rsidR="002A2BEE" w:rsidRDefault="00123987" w:rsidP="00B3041B">
      <w:pPr>
        <w:pStyle w:val="af7"/>
        <w:numPr>
          <w:ilvl w:val="0"/>
          <w:numId w:val="103"/>
        </w:numPr>
        <w:pBdr>
          <w:top w:val="none" w:sz="4" w:space="0" w:color="000000"/>
          <w:left w:val="none" w:sz="4" w:space="0" w:color="000000"/>
          <w:bottom w:val="none" w:sz="4" w:space="0" w:color="000000"/>
          <w:right w:val="none" w:sz="4" w:space="0" w:color="000000"/>
        </w:pBdr>
        <w:spacing w:after="0" w:line="253" w:lineRule="atLeast"/>
        <w:ind w:left="0" w:firstLine="360"/>
        <w:jc w:val="both"/>
      </w:pPr>
      <w:r>
        <w:rPr>
          <w:rFonts w:ascii="Carlito" w:eastAsia="Carlito" w:hAnsi="Carlito" w:cs="Carlito"/>
          <w:color w:val="000000"/>
        </w:rPr>
        <w:t> </w:t>
      </w:r>
    </w:p>
    <w:p w:rsidR="002A2BEE" w:rsidRDefault="00123987" w:rsidP="00B3041B">
      <w:pPr>
        <w:pStyle w:val="af7"/>
        <w:numPr>
          <w:ilvl w:val="0"/>
          <w:numId w:val="103"/>
        </w:numPr>
        <w:pBdr>
          <w:top w:val="none" w:sz="4" w:space="0" w:color="000000"/>
          <w:left w:val="none" w:sz="4" w:space="0" w:color="000000"/>
          <w:bottom w:val="none" w:sz="4" w:space="0" w:color="000000"/>
          <w:right w:val="none" w:sz="4" w:space="0" w:color="000000"/>
        </w:pBdr>
        <w:spacing w:after="0" w:line="253" w:lineRule="atLeast"/>
        <w:ind w:left="0" w:firstLine="360"/>
        <w:jc w:val="both"/>
      </w:pPr>
      <w:r>
        <w:rPr>
          <w:rFonts w:ascii="Carlito" w:eastAsia="Carlito" w:hAnsi="Carlito" w:cs="Carlito"/>
          <w:color w:val="000000"/>
        </w:rPr>
        <w:t>Ст. «</w:t>
      </w:r>
      <w:r>
        <w:rPr>
          <w:rFonts w:ascii="Carlito" w:eastAsia="Carlito" w:hAnsi="Carlito" w:cs="Carlito"/>
          <w:b/>
          <w:color w:val="000000"/>
        </w:rPr>
        <w:t>Срок устранения</w:t>
      </w:r>
      <w:r>
        <w:rPr>
          <w:rFonts w:ascii="Carlito" w:eastAsia="Carlito" w:hAnsi="Carlito" w:cs="Carlito"/>
          <w:color w:val="000000"/>
        </w:rPr>
        <w:t xml:space="preserve">» - поле с выбором периода из календаря, с возможностью редактирования вручную. </w:t>
      </w:r>
    </w:p>
    <w:p w:rsidR="002A2BEE" w:rsidRDefault="00123987" w:rsidP="00B3041B">
      <w:pPr>
        <w:pStyle w:val="af7"/>
        <w:numPr>
          <w:ilvl w:val="0"/>
          <w:numId w:val="103"/>
        </w:numPr>
        <w:pBdr>
          <w:top w:val="none" w:sz="4" w:space="0" w:color="000000"/>
          <w:left w:val="none" w:sz="4" w:space="0" w:color="000000"/>
          <w:bottom w:val="none" w:sz="4" w:space="0" w:color="000000"/>
          <w:right w:val="none" w:sz="4" w:space="0" w:color="000000"/>
        </w:pBdr>
        <w:spacing w:after="0" w:line="253" w:lineRule="atLeast"/>
        <w:ind w:left="0" w:firstLine="360"/>
        <w:jc w:val="both"/>
      </w:pPr>
      <w:r>
        <w:rPr>
          <w:rFonts w:ascii="Carlito" w:eastAsia="Carlito" w:hAnsi="Carlito" w:cs="Carlito"/>
          <w:color w:val="000000"/>
        </w:rPr>
        <w:t>Ст. «</w:t>
      </w:r>
      <w:r>
        <w:rPr>
          <w:rFonts w:ascii="Carlito" w:eastAsia="Carlito" w:hAnsi="Carlito" w:cs="Carlito"/>
          <w:b/>
          <w:color w:val="000000"/>
        </w:rPr>
        <w:t>Дата устранения</w:t>
      </w:r>
      <w:r>
        <w:rPr>
          <w:rFonts w:ascii="Carlito" w:eastAsia="Carlito" w:hAnsi="Carlito" w:cs="Carlito"/>
          <w:color w:val="000000"/>
        </w:rPr>
        <w:t xml:space="preserve">» - поле с выбором периода из календаря, с возможностью редактирования вручную. </w:t>
      </w:r>
    </w:p>
    <w:p w:rsidR="002A2BEE" w:rsidRDefault="00123987" w:rsidP="00B3041B">
      <w:pPr>
        <w:pStyle w:val="af7"/>
        <w:numPr>
          <w:ilvl w:val="0"/>
          <w:numId w:val="103"/>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360"/>
        <w:jc w:val="both"/>
      </w:pPr>
      <w:r>
        <w:rPr>
          <w:rFonts w:ascii="Carlito" w:eastAsia="Carlito" w:hAnsi="Carlito" w:cs="Carlito"/>
          <w:color w:val="000000"/>
          <w:highlight w:val="white"/>
        </w:rPr>
        <w:t>Ст. «</w:t>
      </w:r>
      <w:r>
        <w:rPr>
          <w:rFonts w:ascii="Carlito" w:eastAsia="Carlito" w:hAnsi="Carlito" w:cs="Carlito"/>
          <w:b/>
          <w:color w:val="000000"/>
          <w:highlight w:val="white"/>
        </w:rPr>
        <w:t>Ответ контрагента</w:t>
      </w:r>
      <w:r>
        <w:rPr>
          <w:rFonts w:ascii="Carlito" w:eastAsia="Carlito" w:hAnsi="Carlito" w:cs="Carlito"/>
          <w:color w:val="000000"/>
          <w:highlight w:val="white"/>
        </w:rPr>
        <w:t xml:space="preserve">» - 3 поля: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Первое «</w:t>
      </w:r>
      <w:proofErr w:type="gramStart"/>
      <w:r>
        <w:rPr>
          <w:rFonts w:ascii="Carlito" w:eastAsia="Carlito" w:hAnsi="Carlito" w:cs="Carlito"/>
          <w:color w:val="000000"/>
          <w:highlight w:val="white"/>
        </w:rPr>
        <w:t>№»  –</w:t>
      </w:r>
      <w:proofErr w:type="gramEnd"/>
      <w:r>
        <w:rPr>
          <w:rFonts w:ascii="Carlito" w:eastAsia="Carlito" w:hAnsi="Carlito" w:cs="Carlito"/>
          <w:color w:val="000000"/>
          <w:highlight w:val="white"/>
        </w:rPr>
        <w:t xml:space="preserve"> текстовое редактируемое</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Второе «</w:t>
      </w:r>
      <w:proofErr w:type="gramStart"/>
      <w:r>
        <w:rPr>
          <w:rFonts w:ascii="Carlito" w:eastAsia="Carlito" w:hAnsi="Carlito" w:cs="Carlito"/>
          <w:color w:val="000000"/>
          <w:highlight w:val="white"/>
        </w:rPr>
        <w:t>Дата»  –</w:t>
      </w:r>
      <w:proofErr w:type="gramEnd"/>
      <w:r>
        <w:rPr>
          <w:rFonts w:ascii="Carlito" w:eastAsia="Carlito" w:hAnsi="Carlito" w:cs="Carlito"/>
          <w:color w:val="000000"/>
          <w:highlight w:val="white"/>
        </w:rPr>
        <w:t xml:space="preserve"> редактируемая дата</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proofErr w:type="gramStart"/>
      <w:r>
        <w:rPr>
          <w:rFonts w:ascii="Carlito" w:eastAsia="Carlito" w:hAnsi="Carlito" w:cs="Carlito"/>
          <w:color w:val="000000"/>
          <w:highlight w:val="white"/>
        </w:rPr>
        <w:t>Третье  -</w:t>
      </w:r>
      <w:proofErr w:type="gramEnd"/>
      <w:r>
        <w:rPr>
          <w:rFonts w:ascii="Carlito" w:eastAsia="Carlito" w:hAnsi="Carlito" w:cs="Carlito"/>
          <w:color w:val="000000"/>
          <w:highlight w:val="white"/>
        </w:rPr>
        <w:t xml:space="preserve">  с иконкой Загрузить. Иконка открывает проводник для множественного выбора документов.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mc:AlternateContent>
          <mc:Choice Requires="wpg">
            <w:drawing>
              <wp:inline distT="0" distB="0" distL="0" distR="0">
                <wp:extent cx="4372950" cy="2151891"/>
                <wp:effectExtent l="0" t="0" r="0"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793010" name=""/>
                        <pic:cNvPicPr>
                          <a:picLocks noChangeAspect="1"/>
                        </pic:cNvPicPr>
                      </pic:nvPicPr>
                      <pic:blipFill>
                        <a:blip r:embed="rId323"/>
                        <a:stretch/>
                      </pic:blipFill>
                      <pic:spPr bwMode="auto">
                        <a:xfrm>
                          <a:off x="0" y="0"/>
                          <a:ext cx="4372949" cy="215189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6" o:spid="_x0000_s386" type="#_x0000_t75" style="width:344.33pt;height:169.44pt;mso-wrap-distance-left:0.00pt;mso-wrap-distance-top:0.00pt;mso-wrap-distance-right:0.00pt;mso-wrap-distance-bottom:0.00pt;" stroked="false">
                <v:path textboxrect="0,0,0,0"/>
                <v:imagedata r:id="rId569"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xml:space="preserve">После </w:t>
      </w:r>
      <w:proofErr w:type="gramStart"/>
      <w:r>
        <w:rPr>
          <w:rFonts w:ascii="Carlito" w:eastAsia="Carlito" w:hAnsi="Carlito" w:cs="Carlito"/>
          <w:color w:val="000000"/>
          <w:highlight w:val="white"/>
        </w:rPr>
        <w:t>нажатия Открыть</w:t>
      </w:r>
      <w:proofErr w:type="gramEnd"/>
      <w:r>
        <w:rPr>
          <w:rFonts w:ascii="Carlito" w:eastAsia="Carlito" w:hAnsi="Carlito" w:cs="Carlito"/>
          <w:color w:val="000000"/>
          <w:highlight w:val="white"/>
        </w:rPr>
        <w:t xml:space="preserve"> в поле показываются гиперссылки с наименованием выбранных документов, каждая в одну строку. Полное наименование при наведении. При щелчке по гиперссылке документ открывается в загрузках. Кнопка </w:t>
      </w:r>
      <w:r>
        <w:rPr>
          <w:noProof/>
        </w:rPr>
        <mc:AlternateContent>
          <mc:Choice Requires="wpg">
            <w:drawing>
              <wp:inline distT="0" distB="0" distL="0" distR="0">
                <wp:extent cx="332660" cy="307071"/>
                <wp:effectExtent l="0" t="0" r="0"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237026" name=""/>
                        <pic:cNvPicPr>
                          <a:picLocks noChangeAspect="1"/>
                        </pic:cNvPicPr>
                      </pic:nvPicPr>
                      <pic:blipFill>
                        <a:blip r:embed="rId328"/>
                        <a:stretch/>
                      </pic:blipFill>
                      <pic:spPr bwMode="auto">
                        <a:xfrm>
                          <a:off x="0" y="0"/>
                          <a:ext cx="332659" cy="30707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7" o:spid="_x0000_s387" type="#_x0000_t75" style="width:26.19pt;height:24.18pt;mso-wrap-distance-left:0.00pt;mso-wrap-distance-top:0.00pt;mso-wrap-distance-right:0.00pt;mso-wrap-distance-bottom:0.00pt;" stroked="false">
                <v:path textboxrect="0,0,0,0"/>
                <v:imagedata r:id="rId570" o:title=""/>
              </v:shape>
            </w:pict>
          </mc:Fallback>
        </mc:AlternateContent>
      </w:r>
      <w:r>
        <w:rPr>
          <w:rFonts w:ascii="Carlito" w:eastAsia="Carlito" w:hAnsi="Carlito" w:cs="Carlito"/>
          <w:color w:val="000000"/>
          <w:highlight w:val="white"/>
        </w:rPr>
        <w:t> рядом удаляет документ.</w:t>
      </w:r>
      <w:r>
        <w:rPr>
          <w:rFonts w:ascii="Carlito" w:eastAsia="Carlito" w:hAnsi="Carlito" w:cs="Carlito"/>
          <w:color w:val="000000"/>
        </w:rPr>
        <w:t xml:space="preserve"> Иконка загрузки остается после загрузки, можно «</w:t>
      </w:r>
      <w:proofErr w:type="spellStart"/>
      <w:r>
        <w:rPr>
          <w:rFonts w:ascii="Carlito" w:eastAsia="Carlito" w:hAnsi="Carlito" w:cs="Carlito"/>
          <w:color w:val="000000"/>
        </w:rPr>
        <w:t>дозагрузить</w:t>
      </w:r>
      <w:proofErr w:type="spellEnd"/>
      <w:r>
        <w:rPr>
          <w:rFonts w:ascii="Carlito" w:eastAsia="Carlito" w:hAnsi="Carlito" w:cs="Carlito"/>
          <w:color w:val="000000"/>
        </w:rPr>
        <w:t>» еще документы.</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highlight w:val="white"/>
        </w:rPr>
        <w:t>Появляется полоса прокрутки, если документов больше одного.</w:t>
      </w:r>
    </w:p>
    <w:p w:rsidR="002A2BEE" w:rsidRDefault="00123987" w:rsidP="00B3041B">
      <w:pPr>
        <w:pStyle w:val="af7"/>
        <w:numPr>
          <w:ilvl w:val="0"/>
          <w:numId w:val="105"/>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Ст. «</w:t>
      </w:r>
      <w:r>
        <w:rPr>
          <w:rFonts w:ascii="Carlito" w:eastAsia="Carlito" w:hAnsi="Carlito" w:cs="Carlito"/>
          <w:b/>
          <w:color w:val="000000"/>
          <w:highlight w:val="white"/>
        </w:rPr>
        <w:t>Ответ проектной команды</w:t>
      </w:r>
      <w:r>
        <w:rPr>
          <w:rFonts w:ascii="Carlito" w:eastAsia="Carlito" w:hAnsi="Carlito" w:cs="Carlito"/>
          <w:color w:val="000000"/>
          <w:highlight w:val="white"/>
        </w:rPr>
        <w:t xml:space="preserve">» – </w:t>
      </w:r>
      <w:r>
        <w:rPr>
          <w:rFonts w:ascii="Carlito" w:eastAsia="Carlito" w:hAnsi="Carlito" w:cs="Carlito"/>
          <w:color w:val="000000"/>
        </w:rPr>
        <w:t xml:space="preserve">аналогично ст. </w:t>
      </w:r>
      <w:r>
        <w:rPr>
          <w:rFonts w:ascii="Carlito" w:eastAsia="Carlito" w:hAnsi="Carlito" w:cs="Carlito"/>
          <w:color w:val="000000"/>
          <w:highlight w:val="white"/>
        </w:rPr>
        <w:t>«</w:t>
      </w:r>
      <w:r>
        <w:rPr>
          <w:rFonts w:ascii="Carlito" w:eastAsia="Carlito" w:hAnsi="Carlito" w:cs="Carlito"/>
          <w:b/>
          <w:color w:val="000000"/>
          <w:highlight w:val="white"/>
        </w:rPr>
        <w:t>Ответ контрагента</w:t>
      </w:r>
      <w:r>
        <w:rPr>
          <w:rFonts w:ascii="Carlito" w:eastAsia="Carlito" w:hAnsi="Carlito" w:cs="Carlito"/>
          <w:color w:val="000000"/>
          <w:highlight w:val="white"/>
        </w:rPr>
        <w:t>»</w:t>
      </w:r>
      <w:r>
        <w:rPr>
          <w:rFonts w:ascii="Carlito" w:eastAsia="Carlito" w:hAnsi="Carlito" w:cs="Carlito"/>
          <w:color w:val="000000"/>
        </w:rPr>
        <w:t>.</w:t>
      </w:r>
    </w:p>
    <w:p w:rsidR="002A2BEE" w:rsidRDefault="00123987" w:rsidP="00B3041B">
      <w:pPr>
        <w:pStyle w:val="af7"/>
        <w:numPr>
          <w:ilvl w:val="0"/>
          <w:numId w:val="105"/>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 xml:space="preserve">Результативность </w:t>
      </w:r>
      <w:proofErr w:type="spellStart"/>
      <w:proofErr w:type="gramStart"/>
      <w:r>
        <w:rPr>
          <w:rFonts w:ascii="Carlito" w:eastAsia="Carlito" w:hAnsi="Carlito" w:cs="Carlito"/>
          <w:b/>
          <w:color w:val="000000"/>
        </w:rPr>
        <w:t>коррект.действий</w:t>
      </w:r>
      <w:proofErr w:type="spellEnd"/>
      <w:proofErr w:type="gramEnd"/>
      <w:r>
        <w:rPr>
          <w:rFonts w:ascii="Carlito" w:eastAsia="Carlito" w:hAnsi="Carlito" w:cs="Carlito"/>
          <w:color w:val="000000"/>
        </w:rPr>
        <w:t xml:space="preserve">» – текстовое поле, редактируется. </w:t>
      </w:r>
    </w:p>
    <w:p w:rsidR="002A2BEE" w:rsidRDefault="00123987" w:rsidP="00B3041B">
      <w:pPr>
        <w:pStyle w:val="af7"/>
        <w:numPr>
          <w:ilvl w:val="0"/>
          <w:numId w:val="105"/>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Ст. «</w:t>
      </w:r>
      <w:r>
        <w:rPr>
          <w:rFonts w:ascii="Carlito" w:eastAsia="Carlito" w:hAnsi="Carlito" w:cs="Carlito"/>
          <w:b/>
          <w:color w:val="000000"/>
        </w:rPr>
        <w:t xml:space="preserve">Результативность </w:t>
      </w:r>
      <w:proofErr w:type="spellStart"/>
      <w:proofErr w:type="gramStart"/>
      <w:r>
        <w:rPr>
          <w:rFonts w:ascii="Carlito" w:eastAsia="Carlito" w:hAnsi="Carlito" w:cs="Carlito"/>
          <w:b/>
          <w:color w:val="000000"/>
        </w:rPr>
        <w:t>предупрежд.действий</w:t>
      </w:r>
      <w:proofErr w:type="spellEnd"/>
      <w:proofErr w:type="gramEnd"/>
      <w:r>
        <w:rPr>
          <w:rFonts w:ascii="Carlito" w:eastAsia="Carlito" w:hAnsi="Carlito" w:cs="Carlito"/>
          <w:color w:val="000000"/>
        </w:rPr>
        <w:t xml:space="preserve">» – текстовое поле, редактируется. </w:t>
      </w:r>
    </w:p>
    <w:p w:rsidR="002A2BEE" w:rsidRDefault="00123987" w:rsidP="00B3041B">
      <w:pPr>
        <w:pStyle w:val="af7"/>
        <w:numPr>
          <w:ilvl w:val="0"/>
          <w:numId w:val="105"/>
        </w:num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highlight w:val="white"/>
        </w:rPr>
        <w:t xml:space="preserve">Ст. </w:t>
      </w:r>
      <w:r>
        <w:rPr>
          <w:rFonts w:ascii="Carlito" w:eastAsia="Carlito" w:hAnsi="Carlito" w:cs="Carlito"/>
          <w:b/>
          <w:color w:val="000000"/>
          <w:highlight w:val="white"/>
        </w:rPr>
        <w:t>«Файл»</w:t>
      </w:r>
      <w:r>
        <w:rPr>
          <w:rFonts w:ascii="Carlito" w:eastAsia="Carlito" w:hAnsi="Carlito" w:cs="Carlito"/>
          <w:color w:val="000000"/>
          <w:highlight w:val="white"/>
        </w:rPr>
        <w:t xml:space="preserve"> -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noProof/>
        </w:rPr>
        <mc:AlternateContent>
          <mc:Choice Requires="wpg">
            <w:drawing>
              <wp:inline distT="0" distB="0" distL="0" distR="0">
                <wp:extent cx="2224086" cy="776408"/>
                <wp:effectExtent l="0" t="0" r="0" b="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472172" name=""/>
                        <pic:cNvPicPr>
                          <a:picLocks noChangeAspect="1"/>
                        </pic:cNvPicPr>
                      </pic:nvPicPr>
                      <pic:blipFill>
                        <a:blip r:embed="rId571"/>
                        <a:stretch/>
                      </pic:blipFill>
                      <pic:spPr bwMode="auto">
                        <a:xfrm>
                          <a:off x="0" y="0"/>
                          <a:ext cx="2224085" cy="77640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8" o:spid="_x0000_s388" type="#_x0000_t75" style="width:175.12pt;height:61.13pt;mso-wrap-distance-left:0.00pt;mso-wrap-distance-top:0.00pt;mso-wrap-distance-right:0.00pt;mso-wrap-distance-bottom:0.00pt;" stroked="false">
                <v:path textboxrect="0,0,0,0"/>
                <v:imagedata r:id="rId572"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Иконка загрузки открывает проводник для множественного выбора документов. </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 xml:space="preserve">После </w:t>
      </w:r>
      <w:proofErr w:type="gramStart"/>
      <w:r>
        <w:rPr>
          <w:rFonts w:ascii="Carlito" w:eastAsia="Carlito" w:hAnsi="Carlito" w:cs="Carlito"/>
          <w:color w:val="000000"/>
        </w:rPr>
        <w:t>нажатия Открыть</w:t>
      </w:r>
      <w:proofErr w:type="gramEnd"/>
      <w:r>
        <w:rPr>
          <w:rFonts w:ascii="Carlito" w:eastAsia="Carlito" w:hAnsi="Carlito" w:cs="Carlito"/>
          <w:color w:val="000000"/>
        </w:rPr>
        <w:t xml:space="preserve"> в поле показывается гиперссылки с наименованием выбранных документов, каждая в одну строку. Полное наименование при наведении. При щелчке по гиперссылке документ открывается в загрузках. Кнопка Х рядом удаляет документ. Иконка загрузки остается после загрузки, можно «</w:t>
      </w:r>
      <w:proofErr w:type="spellStart"/>
      <w:r>
        <w:rPr>
          <w:rFonts w:ascii="Carlito" w:eastAsia="Carlito" w:hAnsi="Carlito" w:cs="Carlito"/>
          <w:color w:val="000000"/>
        </w:rPr>
        <w:t>дозагрузить</w:t>
      </w:r>
      <w:proofErr w:type="spellEnd"/>
      <w:r>
        <w:rPr>
          <w:rFonts w:ascii="Carlito" w:eastAsia="Carlito" w:hAnsi="Carlito" w:cs="Carlito"/>
          <w:color w:val="000000"/>
        </w:rPr>
        <w:t>» еще документы.</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pPr>
      <w:r>
        <w:rPr>
          <w:rFonts w:ascii="Carlito" w:eastAsia="Carlito" w:hAnsi="Carlito" w:cs="Carlito"/>
          <w:color w:val="000000"/>
        </w:rPr>
        <w:t>Появляется полоса прокрутки всего блока, если документов больше трех.</w:t>
      </w:r>
    </w:p>
    <w:p w:rsidR="002A2BEE" w:rsidRDefault="00123987" w:rsidP="00B3041B">
      <w:pPr>
        <w:pStyle w:val="af7"/>
        <w:numPr>
          <w:ilvl w:val="0"/>
          <w:numId w:val="106"/>
        </w:numPr>
        <w:pBdr>
          <w:top w:val="none" w:sz="4" w:space="0" w:color="000000"/>
          <w:left w:val="none" w:sz="4" w:space="0" w:color="000000"/>
          <w:bottom w:val="none" w:sz="4" w:space="0" w:color="000000"/>
          <w:right w:val="none" w:sz="4" w:space="0" w:color="000000"/>
        </w:pBdr>
        <w:shd w:val="clear" w:color="FFFFFF" w:fill="FFFFFF"/>
        <w:spacing w:after="0" w:line="253" w:lineRule="atLeast"/>
        <w:ind w:left="0" w:firstLine="283"/>
        <w:jc w:val="both"/>
      </w:pPr>
      <w:r>
        <w:rPr>
          <w:rFonts w:ascii="Carlito" w:eastAsia="Carlito" w:hAnsi="Carlito" w:cs="Carlito"/>
          <w:color w:val="000000"/>
        </w:rPr>
        <w:t>Ст. «</w:t>
      </w:r>
      <w:r>
        <w:rPr>
          <w:rFonts w:ascii="Carlito" w:eastAsia="Carlito" w:hAnsi="Carlito" w:cs="Carlito"/>
          <w:b/>
          <w:color w:val="000000"/>
        </w:rPr>
        <w:t>Примечание</w:t>
      </w:r>
      <w:r>
        <w:rPr>
          <w:rFonts w:ascii="Carlito" w:eastAsia="Carlito" w:hAnsi="Carlito" w:cs="Carlito"/>
          <w:color w:val="000000"/>
        </w:rPr>
        <w:t xml:space="preserve">» – текстовое поле, трехстрочное, редактируется. </w:t>
      </w:r>
    </w:p>
    <w:p w:rsidR="002A2BEE" w:rsidRDefault="002A2BEE"/>
    <w:p w:rsidR="002A2BEE" w:rsidRDefault="00123987">
      <w:pPr>
        <w:pStyle w:val="3"/>
      </w:pPr>
      <w:bookmarkStart w:id="91" w:name="_Toc81"/>
      <w:r>
        <w:t>Печать</w:t>
      </w:r>
      <w:bookmarkEnd w:id="91"/>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В правом верхнем углу кнопка </w:t>
      </w:r>
      <w:r>
        <w:rPr>
          <w:rFonts w:ascii="Carlito" w:eastAsia="Carlito" w:hAnsi="Carlito" w:cs="Carlito"/>
          <w:color w:val="000000"/>
          <w:highlight w:val="white"/>
        </w:rPr>
        <w:t>«</w:t>
      </w:r>
      <w:r>
        <w:rPr>
          <w:rFonts w:ascii="Carlito" w:eastAsia="Carlito" w:hAnsi="Carlito" w:cs="Carlito"/>
          <w:b/>
          <w:color w:val="000000"/>
          <w:highlight w:val="white"/>
        </w:rPr>
        <w:t xml:space="preserve">Печать </w:t>
      </w:r>
      <w:proofErr w:type="spellStart"/>
      <w:r>
        <w:rPr>
          <w:rFonts w:ascii="Carlito" w:eastAsia="Carlito" w:hAnsi="Carlito" w:cs="Carlito"/>
          <w:b/>
          <w:color w:val="000000"/>
          <w:highlight w:val="white"/>
        </w:rPr>
        <w:t>excel</w:t>
      </w:r>
      <w:proofErr w:type="spellEnd"/>
      <w:r>
        <w:rPr>
          <w:rFonts w:ascii="Carlito" w:eastAsia="Carlito" w:hAnsi="Carlito" w:cs="Carlito"/>
          <w:color w:val="000000"/>
          <w:highlight w:val="white"/>
        </w:rPr>
        <w:t xml:space="preserve">». </w:t>
      </w:r>
      <w:r>
        <w:rPr>
          <w:rFonts w:ascii="Carlito" w:eastAsia="Carlito" w:hAnsi="Carlito" w:cs="Carlito"/>
          <w:color w:val="000000"/>
        </w:rPr>
        <w:t xml:space="preserve">При нажатии на </w:t>
      </w:r>
      <w:proofErr w:type="gramStart"/>
      <w:r>
        <w:rPr>
          <w:rFonts w:ascii="Carlito" w:eastAsia="Carlito" w:hAnsi="Carlito" w:cs="Carlito"/>
          <w:color w:val="000000"/>
        </w:rPr>
        <w:t xml:space="preserve">кнопку </w:t>
      </w:r>
      <w:r>
        <w:rPr>
          <w:rFonts w:ascii="Carlito" w:eastAsia="Carlito" w:hAnsi="Carlito" w:cs="Carlito"/>
          <w:color w:val="000000"/>
          <w:highlight w:val="white"/>
        </w:rPr>
        <w:t> выпадающий</w:t>
      </w:r>
      <w:proofErr w:type="gramEnd"/>
      <w:r>
        <w:rPr>
          <w:rFonts w:ascii="Carlito" w:eastAsia="Carlito" w:hAnsi="Carlito" w:cs="Carlito"/>
          <w:color w:val="000000"/>
          <w:highlight w:val="white"/>
        </w:rPr>
        <w:t xml:space="preserve"> список:</w:t>
      </w:r>
      <w:r>
        <w:rPr>
          <w:rFonts w:ascii="Carlito" w:eastAsia="Carlito" w:hAnsi="Carlito" w:cs="Carlito"/>
          <w:color w:val="000000"/>
        </w:rPr>
        <w:t xml:space="preserve">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noProof/>
        </w:rPr>
        <w:lastRenderedPageBreak/>
        <mc:AlternateContent>
          <mc:Choice Requires="wpg">
            <w:drawing>
              <wp:inline distT="0" distB="0" distL="0" distR="0">
                <wp:extent cx="1734525" cy="797735"/>
                <wp:effectExtent l="0" t="0" r="0"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303786" name=""/>
                        <pic:cNvPicPr>
                          <a:picLocks noChangeAspect="1"/>
                        </pic:cNvPicPr>
                      </pic:nvPicPr>
                      <pic:blipFill>
                        <a:blip r:embed="rId573"/>
                        <a:stretch/>
                      </pic:blipFill>
                      <pic:spPr bwMode="auto">
                        <a:xfrm>
                          <a:off x="0" y="0"/>
                          <a:ext cx="1734524" cy="79773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9" o:spid="_x0000_s389" type="#_x0000_t75" style="width:136.58pt;height:62.81pt;mso-wrap-distance-left:0.00pt;mso-wrap-distance-top:0.00pt;mso-wrap-distance-right:0.00pt;mso-wrap-distance-bottom:0.00pt;" stroked="false">
                <v:path textboxrect="0,0,0,0"/>
                <v:imagedata r:id="rId574" o:title=""/>
              </v:shape>
            </w:pict>
          </mc:Fallback>
        </mc:AlternateContent>
      </w: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53" w:lineRule="atLeast"/>
        <w:jc w:val="both"/>
      </w:pPr>
      <w:r>
        <w:rPr>
          <w:rFonts w:ascii="Carlito" w:eastAsia="Carlito" w:hAnsi="Carlito" w:cs="Carlito"/>
          <w:color w:val="000000"/>
        </w:rPr>
        <w:t xml:space="preserve">Выбор открывает соответствующий отчет в формате </w:t>
      </w:r>
      <w:proofErr w:type="spellStart"/>
      <w:r>
        <w:rPr>
          <w:rFonts w:ascii="Carlito" w:eastAsia="Carlito" w:hAnsi="Carlito" w:cs="Carlito"/>
          <w:color w:val="000000"/>
        </w:rPr>
        <w:t>Excel</w:t>
      </w:r>
      <w:proofErr w:type="spellEnd"/>
      <w:r>
        <w:rPr>
          <w:rFonts w:ascii="Carlito" w:eastAsia="Carlito" w:hAnsi="Carlito" w:cs="Carlito"/>
          <w:color w:val="000000"/>
        </w:rPr>
        <w:t xml:space="preserve">: </w:t>
      </w:r>
    </w:p>
    <w:p w:rsidR="002A2BEE" w:rsidRDefault="00123987" w:rsidP="00B3041B">
      <w:pPr>
        <w:numPr>
          <w:ilvl w:val="0"/>
          <w:numId w:val="107"/>
        </w:numPr>
        <w:pBdr>
          <w:top w:val="none" w:sz="4" w:space="0" w:color="000000"/>
          <w:left w:val="none" w:sz="4" w:space="0" w:color="000000"/>
          <w:bottom w:val="none" w:sz="4" w:space="0" w:color="000000"/>
          <w:right w:val="none" w:sz="4" w:space="0" w:color="000000"/>
        </w:pBdr>
        <w:shd w:val="clear" w:color="FFFFFF" w:fill="FFFFFF"/>
        <w:spacing w:after="0" w:line="253" w:lineRule="atLeast"/>
      </w:pPr>
      <w:r>
        <w:rPr>
          <w:rFonts w:ascii="Carlito" w:eastAsia="Carlito" w:hAnsi="Carlito" w:cs="Carlito"/>
          <w:color w:val="000000"/>
        </w:rPr>
        <w:t>Журнал регистрации несоответствий и замечаний аудитов.</w:t>
      </w:r>
    </w:p>
    <w:p w:rsidR="002A2BEE" w:rsidRDefault="00123987" w:rsidP="00B3041B">
      <w:pPr>
        <w:numPr>
          <w:ilvl w:val="0"/>
          <w:numId w:val="107"/>
        </w:numPr>
        <w:pBdr>
          <w:top w:val="none" w:sz="4" w:space="0" w:color="000000"/>
          <w:left w:val="none" w:sz="4" w:space="0" w:color="000000"/>
          <w:bottom w:val="none" w:sz="4" w:space="0" w:color="000000"/>
          <w:right w:val="none" w:sz="4" w:space="0" w:color="000000"/>
        </w:pBdr>
        <w:shd w:val="clear" w:color="FFFFFF" w:fill="FFFFFF"/>
        <w:spacing w:after="0" w:line="253" w:lineRule="atLeast"/>
      </w:pPr>
      <w:r>
        <w:rPr>
          <w:rFonts w:ascii="Carlito" w:eastAsia="Carlito" w:hAnsi="Carlito" w:cs="Carlito"/>
          <w:color w:val="000000"/>
        </w:rPr>
        <w:t>Журнал корректирующих и предупреждающих действий.</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pPr>
      <w:r>
        <w:rPr>
          <w:rFonts w:ascii="Carlito" w:eastAsia="Carlito" w:hAnsi="Carlito" w:cs="Carlito"/>
          <w:color w:val="000000"/>
        </w:rPr>
        <w:t> </w:t>
      </w:r>
    </w:p>
    <w:p w:rsidR="002A2BEE" w:rsidRDefault="00123987">
      <w:pPr>
        <w:pStyle w:val="1"/>
        <w:spacing w:before="0" w:line="276" w:lineRule="auto"/>
      </w:pPr>
      <w:bookmarkStart w:id="92" w:name="_Toc82"/>
      <w:r>
        <w:rPr>
          <w:rFonts w:ascii="Carlito" w:hAnsi="Carlito" w:cs="Carlito"/>
          <w:b/>
          <w:bCs/>
          <w:sz w:val="28"/>
          <w:szCs w:val="28"/>
        </w:rPr>
        <w:t>СТРОЙКИ</w:t>
      </w:r>
      <w:bookmarkEnd w:id="92"/>
    </w:p>
    <w:p w:rsidR="002A2BEE" w:rsidRDefault="00123987">
      <w:pPr>
        <w:pStyle w:val="2"/>
        <w:rPr>
          <w:sz w:val="28"/>
          <w:szCs w:val="28"/>
        </w:rPr>
      </w:pPr>
      <w:bookmarkStart w:id="93" w:name="_Toc83"/>
      <w:r>
        <w:rPr>
          <w:sz w:val="28"/>
          <w:szCs w:val="28"/>
        </w:rPr>
        <w:t>Реестр строек</w:t>
      </w:r>
      <w:bookmarkEnd w:id="93"/>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В разделе </w:t>
      </w:r>
      <w:r>
        <w:rPr>
          <w:rFonts w:ascii="Carlito" w:eastAsia="Times New Roman" w:hAnsi="Carlito" w:cs="Carlito"/>
          <w:color w:val="000000" w:themeColor="text1"/>
        </w:rPr>
        <w:t>«</w:t>
      </w:r>
      <w:r>
        <w:rPr>
          <w:rFonts w:ascii="Carlito" w:eastAsia="Segoe UI" w:hAnsi="Carlito" w:cs="Carlito"/>
          <w:color w:val="000000" w:themeColor="text1"/>
        </w:rPr>
        <w:t>Стройки</w:t>
      </w:r>
      <w:r>
        <w:rPr>
          <w:rFonts w:ascii="Carlito" w:eastAsia="Times New Roman" w:hAnsi="Carlito" w:cs="Carlito"/>
          <w:color w:val="000000" w:themeColor="text1"/>
        </w:rPr>
        <w:t>»</w:t>
      </w:r>
      <w:r>
        <w:rPr>
          <w:rFonts w:ascii="Carlito" w:eastAsia="Segoe UI" w:hAnsi="Carlito" w:cs="Carlito"/>
          <w:color w:val="000000" w:themeColor="text1"/>
        </w:rPr>
        <w:t xml:space="preserve"> отображается список всех строек компании. Попасть в данный раздел можно из любого раздела системы, нажав на кнопку </w:t>
      </w:r>
      <w:r>
        <w:rPr>
          <w:rFonts w:ascii="Carlito" w:hAnsi="Carlito" w:cs="Carlito"/>
          <w:noProof/>
          <w:lang w:eastAsia="ru-RU"/>
        </w:rPr>
        <mc:AlternateContent>
          <mc:Choice Requires="wpg">
            <w:drawing>
              <wp:inline distT="0" distB="0" distL="0" distR="0">
                <wp:extent cx="228600" cy="200025"/>
                <wp:effectExtent l="0" t="0" r="0" b="0"/>
                <wp:docPr id="391" name="Рисунок 1775286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75"/>
                        <a:stretch/>
                      </pic:blipFill>
                      <pic:spPr bwMode="auto">
                        <a:xfrm>
                          <a:off x="0" y="0"/>
                          <a:ext cx="2286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0" o:spid="_x0000_s390" type="#_x0000_t75" style="width:18.00pt;height:15.75pt;mso-wrap-distance-left:0.00pt;mso-wrap-distance-top:0.00pt;mso-wrap-distance-right:0.00pt;mso-wrap-distance-bottom:0.00pt;" stroked="false">
                <v:path textboxrect="0,0,0,0"/>
                <v:imagedata r:id="rId576" o:title=""/>
              </v:shape>
            </w:pict>
          </mc:Fallback>
        </mc:AlternateContent>
      </w:r>
      <w:r>
        <w:rPr>
          <w:rFonts w:ascii="Carlito" w:eastAsia="Segoe UI" w:hAnsi="Carlito" w:cs="Carlito"/>
          <w:color w:val="000000" w:themeColor="text1"/>
        </w:rPr>
        <w:t xml:space="preserve">в боковой панели, либо кликнув по логотипу компании. </w:t>
      </w:r>
    </w:p>
    <w:p w:rsidR="002A2BEE" w:rsidRDefault="00123987">
      <w:pPr>
        <w:pStyle w:val="3"/>
      </w:pPr>
      <w:bookmarkStart w:id="94" w:name="_Toc84"/>
      <w:r>
        <w:t xml:space="preserve">Режим </w:t>
      </w:r>
      <w:r>
        <w:rPr>
          <w:rFonts w:eastAsia="Times New Roman"/>
        </w:rPr>
        <w:t>«</w:t>
      </w:r>
      <w:r>
        <w:t>Список</w:t>
      </w:r>
      <w:r>
        <w:rPr>
          <w:rFonts w:eastAsia="Times New Roman"/>
        </w:rPr>
        <w:t>»</w:t>
      </w:r>
      <w:bookmarkEnd w:id="94"/>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3209925"/>
                <wp:effectExtent l="0" t="0" r="0" b="0"/>
                <wp:docPr id="392" name="Рисунок 1770656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77"/>
                        <a:stretch/>
                      </pic:blipFill>
                      <pic:spPr bwMode="auto">
                        <a:xfrm>
                          <a:off x="0" y="0"/>
                          <a:ext cx="5724524" cy="3209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1" o:spid="_x0000_s391" type="#_x0000_t75" style="width:450.75pt;height:252.75pt;mso-wrap-distance-left:0.00pt;mso-wrap-distance-top:0.00pt;mso-wrap-distance-right:0.00pt;mso-wrap-distance-bottom:0.00pt;" stroked="false">
                <v:path textboxrect="0,0,0,0"/>
                <v:imagedata r:id="rId578"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В режиме </w:t>
      </w:r>
      <w:r>
        <w:rPr>
          <w:rFonts w:ascii="Carlito" w:eastAsia="Times New Roman" w:hAnsi="Carlito" w:cs="Carlito"/>
          <w:color w:val="000000" w:themeColor="text1"/>
        </w:rPr>
        <w:t>«</w:t>
      </w:r>
      <w:r>
        <w:rPr>
          <w:rFonts w:ascii="Carlito" w:eastAsia="Segoe UI" w:hAnsi="Carlito" w:cs="Carlito"/>
          <w:color w:val="000000" w:themeColor="text1"/>
        </w:rPr>
        <w:t>Список</w:t>
      </w:r>
      <w:r>
        <w:rPr>
          <w:rFonts w:ascii="Carlito" w:eastAsia="Times New Roman" w:hAnsi="Carlito" w:cs="Carlito"/>
          <w:color w:val="000000" w:themeColor="text1"/>
        </w:rPr>
        <w:t xml:space="preserve">» </w:t>
      </w:r>
      <w:r>
        <w:rPr>
          <w:rFonts w:ascii="Carlito" w:eastAsia="Segoe UI" w:hAnsi="Carlito" w:cs="Carlito"/>
          <w:color w:val="000000" w:themeColor="text1"/>
        </w:rPr>
        <w:t>отображаются папки со стройками</w:t>
      </w:r>
      <w:r>
        <w:rPr>
          <w:rFonts w:ascii="Carlito" w:eastAsia="Times New Roman" w:hAnsi="Carlito" w:cs="Carlito"/>
          <w:color w:val="000000" w:themeColor="text1"/>
        </w:rPr>
        <w:t xml:space="preserve">, </w:t>
      </w:r>
      <w:r>
        <w:rPr>
          <w:rFonts w:ascii="Carlito" w:eastAsia="Segoe UI" w:hAnsi="Carlito" w:cs="Carlito"/>
          <w:color w:val="000000" w:themeColor="text1"/>
        </w:rPr>
        <w:t>отдельные стройки и внизу системная папка «Архив»</w:t>
      </w:r>
      <w:r>
        <w:rPr>
          <w:rFonts w:ascii="Carlito" w:eastAsia="Times New Roman" w:hAnsi="Carlito" w:cs="Carlito"/>
          <w:color w:val="000000" w:themeColor="text1"/>
        </w:rPr>
        <w:t xml:space="preserve">.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С помощью гамбургеров </w:t>
      </w:r>
      <w:r>
        <w:rPr>
          <w:rFonts w:ascii="Carlito" w:hAnsi="Carlito" w:cs="Carlito"/>
          <w:noProof/>
          <w:lang w:eastAsia="ru-RU"/>
        </w:rPr>
        <mc:AlternateContent>
          <mc:Choice Requires="wpg">
            <w:drawing>
              <wp:inline distT="0" distB="0" distL="0" distR="0">
                <wp:extent cx="228600" cy="171450"/>
                <wp:effectExtent l="0" t="0" r="0" b="0"/>
                <wp:docPr id="393" name="Рисунок 2029655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79"/>
                        <a:stretch/>
                      </pic:blipFill>
                      <pic:spPr bwMode="auto">
                        <a:xfrm>
                          <a:off x="0" y="0"/>
                          <a:ext cx="228600" cy="171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2" o:spid="_x0000_s392" type="#_x0000_t75" style="width:18.00pt;height:13.50pt;mso-wrap-distance-left:0.00pt;mso-wrap-distance-top:0.00pt;mso-wrap-distance-right:0.00pt;mso-wrap-distance-bottom:0.00pt;" stroked="false">
                <v:path textboxrect="0,0,0,0"/>
                <v:imagedata r:id="rId580" o:title=""/>
              </v:shape>
            </w:pict>
          </mc:Fallback>
        </mc:AlternateContent>
      </w:r>
      <w:r>
        <w:rPr>
          <w:rFonts w:ascii="Carlito" w:eastAsia="Segoe UI" w:hAnsi="Carlito" w:cs="Carlito"/>
          <w:color w:val="000000" w:themeColor="text1"/>
        </w:rPr>
        <w:t>можно перетаскивать папки и стройки между собой.</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У системной папки «Архив» неизменяемое системное фото, ее невозможно переместить.</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2933700" cy="190500"/>
                <wp:effectExtent l="0" t="0" r="0" b="0"/>
                <wp:docPr id="394" name="Рисунок 399582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81"/>
                        <a:stretch/>
                      </pic:blipFill>
                      <pic:spPr bwMode="auto">
                        <a:xfrm>
                          <a:off x="0" y="0"/>
                          <a:ext cx="2933699"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3" o:spid="_x0000_s393" type="#_x0000_t75" style="width:231.00pt;height:15.00pt;mso-wrap-distance-left:0.00pt;mso-wrap-distance-top:0.00pt;mso-wrap-distance-right:0.00pt;mso-wrap-distance-bottom:0.00pt;" stroked="false">
                <v:path textboxrect="0,0,0,0"/>
                <v:imagedata r:id="rId582" o:title=""/>
              </v:shape>
            </w:pict>
          </mc:Fallback>
        </mc:AlternateContent>
      </w:r>
      <w:r>
        <w:rPr>
          <w:rFonts w:ascii="Carlito" w:eastAsia="Segoe UI" w:hAnsi="Carlito" w:cs="Carlito"/>
          <w:color w:val="000000" w:themeColor="text1"/>
        </w:rPr>
        <w:t xml:space="preserve">На всех уровнях вложенности появляются хлебные крошки и кнопка </w:t>
      </w:r>
      <w:r>
        <w:rPr>
          <w:rFonts w:ascii="Carlito" w:eastAsia="Times New Roman" w:hAnsi="Carlito" w:cs="Carlito"/>
          <w:color w:val="000000" w:themeColor="text1"/>
        </w:rPr>
        <w:t>«</w:t>
      </w:r>
      <w:r>
        <w:rPr>
          <w:rFonts w:ascii="Carlito" w:eastAsia="Segoe UI" w:hAnsi="Carlito" w:cs="Carlito"/>
          <w:color w:val="000000" w:themeColor="text1"/>
        </w:rPr>
        <w:t>Назад</w:t>
      </w:r>
      <w:r>
        <w:rPr>
          <w:rFonts w:ascii="Carlito" w:eastAsia="Times New Roman" w:hAnsi="Carlito" w:cs="Carlito"/>
          <w:color w:val="000000" w:themeColor="text1"/>
        </w:rPr>
        <w:t xml:space="preserve">» </w:t>
      </w:r>
      <w:r>
        <w:rPr>
          <w:rFonts w:ascii="Carlito" w:eastAsia="Segoe UI" w:hAnsi="Carlito" w:cs="Carlito"/>
          <w:color w:val="000000" w:themeColor="text1"/>
        </w:rPr>
        <w:t>для оперативного перехода по навигационной цепочке</w:t>
      </w:r>
      <w:r>
        <w:rPr>
          <w:rFonts w:ascii="Carlito" w:eastAsia="Times New Roman" w:hAnsi="Carlito" w:cs="Carlito"/>
          <w:color w:val="000000" w:themeColor="text1"/>
        </w:rPr>
        <w:t xml:space="preserve">: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добавления папки или стройки в избранное нажмите на </w:t>
      </w:r>
      <w:r>
        <w:rPr>
          <w:rFonts w:ascii="Carlito" w:hAnsi="Carlito" w:cs="Carlito"/>
          <w:noProof/>
          <w:lang w:eastAsia="ru-RU"/>
        </w:rPr>
        <mc:AlternateContent>
          <mc:Choice Requires="wpg">
            <w:drawing>
              <wp:inline distT="0" distB="0" distL="0" distR="0">
                <wp:extent cx="247650" cy="247650"/>
                <wp:effectExtent l="0" t="0" r="0" b="0"/>
                <wp:docPr id="395" name="Рисунок 10507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83"/>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4" o:spid="_x0000_s394" type="#_x0000_t75" style="width:19.50pt;height:19.50pt;mso-wrap-distance-left:0.00pt;mso-wrap-distance-top:0.00pt;mso-wrap-distance-right:0.00pt;mso-wrap-distance-bottom:0.00pt;" stroked="false">
                <v:path textboxrect="0,0,0,0"/>
                <v:imagedata r:id="rId584" o:title=""/>
              </v:shape>
            </w:pict>
          </mc:Fallback>
        </mc:AlternateContent>
      </w:r>
      <w:r>
        <w:rPr>
          <w:rFonts w:ascii="Carlito" w:eastAsia="Segoe UI" w:hAnsi="Carlito" w:cs="Carlito"/>
          <w:color w:val="000000" w:themeColor="text1"/>
        </w:rPr>
        <w:t>справа от выбранного элемента. При нажатии на кнопку «Избранное» на верхней панели отобразится список добавленных в избранное папок и строек.</w:t>
      </w:r>
    </w:p>
    <w:p w:rsidR="002A2BEE" w:rsidRDefault="00123987">
      <w:pPr>
        <w:pStyle w:val="4"/>
      </w:pPr>
      <w:r>
        <w:rPr>
          <w:rFonts w:eastAsia="Segoe UI"/>
          <w:u w:val="single"/>
        </w:rPr>
        <w:t>Внешний вид папок</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У папок показаны прогресс-бар</w:t>
      </w:r>
      <w:r>
        <w:rPr>
          <w:rFonts w:ascii="Carlito" w:eastAsia="Times New Roman" w:hAnsi="Carlito" w:cs="Carlito"/>
          <w:b/>
          <w:bCs/>
          <w:color w:val="000000" w:themeColor="text1"/>
        </w:rPr>
        <w:t xml:space="preserve"> </w:t>
      </w:r>
      <w:r>
        <w:rPr>
          <w:rFonts w:ascii="Carlito" w:eastAsia="Segoe UI" w:hAnsi="Carlito" w:cs="Carlito"/>
          <w:color w:val="000000" w:themeColor="text1"/>
        </w:rPr>
        <w:t>с процентом выполнения</w:t>
      </w:r>
      <w:r>
        <w:rPr>
          <w:rFonts w:ascii="Carlito" w:eastAsia="Times New Roman" w:hAnsi="Carlito" w:cs="Carlito"/>
          <w:b/>
          <w:bCs/>
          <w:color w:val="000000" w:themeColor="text1"/>
        </w:rPr>
        <w:t xml:space="preserve"> </w:t>
      </w:r>
      <w:r>
        <w:rPr>
          <w:rFonts w:ascii="Carlito" w:eastAsia="Segoe UI" w:hAnsi="Carlito" w:cs="Carlito"/>
          <w:color w:val="000000" w:themeColor="text1"/>
        </w:rPr>
        <w:t>и даты начала и окончания строительства</w:t>
      </w:r>
      <w:r>
        <w:rPr>
          <w:rFonts w:ascii="Carlito" w:eastAsia="Times New Roman" w:hAnsi="Carlito" w:cs="Carlito"/>
          <w:b/>
          <w:bCs/>
          <w:color w:val="000000" w:themeColor="text1"/>
        </w:rPr>
        <w:t xml:space="preserve"> </w:t>
      </w:r>
      <w:r>
        <w:rPr>
          <w:rFonts w:ascii="Carlito" w:eastAsia="Segoe UI" w:hAnsi="Carlito" w:cs="Carlito"/>
          <w:color w:val="000000" w:themeColor="text1"/>
        </w:rPr>
        <w:t xml:space="preserve">(самая ранняя дата начала и самая поздняя дата окончания у вложенных строек). </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400050"/>
                <wp:effectExtent l="0" t="0" r="0" b="0"/>
                <wp:docPr id="396" name="Рисунок 1243849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85"/>
                        <a:stretch/>
                      </pic:blipFill>
                      <pic:spPr bwMode="auto">
                        <a:xfrm>
                          <a:off x="0" y="0"/>
                          <a:ext cx="5724524" cy="4000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5" o:spid="_x0000_s395" type="#_x0000_t75" style="width:450.75pt;height:31.50pt;mso-wrap-distance-left:0.00pt;mso-wrap-distance-top:0.00pt;mso-wrap-distance-right:0.00pt;mso-wrap-distance-bottom:0.00pt;" stroked="false">
                <v:path textboxrect="0,0,0,0"/>
                <v:imagedata r:id="rId586"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Есть возможность задать фотографию обложки.</w:t>
      </w:r>
      <w:r>
        <w:rPr>
          <w:rFonts w:ascii="Carlito" w:eastAsia="Times New Roman" w:hAnsi="Carlito" w:cs="Carlito"/>
          <w:color w:val="000000" w:themeColor="text1"/>
        </w:rPr>
        <w:t xml:space="preserve"> </w:t>
      </w:r>
      <w:r>
        <w:rPr>
          <w:rFonts w:ascii="Carlito" w:eastAsia="Segoe UI" w:hAnsi="Carlito" w:cs="Carlito"/>
          <w:color w:val="000000" w:themeColor="text1"/>
        </w:rPr>
        <w:t xml:space="preserve">Рядом с фото обложки отображается </w:t>
      </w:r>
      <w:r>
        <w:rPr>
          <w:rStyle w:val="af8"/>
          <w:rFonts w:ascii="Carlito" w:eastAsia="Segoe UI" w:hAnsi="Carlito" w:cs="Carlito"/>
          <w:color w:val="000000" w:themeColor="text1"/>
        </w:rPr>
        <w:t>счетчик строек внутри</w:t>
      </w:r>
      <w:r>
        <w:rPr>
          <w:rFonts w:ascii="Carlito" w:eastAsia="Segoe UI" w:hAnsi="Carlito" w:cs="Carlito"/>
          <w:color w:val="000000" w:themeColor="text1"/>
        </w:rPr>
        <w:t xml:space="preserve"> папки.</w:t>
      </w:r>
    </w:p>
    <w:p w:rsidR="002A2BEE" w:rsidRDefault="00123987">
      <w:pPr>
        <w:pStyle w:val="4"/>
      </w:pPr>
      <w:r>
        <w:rPr>
          <w:rFonts w:eastAsia="Segoe UI"/>
          <w:u w:val="single"/>
        </w:rPr>
        <w:t>Внешний вид строек</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lastRenderedPageBreak/>
        <w:t>У строек доступно отображение атрибутов</w:t>
      </w:r>
      <w:r>
        <w:rPr>
          <w:rFonts w:ascii="Carlito" w:eastAsia="Times New Roman" w:hAnsi="Carlito" w:cs="Carlito"/>
          <w:color w:val="000000" w:themeColor="text1"/>
        </w:rPr>
        <w:t xml:space="preserve">: </w:t>
      </w:r>
    </w:p>
    <w:p w:rsidR="002A2BEE" w:rsidRDefault="00123987" w:rsidP="00B3041B">
      <w:pPr>
        <w:pStyle w:val="af7"/>
        <w:numPr>
          <w:ilvl w:val="0"/>
          <w:numId w:val="13"/>
        </w:numPr>
        <w:spacing w:after="0" w:line="276" w:lineRule="auto"/>
        <w:rPr>
          <w:rFonts w:ascii="Carlito" w:hAnsi="Carlito" w:cs="Carlito"/>
          <w:b/>
          <w:bCs/>
          <w:color w:val="000000" w:themeColor="text1"/>
        </w:rPr>
      </w:pPr>
      <w:r>
        <w:rPr>
          <w:rFonts w:ascii="Carlito" w:eastAsia="Times New Roman" w:hAnsi="Carlito" w:cs="Carlito"/>
          <w:b/>
          <w:bCs/>
          <w:color w:val="000000" w:themeColor="text1"/>
        </w:rPr>
        <w:t xml:space="preserve">вид строительства </w:t>
      </w:r>
      <w:r>
        <w:rPr>
          <w:rFonts w:ascii="Carlito" w:eastAsia="Times New Roman" w:hAnsi="Carlito" w:cs="Carlito"/>
          <w:color w:val="000000" w:themeColor="text1"/>
        </w:rPr>
        <w:t>(переходит из карточки стройки, либо заполняется в списке строек)</w:t>
      </w:r>
    </w:p>
    <w:p w:rsidR="002A2BEE" w:rsidRDefault="00123987" w:rsidP="00B3041B">
      <w:pPr>
        <w:pStyle w:val="af7"/>
        <w:numPr>
          <w:ilvl w:val="0"/>
          <w:numId w:val="13"/>
        </w:numPr>
        <w:spacing w:after="0" w:line="276" w:lineRule="auto"/>
        <w:rPr>
          <w:rFonts w:ascii="Carlito" w:hAnsi="Carlito" w:cs="Carlito"/>
          <w:b/>
          <w:bCs/>
          <w:color w:val="000000" w:themeColor="text1"/>
        </w:rPr>
      </w:pPr>
      <w:r>
        <w:rPr>
          <w:rFonts w:ascii="Carlito" w:eastAsia="Times New Roman" w:hAnsi="Carlito" w:cs="Carlito"/>
          <w:b/>
          <w:bCs/>
          <w:color w:val="000000" w:themeColor="text1"/>
        </w:rPr>
        <w:t xml:space="preserve">адрес </w:t>
      </w:r>
      <w:r>
        <w:rPr>
          <w:rFonts w:ascii="Carlito" w:eastAsia="Times New Roman" w:hAnsi="Carlito" w:cs="Carlito"/>
          <w:color w:val="000000" w:themeColor="text1"/>
        </w:rPr>
        <w:t>(переходит из карточки стройки)</w:t>
      </w:r>
    </w:p>
    <w:p w:rsidR="002A2BEE" w:rsidRDefault="00123987" w:rsidP="00B3041B">
      <w:pPr>
        <w:pStyle w:val="af7"/>
        <w:numPr>
          <w:ilvl w:val="0"/>
          <w:numId w:val="13"/>
        </w:numPr>
        <w:spacing w:after="0" w:line="276" w:lineRule="auto"/>
        <w:rPr>
          <w:rFonts w:ascii="Carlito" w:hAnsi="Carlito" w:cs="Carlito"/>
          <w:b/>
          <w:bCs/>
          <w:color w:val="000000" w:themeColor="text1"/>
        </w:rPr>
      </w:pPr>
      <w:r>
        <w:rPr>
          <w:rFonts w:ascii="Carlito" w:eastAsia="Times New Roman" w:hAnsi="Carlito" w:cs="Carlito"/>
          <w:b/>
          <w:bCs/>
          <w:color w:val="000000" w:themeColor="text1"/>
        </w:rPr>
        <w:t xml:space="preserve">прогресс-бар с процентом выполнения по стройке </w:t>
      </w:r>
      <w:r>
        <w:rPr>
          <w:rFonts w:ascii="Carlito" w:eastAsia="Times New Roman" w:hAnsi="Carlito" w:cs="Carlito"/>
          <w:color w:val="000000" w:themeColor="text1"/>
        </w:rPr>
        <w:t>= (Сумма по верхнему уровню столбца «Выполнено, ∑» из вкладки Структура)</w:t>
      </w:r>
      <w:proofErr w:type="gramStart"/>
      <w:r>
        <w:rPr>
          <w:rFonts w:ascii="Carlito" w:eastAsia="Times New Roman" w:hAnsi="Carlito" w:cs="Carlito"/>
          <w:color w:val="000000" w:themeColor="text1"/>
        </w:rPr>
        <w:t>/(</w:t>
      </w:r>
      <w:proofErr w:type="gramEnd"/>
      <w:r>
        <w:rPr>
          <w:rFonts w:ascii="Carlito" w:eastAsia="Times New Roman" w:hAnsi="Carlito" w:cs="Carlito"/>
          <w:color w:val="000000" w:themeColor="text1"/>
        </w:rPr>
        <w:t>Общая стоимость строит-</w:t>
      </w:r>
      <w:proofErr w:type="spellStart"/>
      <w:r>
        <w:rPr>
          <w:rFonts w:ascii="Carlito" w:eastAsia="Times New Roman" w:hAnsi="Carlito" w:cs="Carlito"/>
          <w:color w:val="000000" w:themeColor="text1"/>
        </w:rPr>
        <w:t>ва</w:t>
      </w:r>
      <w:proofErr w:type="spellEnd"/>
      <w:r>
        <w:rPr>
          <w:rFonts w:ascii="Carlito" w:eastAsia="Times New Roman" w:hAnsi="Carlito" w:cs="Carlito"/>
          <w:color w:val="000000" w:themeColor="text1"/>
        </w:rPr>
        <w:t xml:space="preserve"> из карточки стройки). Если процент в прогресс-баре по стройке меньше процента срока выполнения, то прогресс бар и проценты красного цвета</w:t>
      </w:r>
    </w:p>
    <w:p w:rsidR="002A2BEE" w:rsidRDefault="00123987" w:rsidP="00B3041B">
      <w:pPr>
        <w:pStyle w:val="af7"/>
        <w:numPr>
          <w:ilvl w:val="0"/>
          <w:numId w:val="13"/>
        </w:numPr>
        <w:spacing w:after="0" w:line="276" w:lineRule="auto"/>
        <w:rPr>
          <w:rFonts w:ascii="Carlito" w:hAnsi="Carlito" w:cs="Carlito"/>
          <w:b/>
          <w:bCs/>
          <w:color w:val="000000" w:themeColor="text1"/>
        </w:rPr>
      </w:pPr>
      <w:r>
        <w:rPr>
          <w:rFonts w:ascii="Carlito" w:eastAsia="Times New Roman" w:hAnsi="Carlito" w:cs="Carlito"/>
          <w:b/>
          <w:bCs/>
          <w:color w:val="000000" w:themeColor="text1"/>
        </w:rPr>
        <w:t xml:space="preserve">даты начала и окончания строительства </w:t>
      </w:r>
      <w:r>
        <w:rPr>
          <w:rFonts w:ascii="Carlito" w:eastAsia="Times New Roman" w:hAnsi="Carlito" w:cs="Carlito"/>
          <w:color w:val="000000" w:themeColor="text1"/>
        </w:rPr>
        <w:t>(переходит из карточки стройки, либо заполняется в списке строек)</w:t>
      </w:r>
    </w:p>
    <w:p w:rsidR="002A2BEE" w:rsidRDefault="00123987" w:rsidP="00B3041B">
      <w:pPr>
        <w:pStyle w:val="af7"/>
        <w:numPr>
          <w:ilvl w:val="0"/>
          <w:numId w:val="13"/>
        </w:numPr>
        <w:spacing w:after="0" w:line="276" w:lineRule="auto"/>
        <w:rPr>
          <w:rFonts w:ascii="Carlito" w:hAnsi="Carlito" w:cs="Carlito"/>
          <w:b/>
          <w:bCs/>
          <w:color w:val="000000" w:themeColor="text1"/>
        </w:rPr>
      </w:pPr>
      <w:r>
        <w:rPr>
          <w:rFonts w:ascii="Carlito" w:eastAsia="Times New Roman" w:hAnsi="Carlito" w:cs="Carlito"/>
          <w:b/>
          <w:bCs/>
          <w:color w:val="000000" w:themeColor="text1"/>
        </w:rPr>
        <w:t>количество календарных дней, прошедших на данный момент</w:t>
      </w:r>
    </w:p>
    <w:p w:rsidR="002A2BEE" w:rsidRDefault="00123987" w:rsidP="00B3041B">
      <w:pPr>
        <w:pStyle w:val="af7"/>
        <w:numPr>
          <w:ilvl w:val="0"/>
          <w:numId w:val="13"/>
        </w:numPr>
        <w:spacing w:after="0" w:line="276" w:lineRule="auto"/>
        <w:rPr>
          <w:rFonts w:ascii="Carlito" w:hAnsi="Carlito" w:cs="Carlito"/>
          <w:b/>
          <w:bCs/>
          <w:color w:val="000000" w:themeColor="text1"/>
        </w:rPr>
      </w:pPr>
      <w:r>
        <w:rPr>
          <w:rFonts w:ascii="Carlito" w:eastAsia="Times New Roman" w:hAnsi="Carlito" w:cs="Carlito"/>
          <w:b/>
          <w:bCs/>
          <w:color w:val="000000" w:themeColor="text1"/>
        </w:rPr>
        <w:t>количество календарных дней всей стройки</w:t>
      </w:r>
    </w:p>
    <w:p w:rsidR="002A2BEE" w:rsidRDefault="00123987" w:rsidP="00B3041B">
      <w:pPr>
        <w:pStyle w:val="af7"/>
        <w:numPr>
          <w:ilvl w:val="0"/>
          <w:numId w:val="13"/>
        </w:numPr>
        <w:spacing w:after="0" w:line="276" w:lineRule="auto"/>
        <w:rPr>
          <w:rFonts w:ascii="Carlito" w:hAnsi="Carlito" w:cs="Carlito"/>
          <w:b/>
          <w:bCs/>
          <w:color w:val="000000" w:themeColor="text1"/>
        </w:rPr>
      </w:pPr>
      <w:r>
        <w:rPr>
          <w:rFonts w:ascii="Carlito" w:eastAsia="Times New Roman" w:hAnsi="Carlito" w:cs="Carlito"/>
          <w:b/>
          <w:bCs/>
          <w:color w:val="000000" w:themeColor="text1"/>
        </w:rPr>
        <w:t>процент прошедшего срока выполнения</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447675"/>
                <wp:effectExtent l="0" t="0" r="0" b="0"/>
                <wp:docPr id="397" name="Рисунок 146075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87"/>
                        <a:stretch/>
                      </pic:blipFill>
                      <pic:spPr bwMode="auto">
                        <a:xfrm>
                          <a:off x="0" y="0"/>
                          <a:ext cx="5724524" cy="4476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6" o:spid="_x0000_s396" type="#_x0000_t75" style="width:450.75pt;height:35.25pt;mso-wrap-distance-left:0.00pt;mso-wrap-distance-top:0.00pt;mso-wrap-distance-right:0.00pt;mso-wrap-distance-bottom:0.00pt;" stroked="false">
                <v:path textboxrect="0,0,0,0"/>
                <v:imagedata r:id="rId588"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Есть возможность задать фотографию обложки.</w:t>
      </w:r>
      <w:r>
        <w:rPr>
          <w:rFonts w:ascii="Carlito" w:eastAsia="Times New Roman" w:hAnsi="Carlito" w:cs="Carlito"/>
          <w:color w:val="000000" w:themeColor="text1"/>
        </w:rPr>
        <w:t xml:space="preserve">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Около стройки отображаются кружочками индикаторы нарушений.</w:t>
      </w:r>
      <w:r>
        <w:rPr>
          <w:rFonts w:ascii="Carlito" w:eastAsia="Times New Roman" w:hAnsi="Carlito" w:cs="Carlito"/>
          <w:color w:val="000000" w:themeColor="text1"/>
        </w:rPr>
        <w:t xml:space="preserve"> </w:t>
      </w:r>
      <w:r>
        <w:rPr>
          <w:rFonts w:ascii="Carlito" w:eastAsia="Segoe UI" w:hAnsi="Carlito" w:cs="Carlito"/>
          <w:color w:val="000000" w:themeColor="text1"/>
        </w:rPr>
        <w:t>Цвет индикаторов-кружочков в качестве легенды-</w:t>
      </w:r>
      <w:proofErr w:type="spellStart"/>
      <w:r>
        <w:rPr>
          <w:rFonts w:ascii="Carlito" w:eastAsia="Segoe UI" w:hAnsi="Carlito" w:cs="Carlito"/>
          <w:color w:val="000000" w:themeColor="text1"/>
        </w:rPr>
        <w:t>предфильтра</w:t>
      </w:r>
      <w:proofErr w:type="spellEnd"/>
      <w:r>
        <w:rPr>
          <w:rFonts w:ascii="Carlito" w:eastAsia="Segoe UI" w:hAnsi="Carlito" w:cs="Carlito"/>
          <w:color w:val="000000" w:themeColor="text1"/>
        </w:rPr>
        <w:t xml:space="preserve"> можно увидеть вверху окна:</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152400" cy="161925"/>
                <wp:effectExtent l="0" t="0" r="0" b="0"/>
                <wp:docPr id="398" name="Рисунок 105852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89"/>
                        <a:stretch/>
                      </pic:blipFill>
                      <pic:spPr bwMode="auto">
                        <a:xfrm>
                          <a:off x="0" y="0"/>
                          <a:ext cx="152400" cy="161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7" o:spid="_x0000_s397" type="#_x0000_t75" style="width:12.00pt;height:12.75pt;mso-wrap-distance-left:0.00pt;mso-wrap-distance-top:0.00pt;mso-wrap-distance-right:0.00pt;mso-wrap-distance-bottom:0.00pt;" stroked="false">
                <v:path textboxrect="0,0,0,0"/>
                <v:imagedata r:id="rId590" o:title=""/>
              </v:shape>
            </w:pict>
          </mc:Fallback>
        </mc:AlternateContent>
      </w:r>
      <w:r>
        <w:rPr>
          <w:rFonts w:ascii="Carlito" w:eastAsia="Times New Roman" w:hAnsi="Carlito" w:cs="Carlito"/>
          <w:b/>
          <w:bCs/>
          <w:color w:val="000000" w:themeColor="text1"/>
        </w:rPr>
        <w:t xml:space="preserve"> </w:t>
      </w:r>
      <w:r>
        <w:rPr>
          <w:rFonts w:ascii="Carlito" w:eastAsia="Segoe UI" w:hAnsi="Carlito" w:cs="Carlito"/>
          <w:b/>
          <w:bCs/>
          <w:color w:val="000000" w:themeColor="text1"/>
        </w:rPr>
        <w:t xml:space="preserve">красный </w:t>
      </w:r>
      <w:r>
        <w:rPr>
          <w:rFonts w:ascii="Carlito" w:eastAsia="Times New Roman" w:hAnsi="Carlito" w:cs="Carlito"/>
          <w:color w:val="000000" w:themeColor="text1"/>
        </w:rPr>
        <w:t>–</w:t>
      </w:r>
      <w:r>
        <w:rPr>
          <w:rFonts w:ascii="Carlito" w:eastAsia="Segoe UI" w:hAnsi="Carlito" w:cs="Carlito"/>
          <w:color w:val="000000" w:themeColor="text1"/>
        </w:rPr>
        <w:t> если процент «по факту выполнение» меньше «по плану выполнение»</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152400" cy="161925"/>
                <wp:effectExtent l="0" t="0" r="0" b="0"/>
                <wp:docPr id="399" name="Рисунок 1820149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91"/>
                        <a:stretch/>
                      </pic:blipFill>
                      <pic:spPr bwMode="auto">
                        <a:xfrm>
                          <a:off x="0" y="0"/>
                          <a:ext cx="152400" cy="161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8" o:spid="_x0000_s398" type="#_x0000_t75" style="width:12.00pt;height:12.75pt;mso-wrap-distance-left:0.00pt;mso-wrap-distance-top:0.00pt;mso-wrap-distance-right:0.00pt;mso-wrap-distance-bottom:0.00pt;" stroked="false">
                <v:path textboxrect="0,0,0,0"/>
                <v:imagedata r:id="rId592" o:title=""/>
              </v:shape>
            </w:pict>
          </mc:Fallback>
        </mc:AlternateContent>
      </w:r>
      <w:r>
        <w:rPr>
          <w:rFonts w:ascii="Carlito" w:eastAsia="Segoe UI" w:hAnsi="Carlito" w:cs="Carlito"/>
          <w:b/>
          <w:bCs/>
          <w:color w:val="000000" w:themeColor="text1"/>
        </w:rPr>
        <w:t>оранжевый</w:t>
      </w:r>
      <w:r>
        <w:rPr>
          <w:rFonts w:ascii="Carlito" w:eastAsia="Times New Roman" w:hAnsi="Carlito" w:cs="Carlito"/>
          <w:color w:val="000000" w:themeColor="text1"/>
        </w:rPr>
        <w:t xml:space="preserve"> –</w:t>
      </w:r>
      <w:r>
        <w:rPr>
          <w:rFonts w:ascii="Carlito" w:eastAsia="Segoe UI" w:hAnsi="Carlito" w:cs="Carlito"/>
          <w:color w:val="000000" w:themeColor="text1"/>
        </w:rPr>
        <w:t> если процент «принято СК» меньше «по факту выполнение»</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152400" cy="161925"/>
                <wp:effectExtent l="0" t="0" r="0" b="0"/>
                <wp:docPr id="400" name="Рисунок 1959426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93"/>
                        <a:stretch/>
                      </pic:blipFill>
                      <pic:spPr bwMode="auto">
                        <a:xfrm>
                          <a:off x="0" y="0"/>
                          <a:ext cx="152400" cy="161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9" o:spid="_x0000_s399" type="#_x0000_t75" style="width:12.00pt;height:12.75pt;mso-wrap-distance-left:0.00pt;mso-wrap-distance-top:0.00pt;mso-wrap-distance-right:0.00pt;mso-wrap-distance-bottom:0.00pt;" stroked="false">
                <v:path textboxrect="0,0,0,0"/>
                <v:imagedata r:id="rId594" o:title=""/>
              </v:shape>
            </w:pict>
          </mc:Fallback>
        </mc:AlternateContent>
      </w:r>
      <w:r>
        <w:rPr>
          <w:rFonts w:ascii="Carlito" w:eastAsia="Segoe UI" w:hAnsi="Carlito" w:cs="Carlito"/>
          <w:b/>
          <w:bCs/>
          <w:color w:val="000000" w:themeColor="text1"/>
        </w:rPr>
        <w:t>синий</w:t>
      </w:r>
      <w:r>
        <w:rPr>
          <w:rFonts w:ascii="Carlito" w:eastAsia="Times New Roman" w:hAnsi="Carlito" w:cs="Carlito"/>
          <w:color w:val="000000" w:themeColor="text1"/>
        </w:rPr>
        <w:t xml:space="preserve"> –</w:t>
      </w:r>
      <w:r>
        <w:rPr>
          <w:rFonts w:ascii="Carlito" w:eastAsia="Segoe UI" w:hAnsi="Carlito" w:cs="Carlito"/>
          <w:color w:val="000000" w:themeColor="text1"/>
        </w:rPr>
        <w:t xml:space="preserve"> если процент «подписано ИД» меньше процента «принято СК»</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152400" cy="161925"/>
                <wp:effectExtent l="0" t="0" r="0" b="0"/>
                <wp:docPr id="401" name="Рисунок 1866429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95"/>
                        <a:stretch/>
                      </pic:blipFill>
                      <pic:spPr bwMode="auto">
                        <a:xfrm>
                          <a:off x="0" y="0"/>
                          <a:ext cx="152400" cy="161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0" o:spid="_x0000_s400" type="#_x0000_t75" style="width:12.00pt;height:12.75pt;mso-wrap-distance-left:0.00pt;mso-wrap-distance-top:0.00pt;mso-wrap-distance-right:0.00pt;mso-wrap-distance-bottom:0.00pt;" stroked="false">
                <v:path textboxrect="0,0,0,0"/>
                <v:imagedata r:id="rId596" o:title=""/>
              </v:shape>
            </w:pict>
          </mc:Fallback>
        </mc:AlternateContent>
      </w:r>
      <w:r>
        <w:rPr>
          <w:rFonts w:ascii="Carlito" w:eastAsia="Segoe UI" w:hAnsi="Carlito" w:cs="Carlito"/>
          <w:b/>
          <w:bCs/>
          <w:color w:val="000000" w:themeColor="text1"/>
        </w:rPr>
        <w:t xml:space="preserve">фиолетовый </w:t>
      </w:r>
      <w:r>
        <w:rPr>
          <w:rFonts w:ascii="Carlito" w:eastAsia="Segoe UI" w:hAnsi="Carlito" w:cs="Carlito"/>
          <w:color w:val="000000" w:themeColor="text1"/>
        </w:rPr>
        <w:t>– если процент «оформлено кс-2» меньше процента «подписано ИД».</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отображения только строек с нарушениями и папок, в которых есть стройки с нарушениями, проставьте галочку рядом с необходимым </w:t>
      </w:r>
      <w:proofErr w:type="spellStart"/>
      <w:r>
        <w:rPr>
          <w:rFonts w:ascii="Carlito" w:eastAsia="Segoe UI" w:hAnsi="Carlito" w:cs="Carlito"/>
          <w:color w:val="000000" w:themeColor="text1"/>
        </w:rPr>
        <w:t>предфильтром</w:t>
      </w:r>
      <w:proofErr w:type="spellEnd"/>
      <w:r>
        <w:rPr>
          <w:rFonts w:ascii="Carlito" w:eastAsia="Times New Roman" w:hAnsi="Carlito" w:cs="Carlito"/>
          <w:color w:val="000000" w:themeColor="text1"/>
        </w:rPr>
        <w:t>.</w:t>
      </w:r>
      <w:r>
        <w:rPr>
          <w:rStyle w:val="af8"/>
          <w:rFonts w:ascii="Carlito" w:eastAsia="Times New Roman" w:hAnsi="Carlito" w:cs="Carlito"/>
          <w:color w:val="000000" w:themeColor="text1"/>
        </w:rPr>
        <w:t xml:space="preserve"> </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304800"/>
                <wp:effectExtent l="0" t="0" r="0" b="0"/>
                <wp:docPr id="402" name="Рисунок 201354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97"/>
                        <a:stretch/>
                      </pic:blipFill>
                      <pic:spPr bwMode="auto">
                        <a:xfrm>
                          <a:off x="0" y="0"/>
                          <a:ext cx="5724524" cy="3048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1" o:spid="_x0000_s401" type="#_x0000_t75" style="width:450.75pt;height:24.00pt;mso-wrap-distance-left:0.00pt;mso-wrap-distance-top:0.00pt;mso-wrap-distance-right:0.00pt;mso-wrap-distance-bottom:0.00pt;" stroked="false">
                <v:path textboxrect="0,0,0,0"/>
                <v:imagedata r:id="rId598" o:title=""/>
              </v:shape>
            </w:pict>
          </mc:Fallback>
        </mc:AlternateContent>
      </w:r>
    </w:p>
    <w:p w:rsidR="002A2BEE" w:rsidRDefault="00123987">
      <w:pPr>
        <w:spacing w:after="0" w:line="276" w:lineRule="auto"/>
        <w:rPr>
          <w:rFonts w:ascii="Carlito" w:hAnsi="Carlito" w:cs="Carlito"/>
          <w:color w:val="000000" w:themeColor="text1"/>
        </w:rPr>
      </w:pPr>
      <w:proofErr w:type="spellStart"/>
      <w:r>
        <w:rPr>
          <w:rStyle w:val="af8"/>
          <w:rFonts w:ascii="Carlito" w:eastAsia="Segoe UI" w:hAnsi="Carlito" w:cs="Carlito"/>
          <w:b w:val="0"/>
          <w:bCs w:val="0"/>
          <w:color w:val="000000" w:themeColor="text1"/>
        </w:rPr>
        <w:t>Предфильтр</w:t>
      </w:r>
      <w:proofErr w:type="spellEnd"/>
      <w:r>
        <w:rPr>
          <w:rStyle w:val="af8"/>
          <w:rFonts w:ascii="Carlito" w:eastAsia="Segoe UI" w:hAnsi="Carlito" w:cs="Carlito"/>
          <w:b w:val="0"/>
          <w:bCs w:val="0"/>
          <w:color w:val="000000" w:themeColor="text1"/>
        </w:rPr>
        <w:t xml:space="preserve"> «Только действующие» выключен по умолчанию.  Его включение оставляет на экране только</w:t>
      </w:r>
      <w:r>
        <w:rPr>
          <w:rFonts w:ascii="Carlito" w:eastAsia="Times New Roman" w:hAnsi="Carlito" w:cs="Carlito"/>
          <w:color w:val="000000" w:themeColor="text1"/>
        </w:rPr>
        <w:t xml:space="preserve"> </w:t>
      </w:r>
      <w:r>
        <w:rPr>
          <w:rFonts w:ascii="Carlito" w:eastAsia="Segoe UI" w:hAnsi="Carlito" w:cs="Carlito"/>
          <w:color w:val="000000" w:themeColor="text1"/>
        </w:rPr>
        <w:t xml:space="preserve">действующие стройки и папки, в которых есть действующие стройки. При выключенном </w:t>
      </w:r>
      <w:proofErr w:type="spellStart"/>
      <w:r>
        <w:rPr>
          <w:rFonts w:ascii="Carlito" w:eastAsia="Segoe UI" w:hAnsi="Carlito" w:cs="Carlito"/>
          <w:color w:val="000000" w:themeColor="text1"/>
        </w:rPr>
        <w:t>предфильтре</w:t>
      </w:r>
      <w:proofErr w:type="spellEnd"/>
      <w:r>
        <w:rPr>
          <w:rFonts w:ascii="Carlito" w:eastAsia="Segoe UI" w:hAnsi="Carlito" w:cs="Carlito"/>
          <w:color w:val="000000" w:themeColor="text1"/>
        </w:rPr>
        <w:t xml:space="preserve"> на экране и действующие и недействующие стройки.</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Изначально стройки отображаются в свернутом режиме</w:t>
      </w:r>
      <w:r>
        <w:rPr>
          <w:rFonts w:ascii="Carlito" w:eastAsia="Times New Roman" w:hAnsi="Carlito" w:cs="Carlito"/>
          <w:color w:val="000000" w:themeColor="text1"/>
        </w:rPr>
        <w:t xml:space="preserve">. </w:t>
      </w:r>
      <w:r>
        <w:rPr>
          <w:rFonts w:ascii="Carlito" w:eastAsia="Segoe UI" w:hAnsi="Carlito" w:cs="Carlito"/>
          <w:color w:val="000000" w:themeColor="text1"/>
        </w:rPr>
        <w:t>Для перехода в развернутый режим нажмите кнопку «Развернуть»</w:t>
      </w:r>
      <w:r>
        <w:rPr>
          <w:rFonts w:ascii="Carlito" w:eastAsia="Times New Roman" w:hAnsi="Carlito" w:cs="Carlito"/>
          <w:color w:val="000000" w:themeColor="text1"/>
        </w:rPr>
        <w:t xml:space="preserve">, </w:t>
      </w:r>
      <w:r>
        <w:rPr>
          <w:rFonts w:ascii="Carlito" w:eastAsia="Segoe UI" w:hAnsi="Carlito" w:cs="Carlito"/>
          <w:color w:val="000000" w:themeColor="text1"/>
        </w:rPr>
        <w:t>появятся</w:t>
      </w:r>
      <w:r>
        <w:rPr>
          <w:rFonts w:ascii="Carlito" w:eastAsia="Times New Roman" w:hAnsi="Carlito" w:cs="Carlito"/>
          <w:color w:val="000000" w:themeColor="text1"/>
        </w:rPr>
        <w:t xml:space="preserve"> </w:t>
      </w:r>
      <w:r>
        <w:rPr>
          <w:rFonts w:ascii="Carlito" w:eastAsia="Segoe UI" w:hAnsi="Carlito" w:cs="Carlito"/>
          <w:color w:val="000000" w:themeColor="text1"/>
        </w:rPr>
        <w:t>следующие атрибуты:</w:t>
      </w:r>
    </w:p>
    <w:p w:rsidR="002A2BEE" w:rsidRDefault="00123987" w:rsidP="00B3041B">
      <w:pPr>
        <w:pStyle w:val="af7"/>
        <w:numPr>
          <w:ilvl w:val="0"/>
          <w:numId w:val="12"/>
        </w:numPr>
        <w:spacing w:after="0" w:line="276" w:lineRule="auto"/>
        <w:rPr>
          <w:rFonts w:ascii="Carlito" w:hAnsi="Carlito" w:cs="Carlito"/>
          <w:b/>
          <w:bCs/>
          <w:color w:val="000000" w:themeColor="text1"/>
        </w:rPr>
      </w:pPr>
      <w:r>
        <w:rPr>
          <w:rFonts w:ascii="Carlito" w:eastAsia="Times New Roman" w:hAnsi="Carlito" w:cs="Carlito"/>
          <w:b/>
          <w:bCs/>
          <w:color w:val="000000" w:themeColor="text1"/>
        </w:rPr>
        <w:t xml:space="preserve">Внесено данных по работам на сумму: </w:t>
      </w:r>
      <w:r>
        <w:rPr>
          <w:rFonts w:ascii="Carlito" w:eastAsia="Times New Roman" w:hAnsi="Carlito" w:cs="Carlito"/>
          <w:color w:val="000000" w:themeColor="text1"/>
        </w:rPr>
        <w:t>сумма по ст. Стоимость верхнего уровня Структуры</w:t>
      </w:r>
    </w:p>
    <w:p w:rsidR="002A2BEE" w:rsidRDefault="00123987" w:rsidP="00B3041B">
      <w:pPr>
        <w:pStyle w:val="af7"/>
        <w:numPr>
          <w:ilvl w:val="0"/>
          <w:numId w:val="12"/>
        </w:numPr>
        <w:spacing w:after="0" w:line="276" w:lineRule="auto"/>
        <w:rPr>
          <w:rFonts w:ascii="Carlito" w:hAnsi="Carlito" w:cs="Carlito"/>
          <w:b/>
          <w:bCs/>
          <w:color w:val="000000" w:themeColor="text1"/>
        </w:rPr>
      </w:pPr>
      <w:r>
        <w:rPr>
          <w:rFonts w:ascii="Carlito" w:eastAsia="Times New Roman" w:hAnsi="Carlito" w:cs="Carlito"/>
          <w:b/>
          <w:bCs/>
          <w:color w:val="000000" w:themeColor="text1"/>
        </w:rPr>
        <w:t>Общая стоимость</w:t>
      </w:r>
    </w:p>
    <w:p w:rsidR="002A2BEE" w:rsidRDefault="00123987" w:rsidP="00B3041B">
      <w:pPr>
        <w:pStyle w:val="af7"/>
        <w:numPr>
          <w:ilvl w:val="0"/>
          <w:numId w:val="12"/>
        </w:numPr>
        <w:spacing w:after="0" w:line="276" w:lineRule="auto"/>
        <w:rPr>
          <w:rFonts w:ascii="Carlito" w:hAnsi="Carlito" w:cs="Carlito"/>
          <w:b/>
          <w:bCs/>
          <w:color w:val="000000" w:themeColor="text1"/>
        </w:rPr>
      </w:pPr>
      <w:r>
        <w:rPr>
          <w:rFonts w:ascii="Carlito" w:eastAsia="Times New Roman" w:hAnsi="Carlito" w:cs="Carlito"/>
          <w:b/>
          <w:bCs/>
          <w:color w:val="000000" w:themeColor="text1"/>
        </w:rPr>
        <w:t>По плану выполнение (стоимость)</w:t>
      </w:r>
      <w:r>
        <w:rPr>
          <w:rFonts w:ascii="Carlito" w:eastAsia="Times New Roman" w:hAnsi="Carlito" w:cs="Carlito"/>
          <w:color w:val="000000" w:themeColor="text1"/>
        </w:rPr>
        <w:t xml:space="preserve"> = сумма по </w:t>
      </w:r>
      <w:proofErr w:type="spellStart"/>
      <w:r>
        <w:rPr>
          <w:rFonts w:ascii="Carlito" w:eastAsia="Times New Roman" w:hAnsi="Carlito" w:cs="Carlito"/>
          <w:color w:val="000000" w:themeColor="text1"/>
        </w:rPr>
        <w:t>ст.План</w:t>
      </w:r>
      <w:proofErr w:type="spellEnd"/>
      <w:r>
        <w:rPr>
          <w:rFonts w:ascii="Carlito" w:eastAsia="Times New Roman" w:hAnsi="Carlito" w:cs="Carlito"/>
          <w:color w:val="000000" w:themeColor="text1"/>
        </w:rPr>
        <w:t xml:space="preserve"> на дату, ∑ верхнего уровня Структуры</w:t>
      </w:r>
    </w:p>
    <w:p w:rsidR="002A2BEE" w:rsidRDefault="00123987" w:rsidP="00B3041B">
      <w:pPr>
        <w:pStyle w:val="af7"/>
        <w:numPr>
          <w:ilvl w:val="0"/>
          <w:numId w:val="12"/>
        </w:numPr>
        <w:spacing w:after="0" w:line="276" w:lineRule="auto"/>
        <w:rPr>
          <w:rFonts w:ascii="Carlito" w:hAnsi="Carlito" w:cs="Carlito"/>
          <w:b/>
          <w:bCs/>
          <w:color w:val="000000" w:themeColor="text1"/>
        </w:rPr>
      </w:pPr>
      <w:r>
        <w:rPr>
          <w:rFonts w:ascii="Carlito" w:eastAsia="Times New Roman" w:hAnsi="Carlito" w:cs="Carlito"/>
          <w:b/>
          <w:bCs/>
          <w:color w:val="000000" w:themeColor="text1"/>
        </w:rPr>
        <w:t>По плану выполнение (%)</w:t>
      </w:r>
      <w:r>
        <w:rPr>
          <w:rFonts w:ascii="Carlito" w:eastAsia="Times New Roman" w:hAnsi="Carlito" w:cs="Carlito"/>
          <w:color w:val="000000" w:themeColor="text1"/>
        </w:rPr>
        <w:t xml:space="preserve"> = по плану выполнение (стоимость)/общая стоимость</w:t>
      </w:r>
    </w:p>
    <w:p w:rsidR="002A2BEE" w:rsidRDefault="00123987" w:rsidP="00B3041B">
      <w:pPr>
        <w:pStyle w:val="af7"/>
        <w:numPr>
          <w:ilvl w:val="0"/>
          <w:numId w:val="12"/>
        </w:numPr>
        <w:spacing w:after="0" w:line="276" w:lineRule="auto"/>
        <w:rPr>
          <w:rFonts w:ascii="Carlito" w:hAnsi="Carlito" w:cs="Carlito"/>
          <w:b/>
          <w:bCs/>
          <w:color w:val="000000" w:themeColor="text1"/>
        </w:rPr>
      </w:pPr>
      <w:r>
        <w:rPr>
          <w:rFonts w:ascii="Carlito" w:eastAsia="Times New Roman" w:hAnsi="Carlito" w:cs="Carlito"/>
          <w:b/>
          <w:bCs/>
          <w:color w:val="000000" w:themeColor="text1"/>
        </w:rPr>
        <w:t>По факту выполнение (стоимость)</w:t>
      </w:r>
      <w:r>
        <w:rPr>
          <w:rFonts w:ascii="Carlito" w:eastAsia="Times New Roman" w:hAnsi="Carlito" w:cs="Carlito"/>
          <w:color w:val="000000" w:themeColor="text1"/>
        </w:rPr>
        <w:t xml:space="preserve"> = сумма по </w:t>
      </w:r>
      <w:proofErr w:type="spellStart"/>
      <w:r>
        <w:rPr>
          <w:rFonts w:ascii="Carlito" w:eastAsia="Times New Roman" w:hAnsi="Carlito" w:cs="Carlito"/>
          <w:color w:val="000000" w:themeColor="text1"/>
        </w:rPr>
        <w:t>ст.Выполнено</w:t>
      </w:r>
      <w:proofErr w:type="spellEnd"/>
      <w:r>
        <w:rPr>
          <w:rFonts w:ascii="Carlito" w:eastAsia="Times New Roman" w:hAnsi="Carlito" w:cs="Carlito"/>
          <w:color w:val="000000" w:themeColor="text1"/>
        </w:rPr>
        <w:t>, ∑ верхнего уровня Структуры</w:t>
      </w:r>
    </w:p>
    <w:p w:rsidR="002A2BEE" w:rsidRDefault="00123987" w:rsidP="00B3041B">
      <w:pPr>
        <w:pStyle w:val="af7"/>
        <w:numPr>
          <w:ilvl w:val="0"/>
          <w:numId w:val="12"/>
        </w:numPr>
        <w:spacing w:after="0" w:line="276" w:lineRule="auto"/>
        <w:rPr>
          <w:rFonts w:ascii="Carlito" w:hAnsi="Carlito" w:cs="Carlito"/>
          <w:b/>
          <w:bCs/>
          <w:color w:val="000000" w:themeColor="text1"/>
        </w:rPr>
      </w:pPr>
      <w:r>
        <w:rPr>
          <w:rFonts w:ascii="Carlito" w:eastAsia="Times New Roman" w:hAnsi="Carlito" w:cs="Carlito"/>
          <w:b/>
          <w:bCs/>
          <w:color w:val="000000" w:themeColor="text1"/>
        </w:rPr>
        <w:t>По факту выполнение (%)</w:t>
      </w:r>
      <w:r>
        <w:rPr>
          <w:rFonts w:ascii="Carlito" w:eastAsia="Times New Roman" w:hAnsi="Carlito" w:cs="Carlito"/>
          <w:color w:val="000000" w:themeColor="text1"/>
        </w:rPr>
        <w:t xml:space="preserve"> = по факту выполнение (стоимость)/общая стоимость</w:t>
      </w:r>
    </w:p>
    <w:p w:rsidR="002A2BEE" w:rsidRDefault="00123987" w:rsidP="00B3041B">
      <w:pPr>
        <w:pStyle w:val="af7"/>
        <w:numPr>
          <w:ilvl w:val="0"/>
          <w:numId w:val="12"/>
        </w:numPr>
        <w:spacing w:after="0" w:line="276" w:lineRule="auto"/>
        <w:rPr>
          <w:rFonts w:ascii="Carlito" w:hAnsi="Carlito" w:cs="Carlito"/>
          <w:b/>
          <w:bCs/>
          <w:color w:val="000000" w:themeColor="text1"/>
        </w:rPr>
      </w:pPr>
      <w:r>
        <w:rPr>
          <w:rFonts w:ascii="Carlito" w:eastAsia="Times New Roman" w:hAnsi="Carlito" w:cs="Carlito"/>
          <w:b/>
          <w:bCs/>
          <w:color w:val="000000" w:themeColor="text1"/>
        </w:rPr>
        <w:t>Принято СК (стоимость)</w:t>
      </w:r>
      <w:r>
        <w:rPr>
          <w:rFonts w:ascii="Carlito" w:eastAsia="Times New Roman" w:hAnsi="Carlito" w:cs="Carlito"/>
          <w:color w:val="000000" w:themeColor="text1"/>
        </w:rPr>
        <w:t xml:space="preserve"> = сумма по </w:t>
      </w:r>
      <w:proofErr w:type="spellStart"/>
      <w:r>
        <w:rPr>
          <w:rFonts w:ascii="Carlito" w:eastAsia="Times New Roman" w:hAnsi="Carlito" w:cs="Carlito"/>
          <w:color w:val="000000" w:themeColor="text1"/>
        </w:rPr>
        <w:t>ст.СК</w:t>
      </w:r>
      <w:proofErr w:type="spellEnd"/>
      <w:r>
        <w:rPr>
          <w:rFonts w:ascii="Carlito" w:eastAsia="Times New Roman" w:hAnsi="Carlito" w:cs="Carlito"/>
          <w:color w:val="000000" w:themeColor="text1"/>
        </w:rPr>
        <w:t>, ∑ верхнего уровня Структуры</w:t>
      </w:r>
    </w:p>
    <w:p w:rsidR="002A2BEE" w:rsidRDefault="00123987" w:rsidP="00B3041B">
      <w:pPr>
        <w:pStyle w:val="af7"/>
        <w:numPr>
          <w:ilvl w:val="0"/>
          <w:numId w:val="12"/>
        </w:numPr>
        <w:spacing w:after="0" w:line="276" w:lineRule="auto"/>
        <w:rPr>
          <w:rFonts w:ascii="Carlito" w:hAnsi="Carlito" w:cs="Carlito"/>
          <w:b/>
          <w:bCs/>
          <w:color w:val="000000" w:themeColor="text1"/>
        </w:rPr>
      </w:pPr>
      <w:r>
        <w:rPr>
          <w:rFonts w:ascii="Carlito" w:eastAsia="Times New Roman" w:hAnsi="Carlito" w:cs="Carlito"/>
          <w:b/>
          <w:bCs/>
          <w:color w:val="000000" w:themeColor="text1"/>
        </w:rPr>
        <w:t>Принято СК (%)</w:t>
      </w:r>
      <w:r>
        <w:rPr>
          <w:rFonts w:ascii="Carlito" w:eastAsia="Times New Roman" w:hAnsi="Carlito" w:cs="Carlito"/>
          <w:color w:val="000000" w:themeColor="text1"/>
        </w:rPr>
        <w:t xml:space="preserve"> = принято СК (стоимость)/общая стоимость</w:t>
      </w:r>
    </w:p>
    <w:p w:rsidR="002A2BEE" w:rsidRDefault="00123987" w:rsidP="00B3041B">
      <w:pPr>
        <w:pStyle w:val="af7"/>
        <w:numPr>
          <w:ilvl w:val="0"/>
          <w:numId w:val="12"/>
        </w:numPr>
        <w:spacing w:after="0" w:line="276" w:lineRule="auto"/>
        <w:rPr>
          <w:rFonts w:ascii="Carlito" w:hAnsi="Carlito" w:cs="Carlito"/>
          <w:b/>
          <w:bCs/>
          <w:color w:val="000000" w:themeColor="text1"/>
        </w:rPr>
      </w:pPr>
      <w:r>
        <w:rPr>
          <w:rFonts w:ascii="Carlito" w:eastAsia="Times New Roman" w:hAnsi="Carlito" w:cs="Carlito"/>
          <w:b/>
          <w:bCs/>
          <w:color w:val="000000" w:themeColor="text1"/>
        </w:rPr>
        <w:t>Подписано ИД (стоимость)</w:t>
      </w:r>
      <w:r>
        <w:rPr>
          <w:rFonts w:ascii="Carlito" w:eastAsia="Times New Roman" w:hAnsi="Carlito" w:cs="Carlito"/>
          <w:color w:val="000000" w:themeColor="text1"/>
        </w:rPr>
        <w:t xml:space="preserve"> = сумма по </w:t>
      </w:r>
      <w:proofErr w:type="spellStart"/>
      <w:r>
        <w:rPr>
          <w:rFonts w:ascii="Carlito" w:eastAsia="Times New Roman" w:hAnsi="Carlito" w:cs="Carlito"/>
          <w:color w:val="000000" w:themeColor="text1"/>
        </w:rPr>
        <w:t>ст.ИД</w:t>
      </w:r>
      <w:proofErr w:type="spellEnd"/>
      <w:r>
        <w:rPr>
          <w:rFonts w:ascii="Carlito" w:eastAsia="Times New Roman" w:hAnsi="Carlito" w:cs="Carlito"/>
          <w:color w:val="000000" w:themeColor="text1"/>
        </w:rPr>
        <w:t>, ∑ верхнего уровня Структуры</w:t>
      </w:r>
    </w:p>
    <w:p w:rsidR="002A2BEE" w:rsidRDefault="00123987" w:rsidP="00B3041B">
      <w:pPr>
        <w:pStyle w:val="af7"/>
        <w:numPr>
          <w:ilvl w:val="0"/>
          <w:numId w:val="12"/>
        </w:numPr>
        <w:spacing w:after="0" w:line="276" w:lineRule="auto"/>
        <w:rPr>
          <w:rFonts w:ascii="Carlito" w:hAnsi="Carlito" w:cs="Carlito"/>
          <w:b/>
          <w:bCs/>
          <w:color w:val="000000" w:themeColor="text1"/>
        </w:rPr>
      </w:pPr>
      <w:r>
        <w:rPr>
          <w:rFonts w:ascii="Carlito" w:eastAsia="Times New Roman" w:hAnsi="Carlito" w:cs="Carlito"/>
          <w:b/>
          <w:bCs/>
          <w:color w:val="000000" w:themeColor="text1"/>
        </w:rPr>
        <w:t>Подписано ИД (%)</w:t>
      </w:r>
      <w:r>
        <w:rPr>
          <w:rFonts w:ascii="Carlito" w:eastAsia="Times New Roman" w:hAnsi="Carlito" w:cs="Carlito"/>
          <w:color w:val="000000" w:themeColor="text1"/>
        </w:rPr>
        <w:t xml:space="preserve"> = подписано ИД (стоимость)/общая стоимость</w:t>
      </w:r>
    </w:p>
    <w:p w:rsidR="002A2BEE" w:rsidRDefault="00123987" w:rsidP="00B3041B">
      <w:pPr>
        <w:pStyle w:val="af7"/>
        <w:numPr>
          <w:ilvl w:val="0"/>
          <w:numId w:val="12"/>
        </w:numPr>
        <w:spacing w:after="0" w:line="276" w:lineRule="auto"/>
        <w:rPr>
          <w:rFonts w:ascii="Carlito" w:hAnsi="Carlito" w:cs="Carlito"/>
          <w:b/>
          <w:bCs/>
          <w:color w:val="000000" w:themeColor="text1"/>
        </w:rPr>
      </w:pPr>
      <w:r>
        <w:rPr>
          <w:rFonts w:ascii="Carlito" w:eastAsia="Times New Roman" w:hAnsi="Carlito" w:cs="Carlito"/>
          <w:b/>
          <w:bCs/>
          <w:color w:val="000000" w:themeColor="text1"/>
        </w:rPr>
        <w:t>Оформлено КС-2 (стоимость)</w:t>
      </w:r>
      <w:r>
        <w:rPr>
          <w:rFonts w:ascii="Carlito" w:eastAsia="Times New Roman" w:hAnsi="Carlito" w:cs="Carlito"/>
          <w:color w:val="000000" w:themeColor="text1"/>
        </w:rPr>
        <w:t xml:space="preserve"> = сумма по ст.КС-2, ∑ верхнего уровня Структуры</w:t>
      </w:r>
    </w:p>
    <w:p w:rsidR="002A2BEE" w:rsidRDefault="00123987" w:rsidP="00B3041B">
      <w:pPr>
        <w:pStyle w:val="af7"/>
        <w:numPr>
          <w:ilvl w:val="0"/>
          <w:numId w:val="12"/>
        </w:numPr>
        <w:spacing w:after="0" w:line="276" w:lineRule="auto"/>
        <w:rPr>
          <w:rFonts w:ascii="Carlito" w:hAnsi="Carlito" w:cs="Carlito"/>
          <w:b/>
          <w:bCs/>
          <w:color w:val="000000" w:themeColor="text1"/>
        </w:rPr>
      </w:pPr>
      <w:r>
        <w:rPr>
          <w:rFonts w:ascii="Carlito" w:eastAsia="Times New Roman" w:hAnsi="Carlito" w:cs="Carlito"/>
          <w:b/>
          <w:bCs/>
          <w:color w:val="000000" w:themeColor="text1"/>
        </w:rPr>
        <w:t>Оформлено КС-2 (%)</w:t>
      </w:r>
      <w:r>
        <w:rPr>
          <w:rFonts w:ascii="Carlito" w:eastAsia="Times New Roman" w:hAnsi="Carlito" w:cs="Carlito"/>
          <w:color w:val="000000" w:themeColor="text1"/>
        </w:rPr>
        <w:t xml:space="preserve"> = оформлено КС-2 (стоимость)/общая стоимость</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819150"/>
                <wp:effectExtent l="0" t="0" r="0" b="0"/>
                <wp:docPr id="403" name="Рисунок 369735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99"/>
                        <a:stretch/>
                      </pic:blipFill>
                      <pic:spPr bwMode="auto">
                        <a:xfrm>
                          <a:off x="0" y="0"/>
                          <a:ext cx="5724524" cy="8191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2" o:spid="_x0000_s402" type="#_x0000_t75" style="width:450.75pt;height:64.50pt;mso-wrap-distance-left:0.00pt;mso-wrap-distance-top:0.00pt;mso-wrap-distance-right:0.00pt;mso-wrap-distance-bottom:0.00pt;" stroked="false">
                <v:path textboxrect="0,0,0,0"/>
                <v:imagedata r:id="rId600" o:title=""/>
              </v:shape>
            </w:pict>
          </mc:Fallback>
        </mc:AlternateContent>
      </w:r>
    </w:p>
    <w:p w:rsidR="002A2BEE" w:rsidRDefault="00123987">
      <w:pPr>
        <w:pStyle w:val="4"/>
      </w:pPr>
      <w:r>
        <w:rPr>
          <w:rFonts w:eastAsia="Segoe UI"/>
          <w:u w:val="single"/>
        </w:rPr>
        <w:lastRenderedPageBreak/>
        <w:t>Создание строек и папок</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создания папки нажмите на кнопку </w:t>
      </w:r>
      <w:r>
        <w:rPr>
          <w:rFonts w:ascii="Carlito" w:hAnsi="Carlito" w:cs="Carlito"/>
          <w:noProof/>
          <w:lang w:eastAsia="ru-RU"/>
        </w:rPr>
        <mc:AlternateContent>
          <mc:Choice Requires="wpg">
            <w:drawing>
              <wp:inline distT="0" distB="0" distL="0" distR="0">
                <wp:extent cx="247650" cy="247650"/>
                <wp:effectExtent l="0" t="0" r="0" b="0"/>
                <wp:docPr id="404" name="Рисунок 808540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1"/>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3" o:spid="_x0000_s403" type="#_x0000_t75" style="width:19.50pt;height:19.50pt;mso-wrap-distance-left:0.00pt;mso-wrap-distance-top:0.00pt;mso-wrap-distance-right:0.00pt;mso-wrap-distance-bottom:0.00pt;" stroked="false">
                <v:path textboxrect="0,0,0,0"/>
                <v:imagedata r:id="rId602" o:title=""/>
              </v:shape>
            </w:pict>
          </mc:Fallback>
        </mc:AlternateContent>
      </w:r>
      <w:r>
        <w:rPr>
          <w:rFonts w:ascii="Carlito" w:eastAsia="Segoe UI" w:hAnsi="Carlito" w:cs="Carlito"/>
          <w:color w:val="000000" w:themeColor="text1"/>
        </w:rPr>
        <w:t xml:space="preserve">«Создать папку», для создания стройки - на кнопку </w:t>
      </w:r>
      <w:r>
        <w:rPr>
          <w:rFonts w:ascii="Carlito" w:hAnsi="Carlito" w:cs="Carlito"/>
          <w:noProof/>
          <w:lang w:eastAsia="ru-RU"/>
        </w:rPr>
        <mc:AlternateContent>
          <mc:Choice Requires="wpg">
            <w:drawing>
              <wp:inline distT="0" distB="0" distL="0" distR="0">
                <wp:extent cx="247650" cy="247650"/>
                <wp:effectExtent l="0" t="0" r="0" b="0"/>
                <wp:docPr id="405" name="Рисунок 206550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4" o:spid="_x0000_s404"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«Создать стройку».</w:t>
      </w:r>
    </w:p>
    <w:p w:rsidR="002A2BEE" w:rsidRDefault="00123987">
      <w:pPr>
        <w:pStyle w:val="4"/>
      </w:pPr>
      <w:r>
        <w:rPr>
          <w:rFonts w:eastAsia="Segoe UI"/>
          <w:u w:val="single"/>
        </w:rPr>
        <w:t>Поиск по наименованию стройки и фильтры</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того, чтоб найти необходимую стройку по наименованию</w:t>
      </w:r>
      <w:r>
        <w:rPr>
          <w:rFonts w:ascii="Carlito" w:eastAsia="Times New Roman" w:hAnsi="Carlito" w:cs="Carlito"/>
          <w:color w:val="000000" w:themeColor="text1"/>
        </w:rPr>
        <w:t xml:space="preserve">, </w:t>
      </w:r>
      <w:r>
        <w:rPr>
          <w:rFonts w:ascii="Carlito" w:eastAsia="Segoe UI" w:hAnsi="Carlito" w:cs="Carlito"/>
          <w:color w:val="000000" w:themeColor="text1"/>
        </w:rPr>
        <w:t>введите искомый текст в строку поиска на верхней панели.</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Чтобы отфильтровать стройки или папки с искомыми стройками, используйте фильтр</w:t>
      </w:r>
      <w:r>
        <w:rPr>
          <w:rFonts w:ascii="Carlito" w:eastAsia="Times New Roman" w:hAnsi="Carlito" w:cs="Carlito"/>
          <w:color w:val="000000" w:themeColor="text1"/>
        </w:rPr>
        <w:t xml:space="preserve"> </w:t>
      </w:r>
      <w:r>
        <w:rPr>
          <w:rFonts w:ascii="Carlito" w:hAnsi="Carlito" w:cs="Carlito"/>
          <w:noProof/>
          <w:lang w:eastAsia="ru-RU"/>
        </w:rPr>
        <mc:AlternateContent>
          <mc:Choice Requires="wpg">
            <w:drawing>
              <wp:inline distT="0" distB="0" distL="0" distR="0">
                <wp:extent cx="247650" cy="247650"/>
                <wp:effectExtent l="0" t="0" r="0" b="0"/>
                <wp:docPr id="406" name="Рисунок 402072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2"/>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5" o:spid="_x0000_s405" type="#_x0000_t75" style="width:19.50pt;height:19.50pt;mso-wrap-distance-left:0.00pt;mso-wrap-distance-top:0.00pt;mso-wrap-distance-right:0.00pt;mso-wrap-distance-bottom:0.00pt;" stroked="false">
                <v:path textboxrect="0,0,0,0"/>
                <v:imagedata r:id="rId63" o:title=""/>
              </v:shape>
            </w:pict>
          </mc:Fallback>
        </mc:AlternateContent>
      </w:r>
      <w:r>
        <w:rPr>
          <w:rFonts w:ascii="Carlito" w:eastAsia="Times New Roman" w:hAnsi="Carlito" w:cs="Carlito"/>
          <w:color w:val="000000" w:themeColor="text1"/>
        </w:rPr>
        <w:t xml:space="preserve">, расположенный справа от поисковой строки. </w:t>
      </w:r>
      <w:r>
        <w:rPr>
          <w:rFonts w:ascii="Carlito" w:eastAsia="Segoe UI" w:hAnsi="Carlito" w:cs="Carlito"/>
          <w:color w:val="000000" w:themeColor="text1"/>
        </w:rPr>
        <w:t>Фильтр возможен по следующим атрибутам:</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6353174"/>
                <wp:effectExtent l="0" t="0" r="0" b="0"/>
                <wp:docPr id="407" name="Рисунок 1068805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3"/>
                        <a:stretch/>
                      </pic:blipFill>
                      <pic:spPr bwMode="auto">
                        <a:xfrm>
                          <a:off x="0" y="0"/>
                          <a:ext cx="5724524" cy="63531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6" o:spid="_x0000_s406" type="#_x0000_t75" style="width:450.75pt;height:500.25pt;mso-wrap-distance-left:0.00pt;mso-wrap-distance-top:0.00pt;mso-wrap-distance-right:0.00pt;mso-wrap-distance-bottom:0.00pt;" stroked="false">
                <v:path textboxrect="0,0,0,0"/>
                <v:imagedata r:id="rId604"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 результате в списке останутся только папки со стройками и стройки, которые удовлетворяют выбранным фильтрам.</w:t>
      </w:r>
    </w:p>
    <w:p w:rsidR="002A2BEE" w:rsidRDefault="00123987">
      <w:pPr>
        <w:pStyle w:val="4"/>
      </w:pPr>
      <w:r>
        <w:rPr>
          <w:rFonts w:eastAsia="Segoe UI"/>
          <w:u w:val="single"/>
        </w:rPr>
        <w:t>Копирование и удаление строек и папок</w:t>
      </w:r>
    </w:p>
    <w:p w:rsidR="002A2BEE" w:rsidRDefault="00123987">
      <w:pPr>
        <w:spacing w:after="0" w:line="276" w:lineRule="auto"/>
        <w:jc w:val="both"/>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38100" cy="200025"/>
                <wp:effectExtent l="0" t="0" r="0" b="0"/>
                <wp:docPr id="408" name="Рисунок 2094295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7" o:spid="_x0000_s407"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Segoe UI" w:hAnsi="Carlito" w:cs="Carlito"/>
          <w:color w:val="000000" w:themeColor="text1"/>
        </w:rPr>
        <w:t>Чтобы скопировать папку или стройку</w:t>
      </w:r>
      <w:r>
        <w:rPr>
          <w:rFonts w:ascii="Carlito" w:eastAsia="Times New Roman" w:hAnsi="Carlito" w:cs="Carlito"/>
          <w:color w:val="000000" w:themeColor="text1"/>
        </w:rPr>
        <w:t>,</w:t>
      </w:r>
      <w:r>
        <w:rPr>
          <w:rFonts w:ascii="Carlito" w:eastAsia="Segoe UI" w:hAnsi="Carlito" w:cs="Carlito"/>
          <w:color w:val="000000" w:themeColor="text1"/>
        </w:rPr>
        <w:t xml:space="preserve"> нажмите на меню</w:t>
      </w:r>
      <w:r>
        <w:rPr>
          <w:rFonts w:ascii="Carlito" w:eastAsia="Times New Roman" w:hAnsi="Carlito" w:cs="Carlito"/>
          <w:color w:val="000000" w:themeColor="text1"/>
        </w:rPr>
        <w:t xml:space="preserve"> </w:t>
      </w:r>
      <w:r>
        <w:rPr>
          <w:rFonts w:ascii="Carlito" w:eastAsia="Segoe UI" w:hAnsi="Carlito" w:cs="Carlito"/>
          <w:color w:val="000000" w:themeColor="text1"/>
        </w:rPr>
        <w:t>рядом с выбранным элементом → «Скопировать»</w:t>
      </w:r>
      <w:r>
        <w:rPr>
          <w:rFonts w:ascii="Carlito" w:eastAsia="Times New Roman" w:hAnsi="Carlito" w:cs="Carlito"/>
          <w:color w:val="000000" w:themeColor="text1"/>
        </w:rPr>
        <w:t xml:space="preserve">. </w:t>
      </w:r>
      <w:r>
        <w:rPr>
          <w:rFonts w:ascii="Carlito" w:eastAsia="Segoe UI" w:hAnsi="Carlito" w:cs="Carlito"/>
          <w:color w:val="000000" w:themeColor="text1"/>
        </w:rPr>
        <w:t>Перейдите в желаемое местоположение для копии и нажмите кнопку «Вставить»</w:t>
      </w:r>
      <w:r>
        <w:rPr>
          <w:rFonts w:ascii="Carlito" w:eastAsia="Times New Roman" w:hAnsi="Carlito" w:cs="Carlito"/>
          <w:color w:val="000000" w:themeColor="text1"/>
        </w:rPr>
        <w:t xml:space="preserve"> </w:t>
      </w:r>
      <w:r>
        <w:rPr>
          <w:rFonts w:ascii="Carlito" w:eastAsia="Segoe UI" w:hAnsi="Carlito" w:cs="Carlito"/>
          <w:color w:val="000000" w:themeColor="text1"/>
        </w:rPr>
        <w:t>на верхней панели</w:t>
      </w:r>
      <w:r>
        <w:rPr>
          <w:rFonts w:ascii="Carlito" w:eastAsia="Times New Roman" w:hAnsi="Carlito" w:cs="Carlito"/>
          <w:color w:val="000000" w:themeColor="text1"/>
        </w:rPr>
        <w:t>.</w:t>
      </w:r>
    </w:p>
    <w:p w:rsidR="002A2BEE" w:rsidRDefault="00123987">
      <w:pPr>
        <w:spacing w:after="0" w:line="276" w:lineRule="auto"/>
        <w:jc w:val="both"/>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38100" cy="200025"/>
                <wp:effectExtent l="0" t="0" r="0" b="0"/>
                <wp:docPr id="409" name="Рисунок 1769904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8" o:spid="_x0000_s408"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Segoe UI" w:hAnsi="Carlito" w:cs="Carlito"/>
          <w:color w:val="000000" w:themeColor="text1"/>
        </w:rPr>
        <w:t>Чтобы скопировать несколько элементов (папок, строек) сразу, нажмите на кнопку «Выделить» в верхней панели, отметьте галочками нужные папки и стройки и нажмите кнопку «Скопировать» в верхней панели. Перейдите в желаемое местоположение для вставки копий и нажмите кнопку «Вставить»</w:t>
      </w:r>
      <w:r>
        <w:rPr>
          <w:rFonts w:ascii="Carlito" w:eastAsia="Times New Roman" w:hAnsi="Carlito" w:cs="Carlito"/>
          <w:color w:val="000000" w:themeColor="text1"/>
        </w:rPr>
        <w:t xml:space="preserve"> </w:t>
      </w:r>
      <w:r>
        <w:rPr>
          <w:rFonts w:ascii="Carlito" w:eastAsia="Segoe UI" w:hAnsi="Carlito" w:cs="Carlito"/>
          <w:color w:val="000000" w:themeColor="text1"/>
        </w:rPr>
        <w:t>на верхней панели.</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Для удаления папки или стройки нажмите на меню</w:t>
      </w:r>
      <w:r>
        <w:rPr>
          <w:rFonts w:ascii="Carlito" w:eastAsia="Times New Roman" w:hAnsi="Carlito" w:cs="Carlito"/>
          <w:color w:val="000000" w:themeColor="text1"/>
        </w:rPr>
        <w:t xml:space="preserve"> </w:t>
      </w:r>
      <w:r>
        <w:rPr>
          <w:rFonts w:ascii="Carlito" w:eastAsia="Segoe UI" w:hAnsi="Carlito" w:cs="Carlito"/>
          <w:color w:val="000000" w:themeColor="text1"/>
        </w:rPr>
        <w:t>рядом с выбранным элементом → «Удалить</w:t>
      </w:r>
      <w:r>
        <w:rPr>
          <w:rFonts w:ascii="Carlito" w:eastAsia="Times New Roman" w:hAnsi="Carlito" w:cs="Carlito"/>
          <w:color w:val="000000" w:themeColor="text1"/>
        </w:rPr>
        <w:t xml:space="preserve">». </w:t>
      </w:r>
      <w:r>
        <w:rPr>
          <w:rFonts w:ascii="Carlito" w:eastAsia="Segoe UI" w:hAnsi="Carlito" w:cs="Carlito"/>
          <w:color w:val="000000" w:themeColor="text1"/>
        </w:rPr>
        <w:t>Подтвердите свое намерение, нажав кнопку «Удалить» во всплывающем окне.</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Чтобы удалить несколько элементов (папок, строек) сразу, нажмите на кнопку «Выделить» в верхней панели, отметьте галочками нужные папки и стройки и нажмите кнопку «Удалить» в верхней панели. Подтвердите свое намерение, нажав кнопку «Удалить» во всплывающем окне.</w:t>
      </w:r>
    </w:p>
    <w:p w:rsidR="002A2BEE" w:rsidRDefault="00123987">
      <w:pPr>
        <w:pStyle w:val="4"/>
      </w:pPr>
      <w:r>
        <w:rPr>
          <w:rFonts w:eastAsia="Segoe UI"/>
          <w:u w:val="single"/>
        </w:rPr>
        <w:t>Добавление фотографии обложки</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того, чтобы добавить фотографию обложки для папки или стройки, нажмите на меню</w:t>
      </w:r>
      <w:r>
        <w:rPr>
          <w:rFonts w:ascii="Carlito" w:eastAsia="Times New Roman" w:hAnsi="Carlito" w:cs="Carlito"/>
          <w:color w:val="000000" w:themeColor="text1"/>
        </w:rPr>
        <w:t xml:space="preserve"> </w:t>
      </w:r>
      <w:r>
        <w:rPr>
          <w:rFonts w:ascii="Carlito" w:hAnsi="Carlito" w:cs="Carlito"/>
          <w:noProof/>
          <w:lang w:eastAsia="ru-RU"/>
        </w:rPr>
        <mc:AlternateContent>
          <mc:Choice Requires="wpg">
            <w:drawing>
              <wp:inline distT="0" distB="0" distL="0" distR="0">
                <wp:extent cx="38100" cy="200025"/>
                <wp:effectExtent l="0" t="0" r="0" b="0"/>
                <wp:docPr id="410" name="Рисунок 1601320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9" o:spid="_x0000_s409"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рядом с редактируемым элементом → «</w:t>
      </w:r>
      <w:r>
        <w:rPr>
          <w:rFonts w:ascii="Carlito" w:eastAsia="Segoe UI" w:hAnsi="Carlito" w:cs="Carlito"/>
          <w:color w:val="000000" w:themeColor="text1"/>
        </w:rPr>
        <w:t>Загрузить фото обложки</w:t>
      </w:r>
      <w:r>
        <w:rPr>
          <w:rFonts w:ascii="Carlito" w:eastAsia="Times New Roman" w:hAnsi="Carlito" w:cs="Carlito"/>
          <w:color w:val="000000" w:themeColor="text1"/>
        </w:rPr>
        <w:t>»</w:t>
      </w:r>
      <w:r>
        <w:rPr>
          <w:rFonts w:ascii="Carlito" w:eastAsia="Segoe UI" w:hAnsi="Carlito" w:cs="Carlito"/>
          <w:color w:val="000000" w:themeColor="text1"/>
        </w:rPr>
        <w:t xml:space="preserve">. Выберите желаемое фото и нажмите кнопку «Открыть». Выбранная фотография отобразится в начале папки/строки, при загрузке для стройки поместится в Фото стройки с пометкой </w:t>
      </w:r>
      <w:r>
        <w:rPr>
          <w:rFonts w:ascii="Carlito" w:eastAsia="Times New Roman" w:hAnsi="Carlito" w:cs="Carlito"/>
          <w:color w:val="000000" w:themeColor="text1"/>
        </w:rPr>
        <w:t>«</w:t>
      </w:r>
      <w:r>
        <w:rPr>
          <w:rFonts w:ascii="Carlito" w:eastAsia="Segoe UI" w:hAnsi="Carlito" w:cs="Carlito"/>
          <w:color w:val="000000" w:themeColor="text1"/>
        </w:rPr>
        <w:t>Обложка</w:t>
      </w:r>
      <w:r>
        <w:rPr>
          <w:rFonts w:ascii="Carlito" w:eastAsia="Times New Roman" w:hAnsi="Carlito" w:cs="Carlito"/>
          <w:color w:val="000000" w:themeColor="text1"/>
        </w:rPr>
        <w:t>».</w:t>
      </w:r>
    </w:p>
    <w:p w:rsidR="002A2BEE" w:rsidRDefault="00123987">
      <w:pPr>
        <w:pStyle w:val="4"/>
      </w:pPr>
      <w:r>
        <w:rPr>
          <w:rFonts w:eastAsia="Segoe UI"/>
          <w:u w:val="single"/>
        </w:rPr>
        <w:t>Перемещение в архив</w:t>
      </w:r>
    </w:p>
    <w:p w:rsidR="002A2BEE" w:rsidRDefault="00123987">
      <w:pPr>
        <w:spacing w:after="0" w:line="276" w:lineRule="auto"/>
        <w:rPr>
          <w:rFonts w:ascii="Carlito" w:hAnsi="Carlito" w:cs="Carlito"/>
        </w:rPr>
      </w:pPr>
      <w:r>
        <w:rPr>
          <w:rFonts w:ascii="Carlito" w:eastAsia="Segoe UI" w:hAnsi="Carlito" w:cs="Carlito"/>
          <w:color w:val="000000" w:themeColor="text1"/>
        </w:rPr>
        <w:t xml:space="preserve">Чтобы переместить папку или стройку в архив нажмите на меню </w:t>
      </w:r>
      <w:r>
        <w:rPr>
          <w:rFonts w:ascii="Carlito" w:hAnsi="Carlito" w:cs="Carlito"/>
          <w:noProof/>
          <w:lang w:eastAsia="ru-RU"/>
        </w:rPr>
        <mc:AlternateContent>
          <mc:Choice Requires="wpg">
            <w:drawing>
              <wp:inline distT="0" distB="0" distL="0" distR="0">
                <wp:extent cx="38100" cy="200025"/>
                <wp:effectExtent l="0" t="0" r="0" b="0"/>
                <wp:docPr id="411" name="Рисунок 110312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0" o:spid="_x0000_s410"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Segoe UI" w:hAnsi="Carlito" w:cs="Carlito"/>
          <w:color w:val="000000" w:themeColor="text1"/>
        </w:rPr>
        <w:t xml:space="preserve"> рядом с редактируемым элементом и выберите</w:t>
      </w:r>
      <w:r>
        <w:rPr>
          <w:rFonts w:ascii="Carlito" w:eastAsia="Times New Roman" w:hAnsi="Carlito" w:cs="Carlito"/>
          <w:color w:val="000000" w:themeColor="text1"/>
        </w:rPr>
        <w:t xml:space="preserve"> «</w:t>
      </w:r>
      <w:r>
        <w:rPr>
          <w:rFonts w:ascii="Carlito" w:eastAsia="Segoe UI" w:hAnsi="Carlito" w:cs="Carlito"/>
          <w:color w:val="000000" w:themeColor="text1"/>
        </w:rPr>
        <w:t>Поместить в архив</w:t>
      </w:r>
      <w:r>
        <w:rPr>
          <w:rFonts w:ascii="Carlito" w:eastAsia="Times New Roman" w:hAnsi="Carlito" w:cs="Carlito"/>
          <w:color w:val="000000" w:themeColor="text1"/>
        </w:rPr>
        <w:t>».</w:t>
      </w:r>
    </w:p>
    <w:p w:rsidR="002A2BEE" w:rsidRDefault="002A2BEE">
      <w:pPr>
        <w:spacing w:after="0" w:line="276" w:lineRule="auto"/>
        <w:rPr>
          <w:rFonts w:ascii="Carlito" w:hAnsi="Carlito" w:cs="Carlito"/>
          <w:color w:val="000000" w:themeColor="text1"/>
        </w:rPr>
      </w:pPr>
    </w:p>
    <w:p w:rsidR="002A2BEE" w:rsidRDefault="00123987">
      <w:pPr>
        <w:pStyle w:val="2"/>
      </w:pPr>
      <w:bookmarkStart w:id="95" w:name="_Toc85"/>
      <w:r>
        <w:t>Карточка стройки</w:t>
      </w:r>
      <w:bookmarkEnd w:id="95"/>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 карточке стройки отображается общая информация по стройке (Полное наименование стройки, Краткое наименование стройки, Вид строительства и пр</w:t>
      </w:r>
      <w:r>
        <w:rPr>
          <w:rFonts w:ascii="Carlito" w:eastAsia="Times New Roman" w:hAnsi="Carlito" w:cs="Carlito"/>
          <w:color w:val="000000" w:themeColor="text1"/>
        </w:rPr>
        <w:t xml:space="preserve">.). </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3219450"/>
                <wp:effectExtent l="0" t="0" r="0" b="0"/>
                <wp:docPr id="412" name="Рисунок 1871820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5"/>
                        <a:stretch/>
                      </pic:blipFill>
                      <pic:spPr bwMode="auto">
                        <a:xfrm>
                          <a:off x="0" y="0"/>
                          <a:ext cx="5724524" cy="32194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1" o:spid="_x0000_s411" type="#_x0000_t75" style="width:450.75pt;height:253.50pt;mso-wrap-distance-left:0.00pt;mso-wrap-distance-top:0.00pt;mso-wrap-distance-right:0.00pt;mso-wrap-distance-bottom:0.00pt;" stroked="false">
                <v:path textboxrect="0,0,0,0"/>
                <v:imagedata r:id="rId606"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Переход в карточку осуществляется двойным кликом по стройке или нажатием кнопки «Открыть» рядом со стройкой в режиме «Список», а также одиночным кликом по стройке в режимах «Блоки» и «Карта».</w:t>
      </w:r>
    </w:p>
    <w:p w:rsidR="002A2BEE" w:rsidRDefault="002A2BEE">
      <w:pPr>
        <w:spacing w:after="0" w:line="276" w:lineRule="auto"/>
        <w:rPr>
          <w:rFonts w:ascii="Carlito" w:hAnsi="Carlito" w:cs="Carlito"/>
          <w:color w:val="000000" w:themeColor="text1"/>
        </w:rPr>
      </w:pPr>
    </w:p>
    <w:p w:rsidR="002A2BEE" w:rsidRDefault="002A2BEE">
      <w:pPr>
        <w:spacing w:after="0" w:line="276" w:lineRule="auto"/>
        <w:rPr>
          <w:rFonts w:ascii="Carlito" w:hAnsi="Carlito" w:cs="Carlito"/>
          <w:color w:val="000000" w:themeColor="text1"/>
        </w:rPr>
      </w:pPr>
    </w:p>
    <w:p w:rsidR="002A2BEE" w:rsidRDefault="00123987">
      <w:pPr>
        <w:pStyle w:val="1"/>
        <w:spacing w:before="0" w:line="276" w:lineRule="auto"/>
        <w:rPr>
          <w:rFonts w:ascii="Carlito" w:hAnsi="Carlito" w:cs="Carlito"/>
          <w:sz w:val="22"/>
          <w:szCs w:val="22"/>
        </w:rPr>
      </w:pPr>
      <w:bookmarkStart w:id="96" w:name="_Toc86"/>
      <w:r>
        <w:rPr>
          <w:rFonts w:ascii="Carlito" w:hAnsi="Carlito" w:cs="Carlito"/>
          <w:b/>
          <w:bCs/>
          <w:sz w:val="22"/>
          <w:szCs w:val="22"/>
        </w:rPr>
        <w:t>СТРУКТУРА СМР</w:t>
      </w:r>
      <w:bookmarkEnd w:id="96"/>
    </w:p>
    <w:p w:rsidR="002A2BEE" w:rsidRDefault="002A2BEE">
      <w:pPr>
        <w:spacing w:after="0" w:line="276" w:lineRule="auto"/>
        <w:rPr>
          <w:rFonts w:ascii="Carlito" w:hAnsi="Carlito" w:cs="Carlito"/>
          <w:color w:val="000000" w:themeColor="text1"/>
        </w:rPr>
      </w:pPr>
    </w:p>
    <w:p w:rsidR="002A2BEE" w:rsidRDefault="00123987">
      <w:pPr>
        <w:pStyle w:val="2"/>
      </w:pPr>
      <w:bookmarkStart w:id="97" w:name="_Toc87"/>
      <w:r>
        <w:t>Общий вид</w:t>
      </w:r>
      <w:bookmarkEnd w:id="97"/>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Раздел «Структура СМР» представляет собой дерево составных частей стройки от главного объекта до работы. У структуры несколько режимов отображения: </w:t>
      </w:r>
    </w:p>
    <w:p w:rsidR="002A2BEE" w:rsidRDefault="00123987" w:rsidP="00B3041B">
      <w:pPr>
        <w:pStyle w:val="afb"/>
        <w:numPr>
          <w:ilvl w:val="0"/>
          <w:numId w:val="19"/>
        </w:numPr>
        <w:spacing w:before="0" w:beforeAutospacing="0" w:after="0" w:afterAutospacing="0" w:line="276" w:lineRule="auto"/>
      </w:pPr>
      <w:r>
        <w:rPr>
          <w:rFonts w:ascii="Carlito" w:eastAsia="Carlito" w:hAnsi="Carlito" w:cs="Carlito"/>
          <w:sz w:val="22"/>
        </w:rPr>
        <w:t>Таблица  </w:t>
      </w:r>
    </w:p>
    <w:p w:rsidR="002A2BEE" w:rsidRDefault="00123987" w:rsidP="00B3041B">
      <w:pPr>
        <w:pStyle w:val="afb"/>
        <w:numPr>
          <w:ilvl w:val="0"/>
          <w:numId w:val="19"/>
        </w:numPr>
        <w:spacing w:before="0" w:beforeAutospacing="0" w:after="0" w:afterAutospacing="0" w:line="276" w:lineRule="auto"/>
      </w:pPr>
      <w:r>
        <w:rPr>
          <w:rFonts w:ascii="Carlito" w:eastAsia="Carlito" w:hAnsi="Carlito" w:cs="Carlito"/>
          <w:sz w:val="22"/>
        </w:rPr>
        <w:lastRenderedPageBreak/>
        <w:t>Вид работ</w:t>
      </w:r>
    </w:p>
    <w:p w:rsidR="002A2BEE" w:rsidRDefault="00123987" w:rsidP="00B3041B">
      <w:pPr>
        <w:pStyle w:val="afb"/>
        <w:numPr>
          <w:ilvl w:val="0"/>
          <w:numId w:val="19"/>
        </w:numPr>
        <w:spacing w:before="0" w:beforeAutospacing="0" w:after="0" w:afterAutospacing="0" w:line="276" w:lineRule="auto"/>
      </w:pPr>
      <w:r>
        <w:rPr>
          <w:rFonts w:ascii="Carlito" w:eastAsia="Carlito" w:hAnsi="Carlito" w:cs="Carlito"/>
          <w:sz w:val="22"/>
        </w:rPr>
        <w:t>Документы  </w:t>
      </w:r>
    </w:p>
    <w:p w:rsidR="002A2BEE" w:rsidRDefault="00123987" w:rsidP="00B3041B">
      <w:pPr>
        <w:pStyle w:val="af7"/>
        <w:numPr>
          <w:ilvl w:val="0"/>
          <w:numId w:val="19"/>
        </w:numPr>
        <w:spacing w:after="0" w:line="276" w:lineRule="auto"/>
        <w:rPr>
          <w:rFonts w:ascii="Carlito" w:hAnsi="Carlito" w:cs="Carlito"/>
          <w:color w:val="000000" w:themeColor="text1"/>
        </w:rPr>
      </w:pPr>
      <w:r>
        <w:rPr>
          <w:rFonts w:ascii="Carlito" w:eastAsia="Carlito" w:hAnsi="Carlito" w:cs="Carlito"/>
        </w:rPr>
        <w:t>Инспекции </w:t>
      </w:r>
    </w:p>
    <w:p w:rsidR="002A2BEE" w:rsidRDefault="00123987">
      <w:pPr>
        <w:spacing w:after="0" w:line="276" w:lineRule="auto"/>
        <w:rPr>
          <w:rFonts w:ascii="Carlito" w:hAnsi="Carlito" w:cs="Carlito"/>
        </w:rPr>
      </w:pPr>
      <w:r>
        <w:rPr>
          <w:rFonts w:ascii="Carlito" w:eastAsia="Segoe UI" w:hAnsi="Carlito" w:cs="Carlito"/>
          <w:color w:val="000000" w:themeColor="text1"/>
        </w:rPr>
        <w:t>Выбор режима задается в правом верхнем углу раздела.</w:t>
      </w:r>
    </w:p>
    <w:p w:rsidR="002A2BEE" w:rsidRDefault="00123987">
      <w:pPr>
        <w:spacing w:after="0" w:line="276" w:lineRule="auto"/>
        <w:rPr>
          <w:rFonts w:ascii="Carlito" w:hAnsi="Carlito" w:cs="Carlito"/>
        </w:rPr>
      </w:pPr>
      <w:r>
        <w:rPr>
          <w:noProof/>
        </w:rPr>
        <mc:AlternateContent>
          <mc:Choice Requires="wpg">
            <w:drawing>
              <wp:inline distT="0" distB="0" distL="0" distR="0">
                <wp:extent cx="2048850" cy="1434195"/>
                <wp:effectExtent l="0" t="0" r="0" b="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357146" name=""/>
                        <pic:cNvPicPr>
                          <a:picLocks noChangeAspect="1"/>
                        </pic:cNvPicPr>
                      </pic:nvPicPr>
                      <pic:blipFill>
                        <a:blip r:embed="rId607"/>
                        <a:stretch/>
                      </pic:blipFill>
                      <pic:spPr bwMode="auto">
                        <a:xfrm>
                          <a:off x="0" y="0"/>
                          <a:ext cx="2048849" cy="143419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2" o:spid="_x0000_s412" type="#_x0000_t75" style="width:161.33pt;height:112.93pt;mso-wrap-distance-left:0.00pt;mso-wrap-distance-top:0.00pt;mso-wrap-distance-right:0.00pt;mso-wrap-distance-bottom:0.00pt;" stroked="false">
                <v:path textboxrect="0,0,0,0"/>
                <v:imagedata r:id="rId608" o:title=""/>
              </v:shape>
            </w:pict>
          </mc:Fallback>
        </mc:AlternateContent>
      </w:r>
    </w:p>
    <w:p w:rsidR="002A2BEE" w:rsidRDefault="002A2BEE">
      <w:pPr>
        <w:spacing w:after="0" w:line="276" w:lineRule="auto"/>
        <w:rPr>
          <w:rFonts w:ascii="Carlito" w:hAnsi="Carlito" w:cs="Carlito"/>
          <w:color w:val="000000" w:themeColor="text1"/>
        </w:rPr>
      </w:pPr>
    </w:p>
    <w:p w:rsidR="002A2BEE" w:rsidRDefault="00123987">
      <w:pPr>
        <w:pStyle w:val="2"/>
      </w:pPr>
      <w:bookmarkStart w:id="98" w:name="_Toc88"/>
      <w:r>
        <w:t>Режим «Таблица»</w:t>
      </w:r>
      <w:bookmarkEnd w:id="98"/>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 режиме</w:t>
      </w:r>
      <w:r>
        <w:rPr>
          <w:rFonts w:ascii="Carlito" w:eastAsia="Times New Roman" w:hAnsi="Carlito" w:cs="Carlito"/>
          <w:color w:val="000000" w:themeColor="text1"/>
        </w:rPr>
        <w:t xml:space="preserve"> «</w:t>
      </w:r>
      <w:r>
        <w:rPr>
          <w:rFonts w:ascii="Carlito" w:eastAsia="Segoe UI" w:hAnsi="Carlito" w:cs="Carlito"/>
          <w:color w:val="000000" w:themeColor="text1"/>
        </w:rPr>
        <w:t>Таблица» отображается список всех разделов и работ</w:t>
      </w:r>
      <w:r>
        <w:rPr>
          <w:rFonts w:ascii="Carlito" w:eastAsia="Times New Roman" w:hAnsi="Carlito" w:cs="Carlito"/>
          <w:color w:val="000000" w:themeColor="text1"/>
        </w:rPr>
        <w:t xml:space="preserve"> </w:t>
      </w:r>
      <w:r>
        <w:rPr>
          <w:rFonts w:ascii="Carlito" w:eastAsia="Segoe UI" w:hAnsi="Carlito" w:cs="Carlito"/>
          <w:color w:val="000000" w:themeColor="text1"/>
        </w:rPr>
        <w:t xml:space="preserve">стройки. </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7266598" cy="2744622"/>
                <wp:effectExtent l="0" t="0" r="0" b="0"/>
                <wp:docPr id="414" name="Рисунок 179830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252065" name=""/>
                        <pic:cNvPicPr>
                          <a:picLocks noChangeAspect="1"/>
                        </pic:cNvPicPr>
                      </pic:nvPicPr>
                      <pic:blipFill>
                        <a:blip r:embed="rId609"/>
                        <a:stretch/>
                      </pic:blipFill>
                      <pic:spPr bwMode="auto">
                        <a:xfrm>
                          <a:off x="0" y="0"/>
                          <a:ext cx="7266598" cy="274462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3" o:spid="_x0000_s413" type="#_x0000_t75" style="width:572.17pt;height:216.11pt;mso-wrap-distance-left:0.00pt;mso-wrap-distance-top:0.00pt;mso-wrap-distance-right:0.00pt;mso-wrap-distance-bottom:0.00pt;" stroked="false">
                <v:path textboxrect="0,0,0,0"/>
                <v:imagedata r:id="rId610"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удобства пользователей при переходе в раздел (на второй уровень и дальше) появляются хлебные крошки (навигационная цепочка)</w:t>
      </w:r>
      <w:r>
        <w:rPr>
          <w:rFonts w:ascii="Carlito" w:eastAsia="Times New Roman" w:hAnsi="Carlito" w:cs="Carlito"/>
          <w:color w:val="000000" w:themeColor="text1"/>
        </w:rPr>
        <w:t>:</w:t>
      </w:r>
    </w:p>
    <w:p w:rsidR="002A2BEE" w:rsidRDefault="00123987">
      <w:pPr>
        <w:spacing w:after="0" w:line="276" w:lineRule="auto"/>
        <w:rPr>
          <w:rFonts w:ascii="Carlito" w:hAnsi="Carlito" w:cs="Carlito"/>
          <w:color w:val="000000" w:themeColor="text1"/>
        </w:rPr>
      </w:pPr>
      <w:r>
        <w:rPr>
          <w:noProof/>
        </w:rPr>
        <mc:AlternateContent>
          <mc:Choice Requires="wpg">
            <w:drawing>
              <wp:inline distT="0" distB="0" distL="0" distR="0">
                <wp:extent cx="2943225" cy="209550"/>
                <wp:effectExtent l="0" t="0" r="0"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437232" name=""/>
                        <pic:cNvPicPr>
                          <a:picLocks noChangeAspect="1"/>
                        </pic:cNvPicPr>
                      </pic:nvPicPr>
                      <pic:blipFill>
                        <a:blip r:embed="rId611"/>
                        <a:stretch/>
                      </pic:blipFill>
                      <pic:spPr bwMode="auto">
                        <a:xfrm>
                          <a:off x="0" y="0"/>
                          <a:ext cx="2943224" cy="2095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4" o:spid="_x0000_s414" type="#_x0000_t75" style="width:231.75pt;height:16.50pt;mso-wrap-distance-left:0.00pt;mso-wrap-distance-top:0.00pt;mso-wrap-distance-right:0.00pt;mso-wrap-distance-bottom:0.00pt;" stroked="false">
                <v:path textboxrect="0,0,0,0"/>
                <v:imagedata r:id="rId612" o:title=""/>
              </v:shape>
            </w:pict>
          </mc:Fallback>
        </mc:AlternateContent>
      </w:r>
    </w:p>
    <w:p w:rsidR="002A2BEE" w:rsidRDefault="00123987">
      <w:pPr>
        <w:spacing w:after="0" w:line="276" w:lineRule="auto"/>
        <w:rPr>
          <w:rFonts w:ascii="Carlito" w:hAnsi="Carlito" w:cs="Carlito"/>
        </w:rPr>
      </w:pPr>
      <w:r>
        <w:rPr>
          <w:rFonts w:ascii="Carlito" w:eastAsia="Segoe UI" w:hAnsi="Carlito" w:cs="Carlito"/>
          <w:color w:val="000000" w:themeColor="text1"/>
        </w:rPr>
        <w:t>Для разделов столбцы</w:t>
      </w:r>
      <w:r>
        <w:rPr>
          <w:rFonts w:ascii="Carlito" w:eastAsia="Segoe UI" w:hAnsi="Carlito" w:cs="Carlito"/>
          <w:b/>
          <w:bCs/>
          <w:color w:val="000000" w:themeColor="text1"/>
        </w:rPr>
        <w:t xml:space="preserve"> Цена, Шифр РД, План на дату, Номер, Ссылка, Инспекция, КС-2 -</w:t>
      </w:r>
      <w:r>
        <w:rPr>
          <w:rFonts w:ascii="Carlito" w:eastAsia="Segoe UI" w:hAnsi="Carlito" w:cs="Carlito"/>
          <w:color w:val="000000" w:themeColor="text1"/>
        </w:rPr>
        <w:t> всегда пустые. м</w:t>
      </w:r>
    </w:p>
    <w:p w:rsidR="002A2BEE" w:rsidRDefault="00123987" w:rsidP="00B3041B">
      <w:pPr>
        <w:pStyle w:val="af7"/>
        <w:numPr>
          <w:ilvl w:val="0"/>
          <w:numId w:val="20"/>
        </w:numPr>
        <w:spacing w:after="0" w:line="276" w:lineRule="auto"/>
        <w:rPr>
          <w:rFonts w:ascii="Carlito" w:eastAsia="Segoe UI" w:hAnsi="Carlito" w:cs="Carlito"/>
          <w:color w:val="000000" w:themeColor="text1"/>
        </w:rPr>
      </w:pPr>
      <w:r>
        <w:rPr>
          <w:rFonts w:ascii="Carlito" w:eastAsia="Segoe UI" w:hAnsi="Carlito" w:cs="Carlito"/>
          <w:b/>
          <w:bCs/>
          <w:color w:val="000000" w:themeColor="text1"/>
        </w:rPr>
        <w:t>Наименование</w:t>
      </w:r>
      <w:r>
        <w:rPr>
          <w:rFonts w:ascii="Carlito" w:eastAsia="Segoe UI" w:hAnsi="Carlito" w:cs="Carlito"/>
          <w:color w:val="000000" w:themeColor="text1"/>
        </w:rPr>
        <w:t xml:space="preserve"> – заполняется при загрузке структуры/редактируется вручную</w:t>
      </w:r>
    </w:p>
    <w:p w:rsidR="002A2BEE" w:rsidRDefault="00123987" w:rsidP="00B3041B">
      <w:pPr>
        <w:pStyle w:val="af7"/>
        <w:numPr>
          <w:ilvl w:val="0"/>
          <w:numId w:val="20"/>
        </w:numPr>
        <w:spacing w:after="0" w:line="276" w:lineRule="auto"/>
        <w:rPr>
          <w:rFonts w:ascii="Carlito" w:eastAsia="Segoe UI" w:hAnsi="Carlito" w:cs="Carlito"/>
          <w:color w:val="000000" w:themeColor="text1"/>
        </w:rPr>
      </w:pPr>
      <w:r>
        <w:rPr>
          <w:rFonts w:ascii="Carlito" w:eastAsia="Segoe UI" w:hAnsi="Carlito" w:cs="Carlito"/>
          <w:b/>
          <w:bCs/>
          <w:color w:val="000000" w:themeColor="text1"/>
        </w:rPr>
        <w:t>ЕИ –</w:t>
      </w:r>
      <w:r>
        <w:rPr>
          <w:rFonts w:ascii="Carlito" w:eastAsia="Segoe UI" w:hAnsi="Carlito" w:cs="Carlito"/>
          <w:color w:val="000000" w:themeColor="text1"/>
        </w:rPr>
        <w:t xml:space="preserve"> общее по входящим разделам/работам</w:t>
      </w:r>
    </w:p>
    <w:p w:rsidR="002A2BEE" w:rsidRDefault="00123987" w:rsidP="00B3041B">
      <w:pPr>
        <w:pStyle w:val="af7"/>
        <w:numPr>
          <w:ilvl w:val="0"/>
          <w:numId w:val="20"/>
        </w:numPr>
        <w:spacing w:after="0" w:line="276" w:lineRule="auto"/>
        <w:rPr>
          <w:rFonts w:ascii="Carlito" w:eastAsia="Segoe UI" w:hAnsi="Carlito" w:cs="Carlito"/>
          <w:b/>
          <w:bCs/>
          <w:color w:val="000000" w:themeColor="text1"/>
        </w:rPr>
      </w:pPr>
      <w:r>
        <w:rPr>
          <w:rFonts w:ascii="Carlito" w:eastAsia="Segoe UI" w:hAnsi="Carlito" w:cs="Carlito"/>
          <w:b/>
          <w:bCs/>
          <w:color w:val="000000" w:themeColor="text1"/>
        </w:rPr>
        <w:t xml:space="preserve">Кол-во - </w:t>
      </w:r>
      <w:r>
        <w:rPr>
          <w:rFonts w:ascii="Carlito" w:eastAsia="Carlito" w:hAnsi="Carlito" w:cs="Carlito"/>
        </w:rPr>
        <w:t>сумма по входящим разделам/работам, если у них одинаковые ЕИ</w:t>
      </w:r>
    </w:p>
    <w:p w:rsidR="002A2BEE" w:rsidRDefault="00123987">
      <w:pPr>
        <w:pStyle w:val="af7"/>
        <w:numPr>
          <w:ilvl w:val="0"/>
          <w:numId w:val="11"/>
        </w:numPr>
        <w:spacing w:after="0" w:line="276" w:lineRule="auto"/>
        <w:ind w:left="714" w:hanging="357"/>
        <w:rPr>
          <w:rFonts w:ascii="Carlito" w:hAnsi="Carlito" w:cs="Carlito"/>
          <w:b/>
          <w:bCs/>
          <w:color w:val="000000" w:themeColor="text1"/>
        </w:rPr>
      </w:pPr>
      <w:r>
        <w:rPr>
          <w:rStyle w:val="af8"/>
          <w:rFonts w:ascii="Carlito" w:eastAsia="Times New Roman" w:hAnsi="Carlito" w:cs="Carlito"/>
          <w:color w:val="000000" w:themeColor="text1"/>
        </w:rPr>
        <w:t xml:space="preserve">Стоимость - </w:t>
      </w:r>
      <w:r>
        <w:rPr>
          <w:rFonts w:ascii="Carlito" w:eastAsia="Times New Roman" w:hAnsi="Carlito" w:cs="Carlito"/>
          <w:color w:val="000000" w:themeColor="text1"/>
        </w:rPr>
        <w:t>сумма по входящим разделам / работам (для нижнего уровня)</w:t>
      </w:r>
    </w:p>
    <w:p w:rsidR="002A2BEE" w:rsidRDefault="00123987">
      <w:pPr>
        <w:pStyle w:val="af7"/>
        <w:numPr>
          <w:ilvl w:val="0"/>
          <w:numId w:val="11"/>
        </w:numPr>
        <w:spacing w:after="0" w:line="276" w:lineRule="auto"/>
        <w:ind w:left="714" w:hanging="357"/>
        <w:rPr>
          <w:rFonts w:ascii="Carlito" w:hAnsi="Carlito" w:cs="Carlito"/>
          <w:b/>
          <w:bCs/>
          <w:color w:val="000000" w:themeColor="text1"/>
        </w:rPr>
      </w:pPr>
      <w:r>
        <w:rPr>
          <w:rFonts w:ascii="Carlito" w:hAnsi="Carlito" w:cs="Carlito"/>
          <w:b/>
          <w:bCs/>
        </w:rPr>
        <w:t>Вид работ</w:t>
      </w:r>
      <w:r>
        <w:rPr>
          <w:rFonts w:ascii="Carlito" w:hAnsi="Carlito" w:cs="Carlito"/>
        </w:rPr>
        <w:t xml:space="preserve"> - </w:t>
      </w:r>
      <w:r>
        <w:rPr>
          <w:rFonts w:ascii="Carlito" w:eastAsia="Carlito" w:hAnsi="Carlito" w:cs="Carlito"/>
          <w:highlight w:val="white"/>
        </w:rPr>
        <w:t>общий уровень по входящим (если внутри нет общего уровня, то пусто</w:t>
      </w:r>
      <w:r>
        <w:rPr>
          <w:rFonts w:ascii="Carlito" w:eastAsia="Carlito" w:hAnsi="Carlito" w:cs="Carlito"/>
        </w:rPr>
        <w:t>)</w:t>
      </w:r>
    </w:p>
    <w:p w:rsidR="002A2BEE" w:rsidRDefault="00123987">
      <w:pPr>
        <w:pStyle w:val="af7"/>
        <w:numPr>
          <w:ilvl w:val="0"/>
          <w:numId w:val="11"/>
        </w:numPr>
        <w:spacing w:after="0" w:line="276" w:lineRule="auto"/>
        <w:rPr>
          <w:rFonts w:ascii="Carlito" w:hAnsi="Carlito" w:cs="Carlito"/>
          <w:b/>
          <w:bCs/>
          <w:color w:val="000000" w:themeColor="text1"/>
        </w:rPr>
      </w:pPr>
      <w:r>
        <w:rPr>
          <w:rStyle w:val="af8"/>
          <w:rFonts w:ascii="Carlito" w:eastAsia="Times New Roman" w:hAnsi="Carlito" w:cs="Carlito"/>
          <w:color w:val="000000" w:themeColor="text1"/>
        </w:rPr>
        <w:t>Даты плана</w:t>
      </w:r>
      <w:r>
        <w:rPr>
          <w:rFonts w:ascii="Carlito" w:eastAsia="Times New Roman" w:hAnsi="Carlito" w:cs="Carlito"/>
          <w:color w:val="000000" w:themeColor="text1"/>
        </w:rPr>
        <w:t> – от самой ранней дата по разделам/работам до самой поздней даты по разделам/работам </w:t>
      </w:r>
    </w:p>
    <w:p w:rsidR="002A2BEE" w:rsidRDefault="00123987">
      <w:pPr>
        <w:pStyle w:val="af7"/>
        <w:numPr>
          <w:ilvl w:val="0"/>
          <w:numId w:val="11"/>
        </w:numPr>
        <w:spacing w:after="0" w:line="276" w:lineRule="auto"/>
        <w:rPr>
          <w:rFonts w:ascii="Carlito" w:hAnsi="Carlito" w:cs="Carlito"/>
          <w:b/>
          <w:bCs/>
          <w:color w:val="000000" w:themeColor="text1"/>
        </w:rPr>
      </w:pPr>
      <w:r>
        <w:rPr>
          <w:rStyle w:val="af8"/>
          <w:rFonts w:ascii="Carlito" w:eastAsia="Times New Roman" w:hAnsi="Carlito" w:cs="Carlito"/>
          <w:color w:val="000000" w:themeColor="text1"/>
        </w:rPr>
        <w:t>Даты факта</w:t>
      </w:r>
      <w:r>
        <w:rPr>
          <w:rFonts w:ascii="Carlito" w:eastAsia="Times New Roman" w:hAnsi="Carlito" w:cs="Carlito"/>
          <w:color w:val="000000" w:themeColor="text1"/>
        </w:rPr>
        <w:t> - от самой ранней дата по разделам/работам до самой поздней даты по разделам/работам</w:t>
      </w:r>
    </w:p>
    <w:p w:rsidR="002A2BEE" w:rsidRDefault="00123987">
      <w:pPr>
        <w:pStyle w:val="af7"/>
        <w:numPr>
          <w:ilvl w:val="0"/>
          <w:numId w:val="11"/>
        </w:numPr>
        <w:spacing w:after="0" w:line="276" w:lineRule="auto"/>
        <w:rPr>
          <w:rFonts w:ascii="Carlito" w:hAnsi="Carlito" w:cs="Carlito"/>
          <w:b/>
          <w:bCs/>
          <w:color w:val="000000" w:themeColor="text1"/>
        </w:rPr>
      </w:pPr>
      <w:r>
        <w:rPr>
          <w:rStyle w:val="af8"/>
          <w:rFonts w:ascii="Carlito" w:eastAsia="Times New Roman" w:hAnsi="Carlito" w:cs="Carlito"/>
          <w:color w:val="000000" w:themeColor="text1"/>
        </w:rPr>
        <w:t xml:space="preserve">% </w:t>
      </w:r>
      <w:r>
        <w:rPr>
          <w:rStyle w:val="af8"/>
          <w:rFonts w:ascii="Carlito" w:eastAsia="Times New Roman" w:hAnsi="Carlito" w:cs="Carlito"/>
          <w:b w:val="0"/>
          <w:bCs w:val="0"/>
          <w:color w:val="000000" w:themeColor="text1"/>
        </w:rPr>
        <w:t>(в любом блоке)</w:t>
      </w:r>
      <w:r>
        <w:rPr>
          <w:rFonts w:ascii="Carlito" w:eastAsia="Times New Roman" w:hAnsi="Carlito" w:cs="Carlito"/>
          <w:color w:val="000000" w:themeColor="text1"/>
        </w:rPr>
        <w:t> - среднее по входящим разделам/работам </w:t>
      </w:r>
    </w:p>
    <w:p w:rsidR="002A2BEE" w:rsidRDefault="00123987">
      <w:pPr>
        <w:pStyle w:val="af7"/>
        <w:numPr>
          <w:ilvl w:val="0"/>
          <w:numId w:val="11"/>
        </w:numPr>
        <w:spacing w:after="0" w:line="276" w:lineRule="auto"/>
        <w:rPr>
          <w:rFonts w:ascii="Carlito" w:hAnsi="Carlito" w:cs="Carlito"/>
          <w:b/>
          <w:bCs/>
          <w:color w:val="000000" w:themeColor="text1"/>
        </w:rPr>
      </w:pPr>
      <w:r>
        <w:rPr>
          <w:rFonts w:ascii="Carlito" w:eastAsia="Times New Roman" w:hAnsi="Carlito" w:cs="Carlito"/>
          <w:b/>
          <w:bCs/>
          <w:color w:val="000000" w:themeColor="text1"/>
        </w:rPr>
        <w:t>∑</w:t>
      </w:r>
      <w:r>
        <w:rPr>
          <w:rFonts w:ascii="Carlito" w:eastAsia="Times New Roman" w:hAnsi="Carlito" w:cs="Carlito"/>
          <w:color w:val="000000" w:themeColor="text1"/>
        </w:rPr>
        <w:t xml:space="preserve"> (в любом блоке) - сумма по входящим разделам/работам </w:t>
      </w:r>
    </w:p>
    <w:p w:rsidR="002A2BEE" w:rsidRDefault="00123987">
      <w:pPr>
        <w:pStyle w:val="af7"/>
        <w:numPr>
          <w:ilvl w:val="0"/>
          <w:numId w:val="11"/>
        </w:numPr>
        <w:spacing w:after="0" w:line="276" w:lineRule="auto"/>
        <w:rPr>
          <w:rFonts w:ascii="Carlito" w:hAnsi="Carlito" w:cs="Carlito"/>
          <w:b/>
          <w:bCs/>
          <w:color w:val="000000" w:themeColor="text1"/>
        </w:rPr>
      </w:pPr>
      <w:r>
        <w:rPr>
          <w:rFonts w:ascii="Carlito" w:hAnsi="Carlito" w:cs="Carlito"/>
          <w:b/>
          <w:bCs/>
        </w:rPr>
        <w:t xml:space="preserve">Выполнено - </w:t>
      </w:r>
      <w:r>
        <w:rPr>
          <w:rFonts w:ascii="Carlito" w:eastAsia="Carlito" w:hAnsi="Carlito" w:cs="Carlito"/>
        </w:rPr>
        <w:t>сумма по входящим разделам/работам, если у них одинаковые ЕИ</w:t>
      </w:r>
    </w:p>
    <w:p w:rsidR="002A2BEE" w:rsidRDefault="00123987">
      <w:pPr>
        <w:pStyle w:val="af7"/>
        <w:numPr>
          <w:ilvl w:val="0"/>
          <w:numId w:val="11"/>
        </w:numPr>
        <w:spacing w:after="0" w:line="276" w:lineRule="auto"/>
        <w:rPr>
          <w:rFonts w:ascii="Carlito" w:hAnsi="Carlito" w:cs="Carlito"/>
          <w:b/>
          <w:bCs/>
          <w:color w:val="000000" w:themeColor="text1"/>
        </w:rPr>
      </w:pPr>
      <w:r>
        <w:rPr>
          <w:rFonts w:ascii="Carlito" w:hAnsi="Carlito" w:cs="Carlito"/>
          <w:b/>
          <w:bCs/>
        </w:rPr>
        <w:t>АОСР</w:t>
      </w:r>
      <w:r>
        <w:rPr>
          <w:rFonts w:ascii="Carlito" w:hAnsi="Carlito" w:cs="Carlito"/>
        </w:rPr>
        <w:t xml:space="preserve"> - </w:t>
      </w:r>
      <w:r>
        <w:rPr>
          <w:rFonts w:ascii="Carlito" w:eastAsia="Carlito" w:hAnsi="Carlito" w:cs="Carlito"/>
        </w:rPr>
        <w:t>с</w:t>
      </w:r>
      <w:r>
        <w:rPr>
          <w:rFonts w:ascii="Carlito" w:eastAsia="Carlito" w:hAnsi="Carlito" w:cs="Carlito"/>
          <w:highlight w:val="green"/>
        </w:rPr>
        <w:t>умма по входящим разделам/работам, если у них одинаковые ЕИ</w:t>
      </w:r>
    </w:p>
    <w:p w:rsidR="002A2BEE" w:rsidRDefault="00123987">
      <w:pPr>
        <w:pStyle w:val="af7"/>
        <w:numPr>
          <w:ilvl w:val="0"/>
          <w:numId w:val="11"/>
        </w:numPr>
        <w:spacing w:after="0" w:line="276" w:lineRule="auto"/>
        <w:rPr>
          <w:rFonts w:ascii="Carlito" w:hAnsi="Carlito" w:cs="Carlito"/>
          <w:b/>
          <w:bCs/>
          <w:color w:val="000000" w:themeColor="text1"/>
        </w:rPr>
      </w:pPr>
      <w:r>
        <w:rPr>
          <w:rStyle w:val="af8"/>
          <w:rFonts w:ascii="Carlito" w:eastAsia="Times New Roman" w:hAnsi="Carlito" w:cs="Carlito"/>
          <w:color w:val="000000" w:themeColor="text1"/>
        </w:rPr>
        <w:t>Ответственный</w:t>
      </w:r>
      <w:r>
        <w:rPr>
          <w:rFonts w:ascii="Carlito" w:eastAsia="Times New Roman" w:hAnsi="Carlito" w:cs="Carlito"/>
          <w:color w:val="000000" w:themeColor="text1"/>
        </w:rPr>
        <w:t xml:space="preserve"> - общий по работам. При изменении у раздела меняется во всех работах. </w:t>
      </w:r>
    </w:p>
    <w:p w:rsidR="002A2BEE" w:rsidRDefault="002A2BEE">
      <w:pPr>
        <w:spacing w:after="0" w:line="276" w:lineRule="auto"/>
        <w:rPr>
          <w:rFonts w:ascii="Carlito" w:hAnsi="Carlito" w:cs="Carlito"/>
        </w:rPr>
      </w:pPr>
    </w:p>
    <w:p w:rsidR="002A2BEE" w:rsidRDefault="00123987">
      <w:pPr>
        <w:spacing w:after="0" w:line="276" w:lineRule="auto"/>
        <w:rPr>
          <w:rFonts w:ascii="Carlito" w:eastAsia="Segoe UI" w:hAnsi="Carlito" w:cs="Carlito"/>
          <w:color w:val="000000" w:themeColor="text1"/>
        </w:rPr>
      </w:pPr>
      <w:r>
        <w:rPr>
          <w:rFonts w:ascii="Carlito" w:eastAsia="Segoe UI" w:hAnsi="Carlito" w:cs="Carlito"/>
          <w:color w:val="000000" w:themeColor="text1"/>
        </w:rPr>
        <w:t>У работ</w:t>
      </w:r>
      <w:r>
        <w:rPr>
          <w:rFonts w:ascii="Carlito" w:eastAsia="Times New Roman" w:hAnsi="Carlito" w:cs="Carlito"/>
          <w:color w:val="000000" w:themeColor="text1"/>
        </w:rPr>
        <w:t xml:space="preserve"> </w:t>
      </w:r>
      <w:r>
        <w:rPr>
          <w:rFonts w:ascii="Carlito" w:eastAsia="Segoe UI" w:hAnsi="Carlito" w:cs="Carlito"/>
          <w:color w:val="000000" w:themeColor="text1"/>
        </w:rPr>
        <w:t>основное содержимое полей</w:t>
      </w:r>
      <w:r>
        <w:rPr>
          <w:rFonts w:ascii="Carlito" w:eastAsia="Times New Roman" w:hAnsi="Carlito" w:cs="Carlito"/>
          <w:color w:val="000000" w:themeColor="text1"/>
        </w:rPr>
        <w:t xml:space="preserve"> </w:t>
      </w:r>
      <w:r>
        <w:rPr>
          <w:rFonts w:ascii="Carlito" w:eastAsia="Segoe UI" w:hAnsi="Carlito" w:cs="Carlito"/>
          <w:color w:val="000000" w:themeColor="text1"/>
        </w:rPr>
        <w:t>переходит из карточки работы.</w:t>
      </w:r>
    </w:p>
    <w:p w:rsidR="002A2BEE" w:rsidRDefault="002A2BEE">
      <w:pPr>
        <w:spacing w:after="0" w:line="276" w:lineRule="auto"/>
        <w:rPr>
          <w:rFonts w:ascii="Carlito" w:hAnsi="Carlito" w:cs="Carlito"/>
        </w:rPr>
      </w:pPr>
    </w:p>
    <w:p w:rsidR="002A2BEE" w:rsidRDefault="002A2BEE">
      <w:pPr>
        <w:spacing w:after="0" w:line="276" w:lineRule="auto"/>
        <w:rPr>
          <w:rFonts w:ascii="Carlito" w:hAnsi="Carlito" w:cs="Carlito"/>
          <w:color w:val="000000" w:themeColor="text1"/>
        </w:rPr>
      </w:pPr>
    </w:p>
    <w:p w:rsidR="002A2BEE" w:rsidRDefault="00123987">
      <w:pPr>
        <w:pStyle w:val="3"/>
      </w:pPr>
      <w:bookmarkStart w:id="99" w:name="_Toc89"/>
      <w:r>
        <w:rPr>
          <w:rStyle w:val="30"/>
          <w:b/>
          <w:bCs/>
        </w:rPr>
        <w:t>Создание раздела</w:t>
      </w:r>
      <w:bookmarkEnd w:id="99"/>
    </w:p>
    <w:p w:rsidR="002A2BEE" w:rsidRDefault="00123987">
      <w:pPr>
        <w:spacing w:after="0" w:line="276" w:lineRule="auto"/>
        <w:rPr>
          <w:rFonts w:ascii="Carlito" w:hAnsi="Carlito" w:cs="Carlito"/>
        </w:rPr>
      </w:pPr>
      <w:r>
        <w:rPr>
          <w:rFonts w:ascii="Carlito" w:eastAsia="Segoe UI" w:hAnsi="Carlito" w:cs="Carlito"/>
          <w:color w:val="000000" w:themeColor="text1"/>
        </w:rPr>
        <w:t xml:space="preserve">Для создания раздела нажмите на кнопку </w:t>
      </w:r>
      <w:r>
        <w:rPr>
          <w:rFonts w:ascii="Carlito" w:hAnsi="Carlito" w:cs="Carlito"/>
          <w:noProof/>
          <w:lang w:eastAsia="ru-RU"/>
        </w:rPr>
        <mc:AlternateContent>
          <mc:Choice Requires="wpg">
            <w:drawing>
              <wp:inline distT="0" distB="0" distL="0" distR="0">
                <wp:extent cx="247650" cy="228600"/>
                <wp:effectExtent l="0" t="0" r="0" b="0"/>
                <wp:docPr id="416" name="Рисунок 672718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8"/>
                        <a:stretch/>
                      </pic:blipFill>
                      <pic:spPr bwMode="auto">
                        <a:xfrm>
                          <a:off x="0" y="0"/>
                          <a:ext cx="24765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5" o:spid="_x0000_s415" type="#_x0000_t75" style="width:19.50pt;height:18.00pt;mso-wrap-distance-left:0.00pt;mso-wrap-distance-top:0.00pt;mso-wrap-distance-right:0.00pt;mso-wrap-distance-bottom:0.00pt;" stroked="false">
                <v:path textboxrect="0,0,0,0"/>
                <v:imagedata r:id="rId59" o:title=""/>
              </v:shape>
            </w:pict>
          </mc:Fallback>
        </mc:AlternateContent>
      </w:r>
      <w:r>
        <w:rPr>
          <w:rFonts w:ascii="Carlito" w:hAnsi="Carlito" w:cs="Carlito"/>
          <w:lang w:eastAsia="ru-RU"/>
        </w:rPr>
        <w:t xml:space="preserve"> </w:t>
      </w:r>
      <w:r>
        <w:rPr>
          <w:rFonts w:ascii="Carlito" w:eastAsia="Segoe UI" w:hAnsi="Carlito" w:cs="Carlito"/>
          <w:color w:val="000000" w:themeColor="text1"/>
        </w:rPr>
        <w:t>«Создать раздел». Раздел создается с порядковым номером и наименованием «Новый раздел»</w:t>
      </w:r>
      <w:r>
        <w:rPr>
          <w:rFonts w:ascii="Carlito" w:eastAsia="Times New Roman" w:hAnsi="Carlito" w:cs="Carlito"/>
          <w:color w:val="000000" w:themeColor="text1"/>
        </w:rPr>
        <w:t xml:space="preserve">, </w:t>
      </w:r>
      <w:r>
        <w:rPr>
          <w:rFonts w:ascii="Carlito" w:eastAsia="Segoe UI" w:hAnsi="Carlito" w:cs="Carlito"/>
          <w:color w:val="000000" w:themeColor="text1"/>
        </w:rPr>
        <w:t xml:space="preserve">доступным для редактирования. </w:t>
      </w:r>
    </w:p>
    <w:p w:rsidR="002A2BEE" w:rsidRDefault="002A2BEE">
      <w:pPr>
        <w:spacing w:after="0" w:line="276" w:lineRule="auto"/>
        <w:rPr>
          <w:rFonts w:ascii="Carlito" w:hAnsi="Carlito" w:cs="Carlito"/>
          <w:color w:val="000000" w:themeColor="text1"/>
        </w:rPr>
      </w:pPr>
    </w:p>
    <w:p w:rsidR="002A2BEE" w:rsidRDefault="00123987">
      <w:pPr>
        <w:pStyle w:val="3"/>
      </w:pPr>
      <w:bookmarkStart w:id="100" w:name="_Toc90"/>
      <w:r>
        <w:t>Создание работы</w:t>
      </w:r>
      <w:bookmarkEnd w:id="100"/>
    </w:p>
    <w:p w:rsidR="002A2BEE" w:rsidRDefault="00123987">
      <w:pPr>
        <w:spacing w:after="0" w:line="276" w:lineRule="auto"/>
        <w:rPr>
          <w:rFonts w:ascii="Carlito" w:hAnsi="Carlito" w:cs="Carlito"/>
        </w:rPr>
      </w:pPr>
      <w:r>
        <w:rPr>
          <w:rFonts w:ascii="Carlito" w:eastAsia="Segoe UI" w:hAnsi="Carlito" w:cs="Carlito"/>
          <w:color w:val="000000" w:themeColor="text1"/>
        </w:rPr>
        <w:t xml:space="preserve">Создание работы доступно начиная со второго уровня структуры. Для создания работы откройте необходимый раздел, нажав </w:t>
      </w:r>
      <w:r>
        <w:rPr>
          <w:noProof/>
        </w:rPr>
        <mc:AlternateContent>
          <mc:Choice Requires="wpg">
            <w:drawing>
              <wp:inline distT="0" distB="0" distL="0" distR="0">
                <wp:extent cx="190500" cy="304800"/>
                <wp:effectExtent l="0" t="0" r="0"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592332" name=""/>
                        <pic:cNvPicPr>
                          <a:picLocks noChangeAspect="1"/>
                        </pic:cNvPicPr>
                      </pic:nvPicPr>
                      <pic:blipFill>
                        <a:blip r:embed="rId613"/>
                        <a:stretch/>
                      </pic:blipFill>
                      <pic:spPr bwMode="auto">
                        <a:xfrm>
                          <a:off x="0" y="0"/>
                          <a:ext cx="190499" cy="30479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6" o:spid="_x0000_s416" type="#_x0000_t75" style="width:15.00pt;height:24.00pt;mso-wrap-distance-left:0.00pt;mso-wrap-distance-top:0.00pt;mso-wrap-distance-right:0.00pt;mso-wrap-distance-bottom:0.00pt;" stroked="false">
                <v:path textboxrect="0,0,0,0"/>
                <v:imagedata r:id="rId614" o:title=""/>
              </v:shape>
            </w:pict>
          </mc:Fallback>
        </mc:AlternateContent>
      </w:r>
      <w:r>
        <w:rPr>
          <w:rFonts w:ascii="Carlito" w:eastAsia="Segoe UI" w:hAnsi="Carlito" w:cs="Carlito"/>
          <w:color w:val="000000" w:themeColor="text1"/>
        </w:rPr>
        <w:t xml:space="preserve"> , и нажмите на кнопку </w:t>
      </w:r>
      <w:r>
        <w:rPr>
          <w:rFonts w:ascii="Carlito" w:hAnsi="Carlito" w:cs="Carlito"/>
          <w:noProof/>
          <w:lang w:eastAsia="ru-RU"/>
        </w:rPr>
        <mc:AlternateContent>
          <mc:Choice Requires="wpg">
            <w:drawing>
              <wp:inline distT="0" distB="0" distL="0" distR="0">
                <wp:extent cx="238125" cy="238125"/>
                <wp:effectExtent l="0" t="0" r="0" b="0"/>
                <wp:docPr id="418" name="Рисунок 697466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38125" cy="238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7" o:spid="_x0000_s417" type="#_x0000_t75" style="width:18.75pt;height:18.75pt;mso-wrap-distance-left:0.00pt;mso-wrap-distance-top:0.00pt;mso-wrap-distance-right:0.00pt;mso-wrap-distance-bottom:0.00pt;" stroked="false">
                <v:path textboxrect="0,0,0,0"/>
                <v:imagedata r:id="rId18" o:title=""/>
              </v:shape>
            </w:pict>
          </mc:Fallback>
        </mc:AlternateContent>
      </w:r>
      <w:r>
        <w:rPr>
          <w:rFonts w:ascii="Carlito" w:hAnsi="Carlito" w:cs="Carlito"/>
          <w:lang w:eastAsia="ru-RU"/>
        </w:rPr>
        <w:t xml:space="preserve"> </w:t>
      </w:r>
      <w:r>
        <w:rPr>
          <w:rFonts w:ascii="Carlito" w:eastAsia="Segoe UI" w:hAnsi="Carlito" w:cs="Carlito"/>
          <w:color w:val="000000" w:themeColor="text1"/>
        </w:rPr>
        <w:t xml:space="preserve">«Создать работу». Работа создается с порядковым номером и наименованием «Новая работа», доступным для редактирования. При создании работы в разделе, у которого выбран ответственный, работе будет присвоен ответственный раздела. </w:t>
      </w:r>
    </w:p>
    <w:p w:rsidR="002A2BEE" w:rsidRDefault="002A2BEE">
      <w:pPr>
        <w:spacing w:after="0" w:line="276" w:lineRule="auto"/>
        <w:rPr>
          <w:rFonts w:ascii="Carlito" w:hAnsi="Carlito" w:cs="Carlito"/>
          <w:color w:val="000000" w:themeColor="text1"/>
        </w:rPr>
      </w:pPr>
    </w:p>
    <w:p w:rsidR="002A2BEE" w:rsidRDefault="00123987">
      <w:pPr>
        <w:pStyle w:val="3"/>
      </w:pPr>
      <w:bookmarkStart w:id="101" w:name="_Toc91"/>
      <w:r>
        <w:t>Загрузка файла</w:t>
      </w:r>
      <w:bookmarkEnd w:id="101"/>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Кнопка «Загрузить» позволяет загрузить структуру или НСЗ из файла </w:t>
      </w:r>
      <w:proofErr w:type="spellStart"/>
      <w:r>
        <w:rPr>
          <w:rFonts w:ascii="Carlito" w:eastAsia="Times New Roman" w:hAnsi="Carlito" w:cs="Carlito"/>
          <w:color w:val="000000" w:themeColor="text1"/>
        </w:rPr>
        <w:t>Eхсеl</w:t>
      </w:r>
      <w:proofErr w:type="spellEnd"/>
      <w:r>
        <w:rPr>
          <w:rFonts w:ascii="Carlito" w:eastAsia="Times New Roman" w:hAnsi="Carlito" w:cs="Carlito"/>
          <w:color w:val="000000" w:themeColor="text1"/>
        </w:rPr>
        <w:t>.</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загрузки структуры из </w:t>
      </w:r>
      <w:proofErr w:type="spellStart"/>
      <w:r>
        <w:rPr>
          <w:rFonts w:ascii="Carlito" w:eastAsia="Times New Roman" w:hAnsi="Carlito" w:cs="Carlito"/>
          <w:color w:val="000000" w:themeColor="text1"/>
        </w:rPr>
        <w:t>Eхсеl</w:t>
      </w:r>
      <w:proofErr w:type="spellEnd"/>
      <w:r>
        <w:rPr>
          <w:rFonts w:ascii="Carlito" w:eastAsia="Times New Roman" w:hAnsi="Carlito" w:cs="Carlito"/>
          <w:color w:val="000000" w:themeColor="text1"/>
        </w:rPr>
        <w:t xml:space="preserve"> </w:t>
      </w:r>
      <w:r>
        <w:rPr>
          <w:rFonts w:ascii="Carlito" w:eastAsia="Segoe UI" w:hAnsi="Carlito" w:cs="Carlito"/>
          <w:color w:val="000000" w:themeColor="text1"/>
        </w:rPr>
        <w:t xml:space="preserve">нажмите на кнопку </w:t>
      </w:r>
      <w:r>
        <w:rPr>
          <w:rFonts w:ascii="Carlito" w:hAnsi="Carlito" w:cs="Carlito"/>
          <w:noProof/>
          <w:lang w:eastAsia="ru-RU"/>
        </w:rPr>
        <mc:AlternateContent>
          <mc:Choice Requires="wpg">
            <w:drawing>
              <wp:inline distT="0" distB="0" distL="0" distR="0">
                <wp:extent cx="247650" cy="228600"/>
                <wp:effectExtent l="0" t="0" r="0" b="0"/>
                <wp:docPr id="419" name="Рисунок 805749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
                        <a:stretch/>
                      </pic:blipFill>
                      <pic:spPr bwMode="auto">
                        <a:xfrm>
                          <a:off x="0" y="0"/>
                          <a:ext cx="24765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8" o:spid="_x0000_s418" type="#_x0000_t75" style="width:19.50pt;height:18.00pt;mso-wrap-distance-left:0.00pt;mso-wrap-distance-top:0.00pt;mso-wrap-distance-right:0.00pt;mso-wrap-distance-bottom:0.00pt;" stroked="false">
                <v:path textboxrect="0,0,0,0"/>
                <v:imagedata r:id="rId26" o:title=""/>
              </v:shape>
            </w:pict>
          </mc:Fallback>
        </mc:AlternateContent>
      </w:r>
      <w:r>
        <w:rPr>
          <w:rFonts w:ascii="Carlito" w:hAnsi="Carlito" w:cs="Carlito"/>
          <w:lang w:eastAsia="ru-RU"/>
        </w:rPr>
        <w:t xml:space="preserve"> </w:t>
      </w:r>
      <w:r>
        <w:rPr>
          <w:rFonts w:ascii="Carlito" w:eastAsia="Segoe UI" w:hAnsi="Carlito" w:cs="Carlito"/>
          <w:color w:val="000000" w:themeColor="text1"/>
        </w:rPr>
        <w:t xml:space="preserve">→ «Структуру из </w:t>
      </w:r>
      <w:proofErr w:type="spellStart"/>
      <w:r>
        <w:rPr>
          <w:rFonts w:ascii="Carlito" w:eastAsia="Times New Roman" w:hAnsi="Carlito" w:cs="Carlito"/>
          <w:color w:val="000000" w:themeColor="text1"/>
        </w:rPr>
        <w:t>Eхсеl</w:t>
      </w:r>
      <w:proofErr w:type="spellEnd"/>
      <w:r>
        <w:rPr>
          <w:rFonts w:ascii="Carlito" w:eastAsia="Times New Roman" w:hAnsi="Carlito" w:cs="Carlito"/>
          <w:color w:val="000000" w:themeColor="text1"/>
        </w:rPr>
        <w:t xml:space="preserve">». </w:t>
      </w:r>
      <w:r>
        <w:rPr>
          <w:rFonts w:ascii="Carlito" w:eastAsia="Segoe UI" w:hAnsi="Carlito" w:cs="Carlito"/>
          <w:color w:val="000000" w:themeColor="text1"/>
        </w:rPr>
        <w:t xml:space="preserve">Откроется проводник для выбора файла </w:t>
      </w:r>
      <w:proofErr w:type="spellStart"/>
      <w:r>
        <w:rPr>
          <w:rFonts w:ascii="Carlito" w:eastAsia="Times New Roman" w:hAnsi="Carlito" w:cs="Carlito"/>
          <w:color w:val="000000" w:themeColor="text1"/>
        </w:rPr>
        <w:t>Eхсеl</w:t>
      </w:r>
      <w:proofErr w:type="spellEnd"/>
      <w:r>
        <w:rPr>
          <w:rFonts w:ascii="Carlito" w:eastAsia="Segoe UI" w:hAnsi="Carlito" w:cs="Carlito"/>
          <w:color w:val="000000" w:themeColor="text1"/>
        </w:rPr>
        <w:t xml:space="preserve"> с содержимым определенного формата. Пример:</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2057400" cy="3429000"/>
                <wp:effectExtent l="0" t="0" r="0" b="0"/>
                <wp:docPr id="420" name="Рисунок 9498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15"/>
                        <a:stretch/>
                      </pic:blipFill>
                      <pic:spPr bwMode="auto">
                        <a:xfrm>
                          <a:off x="0" y="0"/>
                          <a:ext cx="2057400" cy="34290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9" o:spid="_x0000_s419" type="#_x0000_t75" style="width:162.00pt;height:270.00pt;mso-wrap-distance-left:0.00pt;mso-wrap-distance-top:0.00pt;mso-wrap-distance-right:0.00pt;mso-wrap-distance-bottom:0.00pt;" stroked="false">
                <v:path textboxrect="0,0,0,0"/>
                <v:imagedata r:id="rId616"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По номеру программа определяет вложенность уровней структуры.</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загрузки</w:t>
      </w:r>
      <w:r>
        <w:rPr>
          <w:rFonts w:ascii="Carlito" w:eastAsia="Times New Roman" w:hAnsi="Carlito" w:cs="Carlito"/>
          <w:color w:val="000000" w:themeColor="text1"/>
        </w:rPr>
        <w:t xml:space="preserve"> </w:t>
      </w:r>
      <w:r>
        <w:rPr>
          <w:rFonts w:ascii="Carlito" w:eastAsia="Segoe UI" w:hAnsi="Carlito" w:cs="Carlito"/>
          <w:color w:val="000000" w:themeColor="text1"/>
        </w:rPr>
        <w:t xml:space="preserve">НСЗ из </w:t>
      </w:r>
      <w:proofErr w:type="spellStart"/>
      <w:r>
        <w:rPr>
          <w:rFonts w:ascii="Carlito" w:eastAsia="Times New Roman" w:hAnsi="Carlito" w:cs="Carlito"/>
          <w:color w:val="000000" w:themeColor="text1"/>
        </w:rPr>
        <w:t>Eхсеl</w:t>
      </w:r>
      <w:proofErr w:type="spellEnd"/>
      <w:r>
        <w:rPr>
          <w:rFonts w:ascii="Carlito" w:eastAsia="Times New Roman" w:hAnsi="Carlito" w:cs="Carlito"/>
          <w:color w:val="000000" w:themeColor="text1"/>
        </w:rPr>
        <w:t xml:space="preserve"> </w:t>
      </w:r>
      <w:r>
        <w:rPr>
          <w:rFonts w:ascii="Carlito" w:eastAsia="Segoe UI" w:hAnsi="Carlito" w:cs="Carlito"/>
          <w:color w:val="000000" w:themeColor="text1"/>
        </w:rPr>
        <w:t xml:space="preserve">нажмите на кнопку </w:t>
      </w:r>
      <w:r>
        <w:rPr>
          <w:rFonts w:ascii="Carlito" w:hAnsi="Carlito" w:cs="Carlito"/>
          <w:noProof/>
          <w:lang w:eastAsia="ru-RU"/>
        </w:rPr>
        <mc:AlternateContent>
          <mc:Choice Requires="wpg">
            <w:drawing>
              <wp:inline distT="0" distB="0" distL="0" distR="0">
                <wp:extent cx="247650" cy="228600"/>
                <wp:effectExtent l="0" t="0" r="0" b="0"/>
                <wp:docPr id="421" name="Рисунок 811757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
                        <a:stretch/>
                      </pic:blipFill>
                      <pic:spPr bwMode="auto">
                        <a:xfrm>
                          <a:off x="0" y="0"/>
                          <a:ext cx="24765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0" o:spid="_x0000_s420" type="#_x0000_t75" style="width:19.50pt;height:18.00pt;mso-wrap-distance-left:0.00pt;mso-wrap-distance-top:0.00pt;mso-wrap-distance-right:0.00pt;mso-wrap-distance-bottom:0.00pt;" stroked="false">
                <v:path textboxrect="0,0,0,0"/>
                <v:imagedata r:id="rId26" o:title=""/>
              </v:shape>
            </w:pict>
          </mc:Fallback>
        </mc:AlternateContent>
      </w:r>
      <w:r>
        <w:rPr>
          <w:rFonts w:ascii="Carlito" w:hAnsi="Carlito" w:cs="Carlito"/>
          <w:lang w:eastAsia="ru-RU"/>
        </w:rPr>
        <w:t xml:space="preserve"> </w:t>
      </w:r>
      <w:r>
        <w:rPr>
          <w:rFonts w:ascii="Carlito" w:eastAsia="Segoe UI" w:hAnsi="Carlito" w:cs="Carlito"/>
          <w:color w:val="000000" w:themeColor="text1"/>
        </w:rPr>
        <w:t xml:space="preserve">→ «НСЗ из </w:t>
      </w:r>
      <w:proofErr w:type="spellStart"/>
      <w:r>
        <w:rPr>
          <w:rFonts w:ascii="Carlito" w:eastAsia="Times New Roman" w:hAnsi="Carlito" w:cs="Carlito"/>
          <w:color w:val="000000" w:themeColor="text1"/>
        </w:rPr>
        <w:t>Eхсеl</w:t>
      </w:r>
      <w:proofErr w:type="spellEnd"/>
      <w:r>
        <w:rPr>
          <w:rFonts w:ascii="Carlito" w:eastAsia="Times New Roman" w:hAnsi="Carlito" w:cs="Carlito"/>
          <w:color w:val="000000" w:themeColor="text1"/>
        </w:rPr>
        <w:t xml:space="preserve">». </w:t>
      </w:r>
      <w:r>
        <w:rPr>
          <w:rFonts w:ascii="Carlito" w:eastAsia="Segoe UI" w:hAnsi="Carlito" w:cs="Carlito"/>
          <w:color w:val="000000" w:themeColor="text1"/>
        </w:rPr>
        <w:t xml:space="preserve">Откроется проводник для выбора НСЗ в виде файла </w:t>
      </w:r>
      <w:proofErr w:type="spellStart"/>
      <w:r>
        <w:rPr>
          <w:rFonts w:ascii="Carlito" w:eastAsia="Times New Roman" w:hAnsi="Carlito" w:cs="Carlito"/>
          <w:color w:val="000000" w:themeColor="text1"/>
        </w:rPr>
        <w:t>Eхсеl</w:t>
      </w:r>
      <w:proofErr w:type="spellEnd"/>
      <w:r>
        <w:rPr>
          <w:rFonts w:ascii="Carlito" w:eastAsia="Segoe UI" w:hAnsi="Carlito" w:cs="Carlito"/>
          <w:color w:val="000000" w:themeColor="text1"/>
        </w:rPr>
        <w:t>. После выбора файла необходимого формата появится окно:</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4143375" cy="3371850"/>
                <wp:effectExtent l="0" t="0" r="0" b="0"/>
                <wp:docPr id="422" name="Рисунок 209309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17"/>
                        <a:stretch/>
                      </pic:blipFill>
                      <pic:spPr bwMode="auto">
                        <a:xfrm>
                          <a:off x="0" y="0"/>
                          <a:ext cx="4143375" cy="3371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1" o:spid="_x0000_s421" type="#_x0000_t75" style="width:326.25pt;height:265.50pt;mso-wrap-distance-left:0.00pt;mso-wrap-distance-top:0.00pt;mso-wrap-distance-right:0.00pt;mso-wrap-distance-bottom:0.00pt;" stroked="false">
                <v:path textboxrect="0,0,0,0"/>
                <v:imagedata r:id="rId618"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Предлагается 2 варианта заполнения поля «Место загрузки»: «В соответствии со структурой из плана» и «В текущий уровень».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При выборе варианта «В соответствии со структурой из плана» для каждой работы место в структуре определяется исходя из наличия в структуре требуемых уровней, в случае отсутствия они создаются в соответствии с нумерацией в таблице.</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При выборе варианта «В текущий уровень» для каждой работы игнорируется ее место в плане и все работы загружаются в текущий уровень. </w:t>
      </w:r>
    </w:p>
    <w:p w:rsidR="002A2BEE" w:rsidRDefault="00123987">
      <w:pPr>
        <w:pStyle w:val="3"/>
      </w:pPr>
      <w:bookmarkStart w:id="102" w:name="_Toc92"/>
      <w:r>
        <w:t>Переход в режим множественного выделения</w:t>
      </w:r>
      <w:bookmarkEnd w:id="102"/>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 xml:space="preserve">Перейти в режим множественного выделения можно одним из следующих способов: </w:t>
      </w:r>
    </w:p>
    <w:p w:rsidR="002A2BEE" w:rsidRDefault="00123987">
      <w:pPr>
        <w:pStyle w:val="af7"/>
        <w:numPr>
          <w:ilvl w:val="0"/>
          <w:numId w:val="10"/>
        </w:numPr>
        <w:spacing w:after="0" w:line="276" w:lineRule="auto"/>
        <w:jc w:val="both"/>
        <w:rPr>
          <w:rFonts w:ascii="Carlito" w:hAnsi="Carlito" w:cs="Carlito"/>
          <w:color w:val="000000" w:themeColor="text1"/>
        </w:rPr>
      </w:pPr>
      <w:r>
        <w:rPr>
          <w:rFonts w:ascii="Carlito" w:eastAsia="Times New Roman" w:hAnsi="Carlito" w:cs="Carlito"/>
          <w:color w:val="000000" w:themeColor="text1"/>
        </w:rPr>
        <w:t xml:space="preserve">нажатием «Выделить» в меню </w:t>
      </w:r>
      <w:r>
        <w:rPr>
          <w:rFonts w:ascii="Carlito" w:hAnsi="Carlito" w:cs="Carlito"/>
          <w:noProof/>
          <w:lang w:eastAsia="ru-RU"/>
        </w:rPr>
        <mc:AlternateContent>
          <mc:Choice Requires="wpg">
            <w:drawing>
              <wp:inline distT="0" distB="0" distL="0" distR="0">
                <wp:extent cx="38100" cy="200025"/>
                <wp:effectExtent l="0" t="0" r="0" b="0"/>
                <wp:docPr id="423" name="Рисунок 1858198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2" o:spid="_x0000_s422"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у раздела или объекта </w:t>
      </w:r>
    </w:p>
    <w:p w:rsidR="002A2BEE" w:rsidRDefault="00123987">
      <w:pPr>
        <w:pStyle w:val="af7"/>
        <w:numPr>
          <w:ilvl w:val="0"/>
          <w:numId w:val="10"/>
        </w:numPr>
        <w:spacing w:after="0" w:line="276" w:lineRule="auto"/>
        <w:jc w:val="both"/>
        <w:rPr>
          <w:rFonts w:ascii="Carlito" w:hAnsi="Carlito" w:cs="Carlito"/>
          <w:color w:val="000000" w:themeColor="text1"/>
        </w:rPr>
      </w:pPr>
      <w:r>
        <w:rPr>
          <w:rFonts w:ascii="Carlito" w:eastAsia="Times New Roman" w:hAnsi="Carlito" w:cs="Carlito"/>
          <w:color w:val="000000" w:themeColor="text1"/>
        </w:rPr>
        <w:t>нажатием кнопки «Выделить» на верхней панели</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В режиме множественного выделения можно производить действия по редактированию нескольких элементов одновременно.</w:t>
      </w:r>
    </w:p>
    <w:p w:rsidR="002A2BEE" w:rsidRDefault="00123987">
      <w:pPr>
        <w:pStyle w:val="3"/>
      </w:pPr>
      <w:bookmarkStart w:id="103" w:name="_Toc93"/>
      <w:r>
        <w:t>Копирование, дублирование и удаление структур, разделов или работ</w:t>
      </w:r>
      <w:bookmarkEnd w:id="103"/>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 xml:space="preserve">Для того, чтобы скопировать раздел, выделите его и нажмите на кнопку «Копировать» на верхней панели или на меню </w:t>
      </w:r>
      <w:r>
        <w:rPr>
          <w:rFonts w:ascii="Carlito" w:hAnsi="Carlito" w:cs="Carlito"/>
          <w:noProof/>
          <w:lang w:eastAsia="ru-RU"/>
        </w:rPr>
        <mc:AlternateContent>
          <mc:Choice Requires="wpg">
            <w:drawing>
              <wp:inline distT="0" distB="0" distL="0" distR="0">
                <wp:extent cx="38100" cy="200025"/>
                <wp:effectExtent l="0" t="0" r="0" b="0"/>
                <wp:docPr id="424" name="Рисунок 1575026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3" o:spid="_x0000_s423"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Segoe UI" w:hAnsi="Carlito" w:cs="Carlito"/>
          <w:color w:val="000000" w:themeColor="text1"/>
        </w:rPr>
        <w:t xml:space="preserve"> рядом с выбранным разделом → «Копировать». В буфер скопируется раздел с подразделами и работами</w:t>
      </w:r>
      <w:r>
        <w:rPr>
          <w:rFonts w:ascii="Carlito" w:eastAsia="Times New Roman" w:hAnsi="Carlito" w:cs="Carlito"/>
          <w:color w:val="000000" w:themeColor="text1"/>
        </w:rPr>
        <w:t>.</w:t>
      </w:r>
      <w:r>
        <w:rPr>
          <w:rFonts w:ascii="Carlito" w:eastAsia="Segoe UI" w:hAnsi="Carlito" w:cs="Carlito"/>
          <w:color w:val="000000" w:themeColor="text1"/>
        </w:rPr>
        <w:t xml:space="preserve"> Далее нажмите кнопку «Вставить» на верхней панели. Доступно копирование раздела из одной стройки в другую.</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 xml:space="preserve">Для того, чтобы скопировать структуру, выделите раздел и нажмите на кнопку «Копировать структуру» на верхней панели или на меню </w:t>
      </w:r>
      <w:r>
        <w:rPr>
          <w:rFonts w:ascii="Carlito" w:hAnsi="Carlito" w:cs="Carlito"/>
          <w:noProof/>
          <w:lang w:eastAsia="ru-RU"/>
        </w:rPr>
        <mc:AlternateContent>
          <mc:Choice Requires="wpg">
            <w:drawing>
              <wp:inline distT="0" distB="0" distL="0" distR="0">
                <wp:extent cx="38100" cy="200025"/>
                <wp:effectExtent l="0" t="0" r="0" b="0"/>
                <wp:docPr id="425" name="Рисунок 1863169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4" o:spid="_x0000_s424"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Segoe UI" w:hAnsi="Carlito" w:cs="Carlito"/>
          <w:color w:val="000000" w:themeColor="text1"/>
        </w:rPr>
        <w:t xml:space="preserve"> рядом с выбранным разделом → «Копировать структуру</w:t>
      </w:r>
      <w:r>
        <w:rPr>
          <w:rFonts w:ascii="Carlito" w:eastAsia="Times New Roman" w:hAnsi="Carlito" w:cs="Carlito"/>
          <w:color w:val="000000" w:themeColor="text1"/>
        </w:rPr>
        <w:t xml:space="preserve">». </w:t>
      </w:r>
      <w:r>
        <w:rPr>
          <w:rFonts w:ascii="Carlito" w:eastAsia="Segoe UI" w:hAnsi="Carlito" w:cs="Carlito"/>
          <w:color w:val="000000" w:themeColor="text1"/>
        </w:rPr>
        <w:t>В буфер скопируется раздел с подразделами без работ</w:t>
      </w:r>
      <w:r>
        <w:rPr>
          <w:rFonts w:ascii="Carlito" w:eastAsia="Times New Roman" w:hAnsi="Carlito" w:cs="Carlito"/>
          <w:color w:val="000000" w:themeColor="text1"/>
        </w:rPr>
        <w:t>.</w:t>
      </w:r>
      <w:r>
        <w:rPr>
          <w:rFonts w:ascii="Carlito" w:eastAsia="Segoe UI" w:hAnsi="Carlito" w:cs="Carlito"/>
          <w:color w:val="000000" w:themeColor="text1"/>
        </w:rPr>
        <w:t xml:space="preserve"> Далее нажмите кнопку «Вставить» на верхней панели. Доступно копирование структуры из одной стройки в другую.</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 xml:space="preserve">Для того, чтобы дублировать раздел, выделите его и нажмите на кнопку «Дублировать» на верхней панели или на меню </w:t>
      </w:r>
      <w:r>
        <w:rPr>
          <w:rFonts w:ascii="Carlito" w:hAnsi="Carlito" w:cs="Carlito"/>
          <w:noProof/>
          <w:lang w:eastAsia="ru-RU"/>
        </w:rPr>
        <mc:AlternateContent>
          <mc:Choice Requires="wpg">
            <w:drawing>
              <wp:inline distT="0" distB="0" distL="0" distR="0">
                <wp:extent cx="38100" cy="200025"/>
                <wp:effectExtent l="0" t="0" r="0" b="0"/>
                <wp:docPr id="426" name="Рисунок 724106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5" o:spid="_x0000_s425"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Segoe UI" w:hAnsi="Carlito" w:cs="Carlito"/>
          <w:color w:val="000000" w:themeColor="text1"/>
        </w:rPr>
        <w:t xml:space="preserve"> рядом с выбранным разделом → «Дублировать». В буфер скопируется раздел с подразделами и работами</w:t>
      </w:r>
      <w:r>
        <w:rPr>
          <w:rFonts w:ascii="Carlito" w:eastAsia="Times New Roman" w:hAnsi="Carlito" w:cs="Carlito"/>
          <w:color w:val="000000" w:themeColor="text1"/>
        </w:rPr>
        <w:t>.</w:t>
      </w:r>
      <w:r>
        <w:rPr>
          <w:rFonts w:ascii="Carlito" w:eastAsia="Segoe UI" w:hAnsi="Carlito" w:cs="Carlito"/>
          <w:color w:val="000000" w:themeColor="text1"/>
        </w:rPr>
        <w:t xml:space="preserve"> Далее нажмите кнопку «Вставить» на верхней панели. Перенесутся только названия, без ответственных.</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скопировать структуру, выделите раздел и нажмите на кнопку «Дублировать структуру» на верхней панели или на меню </w:t>
      </w:r>
      <w:r>
        <w:rPr>
          <w:rFonts w:ascii="Carlito" w:hAnsi="Carlito" w:cs="Carlito"/>
          <w:noProof/>
          <w:lang w:eastAsia="ru-RU"/>
        </w:rPr>
        <mc:AlternateContent>
          <mc:Choice Requires="wpg">
            <w:drawing>
              <wp:inline distT="0" distB="0" distL="0" distR="0">
                <wp:extent cx="38100" cy="200025"/>
                <wp:effectExtent l="0" t="0" r="0" b="0"/>
                <wp:docPr id="427" name="Рисунок 2102977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6" o:spid="_x0000_s426"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Segoe UI" w:hAnsi="Carlito" w:cs="Carlito"/>
          <w:color w:val="000000" w:themeColor="text1"/>
        </w:rPr>
        <w:t xml:space="preserve"> рядом с выбранным разделом → «Дублировать структуру</w:t>
      </w:r>
      <w:r>
        <w:rPr>
          <w:rFonts w:ascii="Carlito" w:eastAsia="Times New Roman" w:hAnsi="Carlito" w:cs="Carlito"/>
          <w:color w:val="000000" w:themeColor="text1"/>
        </w:rPr>
        <w:t xml:space="preserve">». </w:t>
      </w:r>
      <w:r>
        <w:rPr>
          <w:rFonts w:ascii="Carlito" w:eastAsia="Segoe UI" w:hAnsi="Carlito" w:cs="Carlito"/>
          <w:color w:val="000000" w:themeColor="text1"/>
        </w:rPr>
        <w:t xml:space="preserve">В буфер </w:t>
      </w:r>
      <w:r>
        <w:rPr>
          <w:rFonts w:ascii="Carlito" w:eastAsia="Segoe UI" w:hAnsi="Carlito" w:cs="Carlito"/>
          <w:color w:val="000000" w:themeColor="text1"/>
        </w:rPr>
        <w:lastRenderedPageBreak/>
        <w:t>скопируется раздел с подразделами без работ</w:t>
      </w:r>
      <w:r>
        <w:rPr>
          <w:rFonts w:ascii="Carlito" w:eastAsia="Times New Roman" w:hAnsi="Carlito" w:cs="Carlito"/>
          <w:color w:val="000000" w:themeColor="text1"/>
        </w:rPr>
        <w:t>.</w:t>
      </w:r>
      <w:r>
        <w:rPr>
          <w:rFonts w:ascii="Carlito" w:eastAsia="Segoe UI" w:hAnsi="Carlito" w:cs="Carlito"/>
          <w:color w:val="000000" w:themeColor="text1"/>
        </w:rPr>
        <w:t xml:space="preserve"> Далее нажмите кнопку «Вставить» на верхней панели. Перенесутся только названия, без ответственных.</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Для того, чтобы скопировать работу, нажмите на кнопку «Копировать</w:t>
      </w:r>
      <w:r>
        <w:rPr>
          <w:rFonts w:ascii="Carlito" w:eastAsia="Times New Roman" w:hAnsi="Carlito" w:cs="Carlito"/>
          <w:color w:val="000000" w:themeColor="text1"/>
        </w:rPr>
        <w:t xml:space="preserve">» </w:t>
      </w:r>
      <w:r>
        <w:rPr>
          <w:rFonts w:ascii="Carlito" w:eastAsia="Segoe UI" w:hAnsi="Carlito" w:cs="Carlito"/>
          <w:color w:val="000000" w:themeColor="text1"/>
        </w:rPr>
        <w:t>в меню</w:t>
      </w:r>
      <w:r>
        <w:rPr>
          <w:rFonts w:ascii="Carlito" w:eastAsia="Times New Roman" w:hAnsi="Carlito" w:cs="Carlito"/>
          <w:color w:val="000000" w:themeColor="text1"/>
        </w:rPr>
        <w:t xml:space="preserve"> </w:t>
      </w:r>
      <w:r>
        <w:rPr>
          <w:rFonts w:ascii="Carlito" w:hAnsi="Carlito" w:cs="Carlito"/>
          <w:noProof/>
          <w:lang w:eastAsia="ru-RU"/>
        </w:rPr>
        <mc:AlternateContent>
          <mc:Choice Requires="wpg">
            <w:drawing>
              <wp:inline distT="0" distB="0" distL="0" distR="0">
                <wp:extent cx="38100" cy="200025"/>
                <wp:effectExtent l="0" t="0" r="0" b="0"/>
                <wp:docPr id="428" name="Рисунок 1016897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7" o:spid="_x0000_s427"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рядом с выбранной работой → «Копировать». Далее нажмите кнопку «Вставить» на верхней панели. </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 xml:space="preserve">Для дублирования работы нажмите на кнопку «Дублировать» в меню </w:t>
      </w:r>
      <w:r>
        <w:rPr>
          <w:rFonts w:ascii="Carlito" w:hAnsi="Carlito" w:cs="Carlito"/>
          <w:noProof/>
          <w:lang w:eastAsia="ru-RU"/>
        </w:rPr>
        <mc:AlternateContent>
          <mc:Choice Requires="wpg">
            <w:drawing>
              <wp:inline distT="0" distB="0" distL="0" distR="0">
                <wp:extent cx="38100" cy="200025"/>
                <wp:effectExtent l="0" t="0" r="0" b="0"/>
                <wp:docPr id="429" name="Рисунок 1281005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8" o:spid="_x0000_s428"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Segoe UI" w:hAnsi="Carlito" w:cs="Carlito"/>
          <w:color w:val="000000" w:themeColor="text1"/>
        </w:rPr>
        <w:t xml:space="preserve"> рядом с выбранной работой → «Дублировать». Далее нажмите кнопку «Вставить» на верхней панели. </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 xml:space="preserve">Для удаления раздела или работы нажмите на меню </w:t>
      </w:r>
      <w:r>
        <w:rPr>
          <w:rFonts w:ascii="Carlito" w:hAnsi="Carlito" w:cs="Carlito"/>
          <w:noProof/>
          <w:lang w:eastAsia="ru-RU"/>
        </w:rPr>
        <mc:AlternateContent>
          <mc:Choice Requires="wpg">
            <w:drawing>
              <wp:inline distT="0" distB="0" distL="0" distR="0">
                <wp:extent cx="38100" cy="200025"/>
                <wp:effectExtent l="0" t="0" r="0" b="0"/>
                <wp:docPr id="430" name="Рисунок 204345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9" o:spid="_x0000_s429"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w:t>
      </w:r>
      <w:r>
        <w:rPr>
          <w:rFonts w:ascii="Carlito" w:eastAsia="Segoe UI" w:hAnsi="Carlito" w:cs="Carlito"/>
          <w:color w:val="000000" w:themeColor="text1"/>
        </w:rPr>
        <w:t>рядом с выбранным</w:t>
      </w:r>
      <w:r>
        <w:rPr>
          <w:rFonts w:ascii="Carlito" w:eastAsia="Times New Roman" w:hAnsi="Carlito" w:cs="Carlito"/>
          <w:color w:val="000000" w:themeColor="text1"/>
        </w:rPr>
        <w:t xml:space="preserve"> </w:t>
      </w:r>
      <w:r>
        <w:rPr>
          <w:rFonts w:ascii="Carlito" w:eastAsia="Segoe UI" w:hAnsi="Carlito" w:cs="Carlito"/>
          <w:color w:val="000000" w:themeColor="text1"/>
        </w:rPr>
        <w:t>разделом</w:t>
      </w:r>
      <w:r>
        <w:rPr>
          <w:rFonts w:ascii="Carlito" w:eastAsia="Times New Roman" w:hAnsi="Carlito" w:cs="Carlito"/>
          <w:color w:val="000000" w:themeColor="text1"/>
        </w:rPr>
        <w:t xml:space="preserve"> </w:t>
      </w:r>
      <w:r>
        <w:rPr>
          <w:rFonts w:ascii="Carlito" w:eastAsia="Segoe UI" w:hAnsi="Carlito" w:cs="Carlito"/>
          <w:color w:val="000000" w:themeColor="text1"/>
        </w:rPr>
        <w:t>или работой</w:t>
      </w:r>
      <w:r>
        <w:rPr>
          <w:rFonts w:ascii="Carlito" w:eastAsia="Times New Roman" w:hAnsi="Carlito" w:cs="Carlito"/>
          <w:color w:val="000000" w:themeColor="text1"/>
        </w:rPr>
        <w:t xml:space="preserve"> </w:t>
      </w:r>
      <w:r>
        <w:rPr>
          <w:rFonts w:ascii="Carlito" w:eastAsia="Segoe UI" w:hAnsi="Carlito" w:cs="Carlito"/>
          <w:color w:val="000000" w:themeColor="text1"/>
        </w:rPr>
        <w:t>→ «Удалить» или нажмите кнопку «Удалить» на верхней панели. Подтвердите свое намерение, нажав кнопку «Удалить» во всплывающем окне.</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Для копирования, дублирования и удаления нескольких разделов или работ перейдите в режим множественного выделения и повторите необходимые действия по аналогии с одиночным редактированием.</w:t>
      </w:r>
    </w:p>
    <w:p w:rsidR="002A2BEE" w:rsidRDefault="00123987">
      <w:pPr>
        <w:pStyle w:val="3"/>
      </w:pPr>
      <w:bookmarkStart w:id="104" w:name="_Toc94"/>
      <w:r>
        <w:t>Поиск и фильтр</w:t>
      </w:r>
      <w:bookmarkEnd w:id="104"/>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того, чтобы найти структуру по наименованию уровня структуры или работы, введите искомый текст в строку поиска на верхней панели.</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Чтобы отфильтровать структуру по заданным параметрам, используйте фильтр</w:t>
      </w:r>
      <w:r>
        <w:rPr>
          <w:rFonts w:ascii="Carlito" w:eastAsia="Times New Roman" w:hAnsi="Carlito" w:cs="Carlito"/>
          <w:color w:val="000000" w:themeColor="text1"/>
        </w:rPr>
        <w:t xml:space="preserve"> </w:t>
      </w:r>
      <w:r>
        <w:rPr>
          <w:rFonts w:ascii="Carlito" w:hAnsi="Carlito" w:cs="Carlito"/>
          <w:noProof/>
          <w:lang w:eastAsia="ru-RU"/>
        </w:rPr>
        <mc:AlternateContent>
          <mc:Choice Requires="wpg">
            <w:drawing>
              <wp:inline distT="0" distB="0" distL="0" distR="0">
                <wp:extent cx="247650" cy="247650"/>
                <wp:effectExtent l="0" t="0" r="0" b="0"/>
                <wp:docPr id="431" name="Рисунок 1234416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2"/>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0" o:spid="_x0000_s430" type="#_x0000_t75" style="width:19.50pt;height:19.50pt;mso-wrap-distance-left:0.00pt;mso-wrap-distance-top:0.00pt;mso-wrap-distance-right:0.00pt;mso-wrap-distance-bottom:0.00pt;" stroked="false">
                <v:path textboxrect="0,0,0,0"/>
                <v:imagedata r:id="rId63" o:title=""/>
              </v:shape>
            </w:pict>
          </mc:Fallback>
        </mc:AlternateContent>
      </w:r>
      <w:r>
        <w:rPr>
          <w:rFonts w:ascii="Carlito" w:eastAsia="Times New Roman" w:hAnsi="Carlito" w:cs="Carlito"/>
          <w:color w:val="000000" w:themeColor="text1"/>
        </w:rPr>
        <w:t>, расположенный справа от поисковой строки.</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3543300" cy="5848352"/>
                <wp:effectExtent l="0" t="0" r="0" b="0"/>
                <wp:docPr id="432" name="Рисунок 2033476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19"/>
                        <a:stretch/>
                      </pic:blipFill>
                      <pic:spPr bwMode="auto">
                        <a:xfrm>
                          <a:off x="0" y="0"/>
                          <a:ext cx="3543300" cy="584835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1" o:spid="_x0000_s431" type="#_x0000_t75" style="width:279.00pt;height:460.50pt;mso-wrap-distance-left:0.00pt;mso-wrap-distance-top:0.00pt;mso-wrap-distance-right:0.00pt;mso-wrap-distance-bottom:0.00pt;" stroked="false">
                <v:path textboxrect="0,0,0,0"/>
                <v:imagedata r:id="rId620"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lastRenderedPageBreak/>
        <w:t>В результате в списке останутся только те данные, которые удовлетворяют выбранным фильтрам.</w:t>
      </w:r>
    </w:p>
    <w:p w:rsidR="002A2BEE" w:rsidRDefault="00123987">
      <w:pPr>
        <w:pStyle w:val="3"/>
      </w:pPr>
      <w:bookmarkStart w:id="105" w:name="_Toc95"/>
      <w:r>
        <w:t>Установка текущей даты</w:t>
      </w:r>
      <w:bookmarkEnd w:id="105"/>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того, чтобы установить текущую дату, выберите дату в поле «Текущая дата» справа от поисковой строки:</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2057400" cy="266700"/>
                <wp:effectExtent l="0" t="0" r="0" b="0"/>
                <wp:docPr id="433" name="Рисунок 1455750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21"/>
                        <a:stretch/>
                      </pic:blipFill>
                      <pic:spPr bwMode="auto">
                        <a:xfrm>
                          <a:off x="0" y="0"/>
                          <a:ext cx="2057400" cy="2667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2" o:spid="_x0000_s432" type="#_x0000_t75" style="width:162.00pt;height:21.00pt;mso-wrap-distance-left:0.00pt;mso-wrap-distance-top:0.00pt;mso-wrap-distance-right:0.00pt;mso-wrap-distance-bottom:0.00pt;" stroked="false">
                <v:path textboxrect="0,0,0,0"/>
                <v:imagedata r:id="rId622"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 Текущая дата автоматически равна системной дате, но редактируется и хранится до выхода из раздела. После следующего входа текущая дата сбрасывается до системной. Текущая дата задается для расчета значения поля «План на дату</w:t>
      </w:r>
      <w:r>
        <w:rPr>
          <w:rFonts w:ascii="Carlito" w:eastAsia="Times New Roman" w:hAnsi="Carlito" w:cs="Carlito"/>
          <w:color w:val="000000" w:themeColor="text1"/>
        </w:rPr>
        <w:t>».</w:t>
      </w:r>
    </w:p>
    <w:p w:rsidR="002A2BEE" w:rsidRDefault="00123987">
      <w:pPr>
        <w:pStyle w:val="2"/>
        <w:rPr>
          <w:color w:val="000000" w:themeColor="text1"/>
        </w:rPr>
      </w:pPr>
      <w:bookmarkStart w:id="106" w:name="_Toc96"/>
      <w:r>
        <w:rPr>
          <w:color w:val="000000" w:themeColor="text1"/>
        </w:rPr>
        <w:t>Режим «Загрузки»</w:t>
      </w:r>
      <w:bookmarkEnd w:id="106"/>
    </w:p>
    <w:p w:rsidR="002A2BEE" w:rsidRDefault="00123987">
      <w:pPr>
        <w:pStyle w:val="3"/>
      </w:pPr>
      <w:bookmarkStart w:id="107" w:name="_Toc97"/>
      <w:r>
        <w:rPr>
          <w:rFonts w:eastAsia="Times New Roman"/>
        </w:rPr>
        <w:t>Общее описание режима</w:t>
      </w:r>
      <w:bookmarkEnd w:id="107"/>
    </w:p>
    <w:p w:rsidR="002A2BEE" w:rsidRDefault="00123987">
      <w:pPr>
        <w:spacing w:after="0" w:line="276" w:lineRule="auto"/>
        <w:rPr>
          <w:rFonts w:ascii="Carlito" w:eastAsia="Times New Roman" w:hAnsi="Carlito" w:cs="Carlito"/>
          <w:color w:val="000000" w:themeColor="text1"/>
        </w:rPr>
      </w:pPr>
      <w:r>
        <w:rPr>
          <w:rFonts w:ascii="Carlito" w:eastAsia="Segoe UI" w:hAnsi="Carlito" w:cs="Carlito"/>
          <w:color w:val="000000" w:themeColor="text1"/>
        </w:rPr>
        <w:t>В режиме</w:t>
      </w:r>
      <w:r>
        <w:rPr>
          <w:rFonts w:ascii="Carlito" w:eastAsia="Times New Roman" w:hAnsi="Carlito" w:cs="Carlito"/>
          <w:color w:val="000000" w:themeColor="text1"/>
        </w:rPr>
        <w:t xml:space="preserve"> «</w:t>
      </w:r>
      <w:r>
        <w:rPr>
          <w:rFonts w:ascii="Carlito" w:eastAsia="Segoe UI" w:hAnsi="Carlito" w:cs="Carlito"/>
          <w:color w:val="000000" w:themeColor="text1"/>
        </w:rPr>
        <w:t>Загрузки» отображается список всех загрузок с описанием входящих в них работ с присвоенными номерами в структуре. Номера являются гиперссылками, можно перейти к работе в Структуре</w:t>
      </w:r>
      <w:r>
        <w:rPr>
          <w:rFonts w:ascii="Carlito" w:eastAsia="Times New Roman" w:hAnsi="Carlito" w:cs="Carlito"/>
          <w:color w:val="000000" w:themeColor="text1"/>
        </w:rPr>
        <w:t>.</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3238500"/>
                <wp:effectExtent l="0" t="0" r="0" b="0"/>
                <wp:docPr id="434" name="Рисунок 512514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23"/>
                        <a:stretch/>
                      </pic:blipFill>
                      <pic:spPr bwMode="auto">
                        <a:xfrm>
                          <a:off x="0" y="0"/>
                          <a:ext cx="5724524" cy="3238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3" o:spid="_x0000_s433" type="#_x0000_t75" style="width:450.75pt;height:255.00pt;mso-wrap-distance-left:0.00pt;mso-wrap-distance-top:0.00pt;mso-wrap-distance-right:0.00pt;mso-wrap-distance-bottom:0.00pt;" stroked="false">
                <v:path textboxrect="0,0,0,0"/>
                <v:imagedata r:id="rId624" o:title=""/>
              </v:shape>
            </w:pict>
          </mc:Fallback>
        </mc:AlternateContent>
      </w:r>
    </w:p>
    <w:p w:rsidR="002A2BEE" w:rsidRDefault="00123987">
      <w:pPr>
        <w:pStyle w:val="3"/>
      </w:pPr>
      <w:bookmarkStart w:id="108" w:name="_Toc98"/>
      <w:r>
        <w:t>Удаление загрузки или работы из загрузки</w:t>
      </w:r>
      <w:bookmarkEnd w:id="108"/>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удалить загрузку, нажмите на </w:t>
      </w:r>
      <w:r>
        <w:rPr>
          <w:rFonts w:ascii="Carlito" w:hAnsi="Carlito" w:cs="Carlito"/>
          <w:noProof/>
          <w:lang w:eastAsia="ru-RU"/>
        </w:rPr>
        <mc:AlternateContent>
          <mc:Choice Requires="wpg">
            <w:drawing>
              <wp:inline distT="0" distB="0" distL="0" distR="0">
                <wp:extent cx="95250" cy="95250"/>
                <wp:effectExtent l="0" t="0" r="0" b="0"/>
                <wp:docPr id="435" name="Рисунок 38357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5"/>
                        <a:stretch/>
                      </pic:blipFill>
                      <pic:spPr bwMode="auto">
                        <a:xfrm>
                          <a:off x="0" y="0"/>
                          <a:ext cx="95250" cy="952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4" o:spid="_x0000_s434" type="#_x0000_t75" style="width:7.50pt;height:7.50pt;mso-wrap-distance-left:0.00pt;mso-wrap-distance-top:0.00pt;mso-wrap-distance-right:0.00pt;mso-wrap-distance-bottom:0.00pt;" stroked="false">
                <v:path textboxrect="0,0,0,0"/>
                <v:imagedata r:id="rId35" o:title=""/>
              </v:shape>
            </w:pict>
          </mc:Fallback>
        </mc:AlternateContent>
      </w:r>
      <w:r>
        <w:rPr>
          <w:rFonts w:ascii="Carlito" w:eastAsia="Segoe UI" w:hAnsi="Carlito" w:cs="Carlito"/>
          <w:color w:val="000000" w:themeColor="text1"/>
        </w:rPr>
        <w:t xml:space="preserve"> рядом с загрузкой. Загрузка будет удалена вместе со всеми работами, входящими в нее.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удаления работы из загрузки нажмите на </w:t>
      </w:r>
      <w:r>
        <w:rPr>
          <w:rFonts w:ascii="Carlito" w:hAnsi="Carlito" w:cs="Carlito"/>
          <w:noProof/>
          <w:lang w:eastAsia="ru-RU"/>
        </w:rPr>
        <mc:AlternateContent>
          <mc:Choice Requires="wpg">
            <w:drawing>
              <wp:inline distT="0" distB="0" distL="0" distR="0">
                <wp:extent cx="95250" cy="95250"/>
                <wp:effectExtent l="0" t="0" r="0" b="0"/>
                <wp:docPr id="436" name="Рисунок 1378847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5"/>
                        <a:stretch/>
                      </pic:blipFill>
                      <pic:spPr bwMode="auto">
                        <a:xfrm>
                          <a:off x="0" y="0"/>
                          <a:ext cx="95250" cy="952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5" o:spid="_x0000_s435" type="#_x0000_t75" style="width:7.50pt;height:7.50pt;mso-wrap-distance-left:0.00pt;mso-wrap-distance-top:0.00pt;mso-wrap-distance-right:0.00pt;mso-wrap-distance-bottom:0.00pt;" stroked="false">
                <v:path textboxrect="0,0,0,0"/>
                <v:imagedata r:id="rId35" o:title=""/>
              </v:shape>
            </w:pict>
          </mc:Fallback>
        </mc:AlternateContent>
      </w:r>
      <w:r>
        <w:rPr>
          <w:rFonts w:ascii="Carlito" w:eastAsia="Segoe UI" w:hAnsi="Carlito" w:cs="Carlito"/>
          <w:color w:val="000000" w:themeColor="text1"/>
        </w:rPr>
        <w:t xml:space="preserve"> рядом с работой. При этом из Структуры удаляются только те работы, для которых нет внесенного факта и других загрузок НСЗ. Если были другие загрузки, то обнулятся только те строки с датами, у которых в последнем столбце эта загрузка. Если есть факт в строках с этой загрузкой, то обнулится только «кол-во План» в таких строках. </w:t>
      </w:r>
    </w:p>
    <w:p w:rsidR="002A2BEE" w:rsidRDefault="00123987">
      <w:pPr>
        <w:spacing w:after="0" w:line="276" w:lineRule="auto"/>
        <w:rPr>
          <w:rFonts w:ascii="Carlito" w:hAnsi="Carlito" w:cs="Carlito"/>
        </w:rPr>
      </w:pPr>
      <w:r>
        <w:rPr>
          <w:rFonts w:ascii="Carlito" w:eastAsia="Segoe UI" w:hAnsi="Carlito" w:cs="Carlito"/>
          <w:color w:val="000000" w:themeColor="text1"/>
        </w:rPr>
        <w:t>Доступно также множественное удаление загрузок и работ из загрузки.</w:t>
      </w:r>
    </w:p>
    <w:p w:rsidR="002A2BEE" w:rsidRDefault="002A2BEE">
      <w:pPr>
        <w:spacing w:after="0" w:line="276" w:lineRule="auto"/>
        <w:rPr>
          <w:rFonts w:ascii="Carlito" w:hAnsi="Carlito" w:cs="Carlito"/>
        </w:rPr>
      </w:pPr>
    </w:p>
    <w:p w:rsidR="002A2BEE" w:rsidRDefault="00123987">
      <w:pPr>
        <w:pStyle w:val="2"/>
        <w:rPr>
          <w:color w:val="000000"/>
        </w:rPr>
      </w:pPr>
      <w:bookmarkStart w:id="109" w:name="_Toc99"/>
      <w:r>
        <w:rPr>
          <w:color w:val="000000" w:themeColor="text1"/>
        </w:rPr>
        <w:t>Режим «Вид работ»</w:t>
      </w:r>
      <w:bookmarkEnd w:id="109"/>
    </w:p>
    <w:p w:rsidR="002A2BEE" w:rsidRDefault="002A2BEE">
      <w:pPr>
        <w:spacing w:after="0" w:line="276" w:lineRule="auto"/>
      </w:pPr>
    </w:p>
    <w:p w:rsidR="002A2BEE" w:rsidRDefault="002A2BEE">
      <w:pPr>
        <w:spacing w:after="0" w:line="276" w:lineRule="auto"/>
      </w:pPr>
    </w:p>
    <w:p w:rsidR="002A2BEE" w:rsidRDefault="002A2BEE">
      <w:pPr>
        <w:spacing w:after="0" w:line="276" w:lineRule="auto"/>
      </w:pPr>
    </w:p>
    <w:p w:rsidR="002A2BEE" w:rsidRDefault="002A2BEE">
      <w:pPr>
        <w:spacing w:after="0" w:line="276" w:lineRule="auto"/>
      </w:pPr>
    </w:p>
    <w:p w:rsidR="002A2BEE" w:rsidRDefault="00123987">
      <w:pPr>
        <w:pStyle w:val="2"/>
        <w:rPr>
          <w:color w:val="000000"/>
        </w:rPr>
      </w:pPr>
      <w:bookmarkStart w:id="110" w:name="_Toc100"/>
      <w:r>
        <w:rPr>
          <w:color w:val="000000" w:themeColor="text1"/>
        </w:rPr>
        <w:t>Режим «Документы»</w:t>
      </w:r>
      <w:bookmarkEnd w:id="110"/>
    </w:p>
    <w:p w:rsidR="002A2BEE" w:rsidRDefault="002A2BEE">
      <w:pPr>
        <w:spacing w:after="0" w:line="276" w:lineRule="auto"/>
      </w:pPr>
    </w:p>
    <w:p w:rsidR="002A2BEE" w:rsidRDefault="002A2BEE">
      <w:pPr>
        <w:spacing w:after="0" w:line="276" w:lineRule="auto"/>
      </w:pPr>
    </w:p>
    <w:p w:rsidR="002A2BEE" w:rsidRDefault="002A2BEE">
      <w:pPr>
        <w:spacing w:after="0" w:line="276" w:lineRule="auto"/>
      </w:pPr>
    </w:p>
    <w:p w:rsidR="002A2BEE" w:rsidRDefault="002A2BEE">
      <w:pPr>
        <w:spacing w:after="0" w:line="276" w:lineRule="auto"/>
      </w:pPr>
    </w:p>
    <w:p w:rsidR="002A2BEE" w:rsidRDefault="00123987">
      <w:pPr>
        <w:pStyle w:val="2"/>
        <w:rPr>
          <w:color w:val="000000"/>
        </w:rPr>
      </w:pPr>
      <w:bookmarkStart w:id="111" w:name="_Toc101"/>
      <w:r>
        <w:rPr>
          <w:color w:val="000000" w:themeColor="text1"/>
        </w:rPr>
        <w:lastRenderedPageBreak/>
        <w:t>Режим «Замечания»</w:t>
      </w:r>
      <w:bookmarkEnd w:id="111"/>
    </w:p>
    <w:p w:rsidR="002A2BEE" w:rsidRDefault="002A2BEE">
      <w:pPr>
        <w:spacing w:after="0" w:line="276" w:lineRule="auto"/>
      </w:pPr>
    </w:p>
    <w:p w:rsidR="002A2BEE" w:rsidRDefault="002A2BEE">
      <w:pPr>
        <w:spacing w:after="0" w:line="276" w:lineRule="auto"/>
      </w:pPr>
    </w:p>
    <w:p w:rsidR="002A2BEE" w:rsidRDefault="002A2BEE">
      <w:pPr>
        <w:spacing w:after="0" w:line="276" w:lineRule="auto"/>
      </w:pPr>
    </w:p>
    <w:p w:rsidR="002A2BEE" w:rsidRDefault="00123987">
      <w:pPr>
        <w:pStyle w:val="2"/>
        <w:rPr>
          <w:color w:val="000000"/>
        </w:rPr>
      </w:pPr>
      <w:bookmarkStart w:id="112" w:name="_Toc102"/>
      <w:r>
        <w:rPr>
          <w:color w:val="000000" w:themeColor="text1"/>
        </w:rPr>
        <w:t>Режим «Инспекции»</w:t>
      </w:r>
      <w:bookmarkEnd w:id="112"/>
    </w:p>
    <w:p w:rsidR="002A2BEE" w:rsidRDefault="002A2BEE">
      <w:pPr>
        <w:spacing w:after="0" w:line="276" w:lineRule="auto"/>
      </w:pPr>
    </w:p>
    <w:p w:rsidR="002A2BEE" w:rsidRDefault="002A2BEE">
      <w:pPr>
        <w:spacing w:after="0" w:line="276" w:lineRule="auto"/>
      </w:pPr>
    </w:p>
    <w:p w:rsidR="002A2BEE" w:rsidRDefault="002A2BEE">
      <w:pPr>
        <w:spacing w:after="0" w:line="276" w:lineRule="auto"/>
      </w:pPr>
    </w:p>
    <w:p w:rsidR="002A2BEE" w:rsidRDefault="002A2BEE">
      <w:pPr>
        <w:spacing w:after="0" w:line="276" w:lineRule="auto"/>
        <w:rPr>
          <w:rFonts w:ascii="Carlito" w:hAnsi="Carlito" w:cs="Carlito"/>
        </w:rPr>
      </w:pPr>
    </w:p>
    <w:p w:rsidR="002A2BEE" w:rsidRDefault="002A2BEE">
      <w:pPr>
        <w:spacing w:after="0" w:line="276" w:lineRule="auto"/>
        <w:rPr>
          <w:rFonts w:ascii="Carlito" w:hAnsi="Carlito" w:cs="Carlito"/>
          <w:color w:val="000000" w:themeColor="text1"/>
        </w:rPr>
      </w:pPr>
    </w:p>
    <w:p w:rsidR="002A2BEE" w:rsidRDefault="00123987">
      <w:pPr>
        <w:pStyle w:val="2"/>
        <w:rPr>
          <w:color w:val="000000" w:themeColor="text1"/>
        </w:rPr>
      </w:pPr>
      <w:bookmarkStart w:id="113" w:name="_Toc103"/>
      <w:r>
        <w:rPr>
          <w:color w:val="000000" w:themeColor="text1"/>
        </w:rPr>
        <w:t>Карточка работы</w:t>
      </w:r>
      <w:bookmarkEnd w:id="113"/>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При нажатии на кнопку «Открыть» рядом с работой или двойном клике по работе открывается карточка работы с подробной информацией о работе. Карточка имеет вкладки: «Общее», «Люди», «Машины», «Материалы», «Данные по датам».</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Карточка работы открывается на вкладке «Общее».</w:t>
      </w:r>
    </w:p>
    <w:p w:rsidR="002A2BEE" w:rsidRDefault="00123987">
      <w:pPr>
        <w:pStyle w:val="3"/>
      </w:pPr>
      <w:bookmarkStart w:id="114" w:name="_Toc104"/>
      <w:r>
        <w:t>Вкладка «Общее»</w:t>
      </w:r>
      <w:bookmarkEnd w:id="114"/>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На данной вкладке задаются основные параметры работы, такие как Наименование, Ответственный, Структура, ЕИ и др. Отображаются общие суммы План, Факт для работы исходя из заполненных данных в карточке работы.</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3228975"/>
                <wp:effectExtent l="0" t="0" r="0" b="0"/>
                <wp:docPr id="437" name="Рисунок 1056120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25"/>
                        <a:stretch/>
                      </pic:blipFill>
                      <pic:spPr bwMode="auto">
                        <a:xfrm>
                          <a:off x="0" y="0"/>
                          <a:ext cx="5724524" cy="3228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6" o:spid="_x0000_s436" type="#_x0000_t75" style="width:450.75pt;height:254.25pt;mso-wrap-distance-left:0.00pt;mso-wrap-distance-top:0.00pt;mso-wrap-distance-right:0.00pt;mso-wrap-distance-bottom:0.00pt;" stroked="false">
                <v:path textboxrect="0,0,0,0"/>
                <v:imagedata r:id="rId626" o:title=""/>
              </v:shape>
            </w:pict>
          </mc:Fallback>
        </mc:AlternateContent>
      </w:r>
    </w:p>
    <w:p w:rsidR="002A2BEE" w:rsidRDefault="002A2BEE">
      <w:pPr>
        <w:spacing w:after="0" w:line="276" w:lineRule="auto"/>
        <w:rPr>
          <w:rFonts w:ascii="Carlito" w:hAnsi="Carlito" w:cs="Carlito"/>
          <w:color w:val="000000" w:themeColor="text1"/>
        </w:rPr>
      </w:pPr>
    </w:p>
    <w:p w:rsidR="002A2BEE" w:rsidRDefault="00123987">
      <w:pPr>
        <w:pStyle w:val="3"/>
      </w:pPr>
      <w:bookmarkStart w:id="115" w:name="_Toc105"/>
      <w:r>
        <w:t>Вкладка «Люди»</w:t>
      </w:r>
      <w:bookmarkEnd w:id="115"/>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На данной вкладке отражена информация об исполнителях, участвующих в выполнении работ.</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5724524" cy="3228975"/>
                <wp:effectExtent l="0" t="0" r="0" b="0"/>
                <wp:docPr id="438" name="Рисунок 667410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27"/>
                        <a:stretch/>
                      </pic:blipFill>
                      <pic:spPr bwMode="auto">
                        <a:xfrm>
                          <a:off x="0" y="0"/>
                          <a:ext cx="5724524" cy="3228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7" o:spid="_x0000_s437" type="#_x0000_t75" style="width:450.75pt;height:254.25pt;mso-wrap-distance-left:0.00pt;mso-wrap-distance-top:0.00pt;mso-wrap-distance-right:0.00pt;mso-wrap-distance-bottom:0.00pt;" stroked="false">
                <v:path textboxrect="0,0,0,0"/>
                <v:imagedata r:id="rId628"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b/>
          <w:bCs/>
          <w:color w:val="000000" w:themeColor="text1"/>
        </w:rPr>
        <w:t>Блок «План</w:t>
      </w:r>
      <w:r>
        <w:rPr>
          <w:rFonts w:ascii="Carlito" w:eastAsia="Times New Roman" w:hAnsi="Carlito" w:cs="Carlito"/>
          <w:b/>
          <w:bCs/>
          <w:color w:val="000000" w:themeColor="text1"/>
        </w:rPr>
        <w:t>»</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добавления плановых данных по исполнителю нажмите на кнопку </w:t>
      </w:r>
      <w:r>
        <w:rPr>
          <w:rFonts w:ascii="Carlito" w:hAnsi="Carlito" w:cs="Carlito"/>
          <w:noProof/>
          <w:lang w:eastAsia="ru-RU"/>
        </w:rPr>
        <mc:AlternateContent>
          <mc:Choice Requires="wpg">
            <w:drawing>
              <wp:inline distT="0" distB="0" distL="0" distR="0">
                <wp:extent cx="247650" cy="247650"/>
                <wp:effectExtent l="0" t="0" r="0" b="0"/>
                <wp:docPr id="439" name="Рисунок 1036546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8" o:spid="_x0000_s438"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в таблице «План» и заполните все необходимые данные для расчета плановых показателей.</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удаления плановых данных по исполнителю нажмите на </w:t>
      </w:r>
      <w:r>
        <w:rPr>
          <w:rFonts w:ascii="Carlito" w:hAnsi="Carlito" w:cs="Carlito"/>
          <w:noProof/>
          <w:lang w:eastAsia="ru-RU"/>
        </w:rPr>
        <mc:AlternateContent>
          <mc:Choice Requires="wpg">
            <w:drawing>
              <wp:inline distT="0" distB="0" distL="0" distR="0">
                <wp:extent cx="95250" cy="95250"/>
                <wp:effectExtent l="0" t="0" r="0" b="0"/>
                <wp:docPr id="440" name="Рисунок 396106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5"/>
                        <a:stretch/>
                      </pic:blipFill>
                      <pic:spPr bwMode="auto">
                        <a:xfrm>
                          <a:off x="0" y="0"/>
                          <a:ext cx="95250" cy="952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9" o:spid="_x0000_s439" type="#_x0000_t75" style="width:7.50pt;height:7.50pt;mso-wrap-distance-left:0.00pt;mso-wrap-distance-top:0.00pt;mso-wrap-distance-right:0.00pt;mso-wrap-distance-bottom:0.00pt;" stroked="false">
                <v:path textboxrect="0,0,0,0"/>
                <v:imagedata r:id="rId35" o:title=""/>
              </v:shape>
            </w:pict>
          </mc:Fallback>
        </mc:AlternateContent>
      </w:r>
      <w:r>
        <w:rPr>
          <w:rFonts w:ascii="Carlito" w:eastAsia="Segoe UI" w:hAnsi="Carlito" w:cs="Carlito"/>
          <w:color w:val="000000" w:themeColor="text1"/>
        </w:rPr>
        <w:t xml:space="preserve"> в конце строки.</w:t>
      </w:r>
    </w:p>
    <w:p w:rsidR="002A2BEE" w:rsidRDefault="00123987">
      <w:pPr>
        <w:spacing w:after="0" w:line="276" w:lineRule="auto"/>
        <w:rPr>
          <w:rFonts w:ascii="Carlito" w:hAnsi="Carlito" w:cs="Carlito"/>
          <w:color w:val="000000" w:themeColor="text1"/>
        </w:rPr>
      </w:pPr>
      <w:r>
        <w:rPr>
          <w:rFonts w:ascii="Carlito" w:eastAsia="Segoe UI" w:hAnsi="Carlito" w:cs="Carlito"/>
          <w:b/>
          <w:bCs/>
          <w:color w:val="000000" w:themeColor="text1"/>
        </w:rPr>
        <w:t>Блок «Факт</w:t>
      </w:r>
      <w:r>
        <w:rPr>
          <w:rFonts w:ascii="Carlito" w:eastAsia="Times New Roman" w:hAnsi="Carlito" w:cs="Carlito"/>
          <w:b/>
          <w:bCs/>
          <w:color w:val="000000" w:themeColor="text1"/>
        </w:rPr>
        <w:t>»</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Расчет фактических данных зависит от выбранного метода расчета: «Пропорционально выполнению объема» или «По факту работы исполнителей».</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выполнить </w:t>
      </w:r>
      <w:r>
        <w:rPr>
          <w:rFonts w:ascii="Carlito" w:eastAsia="Segoe UI" w:hAnsi="Carlito" w:cs="Carlito"/>
          <w:color w:val="000000" w:themeColor="text1"/>
          <w:u w:val="single"/>
        </w:rPr>
        <w:t>расчет пропорционально выполнению объема</w:t>
      </w:r>
      <w:r>
        <w:rPr>
          <w:rFonts w:ascii="Carlito" w:eastAsia="Segoe UI" w:hAnsi="Carlito" w:cs="Carlito"/>
          <w:color w:val="000000" w:themeColor="text1"/>
        </w:rPr>
        <w:t>, выберите соответствующий метод расчета в выпадающем списке.</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Будут проанализированы данные из вкладки «Данные по датам».  Если во вкладке «Данные по датам» еще не внесены данные факта, то в факте по исполнителям ничего не заполнится.  </w:t>
      </w:r>
    </w:p>
    <w:p w:rsidR="002A2BEE" w:rsidRDefault="00123987">
      <w:pPr>
        <w:spacing w:after="0" w:line="276" w:lineRule="auto"/>
        <w:rPr>
          <w:rFonts w:ascii="Carlito" w:hAnsi="Carlito" w:cs="Carlito"/>
          <w:color w:val="000000" w:themeColor="text1"/>
        </w:rPr>
      </w:pPr>
      <w:r>
        <w:rPr>
          <w:rStyle w:val="af8"/>
          <w:rFonts w:ascii="Carlito" w:eastAsia="Segoe UI" w:hAnsi="Carlito" w:cs="Carlito"/>
          <w:b w:val="0"/>
          <w:bCs w:val="0"/>
          <w:color w:val="000000" w:themeColor="text1"/>
        </w:rPr>
        <w:t xml:space="preserve">Если данные внесены - отразятся строки со всеми исполнителями из плана. Перенесутся «Исполнитель», «Кол-во», «Тариф».  Для каждого исполнителя из плана в факте отобразятся строки с датами факта. </w:t>
      </w:r>
    </w:p>
    <w:p w:rsidR="002A2BEE" w:rsidRDefault="00123987">
      <w:pPr>
        <w:spacing w:after="0" w:line="276" w:lineRule="auto"/>
        <w:rPr>
          <w:rFonts w:ascii="Carlito" w:hAnsi="Carlito" w:cs="Carlito"/>
          <w:color w:val="000000" w:themeColor="text1"/>
        </w:rPr>
      </w:pPr>
      <w:r>
        <w:rPr>
          <w:rStyle w:val="af8"/>
          <w:rFonts w:ascii="Carlito" w:eastAsia="Segoe UI" w:hAnsi="Carlito" w:cs="Carlito"/>
          <w:b w:val="0"/>
          <w:bCs w:val="0"/>
          <w:color w:val="000000" w:themeColor="text1"/>
        </w:rPr>
        <w:t>«Труд-</w:t>
      </w:r>
      <w:proofErr w:type="spellStart"/>
      <w:r>
        <w:rPr>
          <w:rStyle w:val="af8"/>
          <w:rFonts w:ascii="Carlito" w:eastAsia="Segoe UI" w:hAnsi="Carlito" w:cs="Carlito"/>
          <w:b w:val="0"/>
          <w:bCs w:val="0"/>
          <w:color w:val="000000" w:themeColor="text1"/>
        </w:rPr>
        <w:t>ть</w:t>
      </w:r>
      <w:proofErr w:type="spellEnd"/>
      <w:r>
        <w:rPr>
          <w:rStyle w:val="af8"/>
          <w:rFonts w:ascii="Carlito" w:eastAsia="Segoe UI" w:hAnsi="Carlito" w:cs="Carlito"/>
          <w:b w:val="0"/>
          <w:bCs w:val="0"/>
          <w:color w:val="000000" w:themeColor="text1"/>
        </w:rPr>
        <w:t>» за период</w:t>
      </w:r>
      <w:r>
        <w:rPr>
          <w:rFonts w:ascii="Carlito" w:eastAsia="Times New Roman" w:hAnsi="Carlito" w:cs="Carlito"/>
          <w:b/>
          <w:bCs/>
          <w:color w:val="000000" w:themeColor="text1"/>
        </w:rPr>
        <w:t xml:space="preserve"> </w:t>
      </w:r>
      <w:r>
        <w:rPr>
          <w:rFonts w:ascii="Carlito" w:eastAsia="Segoe UI" w:hAnsi="Carlito" w:cs="Carlito"/>
          <w:color w:val="000000" w:themeColor="text1"/>
        </w:rPr>
        <w:t xml:space="preserve">рассчитывается пропорционально освоенному количеству в этот день во вкладке «Данные по датам» </w:t>
      </w:r>
      <w:r>
        <w:rPr>
          <w:rStyle w:val="af8"/>
          <w:rFonts w:ascii="Carlito" w:eastAsia="Times New Roman" w:hAnsi="Carlito" w:cs="Carlito"/>
          <w:b w:val="0"/>
          <w:bCs w:val="0"/>
          <w:color w:val="000000" w:themeColor="text1"/>
        </w:rPr>
        <w:t xml:space="preserve">= </w:t>
      </w:r>
      <w:r>
        <w:rPr>
          <w:rStyle w:val="af8"/>
          <w:rFonts w:ascii="Carlito" w:eastAsia="Segoe UI" w:hAnsi="Carlito" w:cs="Carlito"/>
          <w:b w:val="0"/>
          <w:bCs w:val="0"/>
          <w:color w:val="000000" w:themeColor="text1"/>
        </w:rPr>
        <w:t>«Кол-во факт</w:t>
      </w:r>
      <w:r>
        <w:rPr>
          <w:rStyle w:val="af8"/>
          <w:rFonts w:ascii="Carlito" w:eastAsia="Times New Roman" w:hAnsi="Carlito" w:cs="Carlito"/>
          <w:b w:val="0"/>
          <w:bCs w:val="0"/>
          <w:color w:val="000000" w:themeColor="text1"/>
        </w:rPr>
        <w:t>»</w:t>
      </w:r>
      <w:r>
        <w:rPr>
          <w:rStyle w:val="af8"/>
          <w:rFonts w:ascii="Carlito" w:eastAsia="Segoe UI" w:hAnsi="Carlito" w:cs="Carlito"/>
          <w:b w:val="0"/>
          <w:bCs w:val="0"/>
          <w:color w:val="000000" w:themeColor="text1"/>
        </w:rPr>
        <w:t xml:space="preserve"> за период/ «Кол-во план</w:t>
      </w:r>
      <w:r>
        <w:rPr>
          <w:rStyle w:val="af8"/>
          <w:rFonts w:ascii="Carlito" w:eastAsia="Times New Roman" w:hAnsi="Carlito" w:cs="Carlito"/>
          <w:b w:val="0"/>
          <w:bCs w:val="0"/>
          <w:color w:val="000000" w:themeColor="text1"/>
        </w:rPr>
        <w:t>»</w:t>
      </w:r>
      <w:r>
        <w:rPr>
          <w:rStyle w:val="af8"/>
          <w:rFonts w:ascii="Carlito" w:eastAsia="Segoe UI" w:hAnsi="Carlito" w:cs="Carlito"/>
          <w:b w:val="0"/>
          <w:bCs w:val="0"/>
          <w:color w:val="000000" w:themeColor="text1"/>
        </w:rPr>
        <w:t xml:space="preserve"> Всего * </w:t>
      </w:r>
      <w:r>
        <w:rPr>
          <w:rStyle w:val="af8"/>
          <w:rFonts w:ascii="Carlito" w:eastAsia="Times New Roman" w:hAnsi="Carlito" w:cs="Carlito"/>
          <w:b w:val="0"/>
          <w:bCs w:val="0"/>
          <w:color w:val="000000" w:themeColor="text1"/>
        </w:rPr>
        <w:t>«</w:t>
      </w:r>
      <w:r>
        <w:rPr>
          <w:rStyle w:val="af8"/>
          <w:rFonts w:ascii="Carlito" w:eastAsia="Segoe UI" w:hAnsi="Carlito" w:cs="Carlito"/>
          <w:b w:val="0"/>
          <w:bCs w:val="0"/>
          <w:color w:val="000000" w:themeColor="text1"/>
        </w:rPr>
        <w:t>Труд-</w:t>
      </w:r>
      <w:proofErr w:type="spellStart"/>
      <w:r>
        <w:rPr>
          <w:rStyle w:val="af8"/>
          <w:rFonts w:ascii="Carlito" w:eastAsia="Segoe UI" w:hAnsi="Carlito" w:cs="Carlito"/>
          <w:b w:val="0"/>
          <w:bCs w:val="0"/>
          <w:color w:val="000000" w:themeColor="text1"/>
        </w:rPr>
        <w:t>ть</w:t>
      </w:r>
      <w:proofErr w:type="spellEnd"/>
      <w:r>
        <w:rPr>
          <w:rStyle w:val="af8"/>
          <w:rFonts w:ascii="Carlito" w:eastAsia="Times New Roman" w:hAnsi="Carlito" w:cs="Carlito"/>
          <w:b w:val="0"/>
          <w:bCs w:val="0"/>
          <w:color w:val="000000" w:themeColor="text1"/>
        </w:rPr>
        <w:t>»</w:t>
      </w:r>
      <w:r>
        <w:rPr>
          <w:rStyle w:val="af8"/>
          <w:rFonts w:ascii="Carlito" w:eastAsia="Segoe UI" w:hAnsi="Carlito" w:cs="Carlito"/>
          <w:b w:val="0"/>
          <w:bCs w:val="0"/>
          <w:color w:val="000000" w:themeColor="text1"/>
        </w:rPr>
        <w:t xml:space="preserve"> план по исполнителю</w:t>
      </w:r>
      <w:r>
        <w:rPr>
          <w:rFonts w:ascii="Carlito" w:eastAsia="Times New Roman" w:hAnsi="Carlito" w:cs="Carlito"/>
          <w:color w:val="000000" w:themeColor="text1"/>
        </w:rPr>
        <w:t>.</w:t>
      </w:r>
    </w:p>
    <w:p w:rsidR="002A2BEE" w:rsidRDefault="002A2BEE">
      <w:pPr>
        <w:spacing w:after="0" w:line="276" w:lineRule="auto"/>
        <w:rPr>
          <w:rFonts w:ascii="Carlito" w:hAnsi="Carlito" w:cs="Carlito"/>
          <w:color w:val="000000" w:themeColor="text1"/>
        </w:rPr>
      </w:pP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4705352" cy="2171700"/>
                <wp:effectExtent l="0" t="0" r="0" b="0"/>
                <wp:docPr id="441" name="Рисунок 149788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29"/>
                        <a:stretch/>
                      </pic:blipFill>
                      <pic:spPr bwMode="auto">
                        <a:xfrm>
                          <a:off x="0" y="0"/>
                          <a:ext cx="4705352" cy="21717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0" o:spid="_x0000_s440" type="#_x0000_t75" style="width:370.50pt;height:171.00pt;mso-wrap-distance-left:0.00pt;mso-wrap-distance-top:0.00pt;mso-wrap-distance-right:0.00pt;mso-wrap-distance-bottom:0.00pt;" stroked="false">
                <v:path textboxrect="0,0,0,0"/>
                <v:imagedata r:id="rId630"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Для обновления данных в блоке «Факт» после изменения данных в блоке «План» по исполнителю, нажмите на кнопку «Обновить</w:t>
      </w:r>
      <w:r>
        <w:rPr>
          <w:rFonts w:ascii="Carlito" w:eastAsia="Times New Roman" w:hAnsi="Carlito" w:cs="Carlito"/>
          <w:b/>
          <w:bCs/>
          <w:color w:val="000000" w:themeColor="text1"/>
        </w:rPr>
        <w:t xml:space="preserve">» </w:t>
      </w:r>
      <w:r>
        <w:rPr>
          <w:rFonts w:ascii="Carlito" w:eastAsia="Segoe UI" w:hAnsi="Carlito" w:cs="Carlito"/>
          <w:color w:val="000000" w:themeColor="text1"/>
        </w:rPr>
        <w:t>вверху таблицы,</w:t>
      </w:r>
      <w:r>
        <w:rPr>
          <w:rFonts w:ascii="Carlito" w:eastAsia="Times New Roman" w:hAnsi="Carlito" w:cs="Carlito"/>
          <w:b/>
          <w:bCs/>
          <w:color w:val="000000" w:themeColor="text1"/>
        </w:rPr>
        <w:t xml:space="preserve"> </w:t>
      </w:r>
      <w:r>
        <w:rPr>
          <w:rFonts w:ascii="Carlito" w:eastAsia="Segoe UI" w:hAnsi="Carlito" w:cs="Carlito"/>
          <w:color w:val="000000" w:themeColor="text1"/>
        </w:rPr>
        <w:t>произойдет пересчет по новому составу и новым «Данным по датам».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lastRenderedPageBreak/>
        <w:t xml:space="preserve">Для того, чтобы выполнить </w:t>
      </w:r>
      <w:r>
        <w:rPr>
          <w:rFonts w:ascii="Carlito" w:eastAsia="Segoe UI" w:hAnsi="Carlito" w:cs="Carlito"/>
          <w:color w:val="000000" w:themeColor="text1"/>
          <w:u w:val="single"/>
        </w:rPr>
        <w:t>расчет по факту работы исполнителей</w:t>
      </w:r>
      <w:r>
        <w:rPr>
          <w:rFonts w:ascii="Carlito" w:eastAsia="Segoe UI" w:hAnsi="Carlito" w:cs="Carlito"/>
          <w:color w:val="000000" w:themeColor="text1"/>
        </w:rPr>
        <w:t>, выберите соответствующий метод расчета в выпадающем списке.</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4610098" cy="2133600"/>
                <wp:effectExtent l="0" t="0" r="0" b="0"/>
                <wp:docPr id="442" name="Рисунок 494567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31"/>
                        <a:stretch/>
                      </pic:blipFill>
                      <pic:spPr bwMode="auto">
                        <a:xfrm>
                          <a:off x="0" y="0"/>
                          <a:ext cx="4610098" cy="2133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1" o:spid="_x0000_s441" type="#_x0000_t75" style="width:363.00pt;height:168.00pt;mso-wrap-distance-left:0.00pt;mso-wrap-distance-top:0.00pt;mso-wrap-distance-right:0.00pt;mso-wrap-distance-bottom:0.00pt;" stroked="false">
                <v:path textboxrect="0,0,0,0"/>
                <v:imagedata r:id="rId632"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 таком случае при создании исполнителя в блоке «План», он автоматически создастся и в факте (без дат). При удалении исполнителя в блоке «План», он также удаляется в блоке «Факт» (если в нем нет строк с датами с внесенной трудоемкостью).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При редактировании исполнителей в блоке «План», в блоке «Факт» ничего не изменится. При удалении исполнителя в блоке «Факт» нажатием </w:t>
      </w:r>
      <w:r>
        <w:rPr>
          <w:rFonts w:ascii="Carlito" w:hAnsi="Carlito" w:cs="Carlito"/>
          <w:noProof/>
          <w:lang w:eastAsia="ru-RU"/>
        </w:rPr>
        <mc:AlternateContent>
          <mc:Choice Requires="wpg">
            <w:drawing>
              <wp:inline distT="0" distB="0" distL="0" distR="0">
                <wp:extent cx="95250" cy="95250"/>
                <wp:effectExtent l="0" t="0" r="0" b="0"/>
                <wp:docPr id="443" name="Рисунок 571747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5"/>
                        <a:stretch/>
                      </pic:blipFill>
                      <pic:spPr bwMode="auto">
                        <a:xfrm>
                          <a:off x="0" y="0"/>
                          <a:ext cx="95250" cy="952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2" o:spid="_x0000_s442" type="#_x0000_t75" style="width:7.50pt;height:7.50pt;mso-wrap-distance-left:0.00pt;mso-wrap-distance-top:0.00pt;mso-wrap-distance-right:0.00pt;mso-wrap-distance-bottom:0.00pt;" stroked="false">
                <v:path textboxrect="0,0,0,0"/>
                <v:imagedata r:id="rId35" o:title=""/>
              </v:shape>
            </w:pict>
          </mc:Fallback>
        </mc:AlternateContent>
      </w:r>
      <w:r>
        <w:rPr>
          <w:rFonts w:ascii="Carlito" w:eastAsia="Segoe UI" w:hAnsi="Carlito" w:cs="Carlito"/>
          <w:color w:val="000000" w:themeColor="text1"/>
        </w:rPr>
        <w:t xml:space="preserve"> в конце строки, он не удалится в блоке «Факт».</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добавить исполнителя в блок «Факт», нажмите на кнопку </w:t>
      </w:r>
      <w:r>
        <w:rPr>
          <w:rFonts w:ascii="Carlito" w:hAnsi="Carlito" w:cs="Carlito"/>
          <w:noProof/>
          <w:lang w:eastAsia="ru-RU"/>
        </w:rPr>
        <mc:AlternateContent>
          <mc:Choice Requires="wpg">
            <w:drawing>
              <wp:inline distT="0" distB="0" distL="0" distR="0">
                <wp:extent cx="247650" cy="247650"/>
                <wp:effectExtent l="0" t="0" r="0" b="0"/>
                <wp:docPr id="444" name="Рисунок 1630786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3" o:spid="_x0000_s443"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 xml:space="preserve"> → «Добавить исполнителя</w:t>
      </w:r>
      <w:r>
        <w:rPr>
          <w:rFonts w:ascii="Carlito" w:eastAsia="Times New Roman" w:hAnsi="Carlito" w:cs="Carlito"/>
          <w:color w:val="000000" w:themeColor="text1"/>
        </w:rPr>
        <w:t>»</w:t>
      </w:r>
      <w:r>
        <w:rPr>
          <w:rFonts w:ascii="Carlito" w:eastAsia="Segoe UI" w:hAnsi="Carlito" w:cs="Carlito"/>
          <w:color w:val="000000" w:themeColor="text1"/>
        </w:rPr>
        <w:t xml:space="preserve"> и заполните вручную необходимые данные.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Чтобы добавить всех исполнителей из блока «План», которых еще нет в блоке «Факт», нажмите на кнопку </w:t>
      </w:r>
      <w:r>
        <w:rPr>
          <w:rFonts w:ascii="Carlito" w:hAnsi="Carlito" w:cs="Carlito"/>
          <w:noProof/>
          <w:lang w:eastAsia="ru-RU"/>
        </w:rPr>
        <mc:AlternateContent>
          <mc:Choice Requires="wpg">
            <w:drawing>
              <wp:inline distT="0" distB="0" distL="0" distR="0">
                <wp:extent cx="247650" cy="247650"/>
                <wp:effectExtent l="0" t="0" r="0" b="0"/>
                <wp:docPr id="445" name="Рисунок 594147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4" o:spid="_x0000_s444"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 xml:space="preserve"> → «Добавить всех исполнителей из Плана</w:t>
      </w:r>
      <w:r>
        <w:rPr>
          <w:rFonts w:ascii="Carlito" w:eastAsia="Times New Roman" w:hAnsi="Carlito" w:cs="Carlito"/>
          <w:color w:val="000000" w:themeColor="text1"/>
        </w:rPr>
        <w:t xml:space="preserve">».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Чтобы добавить для исполнителя или группы исполнителей данные по датам, нажмите на кнопку </w:t>
      </w:r>
      <w:r>
        <w:rPr>
          <w:rFonts w:ascii="Carlito" w:hAnsi="Carlito" w:cs="Carlito"/>
          <w:noProof/>
          <w:lang w:eastAsia="ru-RU"/>
        </w:rPr>
        <mc:AlternateContent>
          <mc:Choice Requires="wpg">
            <w:drawing>
              <wp:inline distT="0" distB="0" distL="0" distR="0">
                <wp:extent cx="247650" cy="247650"/>
                <wp:effectExtent l="0" t="0" r="0" b="0"/>
                <wp:docPr id="446" name="Рисунок 187196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5" o:spid="_x0000_s445"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 xml:space="preserve"> → «Добавить даты</w:t>
      </w:r>
      <w:r>
        <w:rPr>
          <w:rFonts w:ascii="Carlito" w:eastAsia="Times New Roman" w:hAnsi="Carlito" w:cs="Carlito"/>
          <w:color w:val="000000" w:themeColor="text1"/>
        </w:rPr>
        <w:t>»</w:t>
      </w:r>
      <w:r>
        <w:rPr>
          <w:rFonts w:ascii="Carlito" w:eastAsia="Segoe UI" w:hAnsi="Carlito" w:cs="Carlito"/>
          <w:color w:val="000000" w:themeColor="text1"/>
        </w:rPr>
        <w:t xml:space="preserve"> и выберите необходимую дату или период. Для выбранных исполнителей добавятся строки с данными по выбранным датам.</w:t>
      </w:r>
      <w:r>
        <w:rPr>
          <w:rStyle w:val="af8"/>
          <w:rFonts w:ascii="Carlito" w:eastAsia="Times New Roman" w:hAnsi="Carlito" w:cs="Carlito"/>
          <w:b w:val="0"/>
          <w:bCs w:val="0"/>
          <w:color w:val="000000" w:themeColor="text1"/>
        </w:rPr>
        <w:t xml:space="preserve"> </w:t>
      </w:r>
      <w:r>
        <w:rPr>
          <w:rStyle w:val="af8"/>
          <w:rFonts w:ascii="Carlito" w:eastAsia="Segoe UI" w:hAnsi="Carlito" w:cs="Carlito"/>
          <w:b w:val="0"/>
          <w:bCs w:val="0"/>
          <w:color w:val="000000" w:themeColor="text1"/>
        </w:rPr>
        <w:t>Если во вкладке «Данные по датам» факт не заполнен, кнопка «Добавить даты» не активна.</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 случае изменения плана по исполнителям (удаления, добавления, редактирования) в факте ничего не изменится.</w:t>
      </w:r>
    </w:p>
    <w:p w:rsidR="002A2BEE" w:rsidRDefault="00123987">
      <w:pPr>
        <w:pStyle w:val="3"/>
      </w:pPr>
      <w:bookmarkStart w:id="116" w:name="_Toc106"/>
      <w:r>
        <w:t>Вкладка «Машины»</w:t>
      </w:r>
      <w:bookmarkEnd w:id="116"/>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На данной вкладке отражена информация о машинах, участвующих в выполнении работ.</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5724524" cy="3228975"/>
                <wp:effectExtent l="0" t="0" r="0" b="0"/>
                <wp:docPr id="447" name="Рисунок 76600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33"/>
                        <a:stretch/>
                      </pic:blipFill>
                      <pic:spPr bwMode="auto">
                        <a:xfrm>
                          <a:off x="0" y="0"/>
                          <a:ext cx="5724524" cy="3228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6" o:spid="_x0000_s446" type="#_x0000_t75" style="width:450.75pt;height:254.25pt;mso-wrap-distance-left:0.00pt;mso-wrap-distance-top:0.00pt;mso-wrap-distance-right:0.00pt;mso-wrap-distance-bottom:0.00pt;" stroked="false">
                <v:path textboxrect="0,0,0,0"/>
                <v:imagedata r:id="rId634"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b/>
          <w:bCs/>
          <w:color w:val="000000" w:themeColor="text1"/>
        </w:rPr>
        <w:t>Блок «План</w:t>
      </w:r>
      <w:r>
        <w:rPr>
          <w:rFonts w:ascii="Carlito" w:eastAsia="Times New Roman" w:hAnsi="Carlito" w:cs="Carlito"/>
          <w:b/>
          <w:bCs/>
          <w:color w:val="000000" w:themeColor="text1"/>
        </w:rPr>
        <w:t>»</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добавления плановых данных по машине нажмите на кнопку </w:t>
      </w:r>
      <w:r>
        <w:rPr>
          <w:rFonts w:ascii="Carlito" w:hAnsi="Carlito" w:cs="Carlito"/>
          <w:noProof/>
          <w:lang w:eastAsia="ru-RU"/>
        </w:rPr>
        <mc:AlternateContent>
          <mc:Choice Requires="wpg">
            <w:drawing>
              <wp:inline distT="0" distB="0" distL="0" distR="0">
                <wp:extent cx="247650" cy="247650"/>
                <wp:effectExtent l="0" t="0" r="0" b="0"/>
                <wp:docPr id="448" name="Рисунок 2050949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7" o:spid="_x0000_s447"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в таблице «План» и заполните все необходимые данные для расчета плановых показателей.</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удаления плановых данных по машине нажмите на </w:t>
      </w:r>
      <w:r>
        <w:rPr>
          <w:rFonts w:ascii="Carlito" w:hAnsi="Carlito" w:cs="Carlito"/>
          <w:noProof/>
          <w:lang w:eastAsia="ru-RU"/>
        </w:rPr>
        <mc:AlternateContent>
          <mc:Choice Requires="wpg">
            <w:drawing>
              <wp:inline distT="0" distB="0" distL="0" distR="0">
                <wp:extent cx="95250" cy="95250"/>
                <wp:effectExtent l="0" t="0" r="0" b="0"/>
                <wp:docPr id="449" name="Рисунок 2119837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5"/>
                        <a:stretch/>
                      </pic:blipFill>
                      <pic:spPr bwMode="auto">
                        <a:xfrm>
                          <a:off x="0" y="0"/>
                          <a:ext cx="95250" cy="952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8" o:spid="_x0000_s448" type="#_x0000_t75" style="width:7.50pt;height:7.50pt;mso-wrap-distance-left:0.00pt;mso-wrap-distance-top:0.00pt;mso-wrap-distance-right:0.00pt;mso-wrap-distance-bottom:0.00pt;" stroked="false">
                <v:path textboxrect="0,0,0,0"/>
                <v:imagedata r:id="rId35" o:title=""/>
              </v:shape>
            </w:pict>
          </mc:Fallback>
        </mc:AlternateContent>
      </w:r>
      <w:r>
        <w:rPr>
          <w:rFonts w:ascii="Carlito" w:eastAsia="Segoe UI" w:hAnsi="Carlito" w:cs="Carlito"/>
          <w:color w:val="000000" w:themeColor="text1"/>
        </w:rPr>
        <w:t xml:space="preserve"> в конце строки.</w:t>
      </w:r>
    </w:p>
    <w:p w:rsidR="002A2BEE" w:rsidRDefault="00123987">
      <w:pPr>
        <w:spacing w:after="0" w:line="276" w:lineRule="auto"/>
        <w:rPr>
          <w:rFonts w:ascii="Carlito" w:hAnsi="Carlito" w:cs="Carlito"/>
          <w:color w:val="000000" w:themeColor="text1"/>
        </w:rPr>
      </w:pPr>
      <w:r>
        <w:rPr>
          <w:rFonts w:ascii="Carlito" w:eastAsia="Segoe UI" w:hAnsi="Carlito" w:cs="Carlito"/>
          <w:b/>
          <w:bCs/>
          <w:color w:val="000000" w:themeColor="text1"/>
        </w:rPr>
        <w:t>Блок «Факт</w:t>
      </w:r>
      <w:r>
        <w:rPr>
          <w:rFonts w:ascii="Carlito" w:eastAsia="Times New Roman" w:hAnsi="Carlito" w:cs="Carlito"/>
          <w:b/>
          <w:bCs/>
          <w:color w:val="000000" w:themeColor="text1"/>
        </w:rPr>
        <w:t>»</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Расчет фактических данных зависит от выбранного метода расчета: «Пропорционально выполнению объема» или «По факту работы исполнителей».</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выполнить </w:t>
      </w:r>
      <w:r>
        <w:rPr>
          <w:rFonts w:ascii="Carlito" w:eastAsia="Segoe UI" w:hAnsi="Carlito" w:cs="Carlito"/>
          <w:color w:val="000000" w:themeColor="text1"/>
          <w:u w:val="single"/>
        </w:rPr>
        <w:t>расчет пропорционально выполнению объема</w:t>
      </w:r>
      <w:r>
        <w:rPr>
          <w:rFonts w:ascii="Carlito" w:eastAsia="Segoe UI" w:hAnsi="Carlito" w:cs="Carlito"/>
          <w:color w:val="000000" w:themeColor="text1"/>
        </w:rPr>
        <w:t>, выберите соответствующий метод расчета в выпадающем списке.</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010148" cy="2724150"/>
                <wp:effectExtent l="0" t="0" r="0" b="0"/>
                <wp:docPr id="450" name="Рисунок 246167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35"/>
                        <a:stretch/>
                      </pic:blipFill>
                      <pic:spPr bwMode="auto">
                        <a:xfrm>
                          <a:off x="0" y="0"/>
                          <a:ext cx="5010148" cy="27241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9" o:spid="_x0000_s449" type="#_x0000_t75" style="width:394.50pt;height:214.50pt;mso-wrap-distance-left:0.00pt;mso-wrap-distance-top:0.00pt;mso-wrap-distance-right:0.00pt;mso-wrap-distance-bottom:0.00pt;" stroked="false">
                <v:path textboxrect="0,0,0,0"/>
                <v:imagedata r:id="rId636"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Будут проанализированы данные из вкладки «Данные по датам».  Если во вкладке «Данные по датам» еще не внесены данные факта, то в факте по машинам ничего не заполнится.  </w:t>
      </w:r>
    </w:p>
    <w:p w:rsidR="002A2BEE" w:rsidRDefault="00123987">
      <w:pPr>
        <w:spacing w:after="0" w:line="276" w:lineRule="auto"/>
        <w:rPr>
          <w:rFonts w:ascii="Carlito" w:hAnsi="Carlito" w:cs="Carlito"/>
          <w:color w:val="000000" w:themeColor="text1"/>
        </w:rPr>
      </w:pPr>
      <w:r>
        <w:rPr>
          <w:rStyle w:val="af8"/>
          <w:rFonts w:ascii="Carlito" w:eastAsia="Segoe UI" w:hAnsi="Carlito" w:cs="Carlito"/>
          <w:b w:val="0"/>
          <w:bCs w:val="0"/>
          <w:color w:val="000000" w:themeColor="text1"/>
        </w:rPr>
        <w:t xml:space="preserve">Если данные внесены - отразятся строки со всеми машинами из плана. Перенесутся «Наименование», «Код», «Кол-во», «Цена». Для каждой машины из плана в факте отобразятся строки с датами факта. </w:t>
      </w:r>
    </w:p>
    <w:p w:rsidR="002A2BEE" w:rsidRDefault="00123987">
      <w:pPr>
        <w:spacing w:after="0" w:line="276" w:lineRule="auto"/>
        <w:rPr>
          <w:rFonts w:ascii="Carlito" w:hAnsi="Carlito" w:cs="Carlito"/>
          <w:color w:val="000000" w:themeColor="text1"/>
        </w:rPr>
      </w:pPr>
      <w:r>
        <w:rPr>
          <w:rStyle w:val="af8"/>
          <w:rFonts w:ascii="Carlito" w:eastAsia="Segoe UI" w:hAnsi="Carlito" w:cs="Carlito"/>
          <w:b w:val="0"/>
          <w:bCs w:val="0"/>
          <w:color w:val="000000" w:themeColor="text1"/>
        </w:rPr>
        <w:t xml:space="preserve">«Время работы» машины за период рассчитывается пропорционально освоенному количеству в этот день во вкладке «Данные по датам» </w:t>
      </w:r>
      <w:r>
        <w:rPr>
          <w:rStyle w:val="af8"/>
          <w:rFonts w:ascii="Carlito" w:eastAsia="Times New Roman" w:hAnsi="Carlito" w:cs="Carlito"/>
          <w:b w:val="0"/>
          <w:bCs w:val="0"/>
          <w:color w:val="000000" w:themeColor="text1"/>
        </w:rPr>
        <w:t>=</w:t>
      </w:r>
      <w:r>
        <w:rPr>
          <w:rStyle w:val="af8"/>
          <w:rFonts w:ascii="Carlito" w:eastAsia="Times New Roman" w:hAnsi="Carlito" w:cs="Carlito"/>
          <w:color w:val="000000" w:themeColor="text1"/>
        </w:rPr>
        <w:t xml:space="preserve"> </w:t>
      </w:r>
      <w:r>
        <w:rPr>
          <w:rStyle w:val="af8"/>
          <w:rFonts w:ascii="Carlito" w:eastAsia="Segoe UI" w:hAnsi="Carlito" w:cs="Carlito"/>
          <w:b w:val="0"/>
          <w:bCs w:val="0"/>
          <w:color w:val="000000" w:themeColor="text1"/>
        </w:rPr>
        <w:t>«Кол-во факт</w:t>
      </w:r>
      <w:r>
        <w:rPr>
          <w:rStyle w:val="af8"/>
          <w:rFonts w:ascii="Carlito" w:eastAsia="Times New Roman" w:hAnsi="Carlito" w:cs="Carlito"/>
          <w:b w:val="0"/>
          <w:bCs w:val="0"/>
          <w:color w:val="000000" w:themeColor="text1"/>
        </w:rPr>
        <w:t>»</w:t>
      </w:r>
      <w:r>
        <w:rPr>
          <w:rStyle w:val="af8"/>
          <w:rFonts w:ascii="Carlito" w:eastAsia="Segoe UI" w:hAnsi="Carlito" w:cs="Carlito"/>
          <w:b w:val="0"/>
          <w:bCs w:val="0"/>
          <w:color w:val="000000" w:themeColor="text1"/>
        </w:rPr>
        <w:t xml:space="preserve"> за период/ «Кол-во план</w:t>
      </w:r>
      <w:r>
        <w:rPr>
          <w:rStyle w:val="af8"/>
          <w:rFonts w:ascii="Carlito" w:eastAsia="Times New Roman" w:hAnsi="Carlito" w:cs="Carlito"/>
          <w:b w:val="0"/>
          <w:bCs w:val="0"/>
          <w:color w:val="000000" w:themeColor="text1"/>
        </w:rPr>
        <w:t xml:space="preserve">» </w:t>
      </w:r>
      <w:r>
        <w:rPr>
          <w:rStyle w:val="af8"/>
          <w:rFonts w:ascii="Carlito" w:eastAsia="Segoe UI" w:hAnsi="Carlito" w:cs="Carlito"/>
          <w:b w:val="0"/>
          <w:bCs w:val="0"/>
          <w:color w:val="000000" w:themeColor="text1"/>
        </w:rPr>
        <w:t>Всего * «Время работы</w:t>
      </w:r>
      <w:r>
        <w:rPr>
          <w:rStyle w:val="af8"/>
          <w:rFonts w:ascii="Carlito" w:eastAsia="Times New Roman" w:hAnsi="Carlito" w:cs="Carlito"/>
          <w:b w:val="0"/>
          <w:bCs w:val="0"/>
          <w:color w:val="000000" w:themeColor="text1"/>
        </w:rPr>
        <w:t xml:space="preserve">» </w:t>
      </w:r>
      <w:r>
        <w:rPr>
          <w:rStyle w:val="af8"/>
          <w:rFonts w:ascii="Carlito" w:eastAsia="Segoe UI" w:hAnsi="Carlito" w:cs="Carlito"/>
          <w:b w:val="0"/>
          <w:bCs w:val="0"/>
          <w:color w:val="000000" w:themeColor="text1"/>
        </w:rPr>
        <w:t>план по машине</w:t>
      </w:r>
      <w:r>
        <w:rPr>
          <w:rStyle w:val="af8"/>
          <w:rFonts w:ascii="Carlito" w:eastAsia="Times New Roman" w:hAnsi="Carlito" w:cs="Carlito"/>
          <w:b w:val="0"/>
          <w:bCs w:val="0"/>
          <w:color w:val="000000" w:themeColor="text1"/>
        </w:rPr>
        <w:t>.</w:t>
      </w:r>
      <w:r>
        <w:rPr>
          <w:rFonts w:ascii="Carlito" w:eastAsia="Times New Roman" w:hAnsi="Carlito" w:cs="Carlito"/>
          <w:b/>
          <w:bCs/>
          <w:color w:val="000000" w:themeColor="text1"/>
        </w:rPr>
        <w:t>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lastRenderedPageBreak/>
        <w:t>Для обновления данных в блоке «Факт» после изменения данных в блоке «План» по исполнителю, нажмите на кнопку «Обновить</w:t>
      </w:r>
      <w:r>
        <w:rPr>
          <w:rFonts w:ascii="Carlito" w:eastAsia="Times New Roman" w:hAnsi="Carlito" w:cs="Carlito"/>
          <w:b/>
          <w:bCs/>
          <w:color w:val="000000" w:themeColor="text1"/>
        </w:rPr>
        <w:t xml:space="preserve">» </w:t>
      </w:r>
      <w:r>
        <w:rPr>
          <w:rFonts w:ascii="Carlito" w:eastAsia="Segoe UI" w:hAnsi="Carlito" w:cs="Carlito"/>
          <w:color w:val="000000" w:themeColor="text1"/>
        </w:rPr>
        <w:t>вверху таблицы,</w:t>
      </w:r>
      <w:r>
        <w:rPr>
          <w:rFonts w:ascii="Carlito" w:eastAsia="Times New Roman" w:hAnsi="Carlito" w:cs="Carlito"/>
          <w:b/>
          <w:bCs/>
          <w:color w:val="000000" w:themeColor="text1"/>
        </w:rPr>
        <w:t xml:space="preserve"> </w:t>
      </w:r>
      <w:r>
        <w:rPr>
          <w:rFonts w:ascii="Carlito" w:eastAsia="Segoe UI" w:hAnsi="Carlito" w:cs="Carlito"/>
          <w:color w:val="000000" w:themeColor="text1"/>
        </w:rPr>
        <w:t>произойдет пересчет по новому составу и новым «Данным по датам».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выполнить </w:t>
      </w:r>
      <w:r>
        <w:rPr>
          <w:rFonts w:ascii="Carlito" w:eastAsia="Segoe UI" w:hAnsi="Carlito" w:cs="Carlito"/>
          <w:color w:val="000000" w:themeColor="text1"/>
          <w:u w:val="single"/>
        </w:rPr>
        <w:t>расчет по факту работы</w:t>
      </w:r>
      <w:r>
        <w:rPr>
          <w:rFonts w:ascii="Carlito" w:eastAsia="Segoe UI" w:hAnsi="Carlito" w:cs="Carlito"/>
          <w:color w:val="000000" w:themeColor="text1"/>
        </w:rPr>
        <w:t>, выберите соответствующий метод расчета в выпадающем списке.</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4819652" cy="2571750"/>
                <wp:effectExtent l="0" t="0" r="0" b="0"/>
                <wp:docPr id="451" name="Рисунок 1874348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37"/>
                        <a:stretch/>
                      </pic:blipFill>
                      <pic:spPr bwMode="auto">
                        <a:xfrm>
                          <a:off x="0" y="0"/>
                          <a:ext cx="4819652" cy="25717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0" o:spid="_x0000_s450" type="#_x0000_t75" style="width:379.50pt;height:202.50pt;mso-wrap-distance-left:0.00pt;mso-wrap-distance-top:0.00pt;mso-wrap-distance-right:0.00pt;mso-wrap-distance-bottom:0.00pt;" stroked="false">
                <v:path textboxrect="0,0,0,0"/>
                <v:imagedata r:id="rId638"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 таком случае при создании машины в блоке «План», она автоматически создастся и в факте (без дат). При удалении машины в блоке «План», она также удаляется в блоке «Факт».</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При редактировании машин в блоке «План», в блоке «Факт» ничего не изменится. При удалении машины в блоке «Факт» нажатием </w:t>
      </w:r>
      <w:r>
        <w:rPr>
          <w:rFonts w:ascii="Carlito" w:hAnsi="Carlito" w:cs="Carlito"/>
          <w:noProof/>
          <w:lang w:eastAsia="ru-RU"/>
        </w:rPr>
        <mc:AlternateContent>
          <mc:Choice Requires="wpg">
            <w:drawing>
              <wp:inline distT="0" distB="0" distL="0" distR="0">
                <wp:extent cx="95250" cy="95250"/>
                <wp:effectExtent l="0" t="0" r="0" b="0"/>
                <wp:docPr id="452" name="Рисунок 1555087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5"/>
                        <a:stretch/>
                      </pic:blipFill>
                      <pic:spPr bwMode="auto">
                        <a:xfrm>
                          <a:off x="0" y="0"/>
                          <a:ext cx="95250" cy="952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1" o:spid="_x0000_s451" type="#_x0000_t75" style="width:7.50pt;height:7.50pt;mso-wrap-distance-left:0.00pt;mso-wrap-distance-top:0.00pt;mso-wrap-distance-right:0.00pt;mso-wrap-distance-bottom:0.00pt;" stroked="false">
                <v:path textboxrect="0,0,0,0"/>
                <v:imagedata r:id="rId35" o:title=""/>
              </v:shape>
            </w:pict>
          </mc:Fallback>
        </mc:AlternateContent>
      </w:r>
      <w:r>
        <w:rPr>
          <w:rFonts w:ascii="Carlito" w:eastAsia="Segoe UI" w:hAnsi="Carlito" w:cs="Carlito"/>
          <w:color w:val="000000" w:themeColor="text1"/>
        </w:rPr>
        <w:t xml:space="preserve"> в конце строки, она не удалится в блоке «Факт».</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добавить машину в блок «Факт», нажмите на кнопку </w:t>
      </w:r>
      <w:r>
        <w:rPr>
          <w:rFonts w:ascii="Carlito" w:hAnsi="Carlito" w:cs="Carlito"/>
          <w:noProof/>
          <w:lang w:eastAsia="ru-RU"/>
        </w:rPr>
        <mc:AlternateContent>
          <mc:Choice Requires="wpg">
            <w:drawing>
              <wp:inline distT="0" distB="0" distL="0" distR="0">
                <wp:extent cx="247650" cy="247650"/>
                <wp:effectExtent l="0" t="0" r="0" b="0"/>
                <wp:docPr id="453" name="Рисунок 438099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2" o:spid="_x0000_s452"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 xml:space="preserve"> → «Добавить машину</w:t>
      </w:r>
      <w:r>
        <w:rPr>
          <w:rFonts w:ascii="Carlito" w:eastAsia="Times New Roman" w:hAnsi="Carlito" w:cs="Carlito"/>
          <w:color w:val="000000" w:themeColor="text1"/>
        </w:rPr>
        <w:t>»</w:t>
      </w:r>
      <w:r>
        <w:rPr>
          <w:rFonts w:ascii="Carlito" w:eastAsia="Segoe UI" w:hAnsi="Carlito" w:cs="Carlito"/>
          <w:color w:val="000000" w:themeColor="text1"/>
        </w:rPr>
        <w:t xml:space="preserve"> и заполните вручную необходимые данные.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Чтобы добавить все машины из блока «План», которых еще нет в блоке «Факт», нажмите на кнопку </w:t>
      </w:r>
      <w:r>
        <w:rPr>
          <w:rFonts w:ascii="Carlito" w:hAnsi="Carlito" w:cs="Carlito"/>
          <w:noProof/>
          <w:lang w:eastAsia="ru-RU"/>
        </w:rPr>
        <mc:AlternateContent>
          <mc:Choice Requires="wpg">
            <w:drawing>
              <wp:inline distT="0" distB="0" distL="0" distR="0">
                <wp:extent cx="247650" cy="247650"/>
                <wp:effectExtent l="0" t="0" r="0" b="0"/>
                <wp:docPr id="454" name="Рисунок 1365769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3" o:spid="_x0000_s453"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 xml:space="preserve"> → «Добавить все машины из Плана</w:t>
      </w:r>
      <w:r>
        <w:rPr>
          <w:rFonts w:ascii="Carlito" w:eastAsia="Times New Roman" w:hAnsi="Carlito" w:cs="Carlito"/>
          <w:color w:val="000000" w:themeColor="text1"/>
        </w:rPr>
        <w:t xml:space="preserve">».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Чтобы добавить для машины или группы машин данные по датам, нажмите на кнопку </w:t>
      </w:r>
      <w:r>
        <w:rPr>
          <w:rFonts w:ascii="Carlito" w:hAnsi="Carlito" w:cs="Carlito"/>
          <w:noProof/>
          <w:lang w:eastAsia="ru-RU"/>
        </w:rPr>
        <mc:AlternateContent>
          <mc:Choice Requires="wpg">
            <w:drawing>
              <wp:inline distT="0" distB="0" distL="0" distR="0">
                <wp:extent cx="247650" cy="247650"/>
                <wp:effectExtent l="0" t="0" r="0" b="0"/>
                <wp:docPr id="455" name="Рисунок 246764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4" o:spid="_x0000_s454"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 xml:space="preserve"> → «Добавить даты</w:t>
      </w:r>
      <w:r>
        <w:rPr>
          <w:rFonts w:ascii="Carlito" w:eastAsia="Times New Roman" w:hAnsi="Carlito" w:cs="Carlito"/>
          <w:color w:val="000000" w:themeColor="text1"/>
        </w:rPr>
        <w:t>»</w:t>
      </w:r>
      <w:r>
        <w:rPr>
          <w:rFonts w:ascii="Carlito" w:eastAsia="Segoe UI" w:hAnsi="Carlito" w:cs="Carlito"/>
          <w:color w:val="000000" w:themeColor="text1"/>
        </w:rPr>
        <w:t xml:space="preserve"> и выберите необходимую дату или период. Для выбранных машин добавятся строки с данными по выбранным датам.</w:t>
      </w:r>
      <w:r>
        <w:rPr>
          <w:rStyle w:val="af8"/>
          <w:rFonts w:ascii="Carlito" w:eastAsia="Times New Roman" w:hAnsi="Carlito" w:cs="Carlito"/>
          <w:b w:val="0"/>
          <w:bCs w:val="0"/>
          <w:color w:val="000000" w:themeColor="text1"/>
        </w:rPr>
        <w:t xml:space="preserve"> </w:t>
      </w:r>
      <w:r>
        <w:rPr>
          <w:rStyle w:val="af8"/>
          <w:rFonts w:ascii="Carlito" w:eastAsia="Segoe UI" w:hAnsi="Carlito" w:cs="Carlito"/>
          <w:b w:val="0"/>
          <w:bCs w:val="0"/>
          <w:color w:val="000000" w:themeColor="text1"/>
        </w:rPr>
        <w:t>Если во вкладке «Данные по датам» факт не заполнен, кнопка «Добавить даты» не активна.</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 случае изменения плана по машинам (удаления, добавления, редактирования) в факте ничего не изменится.</w:t>
      </w:r>
    </w:p>
    <w:p w:rsidR="002A2BEE" w:rsidRDefault="00123987">
      <w:pPr>
        <w:pStyle w:val="3"/>
      </w:pPr>
      <w:bookmarkStart w:id="117" w:name="_Toc107"/>
      <w:r>
        <w:t>Вкладка «Материалы»</w:t>
      </w:r>
      <w:bookmarkEnd w:id="117"/>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На данной вкладке отражена информация о материалах, применяемых при выполнении работ.</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5724524" cy="2514600"/>
                <wp:effectExtent l="0" t="0" r="0" b="0"/>
                <wp:docPr id="456" name="Рисунок 1610839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39"/>
                        <a:stretch/>
                      </pic:blipFill>
                      <pic:spPr bwMode="auto">
                        <a:xfrm>
                          <a:off x="0" y="0"/>
                          <a:ext cx="5724524" cy="2514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5" o:spid="_x0000_s455" type="#_x0000_t75" style="width:450.75pt;height:198.00pt;mso-wrap-distance-left:0.00pt;mso-wrap-distance-top:0.00pt;mso-wrap-distance-right:0.00pt;mso-wrap-distance-bottom:0.00pt;" stroked="false">
                <v:path textboxrect="0,0,0,0"/>
                <v:imagedata r:id="rId640"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b/>
          <w:bCs/>
          <w:color w:val="000000" w:themeColor="text1"/>
        </w:rPr>
        <w:t>Блок «План</w:t>
      </w:r>
      <w:r>
        <w:rPr>
          <w:rFonts w:ascii="Carlito" w:eastAsia="Times New Roman" w:hAnsi="Carlito" w:cs="Carlito"/>
          <w:b/>
          <w:bCs/>
          <w:color w:val="000000" w:themeColor="text1"/>
        </w:rPr>
        <w:t>»</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добавления плановых данных по материалам нажмите на кнопку </w:t>
      </w:r>
      <w:r>
        <w:rPr>
          <w:rFonts w:ascii="Carlito" w:hAnsi="Carlito" w:cs="Carlito"/>
          <w:noProof/>
          <w:lang w:eastAsia="ru-RU"/>
        </w:rPr>
        <mc:AlternateContent>
          <mc:Choice Requires="wpg">
            <w:drawing>
              <wp:inline distT="0" distB="0" distL="0" distR="0">
                <wp:extent cx="247650" cy="247650"/>
                <wp:effectExtent l="0" t="0" r="0" b="0"/>
                <wp:docPr id="457" name="Рисунок 101228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6" o:spid="_x0000_s456"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в таблице «План» и заполните все необходимые данные для расчета плановых показателей.</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удаления плановых данных по материалам нажмите на </w:t>
      </w:r>
      <w:r>
        <w:rPr>
          <w:rFonts w:ascii="Carlito" w:hAnsi="Carlito" w:cs="Carlito"/>
          <w:noProof/>
          <w:lang w:eastAsia="ru-RU"/>
        </w:rPr>
        <mc:AlternateContent>
          <mc:Choice Requires="wpg">
            <w:drawing>
              <wp:inline distT="0" distB="0" distL="0" distR="0">
                <wp:extent cx="95250" cy="95250"/>
                <wp:effectExtent l="0" t="0" r="0" b="0"/>
                <wp:docPr id="458" name="Рисунок 291403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5"/>
                        <a:stretch/>
                      </pic:blipFill>
                      <pic:spPr bwMode="auto">
                        <a:xfrm>
                          <a:off x="0" y="0"/>
                          <a:ext cx="95250" cy="952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7" o:spid="_x0000_s457" type="#_x0000_t75" style="width:7.50pt;height:7.50pt;mso-wrap-distance-left:0.00pt;mso-wrap-distance-top:0.00pt;mso-wrap-distance-right:0.00pt;mso-wrap-distance-bottom:0.00pt;" stroked="false">
                <v:path textboxrect="0,0,0,0"/>
                <v:imagedata r:id="rId35" o:title=""/>
              </v:shape>
            </w:pict>
          </mc:Fallback>
        </mc:AlternateContent>
      </w:r>
      <w:r>
        <w:rPr>
          <w:rFonts w:ascii="Carlito" w:eastAsia="Segoe UI" w:hAnsi="Carlito" w:cs="Carlito"/>
          <w:color w:val="000000" w:themeColor="text1"/>
        </w:rPr>
        <w:t xml:space="preserve"> в конце строки.</w:t>
      </w:r>
    </w:p>
    <w:p w:rsidR="002A2BEE" w:rsidRDefault="00123987">
      <w:pPr>
        <w:spacing w:after="0" w:line="276" w:lineRule="auto"/>
        <w:rPr>
          <w:rFonts w:ascii="Carlito" w:hAnsi="Carlito" w:cs="Carlito"/>
          <w:color w:val="000000" w:themeColor="text1"/>
        </w:rPr>
      </w:pPr>
      <w:r>
        <w:rPr>
          <w:rFonts w:ascii="Carlito" w:eastAsia="Segoe UI" w:hAnsi="Carlito" w:cs="Carlito"/>
          <w:b/>
          <w:bCs/>
          <w:color w:val="000000" w:themeColor="text1"/>
        </w:rPr>
        <w:t>Блок «Факт</w:t>
      </w:r>
      <w:r>
        <w:rPr>
          <w:rFonts w:ascii="Carlito" w:eastAsia="Times New Roman" w:hAnsi="Carlito" w:cs="Carlito"/>
          <w:b/>
          <w:bCs/>
          <w:color w:val="000000" w:themeColor="text1"/>
        </w:rPr>
        <w:t>»</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Расчет фактических данных зависит от выбранного метода расчета: «Пропорционально выполнению объема» или «По факту работы исполнителей».</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выполнить </w:t>
      </w:r>
      <w:r>
        <w:rPr>
          <w:rFonts w:ascii="Carlito" w:eastAsia="Segoe UI" w:hAnsi="Carlito" w:cs="Carlito"/>
          <w:color w:val="000000" w:themeColor="text1"/>
          <w:u w:val="single"/>
        </w:rPr>
        <w:t>расчет пропорционально выполнению объема</w:t>
      </w:r>
      <w:r>
        <w:rPr>
          <w:rFonts w:ascii="Carlito" w:eastAsia="Segoe UI" w:hAnsi="Carlito" w:cs="Carlito"/>
          <w:color w:val="000000" w:themeColor="text1"/>
        </w:rPr>
        <w:t>, выберите соответствующий метод расчета в выпадающем списке.</w:t>
      </w:r>
      <w:r>
        <w:rPr>
          <w:rFonts w:ascii="Carlito" w:eastAsia="Times New Roman" w:hAnsi="Carlito" w:cs="Carlito"/>
          <w:color w:val="000000" w:themeColor="text1"/>
        </w:rPr>
        <w:t xml:space="preserve"> </w:t>
      </w:r>
      <w:r>
        <w:rPr>
          <w:rFonts w:ascii="Carlito" w:hAnsi="Carlito" w:cs="Carlito"/>
          <w:noProof/>
          <w:lang w:eastAsia="ru-RU"/>
        </w:rPr>
        <mc:AlternateContent>
          <mc:Choice Requires="wpg">
            <w:drawing>
              <wp:inline distT="0" distB="0" distL="0" distR="0">
                <wp:extent cx="5724524" cy="2514600"/>
                <wp:effectExtent l="0" t="0" r="0" b="0"/>
                <wp:docPr id="459" name="Рисунок 150373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41"/>
                        <a:stretch/>
                      </pic:blipFill>
                      <pic:spPr bwMode="auto">
                        <a:xfrm>
                          <a:off x="0" y="0"/>
                          <a:ext cx="5724524" cy="2514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8" o:spid="_x0000_s458" type="#_x0000_t75" style="width:450.75pt;height:198.00pt;mso-wrap-distance-left:0.00pt;mso-wrap-distance-top:0.00pt;mso-wrap-distance-right:0.00pt;mso-wrap-distance-bottom:0.00pt;" stroked="false">
                <v:path textboxrect="0,0,0,0"/>
                <v:imagedata r:id="rId642"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Будут проанализированы данные из вкладки «Данные по датам».  Если во вкладке «Данные по датам» еще не внесены данные факта, то в факте по материалам ничего не заполнится.  </w:t>
      </w:r>
    </w:p>
    <w:p w:rsidR="002A2BEE" w:rsidRDefault="00123987">
      <w:pPr>
        <w:spacing w:after="0" w:line="276" w:lineRule="auto"/>
        <w:rPr>
          <w:rFonts w:ascii="Carlito" w:hAnsi="Carlito" w:cs="Carlito"/>
          <w:color w:val="000000" w:themeColor="text1"/>
        </w:rPr>
      </w:pPr>
      <w:r>
        <w:rPr>
          <w:rStyle w:val="af8"/>
          <w:rFonts w:ascii="Carlito" w:eastAsia="Segoe UI" w:hAnsi="Carlito" w:cs="Carlito"/>
          <w:b w:val="0"/>
          <w:bCs w:val="0"/>
          <w:color w:val="000000" w:themeColor="text1"/>
        </w:rPr>
        <w:t xml:space="preserve">Если данные внесены - отразятся строки со всеми материалами из плана. Перенесутся «Наименование», «Код», «ЕИ», «Цена». Для каждого материала из плана в факте отобразятся строки с датами факта.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В столбце </w:t>
      </w:r>
      <w:r>
        <w:rPr>
          <w:rFonts w:ascii="Carlito" w:eastAsia="Times New Roman" w:hAnsi="Carlito" w:cs="Carlito"/>
          <w:color w:val="000000" w:themeColor="text1"/>
        </w:rPr>
        <w:t>«</w:t>
      </w:r>
      <w:r>
        <w:rPr>
          <w:rFonts w:ascii="Carlito" w:eastAsia="Segoe UI" w:hAnsi="Carlito" w:cs="Carlito"/>
          <w:color w:val="000000" w:themeColor="text1"/>
        </w:rPr>
        <w:t>Наименование факт» выберите соответствующий материал из журнала входного контроля.</w:t>
      </w:r>
    </w:p>
    <w:p w:rsidR="002A2BEE" w:rsidRDefault="00123987">
      <w:pPr>
        <w:spacing w:after="0" w:line="276" w:lineRule="auto"/>
        <w:rPr>
          <w:rFonts w:ascii="Carlito" w:hAnsi="Carlito" w:cs="Carlito"/>
          <w:color w:val="000000" w:themeColor="text1"/>
        </w:rPr>
      </w:pPr>
      <w:r>
        <w:rPr>
          <w:rStyle w:val="af8"/>
          <w:rFonts w:ascii="Carlito" w:eastAsia="Segoe UI" w:hAnsi="Carlito" w:cs="Carlito"/>
          <w:b w:val="0"/>
          <w:bCs w:val="0"/>
          <w:color w:val="000000" w:themeColor="text1"/>
        </w:rPr>
        <w:t xml:space="preserve">«Кол-во» материала за период рассчитывается пропорционально освоенному количеству в этот период во вкладке «Данные по датам» по формуле </w:t>
      </w:r>
      <w:r>
        <w:rPr>
          <w:rStyle w:val="af8"/>
          <w:rFonts w:ascii="Carlito" w:eastAsia="Times New Roman" w:hAnsi="Carlito" w:cs="Carlito"/>
          <w:b w:val="0"/>
          <w:bCs w:val="0"/>
          <w:color w:val="000000" w:themeColor="text1"/>
        </w:rPr>
        <w:t xml:space="preserve">= </w:t>
      </w:r>
      <w:r>
        <w:rPr>
          <w:rStyle w:val="af8"/>
          <w:rFonts w:ascii="Carlito" w:eastAsia="Segoe UI" w:hAnsi="Carlito" w:cs="Carlito"/>
          <w:b w:val="0"/>
          <w:bCs w:val="0"/>
          <w:color w:val="000000" w:themeColor="text1"/>
        </w:rPr>
        <w:t>«Кол-во факт</w:t>
      </w:r>
      <w:r>
        <w:rPr>
          <w:rStyle w:val="af8"/>
          <w:rFonts w:ascii="Carlito" w:eastAsia="Times New Roman" w:hAnsi="Carlito" w:cs="Carlito"/>
          <w:b w:val="0"/>
          <w:bCs w:val="0"/>
          <w:color w:val="000000" w:themeColor="text1"/>
        </w:rPr>
        <w:t>»</w:t>
      </w:r>
      <w:r>
        <w:rPr>
          <w:rStyle w:val="af8"/>
          <w:rFonts w:ascii="Carlito" w:eastAsia="Segoe UI" w:hAnsi="Carlito" w:cs="Carlito"/>
          <w:b w:val="0"/>
          <w:bCs w:val="0"/>
          <w:color w:val="000000" w:themeColor="text1"/>
        </w:rPr>
        <w:t xml:space="preserve"> за период/ «Кол-во план</w:t>
      </w:r>
      <w:r>
        <w:rPr>
          <w:rStyle w:val="af8"/>
          <w:rFonts w:ascii="Carlito" w:eastAsia="Times New Roman" w:hAnsi="Carlito" w:cs="Carlito"/>
          <w:b w:val="0"/>
          <w:bCs w:val="0"/>
          <w:color w:val="000000" w:themeColor="text1"/>
        </w:rPr>
        <w:t xml:space="preserve">» </w:t>
      </w:r>
      <w:r>
        <w:rPr>
          <w:rStyle w:val="af8"/>
          <w:rFonts w:ascii="Carlito" w:eastAsia="Segoe UI" w:hAnsi="Carlito" w:cs="Carlito"/>
          <w:b w:val="0"/>
          <w:bCs w:val="0"/>
          <w:color w:val="000000" w:themeColor="text1"/>
        </w:rPr>
        <w:t xml:space="preserve">Всего </w:t>
      </w:r>
      <w:r>
        <w:rPr>
          <w:rStyle w:val="af8"/>
          <w:rFonts w:ascii="Carlito" w:eastAsia="Times New Roman" w:hAnsi="Carlito" w:cs="Carlito"/>
          <w:b w:val="0"/>
          <w:bCs w:val="0"/>
          <w:color w:val="000000" w:themeColor="text1"/>
        </w:rPr>
        <w:t xml:space="preserve">* </w:t>
      </w:r>
      <w:r>
        <w:rPr>
          <w:rStyle w:val="af8"/>
          <w:rFonts w:ascii="Carlito" w:eastAsia="Segoe UI" w:hAnsi="Carlito" w:cs="Carlito"/>
          <w:b w:val="0"/>
          <w:bCs w:val="0"/>
          <w:color w:val="000000" w:themeColor="text1"/>
        </w:rPr>
        <w:t>«Кол-во план</w:t>
      </w:r>
      <w:r>
        <w:rPr>
          <w:rStyle w:val="af8"/>
          <w:rFonts w:ascii="Carlito" w:eastAsia="Times New Roman" w:hAnsi="Carlito" w:cs="Carlito"/>
          <w:b w:val="0"/>
          <w:bCs w:val="0"/>
          <w:color w:val="000000" w:themeColor="text1"/>
        </w:rPr>
        <w:t>»</w:t>
      </w:r>
      <w:r>
        <w:rPr>
          <w:rStyle w:val="af8"/>
          <w:rFonts w:ascii="Carlito" w:eastAsia="Segoe UI" w:hAnsi="Carlito" w:cs="Carlito"/>
          <w:b w:val="0"/>
          <w:bCs w:val="0"/>
          <w:color w:val="000000" w:themeColor="text1"/>
        </w:rPr>
        <w:t xml:space="preserve"> по материалу</w:t>
      </w:r>
      <w:r>
        <w:rPr>
          <w:rFonts w:ascii="Carlito" w:eastAsia="Times New Roman" w:hAnsi="Carlito" w:cs="Carlito"/>
          <w:b/>
          <w:bCs/>
          <w:color w:val="000000" w:themeColor="text1"/>
        </w:rPr>
        <w:t>.</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обновления данных в блоке «Факт» после изменения данных в блоке «План» по исполнителю, нажмите на кнопку «Обновить</w:t>
      </w:r>
      <w:r>
        <w:rPr>
          <w:rFonts w:ascii="Carlito" w:eastAsia="Times New Roman" w:hAnsi="Carlito" w:cs="Carlito"/>
          <w:b/>
          <w:bCs/>
          <w:color w:val="000000" w:themeColor="text1"/>
        </w:rPr>
        <w:t xml:space="preserve">» </w:t>
      </w:r>
      <w:r>
        <w:rPr>
          <w:rFonts w:ascii="Carlito" w:eastAsia="Segoe UI" w:hAnsi="Carlito" w:cs="Carlito"/>
          <w:color w:val="000000" w:themeColor="text1"/>
        </w:rPr>
        <w:t>вверху таблицы,</w:t>
      </w:r>
      <w:r>
        <w:rPr>
          <w:rFonts w:ascii="Carlito" w:eastAsia="Times New Roman" w:hAnsi="Carlito" w:cs="Carlito"/>
          <w:b/>
          <w:bCs/>
          <w:color w:val="000000" w:themeColor="text1"/>
        </w:rPr>
        <w:t xml:space="preserve"> </w:t>
      </w:r>
      <w:r>
        <w:rPr>
          <w:rFonts w:ascii="Carlito" w:eastAsia="Segoe UI" w:hAnsi="Carlito" w:cs="Carlito"/>
          <w:color w:val="000000" w:themeColor="text1"/>
        </w:rPr>
        <w:t>произойдет пересчет по новому составу и новым «Данным по датам».  </w:t>
      </w:r>
    </w:p>
    <w:p w:rsidR="002A2BEE" w:rsidRDefault="00123987">
      <w:pPr>
        <w:spacing w:after="0" w:line="276" w:lineRule="auto"/>
        <w:rPr>
          <w:rFonts w:ascii="Carlito" w:hAnsi="Carlito" w:cs="Carlito"/>
          <w:color w:val="000000" w:themeColor="text1"/>
        </w:rPr>
      </w:pPr>
      <w:r>
        <w:rPr>
          <w:rStyle w:val="af8"/>
          <w:rFonts w:ascii="Carlito" w:eastAsia="Segoe UI" w:hAnsi="Carlito" w:cs="Carlito"/>
          <w:b w:val="0"/>
          <w:bCs w:val="0"/>
          <w:color w:val="000000" w:themeColor="text1"/>
        </w:rPr>
        <w:lastRenderedPageBreak/>
        <w:t xml:space="preserve">При добавлении связи с входным контролем появляется возможность вернуть материал на склад нажатием кнопки </w:t>
      </w:r>
      <w:r>
        <w:rPr>
          <w:rFonts w:ascii="Carlito" w:hAnsi="Carlito" w:cs="Carlito"/>
          <w:noProof/>
          <w:lang w:eastAsia="ru-RU"/>
        </w:rPr>
        <mc:AlternateContent>
          <mc:Choice Requires="wpg">
            <w:drawing>
              <wp:inline distT="0" distB="0" distL="0" distR="0">
                <wp:extent cx="247650" cy="247650"/>
                <wp:effectExtent l="0" t="0" r="0" b="0"/>
                <wp:docPr id="460" name="Рисунок 1793112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9" o:spid="_x0000_s459" type="#_x0000_t75" style="width:19.50pt;height:19.50pt;mso-wrap-distance-left:0.00pt;mso-wrap-distance-top:0.00pt;mso-wrap-distance-right:0.00pt;mso-wrap-distance-bottom:0.00pt;" stroked="false">
                <v:path textboxrect="0,0,0,0"/>
                <v:imagedata r:id="rId18" o:title=""/>
              </v:shape>
            </w:pict>
          </mc:Fallback>
        </mc:AlternateContent>
      </w:r>
      <w:r>
        <w:rPr>
          <w:rStyle w:val="af8"/>
          <w:rFonts w:ascii="Carlito" w:eastAsia="Segoe UI" w:hAnsi="Carlito" w:cs="Carlito"/>
          <w:b w:val="0"/>
          <w:bCs w:val="0"/>
          <w:color w:val="000000" w:themeColor="text1"/>
        </w:rPr>
        <w:t>→</w:t>
      </w:r>
      <w:r>
        <w:rPr>
          <w:rFonts w:ascii="Carlito" w:eastAsia="Times New Roman" w:hAnsi="Carlito" w:cs="Carlito"/>
          <w:color w:val="000000" w:themeColor="text1"/>
        </w:rPr>
        <w:t xml:space="preserve"> </w:t>
      </w:r>
      <w:r>
        <w:rPr>
          <w:rStyle w:val="af8"/>
          <w:rFonts w:ascii="Carlito" w:eastAsia="Segoe UI" w:hAnsi="Carlito" w:cs="Carlito"/>
          <w:b w:val="0"/>
          <w:bCs w:val="0"/>
          <w:color w:val="000000" w:themeColor="text1"/>
        </w:rPr>
        <w:t>«Вернуть на склад». Откроется окно:</w:t>
      </w:r>
      <w:r>
        <w:rPr>
          <w:rFonts w:ascii="Carlito" w:hAnsi="Carlito" w:cs="Carlito"/>
          <w:noProof/>
          <w:lang w:eastAsia="ru-RU"/>
        </w:rPr>
        <mc:AlternateContent>
          <mc:Choice Requires="wpg">
            <w:drawing>
              <wp:inline distT="0" distB="0" distL="0" distR="0">
                <wp:extent cx="3619500" cy="2305050"/>
                <wp:effectExtent l="0" t="0" r="0" b="0"/>
                <wp:docPr id="461" name="Рисунок 853047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43"/>
                        <a:stretch/>
                      </pic:blipFill>
                      <pic:spPr bwMode="auto">
                        <a:xfrm>
                          <a:off x="0" y="0"/>
                          <a:ext cx="3619500" cy="23050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0" o:spid="_x0000_s460" type="#_x0000_t75" style="width:285.00pt;height:181.50pt;mso-wrap-distance-left:0.00pt;mso-wrap-distance-top:0.00pt;mso-wrap-distance-right:0.00pt;mso-wrap-distance-bottom:0.00pt;" stroked="false">
                <v:path textboxrect="0,0,0,0"/>
                <v:imagedata r:id="rId644" o:title=""/>
              </v:shape>
            </w:pict>
          </mc:Fallback>
        </mc:AlternateContent>
      </w:r>
    </w:p>
    <w:p w:rsidR="002A2BEE" w:rsidRDefault="00123987">
      <w:pPr>
        <w:spacing w:after="0" w:line="276" w:lineRule="auto"/>
        <w:rPr>
          <w:rFonts w:ascii="Carlito" w:hAnsi="Carlito" w:cs="Carlito"/>
          <w:color w:val="000000" w:themeColor="text1"/>
        </w:rPr>
      </w:pPr>
      <w:r>
        <w:rPr>
          <w:rStyle w:val="af8"/>
          <w:rFonts w:ascii="Carlito" w:eastAsia="Segoe UI" w:hAnsi="Carlito" w:cs="Carlito"/>
          <w:b w:val="0"/>
          <w:bCs w:val="0"/>
          <w:color w:val="000000" w:themeColor="text1"/>
        </w:rPr>
        <w:t>Введите количество и дату возврата, нажмите «Выполнить».</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материала добавится новая строка с введенной датой возврата. Кол-во и стоимость отобразятся со знаком «минус». При необходимости строку возврата можно удалить.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Во входном контроле добавится запись для этого материала с возвратом и произойдет перерасчет остатка по материалу.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выполнить </w:t>
      </w:r>
      <w:r>
        <w:rPr>
          <w:rFonts w:ascii="Carlito" w:eastAsia="Segoe UI" w:hAnsi="Carlito" w:cs="Carlito"/>
          <w:color w:val="000000" w:themeColor="text1"/>
          <w:u w:val="single"/>
        </w:rPr>
        <w:t>расчет по факту работы</w:t>
      </w:r>
      <w:r>
        <w:rPr>
          <w:rFonts w:ascii="Carlito" w:eastAsia="Segoe UI" w:hAnsi="Carlito" w:cs="Carlito"/>
          <w:color w:val="000000" w:themeColor="text1"/>
        </w:rPr>
        <w:t>, выберите соответствующий метод расчета в выпадающем списке.</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1581150"/>
                <wp:effectExtent l="0" t="0" r="0" b="0"/>
                <wp:docPr id="462" name="Рисунок 1048605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45"/>
                        <a:stretch/>
                      </pic:blipFill>
                      <pic:spPr bwMode="auto">
                        <a:xfrm>
                          <a:off x="0" y="0"/>
                          <a:ext cx="5724524" cy="15811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1" o:spid="_x0000_s461" type="#_x0000_t75" style="width:450.75pt;height:124.50pt;mso-wrap-distance-left:0.00pt;mso-wrap-distance-top:0.00pt;mso-wrap-distance-right:0.00pt;mso-wrap-distance-bottom:0.00pt;" stroked="false">
                <v:path textboxrect="0,0,0,0"/>
                <v:imagedata r:id="rId646"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 таком случае при создании материала в блоке «План», она автоматически создастся и в факте (без дат). При удалении материала в блоке «План», она также удаляется в блоке «Факт».</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При редактировании материала в блоке «План», в блоке «Факт» ничего не изменится. При удалении материала в блоке «Факт» нажатием </w:t>
      </w:r>
      <w:r>
        <w:rPr>
          <w:rFonts w:ascii="Carlito" w:hAnsi="Carlito" w:cs="Carlito"/>
          <w:noProof/>
          <w:lang w:eastAsia="ru-RU"/>
        </w:rPr>
        <mc:AlternateContent>
          <mc:Choice Requires="wpg">
            <w:drawing>
              <wp:inline distT="0" distB="0" distL="0" distR="0">
                <wp:extent cx="95250" cy="95250"/>
                <wp:effectExtent l="0" t="0" r="0" b="0"/>
                <wp:docPr id="463" name="Рисунок 126855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5"/>
                        <a:stretch/>
                      </pic:blipFill>
                      <pic:spPr bwMode="auto">
                        <a:xfrm>
                          <a:off x="0" y="0"/>
                          <a:ext cx="95250" cy="952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2" o:spid="_x0000_s462" type="#_x0000_t75" style="width:7.50pt;height:7.50pt;mso-wrap-distance-left:0.00pt;mso-wrap-distance-top:0.00pt;mso-wrap-distance-right:0.00pt;mso-wrap-distance-bottom:0.00pt;" stroked="false">
                <v:path textboxrect="0,0,0,0"/>
                <v:imagedata r:id="rId35" o:title=""/>
              </v:shape>
            </w:pict>
          </mc:Fallback>
        </mc:AlternateContent>
      </w:r>
      <w:r>
        <w:rPr>
          <w:rFonts w:ascii="Carlito" w:eastAsia="Segoe UI" w:hAnsi="Carlito" w:cs="Carlito"/>
          <w:color w:val="000000" w:themeColor="text1"/>
        </w:rPr>
        <w:t xml:space="preserve"> в конце строки, она не удалится в блоке «Факт».</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добавить материал в блок «Факт», нажмите на кнопку </w:t>
      </w:r>
      <w:r>
        <w:rPr>
          <w:rFonts w:ascii="Carlito" w:hAnsi="Carlito" w:cs="Carlito"/>
          <w:noProof/>
          <w:lang w:eastAsia="ru-RU"/>
        </w:rPr>
        <mc:AlternateContent>
          <mc:Choice Requires="wpg">
            <w:drawing>
              <wp:inline distT="0" distB="0" distL="0" distR="0">
                <wp:extent cx="247650" cy="247650"/>
                <wp:effectExtent l="0" t="0" r="0" b="0"/>
                <wp:docPr id="464" name="Рисунок 1172834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3" o:spid="_x0000_s463"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 xml:space="preserve"> → «Добавить материал</w:t>
      </w:r>
      <w:r>
        <w:rPr>
          <w:rFonts w:ascii="Carlito" w:eastAsia="Times New Roman" w:hAnsi="Carlito" w:cs="Carlito"/>
          <w:color w:val="000000" w:themeColor="text1"/>
        </w:rPr>
        <w:t>»</w:t>
      </w:r>
      <w:r>
        <w:rPr>
          <w:rFonts w:ascii="Carlito" w:eastAsia="Segoe UI" w:hAnsi="Carlito" w:cs="Carlito"/>
          <w:color w:val="000000" w:themeColor="text1"/>
        </w:rPr>
        <w:t xml:space="preserve"> и заполните вручную необходимые данные.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Чтобы добавить все материалы из блока «План», которых еще нет в блоке «Факт», нажмите на кнопку </w:t>
      </w:r>
      <w:r>
        <w:rPr>
          <w:rFonts w:ascii="Carlito" w:hAnsi="Carlito" w:cs="Carlito"/>
          <w:noProof/>
          <w:lang w:eastAsia="ru-RU"/>
        </w:rPr>
        <mc:AlternateContent>
          <mc:Choice Requires="wpg">
            <w:drawing>
              <wp:inline distT="0" distB="0" distL="0" distR="0">
                <wp:extent cx="247650" cy="247650"/>
                <wp:effectExtent l="0" t="0" r="0" b="0"/>
                <wp:docPr id="465" name="Рисунок 859879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4" o:spid="_x0000_s464"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 xml:space="preserve"> → «Добавить все материалы из Плана</w:t>
      </w:r>
      <w:r>
        <w:rPr>
          <w:rFonts w:ascii="Carlito" w:eastAsia="Times New Roman" w:hAnsi="Carlito" w:cs="Carlito"/>
          <w:color w:val="000000" w:themeColor="text1"/>
        </w:rPr>
        <w:t xml:space="preserve">».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Чтобы добавить для материала или группы материалов данные по датам, нажмите на кнопку </w:t>
      </w:r>
      <w:r>
        <w:rPr>
          <w:rFonts w:ascii="Carlito" w:hAnsi="Carlito" w:cs="Carlito"/>
          <w:noProof/>
          <w:lang w:eastAsia="ru-RU"/>
        </w:rPr>
        <mc:AlternateContent>
          <mc:Choice Requires="wpg">
            <w:drawing>
              <wp:inline distT="0" distB="0" distL="0" distR="0">
                <wp:extent cx="247650" cy="247650"/>
                <wp:effectExtent l="0" t="0" r="0" b="0"/>
                <wp:docPr id="466" name="Рисунок 188391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5" o:spid="_x0000_s465"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 xml:space="preserve"> → «Добавить даты</w:t>
      </w:r>
      <w:r>
        <w:rPr>
          <w:rFonts w:ascii="Carlito" w:eastAsia="Times New Roman" w:hAnsi="Carlito" w:cs="Carlito"/>
          <w:color w:val="000000" w:themeColor="text1"/>
        </w:rPr>
        <w:t>»</w:t>
      </w:r>
      <w:r>
        <w:rPr>
          <w:rFonts w:ascii="Carlito" w:eastAsia="Segoe UI" w:hAnsi="Carlito" w:cs="Carlito"/>
          <w:color w:val="000000" w:themeColor="text1"/>
        </w:rPr>
        <w:t xml:space="preserve"> и выберите необходимую дату или период. Для выбранных материалов добавятся строки с данными по выбранным датам.</w:t>
      </w:r>
      <w:r>
        <w:rPr>
          <w:rStyle w:val="af8"/>
          <w:rFonts w:ascii="Carlito" w:eastAsia="Times New Roman" w:hAnsi="Carlito" w:cs="Carlito"/>
          <w:b w:val="0"/>
          <w:bCs w:val="0"/>
          <w:color w:val="000000" w:themeColor="text1"/>
        </w:rPr>
        <w:t xml:space="preserve"> </w:t>
      </w:r>
      <w:r>
        <w:rPr>
          <w:rStyle w:val="af8"/>
          <w:rFonts w:ascii="Carlito" w:eastAsia="Segoe UI" w:hAnsi="Carlito" w:cs="Carlito"/>
          <w:b w:val="0"/>
          <w:bCs w:val="0"/>
          <w:color w:val="000000" w:themeColor="text1"/>
        </w:rPr>
        <w:t>Если во вкладке «Данные по датам» факт не заполнен, кнопка «Добавить даты» не активна.</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 случае изменения плана по материалам (удаления, добавления, редактирования) в факте ничего не изменится.</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lastRenderedPageBreak/>
        <w:t xml:space="preserve">При редактировании записи про связанный материал в журнале входного контроля обновятся данные у материала в таблице «Факт». Также данные можно обновить нажав, </w:t>
      </w:r>
      <w:r>
        <w:rPr>
          <w:rFonts w:ascii="Carlito" w:eastAsia="Times New Roman" w:hAnsi="Carlito" w:cs="Carlito"/>
          <w:b/>
          <w:bCs/>
          <w:color w:val="000000" w:themeColor="text1"/>
        </w:rPr>
        <w:t>«</w:t>
      </w:r>
      <w:r>
        <w:rPr>
          <w:rStyle w:val="af8"/>
          <w:rFonts w:ascii="Carlito" w:eastAsia="Segoe UI" w:hAnsi="Carlito" w:cs="Carlito"/>
          <w:b w:val="0"/>
          <w:bCs w:val="0"/>
          <w:color w:val="000000" w:themeColor="text1"/>
        </w:rPr>
        <w:t xml:space="preserve">Обновить из журнала </w:t>
      </w:r>
      <w:proofErr w:type="spellStart"/>
      <w:proofErr w:type="gramStart"/>
      <w:r>
        <w:rPr>
          <w:rStyle w:val="af8"/>
          <w:rFonts w:ascii="Carlito" w:eastAsia="Segoe UI" w:hAnsi="Carlito" w:cs="Carlito"/>
          <w:b w:val="0"/>
          <w:bCs w:val="0"/>
          <w:color w:val="000000" w:themeColor="text1"/>
        </w:rPr>
        <w:t>вх.к</w:t>
      </w:r>
      <w:proofErr w:type="spellEnd"/>
      <w:proofErr w:type="gramEnd"/>
      <w:r>
        <w:rPr>
          <w:rStyle w:val="af8"/>
          <w:rFonts w:ascii="Carlito" w:eastAsia="Times New Roman" w:hAnsi="Carlito" w:cs="Carlito"/>
          <w:b w:val="0"/>
          <w:bCs w:val="0"/>
          <w:color w:val="000000" w:themeColor="text1"/>
        </w:rPr>
        <w:t>»,</w:t>
      </w:r>
      <w:r>
        <w:rPr>
          <w:rFonts w:ascii="Carlito" w:eastAsia="Segoe UI" w:hAnsi="Carlito" w:cs="Carlito"/>
          <w:color w:val="000000" w:themeColor="text1"/>
        </w:rPr>
        <w:t xml:space="preserve"> которая присутствует если есть хоть одна связь.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Если связанный материал во входном контроле был удален, то при обновлении данных</w:t>
      </w:r>
      <w:r>
        <w:rPr>
          <w:rFonts w:ascii="Carlito" w:eastAsia="Times New Roman" w:hAnsi="Carlito" w:cs="Carlito"/>
          <w:color w:val="000000" w:themeColor="text1"/>
        </w:rPr>
        <w:t xml:space="preserve"> </w:t>
      </w:r>
      <w:r>
        <w:rPr>
          <w:rFonts w:ascii="Carlito" w:eastAsia="Segoe UI" w:hAnsi="Carlito" w:cs="Carlito"/>
          <w:color w:val="000000" w:themeColor="text1"/>
        </w:rPr>
        <w:t xml:space="preserve">у материала в таблице «Факт» пропадет информация из </w:t>
      </w:r>
      <w:proofErr w:type="spellStart"/>
      <w:proofErr w:type="gramStart"/>
      <w:r>
        <w:rPr>
          <w:rFonts w:ascii="Carlito" w:eastAsia="Segoe UI" w:hAnsi="Carlito" w:cs="Carlito"/>
          <w:color w:val="000000" w:themeColor="text1"/>
        </w:rPr>
        <w:t>вх.конртоля</w:t>
      </w:r>
      <w:proofErr w:type="spellEnd"/>
      <w:proofErr w:type="gramEnd"/>
      <w:r>
        <w:rPr>
          <w:rFonts w:ascii="Carlito" w:eastAsia="Times New Roman" w:hAnsi="Carlito" w:cs="Carlito"/>
          <w:color w:val="000000" w:themeColor="text1"/>
        </w:rPr>
        <w:t>.</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При внесении количества в даты расхода во входном контроле у связанного материала происходит списание – уменьшение остатка на внесенное кол-во.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При внесении кол-ва в дату таблицы «Факт» материала анализируется остаток по материалу во входном контроле. При внесении цифры, большей чем остаток в журнале </w:t>
      </w:r>
      <w:proofErr w:type="spellStart"/>
      <w:proofErr w:type="gramStart"/>
      <w:r>
        <w:rPr>
          <w:rFonts w:ascii="Carlito" w:eastAsia="Segoe UI" w:hAnsi="Carlito" w:cs="Carlito"/>
          <w:color w:val="000000" w:themeColor="text1"/>
        </w:rPr>
        <w:t>вх.контроля</w:t>
      </w:r>
      <w:proofErr w:type="spellEnd"/>
      <w:proofErr w:type="gramEnd"/>
      <w:r>
        <w:rPr>
          <w:rFonts w:ascii="Carlito" w:eastAsia="Segoe UI" w:hAnsi="Carlito" w:cs="Carlito"/>
          <w:color w:val="000000" w:themeColor="text1"/>
        </w:rPr>
        <w:t>, в «Кол-во» сохраняется цифра остатка и выдается сообщение о превышении остатка по поставке.</w:t>
      </w:r>
      <w:r>
        <w:rPr>
          <w:rFonts w:ascii="Carlito" w:eastAsia="Times New Roman" w:hAnsi="Carlito" w:cs="Carlito"/>
          <w:color w:val="000000" w:themeColor="text1"/>
        </w:rPr>
        <w:t> </w:t>
      </w:r>
    </w:p>
    <w:p w:rsidR="002A2BEE" w:rsidRDefault="00123987">
      <w:pPr>
        <w:spacing w:after="0" w:line="276" w:lineRule="auto"/>
        <w:rPr>
          <w:rFonts w:ascii="Carlito" w:hAnsi="Carlito" w:cs="Carlito"/>
          <w:color w:val="000000" w:themeColor="text1"/>
        </w:rPr>
      </w:pPr>
      <w:r>
        <w:rPr>
          <w:rStyle w:val="af8"/>
          <w:rFonts w:ascii="Carlito" w:eastAsia="Segoe UI" w:hAnsi="Carlito" w:cs="Carlito"/>
          <w:b w:val="0"/>
          <w:bCs w:val="0"/>
          <w:color w:val="000000" w:themeColor="text1"/>
        </w:rPr>
        <w:t xml:space="preserve">При добавлении связи с входным контролем появляется возможность вернуть материал на склад нажатием кнопки </w:t>
      </w:r>
      <w:r>
        <w:rPr>
          <w:rFonts w:ascii="Carlito" w:hAnsi="Carlito" w:cs="Carlito"/>
          <w:noProof/>
          <w:lang w:eastAsia="ru-RU"/>
        </w:rPr>
        <mc:AlternateContent>
          <mc:Choice Requires="wpg">
            <w:drawing>
              <wp:inline distT="0" distB="0" distL="0" distR="0">
                <wp:extent cx="247650" cy="247650"/>
                <wp:effectExtent l="0" t="0" r="0" b="0"/>
                <wp:docPr id="467" name="Рисунок 145570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6" o:spid="_x0000_s466" type="#_x0000_t75" style="width:19.50pt;height:19.50pt;mso-wrap-distance-left:0.00pt;mso-wrap-distance-top:0.00pt;mso-wrap-distance-right:0.00pt;mso-wrap-distance-bottom:0.00pt;" stroked="false">
                <v:path textboxrect="0,0,0,0"/>
                <v:imagedata r:id="rId18" o:title=""/>
              </v:shape>
            </w:pict>
          </mc:Fallback>
        </mc:AlternateContent>
      </w:r>
      <w:r>
        <w:rPr>
          <w:rStyle w:val="af8"/>
          <w:rFonts w:ascii="Carlito" w:eastAsia="Segoe UI" w:hAnsi="Carlito" w:cs="Carlito"/>
          <w:b w:val="0"/>
          <w:bCs w:val="0"/>
          <w:color w:val="000000" w:themeColor="text1"/>
        </w:rPr>
        <w:t>→</w:t>
      </w:r>
      <w:r>
        <w:rPr>
          <w:rFonts w:ascii="Carlito" w:eastAsia="Times New Roman" w:hAnsi="Carlito" w:cs="Carlito"/>
          <w:color w:val="000000" w:themeColor="text1"/>
        </w:rPr>
        <w:t xml:space="preserve"> </w:t>
      </w:r>
      <w:r>
        <w:rPr>
          <w:rStyle w:val="af8"/>
          <w:rFonts w:ascii="Carlito" w:eastAsia="Segoe UI" w:hAnsi="Carlito" w:cs="Carlito"/>
          <w:b w:val="0"/>
          <w:bCs w:val="0"/>
          <w:color w:val="000000" w:themeColor="text1"/>
        </w:rPr>
        <w:t>«Вернуть на склад». Откроется окно:</w:t>
      </w:r>
      <w:r>
        <w:rPr>
          <w:rFonts w:ascii="Carlito" w:hAnsi="Carlito" w:cs="Carlito"/>
          <w:noProof/>
          <w:lang w:eastAsia="ru-RU"/>
        </w:rPr>
        <mc:AlternateContent>
          <mc:Choice Requires="wpg">
            <w:drawing>
              <wp:inline distT="0" distB="0" distL="0" distR="0">
                <wp:extent cx="3619500" cy="2305050"/>
                <wp:effectExtent l="0" t="0" r="0" b="0"/>
                <wp:docPr id="468" name="Рисунок 590608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43"/>
                        <a:stretch/>
                      </pic:blipFill>
                      <pic:spPr bwMode="auto">
                        <a:xfrm>
                          <a:off x="0" y="0"/>
                          <a:ext cx="3619500" cy="23050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7" o:spid="_x0000_s467" type="#_x0000_t75" style="width:285.00pt;height:181.50pt;mso-wrap-distance-left:0.00pt;mso-wrap-distance-top:0.00pt;mso-wrap-distance-right:0.00pt;mso-wrap-distance-bottom:0.00pt;" stroked="false">
                <v:path textboxrect="0,0,0,0"/>
                <v:imagedata r:id="rId644" o:title=""/>
              </v:shape>
            </w:pict>
          </mc:Fallback>
        </mc:AlternateContent>
      </w:r>
    </w:p>
    <w:p w:rsidR="002A2BEE" w:rsidRDefault="00123987">
      <w:pPr>
        <w:spacing w:after="0" w:line="276" w:lineRule="auto"/>
        <w:rPr>
          <w:rFonts w:ascii="Carlito" w:hAnsi="Carlito" w:cs="Carlito"/>
          <w:color w:val="000000" w:themeColor="text1"/>
        </w:rPr>
      </w:pPr>
      <w:r>
        <w:rPr>
          <w:rStyle w:val="af8"/>
          <w:rFonts w:ascii="Carlito" w:eastAsia="Segoe UI" w:hAnsi="Carlito" w:cs="Carlito"/>
          <w:b w:val="0"/>
          <w:bCs w:val="0"/>
          <w:color w:val="000000" w:themeColor="text1"/>
        </w:rPr>
        <w:t>Введите количество и дату возврата, нажмите «Выполнить».</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материала добавится новая строка с введенной датой возврата. Кол-во и стоимость отобразятся со знаком «минус». При необходимости строку возврата можно удалить.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Во входном контроле добавится запись для этого материала с возвратом и произойдет перерасчет остатка по материалу.  </w:t>
      </w:r>
    </w:p>
    <w:p w:rsidR="002A2BEE" w:rsidRDefault="00123987">
      <w:pPr>
        <w:pStyle w:val="3"/>
      </w:pPr>
      <w:bookmarkStart w:id="118" w:name="_Toc108"/>
      <w:r>
        <w:t>Вкладка «Данные по датам»</w:t>
      </w:r>
      <w:bookmarkEnd w:id="118"/>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На данной вкладке отражена информация о работах по датам.</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3228975"/>
                <wp:effectExtent l="0" t="0" r="0" b="0"/>
                <wp:docPr id="469" name="Рисунок 183346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47"/>
                        <a:stretch/>
                      </pic:blipFill>
                      <pic:spPr bwMode="auto">
                        <a:xfrm>
                          <a:off x="0" y="0"/>
                          <a:ext cx="5724524" cy="3228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8" o:spid="_x0000_s468" type="#_x0000_t75" style="width:450.75pt;height:254.25pt;mso-wrap-distance-left:0.00pt;mso-wrap-distance-top:0.00pt;mso-wrap-distance-right:0.00pt;mso-wrap-distance-bottom:0.00pt;" stroked="false">
                <v:path textboxrect="0,0,0,0"/>
                <v:imagedata r:id="rId648" o:title=""/>
              </v:shape>
            </w:pict>
          </mc:Fallback>
        </mc:AlternateContent>
      </w:r>
    </w:p>
    <w:p w:rsidR="002A2BEE" w:rsidRDefault="00123987">
      <w:pPr>
        <w:spacing w:after="0" w:line="276" w:lineRule="auto"/>
        <w:rPr>
          <w:rFonts w:ascii="Carlito" w:hAnsi="Carlito" w:cs="Carlito"/>
          <w:color w:val="000000" w:themeColor="text1"/>
        </w:rPr>
      </w:pPr>
      <w:r>
        <w:rPr>
          <w:rStyle w:val="af8"/>
          <w:rFonts w:ascii="Carlito" w:eastAsia="Segoe UI" w:hAnsi="Carlito" w:cs="Carlito"/>
          <w:b w:val="0"/>
          <w:bCs w:val="0"/>
          <w:color w:val="000000" w:themeColor="text1"/>
        </w:rPr>
        <w:lastRenderedPageBreak/>
        <w:t xml:space="preserve">Если данная работа добавлена в какой-либо ОЖР, в поле «ОЖР» отобразится в какой ОЖР добавлена данная работа. Перейдут данные из ст. </w:t>
      </w:r>
      <w:r>
        <w:rPr>
          <w:rStyle w:val="af8"/>
          <w:rFonts w:ascii="Carlito" w:eastAsia="Times New Roman" w:hAnsi="Carlito" w:cs="Carlito"/>
          <w:b w:val="0"/>
          <w:bCs w:val="0"/>
          <w:color w:val="000000" w:themeColor="text1"/>
        </w:rPr>
        <w:t>«</w:t>
      </w:r>
      <w:r>
        <w:rPr>
          <w:rFonts w:ascii="Carlito" w:eastAsia="Segoe UI" w:hAnsi="Carlito" w:cs="Carlito"/>
          <w:color w:val="000000" w:themeColor="text1"/>
        </w:rPr>
        <w:t>Наименование/</w:t>
      </w:r>
      <w:proofErr w:type="spellStart"/>
      <w:proofErr w:type="gramStart"/>
      <w:r>
        <w:rPr>
          <w:rFonts w:ascii="Carlito" w:eastAsia="Segoe UI" w:hAnsi="Carlito" w:cs="Carlito"/>
          <w:color w:val="000000" w:themeColor="text1"/>
        </w:rPr>
        <w:t>рег.номер</w:t>
      </w:r>
      <w:proofErr w:type="spellEnd"/>
      <w:proofErr w:type="gramEnd"/>
      <w:r>
        <w:rPr>
          <w:rStyle w:val="af8"/>
          <w:rFonts w:ascii="Carlito" w:eastAsia="Times New Roman" w:hAnsi="Carlito" w:cs="Carlito"/>
          <w:b w:val="0"/>
          <w:bCs w:val="0"/>
          <w:color w:val="000000" w:themeColor="text1"/>
        </w:rPr>
        <w:t>»</w:t>
      </w:r>
      <w:r>
        <w:rPr>
          <w:rFonts w:ascii="Carlito" w:eastAsia="Segoe UI" w:hAnsi="Carlito" w:cs="Carlito"/>
          <w:color w:val="000000" w:themeColor="text1"/>
        </w:rPr>
        <w:t xml:space="preserve"> раздела ОЖР.</w:t>
      </w:r>
      <w:r>
        <w:rPr>
          <w:rFonts w:ascii="Carlito" w:eastAsia="Times New Roman" w:hAnsi="Carlito" w:cs="Carlito"/>
          <w:color w:val="000000" w:themeColor="text1"/>
        </w:rPr>
        <w:t xml:space="preserve"> </w:t>
      </w:r>
      <w:r>
        <w:rPr>
          <w:rFonts w:ascii="Carlito" w:eastAsia="Segoe UI" w:hAnsi="Carlito" w:cs="Carlito"/>
          <w:color w:val="000000" w:themeColor="text1"/>
        </w:rPr>
        <w:t>Данные подтягиваются при добавлении фактического количества у работы в Р.3, или при загрузке в Р.3 работы уже с фактическим количеством.</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Чек-бокс «только ненулевые» в активном состоянии оставляет работы, у которых план или факт не равен 0.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Внесите единицы измерения в поле «ЕИ», выберите плановые даты в поле «Даты план».</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Первоначальное заполнение столбца «Кол-во план»: </w:t>
      </w:r>
    </w:p>
    <w:p w:rsidR="002A2BEE" w:rsidRDefault="00123987">
      <w:pPr>
        <w:pStyle w:val="af7"/>
        <w:numPr>
          <w:ilvl w:val="0"/>
          <w:numId w:val="9"/>
        </w:numPr>
        <w:spacing w:after="0" w:line="276" w:lineRule="auto"/>
        <w:rPr>
          <w:rFonts w:ascii="Carlito" w:hAnsi="Carlito" w:cs="Carlito"/>
          <w:b/>
          <w:bCs/>
          <w:color w:val="000000" w:themeColor="text1"/>
        </w:rPr>
      </w:pPr>
      <w:r>
        <w:rPr>
          <w:rStyle w:val="af8"/>
          <w:rFonts w:ascii="Carlito" w:eastAsia="Times New Roman" w:hAnsi="Carlito" w:cs="Carlito"/>
          <w:color w:val="000000" w:themeColor="text1"/>
        </w:rPr>
        <w:t xml:space="preserve">1 вариант – </w:t>
      </w:r>
      <w:proofErr w:type="spellStart"/>
      <w:r>
        <w:rPr>
          <w:rStyle w:val="af8"/>
          <w:rFonts w:ascii="Carlito" w:eastAsia="Times New Roman" w:hAnsi="Carlito" w:cs="Carlito"/>
          <w:color w:val="000000" w:themeColor="text1"/>
        </w:rPr>
        <w:t>усредненно</w:t>
      </w:r>
      <w:proofErr w:type="spellEnd"/>
      <w:r>
        <w:rPr>
          <w:rStyle w:val="af8"/>
          <w:rFonts w:ascii="Carlito" w:eastAsia="Times New Roman" w:hAnsi="Carlito" w:cs="Carlito"/>
          <w:color w:val="000000" w:themeColor="text1"/>
        </w:rPr>
        <w:t xml:space="preserve"> по </w:t>
      </w:r>
      <w:proofErr w:type="spellStart"/>
      <w:r>
        <w:rPr>
          <w:rStyle w:val="af8"/>
          <w:rFonts w:ascii="Carlito" w:eastAsia="Times New Roman" w:hAnsi="Carlito" w:cs="Carlito"/>
          <w:color w:val="000000" w:themeColor="text1"/>
        </w:rPr>
        <w:t>рд</w:t>
      </w:r>
      <w:proofErr w:type="spellEnd"/>
      <w:r>
        <w:rPr>
          <w:rStyle w:val="af8"/>
          <w:rFonts w:ascii="Carlito" w:eastAsia="Times New Roman" w:hAnsi="Carlito" w:cs="Carlito"/>
          <w:color w:val="000000" w:themeColor="text1"/>
        </w:rPr>
        <w:t>.</w:t>
      </w:r>
      <w:r>
        <w:rPr>
          <w:rFonts w:ascii="Carlito" w:eastAsia="Times New Roman" w:hAnsi="Carlito" w:cs="Carlito"/>
          <w:color w:val="000000" w:themeColor="text1"/>
        </w:rPr>
        <w:t xml:space="preserve"> Если работа создана вручную в структуре или пришла с загрузкой без распределения кол-ва по датам, то кол-во равномерно попадает во все рабочие дни.  </w:t>
      </w:r>
    </w:p>
    <w:p w:rsidR="002A2BEE" w:rsidRDefault="00123987">
      <w:pPr>
        <w:spacing w:after="0" w:line="276" w:lineRule="auto"/>
        <w:ind w:left="360"/>
        <w:rPr>
          <w:rFonts w:ascii="Carlito" w:hAnsi="Carlito" w:cs="Carlito"/>
          <w:color w:val="000000" w:themeColor="text1"/>
        </w:rPr>
      </w:pPr>
      <w:r>
        <w:rPr>
          <w:rFonts w:ascii="Carlito" w:eastAsia="Segoe UI" w:hAnsi="Carlito" w:cs="Carlito"/>
          <w:color w:val="000000" w:themeColor="text1"/>
        </w:rPr>
        <w:t xml:space="preserve"> «Кол-во план» в рабочий день = «Кол-во» по работе / кол-во рабочих дней за период.  </w:t>
      </w:r>
    </w:p>
    <w:p w:rsidR="002A2BEE" w:rsidRDefault="00123987">
      <w:pPr>
        <w:pStyle w:val="af7"/>
        <w:numPr>
          <w:ilvl w:val="0"/>
          <w:numId w:val="9"/>
        </w:numPr>
        <w:spacing w:after="0" w:line="276" w:lineRule="auto"/>
        <w:rPr>
          <w:rFonts w:ascii="Carlito" w:hAnsi="Carlito" w:cs="Carlito"/>
          <w:b/>
          <w:bCs/>
          <w:color w:val="000000" w:themeColor="text1"/>
        </w:rPr>
      </w:pPr>
      <w:r>
        <w:rPr>
          <w:rStyle w:val="af8"/>
          <w:rFonts w:ascii="Carlito" w:eastAsia="Times New Roman" w:hAnsi="Carlito" w:cs="Carlito"/>
          <w:color w:val="000000" w:themeColor="text1"/>
        </w:rPr>
        <w:t>2 вариант.</w:t>
      </w:r>
      <w:r>
        <w:rPr>
          <w:rFonts w:ascii="Carlito" w:eastAsia="Times New Roman" w:hAnsi="Carlito" w:cs="Carlito"/>
          <w:color w:val="000000" w:themeColor="text1"/>
        </w:rPr>
        <w:t xml:space="preserve"> Работа может прийти с загрузкой с распределением по датам, тогда в даты плана сразу проставятся конкретные количества.  </w:t>
      </w:r>
    </w:p>
    <w:p w:rsidR="002A2BEE" w:rsidRDefault="00123987">
      <w:pPr>
        <w:spacing w:after="0" w:line="276" w:lineRule="auto"/>
        <w:rPr>
          <w:rFonts w:ascii="Carlito" w:hAnsi="Carlito" w:cs="Carlito"/>
          <w:color w:val="000000" w:themeColor="text1"/>
        </w:rPr>
      </w:pPr>
      <w:r>
        <w:rPr>
          <w:rStyle w:val="af8"/>
          <w:rFonts w:ascii="Carlito" w:eastAsia="Segoe UI" w:hAnsi="Carlito" w:cs="Carlito"/>
          <w:b w:val="0"/>
          <w:bCs w:val="0"/>
          <w:color w:val="000000" w:themeColor="text1"/>
        </w:rPr>
        <w:t xml:space="preserve">Столбец </w:t>
      </w:r>
      <w:r>
        <w:rPr>
          <w:rStyle w:val="af8"/>
          <w:rFonts w:ascii="Carlito" w:eastAsia="Times New Roman" w:hAnsi="Carlito" w:cs="Carlito"/>
          <w:b w:val="0"/>
          <w:bCs w:val="0"/>
          <w:color w:val="000000" w:themeColor="text1"/>
        </w:rPr>
        <w:t>«</w:t>
      </w:r>
      <w:r>
        <w:rPr>
          <w:rStyle w:val="af8"/>
          <w:rFonts w:ascii="Carlito" w:eastAsia="Segoe UI" w:hAnsi="Carlito" w:cs="Carlito"/>
          <w:b w:val="0"/>
          <w:bCs w:val="0"/>
          <w:color w:val="000000" w:themeColor="text1"/>
        </w:rPr>
        <w:t>Факт</w:t>
      </w:r>
      <w:r>
        <w:rPr>
          <w:rStyle w:val="af8"/>
          <w:rFonts w:ascii="Carlito" w:eastAsia="Times New Roman" w:hAnsi="Carlito" w:cs="Carlito"/>
          <w:b w:val="0"/>
          <w:bCs w:val="0"/>
          <w:color w:val="000000" w:themeColor="text1"/>
        </w:rPr>
        <w:t>»</w:t>
      </w:r>
      <w:r>
        <w:rPr>
          <w:rStyle w:val="af8"/>
          <w:rFonts w:ascii="Carlito" w:eastAsia="Times New Roman" w:hAnsi="Carlito" w:cs="Carlito"/>
          <w:color w:val="000000" w:themeColor="text1"/>
        </w:rPr>
        <w:t xml:space="preserve"> </w:t>
      </w:r>
      <w:r>
        <w:rPr>
          <w:rFonts w:ascii="Carlito" w:eastAsia="Segoe UI" w:hAnsi="Carlito" w:cs="Carlito"/>
          <w:color w:val="000000" w:themeColor="text1"/>
        </w:rPr>
        <w:t>содержит «кол-во факт» работы в определенный день.</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При изменении дат плана появится окно:  </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3590925" cy="1219200"/>
                <wp:effectExtent l="0" t="0" r="0" b="0"/>
                <wp:docPr id="470" name="Рисунок 419454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49"/>
                        <a:stretch/>
                      </pic:blipFill>
                      <pic:spPr bwMode="auto">
                        <a:xfrm>
                          <a:off x="0" y="0"/>
                          <a:ext cx="3590925" cy="12192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9" o:spid="_x0000_s469" type="#_x0000_t75" style="width:282.75pt;height:96.00pt;mso-wrap-distance-left:0.00pt;mso-wrap-distance-top:0.00pt;mso-wrap-distance-right:0.00pt;mso-wrap-distance-bottom:0.00pt;" stroked="false">
                <v:path textboxrect="0,0,0,0"/>
                <v:imagedata r:id="rId650"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После нажатия «Сбросить» количество строк в модальном окне меняется на новый период и первое «Кол-во план» смещается на новую дату плана. Пересчитывается </w:t>
      </w:r>
      <w:proofErr w:type="spellStart"/>
      <w:r>
        <w:rPr>
          <w:rFonts w:ascii="Carlito" w:eastAsia="Segoe UI" w:hAnsi="Carlito" w:cs="Carlito"/>
          <w:color w:val="000000" w:themeColor="text1"/>
        </w:rPr>
        <w:t>усредненно</w:t>
      </w:r>
      <w:proofErr w:type="spellEnd"/>
      <w:r>
        <w:rPr>
          <w:rFonts w:ascii="Carlito" w:eastAsia="Segoe UI" w:hAnsi="Carlito" w:cs="Carlito"/>
          <w:color w:val="000000" w:themeColor="text1"/>
        </w:rPr>
        <w:t>: «Кол-во план» в рабочий день = «Кол-во» по работе / кол-во рабочих дней за период.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добавления дат дополнительного периода нажмите на кнопку </w:t>
      </w:r>
      <w:r>
        <w:rPr>
          <w:rFonts w:ascii="Carlito" w:hAnsi="Carlito" w:cs="Carlito"/>
          <w:noProof/>
          <w:lang w:eastAsia="ru-RU"/>
        </w:rPr>
        <mc:AlternateContent>
          <mc:Choice Requires="wpg">
            <w:drawing>
              <wp:inline distT="0" distB="0" distL="0" distR="0">
                <wp:extent cx="247650" cy="247650"/>
                <wp:effectExtent l="0" t="0" r="0" b="0"/>
                <wp:docPr id="471" name="Рисунок 727367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0" o:spid="_x0000_s470"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«Добавить даты дополнительного периода» и выберите в календаре необходимый период.</w:t>
      </w:r>
      <w:r>
        <w:rPr>
          <w:rFonts w:ascii="Carlito" w:eastAsia="Times New Roman" w:hAnsi="Carlito" w:cs="Carlito"/>
          <w:color w:val="000000" w:themeColor="text1"/>
        </w:rPr>
        <w:t xml:space="preserve"> </w:t>
      </w:r>
      <w:r>
        <w:rPr>
          <w:rFonts w:ascii="Carlito" w:eastAsia="Segoe UI" w:hAnsi="Carlito" w:cs="Carlito"/>
          <w:color w:val="000000" w:themeColor="text1"/>
        </w:rPr>
        <w:t>Даты, которые уже есть в таблице, заблокированы для выбора в календаре.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После нажатия кнопки «Добавить» дополнительный период (кроме уже ранее добавленных дат) встает как дополнительные строчки вверху или внизу планового периода. При таком добавлении строк плановое кол-во не перераспределяется</w:t>
      </w:r>
      <w:r>
        <w:rPr>
          <w:rFonts w:ascii="Carlito" w:eastAsia="Times New Roman" w:hAnsi="Carlito" w:cs="Carlito"/>
          <w:color w:val="000000" w:themeColor="text1"/>
        </w:rPr>
        <w:t>.</w:t>
      </w:r>
      <w:r>
        <w:rPr>
          <w:rFonts w:ascii="Carlito" w:eastAsia="Segoe UI" w:hAnsi="Carlito" w:cs="Carlito"/>
          <w:color w:val="000000" w:themeColor="text1"/>
        </w:rPr>
        <w:t> Но в новые даты можно внести «Кол-во план», при этом изменится период «Даты план» и перечень строк от даты начала до даты окончания планового периода. </w:t>
      </w:r>
    </w:p>
    <w:p w:rsidR="002A2BEE" w:rsidRDefault="00123987">
      <w:pPr>
        <w:spacing w:after="0" w:line="276" w:lineRule="auto"/>
        <w:rPr>
          <w:rFonts w:ascii="Carlito" w:hAnsi="Carlito" w:cs="Carlito"/>
        </w:rPr>
      </w:pPr>
      <w:r>
        <w:rPr>
          <w:rFonts w:ascii="Carlito" w:eastAsia="Segoe UI" w:hAnsi="Carlito" w:cs="Carlito"/>
          <w:color w:val="000000" w:themeColor="text1"/>
        </w:rPr>
        <w:t>После внесения факта изменится период «Даты факт».</w:t>
      </w:r>
      <w:r>
        <w:rPr>
          <w:rFonts w:ascii="Carlito" w:eastAsia="Times New Roman" w:hAnsi="Carlito" w:cs="Carlito"/>
          <w:color w:val="000000" w:themeColor="text1"/>
        </w:rPr>
        <w:t> </w:t>
      </w:r>
    </w:p>
    <w:p w:rsidR="002A2BEE" w:rsidRDefault="002A2BEE">
      <w:pPr>
        <w:spacing w:after="0" w:line="276" w:lineRule="auto"/>
        <w:rPr>
          <w:rFonts w:ascii="Carlito" w:hAnsi="Carlito" w:cs="Carlito"/>
        </w:rPr>
      </w:pPr>
    </w:p>
    <w:p w:rsidR="002A2BEE" w:rsidRDefault="00123987">
      <w:pPr>
        <w:pStyle w:val="1"/>
        <w:spacing w:before="0" w:line="276" w:lineRule="auto"/>
        <w:rPr>
          <w:rFonts w:ascii="Carlito" w:hAnsi="Carlito" w:cs="Carlito"/>
          <w:b/>
          <w:bCs/>
          <w:sz w:val="22"/>
          <w:szCs w:val="22"/>
        </w:rPr>
      </w:pPr>
      <w:r>
        <w:rPr>
          <w:rFonts w:ascii="Carlito" w:hAnsi="Carlito" w:cs="Carlito"/>
          <w:b/>
          <w:bCs/>
          <w:sz w:val="22"/>
          <w:szCs w:val="22"/>
        </w:rPr>
        <w:lastRenderedPageBreak/>
        <w:t>РЕЕСТР СТЫКОВ. ПАСПОРТА НА СПУЛ</w:t>
      </w:r>
    </w:p>
    <w:p w:rsidR="002A2BEE" w:rsidRDefault="00123987">
      <w:pPr>
        <w:spacing w:after="0" w:line="276" w:lineRule="auto"/>
        <w:rPr>
          <w:rFonts w:ascii="Carlito" w:hAnsi="Carlito" w:cs="Carlito"/>
          <w:color w:val="000000" w:themeColor="text1"/>
        </w:rPr>
      </w:pPr>
      <w:r>
        <w:rPr>
          <w:noProof/>
        </w:rPr>
        <mc:AlternateContent>
          <mc:Choice Requires="wpg">
            <w:drawing>
              <wp:inline distT="0" distB="0" distL="0" distR="0">
                <wp:extent cx="6906600" cy="2866662"/>
                <wp:effectExtent l="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527565" name=""/>
                        <pic:cNvPicPr>
                          <a:picLocks noChangeAspect="1"/>
                        </pic:cNvPicPr>
                      </pic:nvPicPr>
                      <pic:blipFill>
                        <a:blip r:embed="rId651"/>
                        <a:stretch/>
                      </pic:blipFill>
                      <pic:spPr bwMode="auto">
                        <a:xfrm>
                          <a:off x="0" y="0"/>
                          <a:ext cx="6906600" cy="286666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1" o:spid="_x0000_s471" type="#_x0000_t75" style="width:543.83pt;height:225.72pt;mso-wrap-distance-left:0.00pt;mso-wrap-distance-top:0.00pt;mso-wrap-distance-right:0.00pt;mso-wrap-distance-bottom:0.00pt;" stroked="false">
                <v:path textboxrect="0,0,0,0"/>
                <v:imagedata r:id="rId652"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b/>
          <w:bCs/>
          <w:color w:val="000000" w:themeColor="text1"/>
        </w:rPr>
        <w:t>Реестр стыков</w:t>
      </w:r>
      <w:r>
        <w:rPr>
          <w:rFonts w:ascii="Carlito" w:eastAsia="Segoe UI" w:hAnsi="Carlito" w:cs="Carlito"/>
          <w:color w:val="000000" w:themeColor="text1"/>
        </w:rPr>
        <w:t xml:space="preserve"> – Структура сварки: </w:t>
      </w:r>
      <w:r>
        <w:rPr>
          <w:rFonts w:ascii="Carlito" w:hAnsi="Carlito" w:cs="Carlito"/>
          <w:color w:val="000000" w:themeColor="text1"/>
        </w:rPr>
        <w:t>Инструмент учета информации на разных этапах сварочного производства.</w:t>
      </w:r>
    </w:p>
    <w:p w:rsidR="002A2BEE" w:rsidRDefault="00123987">
      <w:pPr>
        <w:spacing w:after="0" w:line="276" w:lineRule="auto"/>
      </w:pPr>
      <w:r>
        <w:rPr>
          <w:rFonts w:ascii="Carlito" w:hAnsi="Carlito" w:cs="Carlito"/>
          <w:color w:val="000000" w:themeColor="text1"/>
        </w:rPr>
        <w:t xml:space="preserve">Представлен в виде 4х </w:t>
      </w:r>
      <w:proofErr w:type="spellStart"/>
      <w:r>
        <w:rPr>
          <w:rFonts w:ascii="Carlito" w:hAnsi="Carlito" w:cs="Carlito"/>
          <w:color w:val="000000" w:themeColor="text1"/>
        </w:rPr>
        <w:t>уровнего</w:t>
      </w:r>
      <w:proofErr w:type="spellEnd"/>
      <w:r>
        <w:rPr>
          <w:rFonts w:ascii="Carlito" w:hAnsi="Carlito" w:cs="Carlito"/>
          <w:color w:val="000000" w:themeColor="text1"/>
        </w:rPr>
        <w:t xml:space="preserve"> дерева: компоненты слева – уровни производства (Проект/Линия/Спул/Работа</w:t>
      </w:r>
      <w:proofErr w:type="gramStart"/>
      <w:r>
        <w:rPr>
          <w:rFonts w:ascii="Carlito" w:hAnsi="Carlito" w:cs="Carlito"/>
          <w:color w:val="000000" w:themeColor="text1"/>
        </w:rPr>
        <w:t>),  справа</w:t>
      </w:r>
      <w:proofErr w:type="gramEnd"/>
      <w:r>
        <w:rPr>
          <w:rFonts w:ascii="Carlito" w:hAnsi="Carlito" w:cs="Carlito"/>
          <w:color w:val="000000" w:themeColor="text1"/>
        </w:rPr>
        <w:t xml:space="preserve"> - статистические данные. </w:t>
      </w:r>
    </w:p>
    <w:p w:rsidR="002A2BEE" w:rsidRDefault="00123987">
      <w:pPr>
        <w:pStyle w:val="3"/>
        <w:contextualSpacing/>
        <w:rPr>
          <w:sz w:val="24"/>
          <w:szCs w:val="24"/>
          <w:u w:val="none"/>
        </w:rPr>
      </w:pPr>
      <w:r>
        <w:rPr>
          <w:rFonts w:eastAsia="Carlito"/>
          <w:sz w:val="24"/>
          <w:szCs w:val="24"/>
          <w:u w:val="none"/>
        </w:rPr>
        <w:t>Общий вид:</w:t>
      </w:r>
    </w:p>
    <w:p w:rsidR="002A2BEE" w:rsidRDefault="00123987">
      <w:pPr>
        <w:spacing w:after="0" w:line="276" w:lineRule="auto"/>
        <w:rPr>
          <w:rFonts w:ascii="Carlito" w:eastAsia="Segoe UI" w:hAnsi="Carlito" w:cs="Carlito"/>
          <w:color w:val="000000" w:themeColor="text1"/>
        </w:rPr>
      </w:pPr>
      <w:r>
        <w:t xml:space="preserve">На основном экране отображение 3х уровней: Проект, Линия, Спул.  </w:t>
      </w:r>
    </w:p>
    <w:p w:rsidR="002A2BEE" w:rsidRDefault="00123987">
      <w:pPr>
        <w:spacing w:after="0" w:line="276" w:lineRule="auto"/>
        <w:rPr>
          <w:rFonts w:ascii="Carlito" w:hAnsi="Carlito" w:cs="Carlito"/>
        </w:rPr>
      </w:pPr>
      <w:r>
        <w:rPr>
          <w:rFonts w:ascii="Carlito" w:eastAsia="Segoe UI" w:hAnsi="Carlito" w:cs="Carlito"/>
          <w:color w:val="000000" w:themeColor="text1"/>
        </w:rPr>
        <w:t xml:space="preserve">4 </w:t>
      </w:r>
      <w:proofErr w:type="gramStart"/>
      <w:r>
        <w:rPr>
          <w:rFonts w:ascii="Carlito" w:eastAsia="Segoe UI" w:hAnsi="Carlito" w:cs="Carlito"/>
          <w:color w:val="000000" w:themeColor="text1"/>
        </w:rPr>
        <w:t>уровень  "</w:t>
      </w:r>
      <w:proofErr w:type="gramEnd"/>
      <w:r>
        <w:rPr>
          <w:rFonts w:ascii="Carlito" w:eastAsia="Segoe UI" w:hAnsi="Carlito" w:cs="Carlito"/>
          <w:color w:val="000000" w:themeColor="text1"/>
        </w:rPr>
        <w:t xml:space="preserve">Работы". </w:t>
      </w:r>
      <w:proofErr w:type="gramStart"/>
      <w:r>
        <w:rPr>
          <w:rFonts w:ascii="Carlito" w:eastAsia="Segoe UI" w:hAnsi="Carlito" w:cs="Carlito"/>
          <w:color w:val="000000" w:themeColor="text1"/>
        </w:rPr>
        <w:t>Доступ  через</w:t>
      </w:r>
      <w:proofErr w:type="gramEnd"/>
      <w:r>
        <w:rPr>
          <w:rFonts w:ascii="Carlito" w:eastAsia="Segoe UI" w:hAnsi="Carlito" w:cs="Carlito"/>
          <w:color w:val="000000" w:themeColor="text1"/>
        </w:rPr>
        <w:t xml:space="preserve"> кнопку "Открыть" на 3 уровне "Спул". Здесь представлены номера сварных соединений с фактом выполненных работ, результаты контроля качества ЛНК, </w:t>
      </w:r>
      <w:proofErr w:type="gramStart"/>
      <w:r>
        <w:rPr>
          <w:rFonts w:ascii="Carlito" w:eastAsia="Segoe UI" w:hAnsi="Carlito" w:cs="Carlito"/>
          <w:color w:val="000000" w:themeColor="text1"/>
        </w:rPr>
        <w:t xml:space="preserve">ЛРК,   </w:t>
      </w:r>
      <w:proofErr w:type="gramEnd"/>
      <w:r>
        <w:rPr>
          <w:rFonts w:ascii="Carlito" w:eastAsia="Segoe UI" w:hAnsi="Carlito" w:cs="Carlito"/>
          <w:color w:val="000000" w:themeColor="text1"/>
        </w:rPr>
        <w:t>ссылки на связанную ИД.</w:t>
      </w:r>
    </w:p>
    <w:p w:rsidR="002A2BEE" w:rsidRDefault="00123987">
      <w:pPr>
        <w:spacing w:after="0" w:line="276" w:lineRule="auto"/>
        <w:rPr>
          <w:rFonts w:ascii="Carlito" w:hAnsi="Carlito" w:cs="Carlito"/>
        </w:rPr>
      </w:pPr>
      <w:r>
        <w:rPr>
          <w:rFonts w:ascii="Carlito" w:eastAsia="Segoe UI" w:hAnsi="Carlito" w:cs="Carlito"/>
          <w:b/>
          <w:bCs/>
          <w:color w:val="000000" w:themeColor="text1"/>
        </w:rPr>
        <w:t>Паспорта на спул</w:t>
      </w:r>
      <w:r>
        <w:rPr>
          <w:rFonts w:ascii="Carlito" w:hAnsi="Carlito" w:cs="Carlito"/>
        </w:rPr>
        <w:t xml:space="preserve"> - </w:t>
      </w:r>
      <w:r>
        <w:rPr>
          <w:rFonts w:ascii="Carlito" w:eastAsia="Carlito" w:hAnsi="Carlito" w:cs="Carlito"/>
        </w:rPr>
        <w:t xml:space="preserve">Обеспечивает централизованное хранение   документов, которые содержат все технические данные о трубопроводной сборке (спуле), включая размеры, материалы, методы сварки, и результаты испытаний. </w:t>
      </w:r>
    </w:p>
    <w:p w:rsidR="002A2BEE" w:rsidRDefault="00123987">
      <w:pPr>
        <w:spacing w:after="0" w:line="276" w:lineRule="auto"/>
        <w:rPr>
          <w:rFonts w:ascii="Carlito" w:eastAsia="Segoe UI" w:hAnsi="Carlito" w:cs="Carlito"/>
          <w:b/>
          <w:bCs/>
          <w:color w:val="000000" w:themeColor="text1"/>
        </w:rPr>
      </w:pPr>
      <w:r>
        <w:rPr>
          <w:rStyle w:val="af8"/>
          <w:rFonts w:ascii="Carlito" w:eastAsia="Segoe UI" w:hAnsi="Carlito" w:cs="Carlito"/>
          <w:b w:val="0"/>
          <w:bCs w:val="0"/>
          <w:color w:val="000000" w:themeColor="text1"/>
        </w:rPr>
        <w:t>Общий процесс  работы в  разделах блока описан в</w:t>
      </w:r>
      <w:hyperlink r:id="rId653" w:tooltip="https://disk.yandex.ru/i/sBUgxCOsiFv25A" w:history="1">
        <w:r>
          <w:rPr>
            <w:rStyle w:val="af9"/>
            <w:rFonts w:ascii="Carlito" w:eastAsia="Segoe UI" w:hAnsi="Carlito" w:cs="Carlito"/>
            <w:b/>
            <w:bCs/>
            <w:color w:val="4472C4" w:themeColor="accent1"/>
          </w:rPr>
          <w:t xml:space="preserve"> п. 6.1, 6.2 Инструкция по работе в ПК </w:t>
        </w:r>
        <w:proofErr w:type="spellStart"/>
        <w:r>
          <w:rPr>
            <w:rStyle w:val="af9"/>
            <w:rFonts w:ascii="Carlito" w:eastAsia="Segoe UI" w:hAnsi="Carlito" w:cs="Carlito"/>
            <w:b/>
            <w:bCs/>
            <w:color w:val="4472C4" w:themeColor="accent1"/>
          </w:rPr>
          <w:t>Adept</w:t>
        </w:r>
        <w:proofErr w:type="spellEnd"/>
        <w:r>
          <w:rPr>
            <w:rStyle w:val="af9"/>
            <w:rFonts w:ascii="Carlito" w:eastAsia="Segoe UI" w:hAnsi="Carlito" w:cs="Carlito"/>
            <w:b/>
            <w:bCs/>
            <w:color w:val="4472C4" w:themeColor="accent1"/>
          </w:rPr>
          <w:t>, модуль Сварочное производства.</w:t>
        </w:r>
      </w:hyperlink>
    </w:p>
    <w:p w:rsidR="002A2BEE" w:rsidRDefault="002A2BEE">
      <w:pPr>
        <w:spacing w:after="0" w:line="276" w:lineRule="auto"/>
        <w:rPr>
          <w:rFonts w:ascii="Carlito" w:hAnsi="Carlito" w:cs="Carlito"/>
          <w:color w:val="000000" w:themeColor="text1"/>
        </w:rPr>
      </w:pPr>
    </w:p>
    <w:p w:rsidR="002A2BEE" w:rsidRDefault="002A2BEE">
      <w:pPr>
        <w:spacing w:after="0" w:line="276" w:lineRule="auto"/>
        <w:rPr>
          <w:rFonts w:ascii="Carlito" w:hAnsi="Carlito" w:cs="Carlito"/>
          <w:color w:val="000000" w:themeColor="text1"/>
        </w:rPr>
      </w:pPr>
    </w:p>
    <w:p w:rsidR="002A2BEE" w:rsidRDefault="00123987">
      <w:pPr>
        <w:pStyle w:val="1"/>
        <w:spacing w:before="0" w:line="276" w:lineRule="auto"/>
        <w:rPr>
          <w:rFonts w:ascii="Carlito" w:hAnsi="Carlito" w:cs="Carlito"/>
          <w:sz w:val="22"/>
          <w:szCs w:val="22"/>
        </w:rPr>
      </w:pPr>
      <w:bookmarkStart w:id="119" w:name="_Toc109"/>
      <w:r>
        <w:rPr>
          <w:rFonts w:ascii="Carlito" w:hAnsi="Carlito" w:cs="Carlito"/>
          <w:sz w:val="22"/>
          <w:szCs w:val="22"/>
        </w:rPr>
        <w:t>ОБЩИЙ ЖУРНАЛ РАБОТ (ОЖР)</w:t>
      </w:r>
      <w:bookmarkEnd w:id="119"/>
    </w:p>
    <w:p w:rsidR="002A2BEE" w:rsidRDefault="00123987">
      <w:pPr>
        <w:pStyle w:val="2"/>
        <w:rPr>
          <w:color w:val="000000" w:themeColor="text1"/>
        </w:rPr>
      </w:pPr>
      <w:bookmarkStart w:id="120" w:name="_Toc110"/>
      <w:r>
        <w:br/>
        <w:t>Реестр ОЖР</w:t>
      </w:r>
      <w:bookmarkEnd w:id="120"/>
    </w:p>
    <w:p w:rsidR="002A2BEE" w:rsidRDefault="00123987">
      <w:pPr>
        <w:spacing w:after="0" w:line="276" w:lineRule="auto"/>
        <w:rPr>
          <w:rFonts w:ascii="Carlito" w:hAnsi="Carlito" w:cs="Carlito"/>
          <w:color w:val="000000" w:themeColor="text1"/>
        </w:rPr>
      </w:pPr>
      <w:r>
        <w:rPr>
          <w:rFonts w:ascii="Carlito" w:hAnsi="Carlito" w:cs="Carlito"/>
        </w:rPr>
        <w:t xml:space="preserve">В разделе “ОЖР” отображается список папок и общих журналов работ. Для создания ОЖР </w:t>
      </w:r>
      <w:r>
        <w:rPr>
          <w:rFonts w:ascii="Carlito" w:eastAsia="Times New Roman" w:hAnsi="Carlito" w:cs="Carlito"/>
          <w:color w:val="000000" w:themeColor="text1"/>
        </w:rPr>
        <w:t xml:space="preserve">нажмите на </w:t>
      </w:r>
      <w:r>
        <w:rPr>
          <w:rFonts w:ascii="Carlito" w:eastAsiaTheme="minorEastAsia" w:hAnsi="Carlito" w:cs="Carlito"/>
          <w:color w:val="000000" w:themeColor="text1"/>
        </w:rPr>
        <w:t xml:space="preserve">кнопку “Добавить журнал” </w:t>
      </w:r>
      <w:r>
        <w:rPr>
          <w:rFonts w:ascii="Carlito" w:hAnsi="Carlito" w:cs="Carlito"/>
          <w:noProof/>
        </w:rPr>
        <mc:AlternateContent>
          <mc:Choice Requires="wpg">
            <w:drawing>
              <wp:inline distT="0" distB="0" distL="0" distR="0">
                <wp:extent cx="247650" cy="247650"/>
                <wp:effectExtent l="0" t="0" r="0" b="0"/>
                <wp:docPr id="473" name="Рисунок 436668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668538"/>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2" o:spid="_x0000_s472" type="#_x0000_t75" style="width:19.50pt;height:19.50pt;mso-wrap-distance-left:0.00pt;mso-wrap-distance-top:0.00pt;mso-wrap-distance-right:0.00pt;mso-wrap-distance-bottom:0.00pt;rotation:0;" stroked="false">
                <v:path textboxrect="0,0,0,0"/>
                <v:imagedata r:id="rId654" o:title=""/>
              </v:shape>
            </w:pict>
          </mc:Fallback>
        </mc:AlternateContent>
      </w:r>
      <w:r>
        <w:rPr>
          <w:rFonts w:ascii="Carlito" w:eastAsiaTheme="minorEastAsia" w:hAnsi="Carlito" w:cs="Carlito"/>
          <w:color w:val="000000" w:themeColor="text1"/>
        </w:rPr>
        <w:t xml:space="preserve">. Для создания папки нажмите </w:t>
      </w:r>
      <w:proofErr w:type="gramStart"/>
      <w:r>
        <w:rPr>
          <w:rFonts w:ascii="Carlito" w:eastAsiaTheme="minorEastAsia" w:hAnsi="Carlito" w:cs="Carlito"/>
          <w:color w:val="000000" w:themeColor="text1"/>
        </w:rPr>
        <w:t>кнопку ”Добавить</w:t>
      </w:r>
      <w:proofErr w:type="gramEnd"/>
      <w:r>
        <w:rPr>
          <w:rFonts w:ascii="Carlito" w:eastAsiaTheme="minorEastAsia" w:hAnsi="Carlito" w:cs="Carlito"/>
          <w:color w:val="000000" w:themeColor="text1"/>
        </w:rPr>
        <w:t xml:space="preserve"> папку” </w:t>
      </w:r>
      <w:r>
        <w:rPr>
          <w:rFonts w:ascii="Carlito" w:hAnsi="Carlito" w:cs="Carlito"/>
          <w:noProof/>
        </w:rPr>
        <mc:AlternateContent>
          <mc:Choice Requires="wpg">
            <w:drawing>
              <wp:inline distT="0" distB="0" distL="0" distR="0">
                <wp:extent cx="238125" cy="238125"/>
                <wp:effectExtent l="0" t="0" r="0"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5"/>
                        <a:stretch/>
                      </pic:blipFill>
                      <pic:spPr bwMode="auto">
                        <a:xfrm>
                          <a:off x="0" y="0"/>
                          <a:ext cx="238125" cy="238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3" o:spid="_x0000_s473" type="#_x0000_t75" style="width:18.75pt;height:18.75pt;mso-wrap-distance-left:0.00pt;mso-wrap-distance-top:0.00pt;mso-wrap-distance-right:0.00pt;mso-wrap-distance-bottom:0.00pt;" stroked="false">
                <v:path textboxrect="0,0,0,0"/>
                <v:imagedata r:id="rId656" o:title=""/>
              </v:shape>
            </w:pict>
          </mc:Fallback>
        </mc:AlternateContent>
      </w:r>
      <w:r>
        <w:rPr>
          <w:rFonts w:ascii="Carlito" w:eastAsiaTheme="minorEastAsia" w:hAnsi="Carlito" w:cs="Carlito"/>
          <w:color w:val="000000" w:themeColor="text1"/>
        </w:rPr>
        <w:t xml:space="preserve">. </w:t>
      </w:r>
      <w:r>
        <w:rPr>
          <w:rFonts w:ascii="Carlito" w:hAnsi="Carlito" w:cs="Carlito"/>
        </w:rPr>
        <w:br/>
      </w:r>
      <w:r>
        <w:rPr>
          <w:rFonts w:ascii="Carlito" w:hAnsi="Carlito" w:cs="Carlito"/>
          <w:noProof/>
        </w:rPr>
        <mc:AlternateContent>
          <mc:Choice Requires="wpg">
            <w:drawing>
              <wp:inline distT="0" distB="0" distL="0" distR="0">
                <wp:extent cx="6515100" cy="1800225"/>
                <wp:effectExtent l="0" t="0" r="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7"/>
                        <a:stretch/>
                      </pic:blipFill>
                      <pic:spPr bwMode="auto">
                        <a:xfrm>
                          <a:off x="0" y="0"/>
                          <a:ext cx="6515100" cy="18002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4" o:spid="_x0000_s474" type="#_x0000_t75" style="width:513.00pt;height:141.75pt;mso-wrap-distance-left:0.00pt;mso-wrap-distance-top:0.00pt;mso-wrap-distance-right:0.00pt;mso-wrap-distance-bottom:0.00pt;" stroked="false">
                <v:path textboxrect="0,0,0,0"/>
                <v:imagedata r:id="rId658" o:title=""/>
              </v:shape>
            </w:pict>
          </mc:Fallback>
        </mc:AlternateContent>
      </w:r>
    </w:p>
    <w:p w:rsidR="002A2BEE" w:rsidRDefault="00123987">
      <w:pPr>
        <w:spacing w:after="0" w:line="276" w:lineRule="auto"/>
        <w:rPr>
          <w:rFonts w:ascii="Carlito" w:hAnsi="Carlito" w:cs="Carlito"/>
        </w:rPr>
      </w:pPr>
      <w:r>
        <w:rPr>
          <w:rFonts w:ascii="Carlito" w:hAnsi="Carlito" w:cs="Carlito"/>
        </w:rPr>
        <w:t>В верхней части экрана располагается поисковая строка и фильтр поиска. Поиск осуществляется по полям “Наименование/рег. Номер”, “Том”, “Период”, “Организация, составившая документ”.</w:t>
      </w:r>
      <w:r>
        <w:rPr>
          <w:rFonts w:ascii="Carlito" w:hAnsi="Carlito" w:cs="Carlito"/>
        </w:rPr>
        <w:br/>
        <w:t xml:space="preserve">Кнопки “Выделить/Снять выделение” изменяют гамбургеры на чек-боксы для выделения. После выделение </w:t>
      </w:r>
      <w:r>
        <w:rPr>
          <w:rFonts w:ascii="Carlito" w:hAnsi="Carlito" w:cs="Carlito"/>
        </w:rPr>
        <w:lastRenderedPageBreak/>
        <w:t xml:space="preserve">появляются кнопки “Копировать”, “Дублировать”. Кнопка “Копировать”: при нажатии кнопки копировать выделенные журналы копируются в буфер и появляется кнопка “Вставить” для вставки журналов. Кнопка “Дублировать” копирует журналы в текущую папку. Кнопка “Удалить” - удаляет выделенные журналы. </w:t>
      </w:r>
      <w:r>
        <w:rPr>
          <w:rFonts w:ascii="Carlito" w:hAnsi="Carlito" w:cs="Carlito"/>
        </w:rPr>
        <w:br/>
      </w:r>
      <w:r>
        <w:rPr>
          <w:rFonts w:ascii="Carlito" w:hAnsi="Carlito" w:cs="Carlito"/>
        </w:rPr>
        <w:br/>
        <w:t>Поля реестра ОЖР: “Наименование/рег. Номер” - текстовое поле, редактируется вручную. Поля “Том”, “Кол-во листов”, “Кол-во страниц” - поля для ввода чисел вручную. “Организация” поле с возможностью выбора партнера из справочника партнеров. “Структура” - поле с возможностью выбора разделов структуры. “Период” - поле с возможностью выбора интервала дат в календаре.</w:t>
      </w:r>
    </w:p>
    <w:p w:rsidR="002A2BEE" w:rsidRDefault="00123987">
      <w:pPr>
        <w:spacing w:after="0" w:line="276" w:lineRule="auto"/>
        <w:rPr>
          <w:rFonts w:ascii="Carlito" w:hAnsi="Carlito" w:cs="Carlito"/>
          <w:color w:val="000000" w:themeColor="text1"/>
        </w:rPr>
      </w:pPr>
      <w:r>
        <w:rPr>
          <w:rFonts w:ascii="Carlito" w:hAnsi="Carlito" w:cs="Carlito"/>
        </w:rPr>
        <w:t xml:space="preserve">У созданных журналов и папок присутствует меню “...”. </w:t>
      </w:r>
      <w:r>
        <w:rPr>
          <w:rFonts w:ascii="Carlito" w:eastAsia="Calibri" w:hAnsi="Carlito" w:cs="Carlito"/>
          <w:color w:val="000000" w:themeColor="text1"/>
        </w:rPr>
        <w:t>Меню «…» для папки: “Выделить” – превращает га</w:t>
      </w:r>
      <w:r>
        <w:rPr>
          <w:rFonts w:ascii="Carlito" w:eastAsia="Calibri" w:hAnsi="Carlito" w:cs="Carlito"/>
          <w:b/>
          <w:bCs/>
          <w:color w:val="000000" w:themeColor="text1"/>
        </w:rPr>
        <w:t>м</w:t>
      </w:r>
      <w:r>
        <w:rPr>
          <w:rFonts w:ascii="Carlito" w:eastAsia="Calibri" w:hAnsi="Carlito" w:cs="Carlito"/>
          <w:color w:val="000000" w:themeColor="text1"/>
        </w:rPr>
        <w:t xml:space="preserve">бургеры в чек-боксы с выделением этой папки. “Удалить” – удаляет папку с содержимым. Меню «…» для ОЖР. “Загрузить из системы” – открывает модальное окно выбора документа. “Загрузить с компьютера” – открывает проводник. “Выделить” – превращает гамбургеры в чек-боксы с выделением этой строки. </w:t>
      </w:r>
      <w:proofErr w:type="gramStart"/>
      <w:r>
        <w:rPr>
          <w:rFonts w:ascii="Carlito" w:eastAsia="Calibri" w:hAnsi="Carlito" w:cs="Carlito"/>
          <w:color w:val="000000" w:themeColor="text1"/>
        </w:rPr>
        <w:t>”Удалить</w:t>
      </w:r>
      <w:proofErr w:type="gramEnd"/>
      <w:r>
        <w:rPr>
          <w:rFonts w:ascii="Carlito" w:eastAsia="Calibri" w:hAnsi="Carlito" w:cs="Carlito"/>
          <w:color w:val="000000" w:themeColor="text1"/>
        </w:rPr>
        <w:t>” – открывает вышеуказанное окно, удаляет ОЖР.</w:t>
      </w:r>
    </w:p>
    <w:p w:rsidR="002A2BEE" w:rsidRDefault="002A2BEE">
      <w:pPr>
        <w:spacing w:after="0" w:line="276" w:lineRule="auto"/>
        <w:rPr>
          <w:rFonts w:ascii="Carlito" w:hAnsi="Carlito" w:cs="Carlito"/>
          <w:color w:val="000000" w:themeColor="text1"/>
        </w:rPr>
      </w:pPr>
    </w:p>
    <w:p w:rsidR="002A2BEE" w:rsidRDefault="00123987">
      <w:pPr>
        <w:pStyle w:val="2"/>
      </w:pPr>
      <w:bookmarkStart w:id="121" w:name="_Toc111"/>
      <w:r>
        <w:t>Титульный лист ОЖР</w:t>
      </w:r>
      <w:bookmarkEnd w:id="121"/>
    </w:p>
    <w:p w:rsidR="002A2BEE" w:rsidRDefault="00123987">
      <w:pPr>
        <w:spacing w:after="0" w:line="276" w:lineRule="auto"/>
        <w:rPr>
          <w:rFonts w:ascii="Carlito" w:hAnsi="Carlito" w:cs="Carlito"/>
          <w:color w:val="000000" w:themeColor="text1"/>
        </w:rPr>
      </w:pPr>
      <w:r>
        <w:rPr>
          <w:rFonts w:ascii="Carlito" w:eastAsia="Calibri" w:hAnsi="Carlito" w:cs="Carlito"/>
          <w:color w:val="000000" w:themeColor="text1"/>
        </w:rPr>
        <w:t>После создания ОЖР по кнопке “Открыть” открывается журнал на вкладке “Титульный лист”.</w:t>
      </w:r>
    </w:p>
    <w:p w:rsidR="002A2BEE" w:rsidRDefault="00123987">
      <w:pPr>
        <w:spacing w:after="0" w:line="276" w:lineRule="auto"/>
        <w:rPr>
          <w:rFonts w:ascii="Carlito" w:hAnsi="Carlito" w:cs="Carlito"/>
        </w:rPr>
      </w:pPr>
      <w:r>
        <w:rPr>
          <w:rFonts w:ascii="Carlito" w:hAnsi="Carlito" w:cs="Carlito"/>
          <w:noProof/>
        </w:rPr>
        <mc:AlternateContent>
          <mc:Choice Requires="wpg">
            <w:drawing>
              <wp:inline distT="0" distB="0" distL="0" distR="0">
                <wp:extent cx="6414365" cy="4848225"/>
                <wp:effectExtent l="0" t="0" r="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9"/>
                        <a:stretch/>
                      </pic:blipFill>
                      <pic:spPr bwMode="auto">
                        <a:xfrm>
                          <a:off x="0" y="0"/>
                          <a:ext cx="6414365" cy="48482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5" o:spid="_x0000_s475" type="#_x0000_t75" style="width:505.07pt;height:381.75pt;mso-wrap-distance-left:0.00pt;mso-wrap-distance-top:0.00pt;mso-wrap-distance-right:0.00pt;mso-wrap-distance-bottom:0.00pt;" stroked="false">
                <v:path textboxrect="0,0,0,0"/>
                <v:imagedata r:id="rId660" o:title=""/>
              </v:shape>
            </w:pict>
          </mc:Fallback>
        </mc:AlternateContent>
      </w:r>
    </w:p>
    <w:p w:rsidR="002A2BEE" w:rsidRDefault="002A2BEE">
      <w:pPr>
        <w:spacing w:after="0" w:line="276" w:lineRule="auto"/>
        <w:rPr>
          <w:rFonts w:ascii="Carlito" w:hAnsi="Carlito" w:cs="Carlito"/>
        </w:rPr>
      </w:pPr>
    </w:p>
    <w:p w:rsidR="002A2BEE" w:rsidRDefault="00123987">
      <w:pPr>
        <w:spacing w:after="0" w:line="276" w:lineRule="auto"/>
        <w:rPr>
          <w:rFonts w:ascii="Carlito" w:hAnsi="Carlito" w:cs="Carlito"/>
        </w:rPr>
      </w:pPr>
      <w:r>
        <w:rPr>
          <w:rFonts w:ascii="Carlito" w:eastAsia="Calibri" w:hAnsi="Carlito" w:cs="Carlito"/>
          <w:color w:val="000000" w:themeColor="text1"/>
        </w:rPr>
        <w:t>Ти</w:t>
      </w:r>
      <w:r>
        <w:rPr>
          <w:rFonts w:ascii="Carlito" w:eastAsiaTheme="minorEastAsia" w:hAnsi="Carlito" w:cs="Carlito"/>
          <w:color w:val="000000" w:themeColor="text1"/>
        </w:rPr>
        <w:t xml:space="preserve">тульный лист ОЖР состоит из блоков: Застройщик, Заказчик, Проектировщик, Ген. Подрядчик, Подрядчики, Общие сведения об объекте капитального строительства, ГСН, Изменения в записях. </w:t>
      </w:r>
    </w:p>
    <w:p w:rsidR="002A2BEE" w:rsidRDefault="00123987">
      <w:pPr>
        <w:spacing w:after="0" w:line="276" w:lineRule="auto"/>
        <w:rPr>
          <w:rFonts w:ascii="Carlito" w:hAnsi="Carlito" w:cs="Carlito"/>
        </w:rPr>
      </w:pPr>
      <w:r>
        <w:rPr>
          <w:rFonts w:ascii="Carlito" w:eastAsia="Calibri" w:hAnsi="Carlito" w:cs="Carlito"/>
          <w:b/>
          <w:bCs/>
        </w:rPr>
        <w:t>Блок “Застройщик”.</w:t>
      </w:r>
    </w:p>
    <w:p w:rsidR="002A2BEE" w:rsidRDefault="00123987">
      <w:pPr>
        <w:spacing w:after="0" w:line="276" w:lineRule="auto"/>
        <w:rPr>
          <w:rFonts w:ascii="Carlito" w:hAnsi="Carlito" w:cs="Carlito"/>
        </w:rPr>
      </w:pPr>
      <w:r>
        <w:rPr>
          <w:rFonts w:ascii="Carlito" w:hAnsi="Carlito" w:cs="Carlito"/>
          <w:noProof/>
        </w:rPr>
        <w:lastRenderedPageBreak/>
        <mc:AlternateContent>
          <mc:Choice Requires="wpg">
            <w:drawing>
              <wp:inline distT="0" distB="0" distL="0" distR="0">
                <wp:extent cx="6448425" cy="1793511"/>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1"/>
                        <a:stretch/>
                      </pic:blipFill>
                      <pic:spPr bwMode="auto">
                        <a:xfrm>
                          <a:off x="0" y="0"/>
                          <a:ext cx="6448425" cy="179351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6" o:spid="_x0000_s476" type="#_x0000_t75" style="width:507.75pt;height:141.22pt;mso-wrap-distance-left:0.00pt;mso-wrap-distance-top:0.00pt;mso-wrap-distance-right:0.00pt;mso-wrap-distance-bottom:0.00pt;" stroked="false">
                <v:path textboxrect="0,0,0,0"/>
                <v:imagedata r:id="rId662" o:title=""/>
              </v:shape>
            </w:pict>
          </mc:Fallback>
        </mc:AlternateContent>
      </w:r>
      <w:r>
        <w:rPr>
          <w:rFonts w:ascii="Carlito" w:hAnsi="Carlito" w:cs="Carlito"/>
        </w:rPr>
        <w:br/>
      </w:r>
      <w:r>
        <w:rPr>
          <w:rFonts w:ascii="Carlito" w:eastAsia="Calibri" w:hAnsi="Carlito" w:cs="Carlito"/>
        </w:rPr>
        <w:t>“Название организации” - поле с ручным вводом и кнопкой “Выбрать”. Для выбора организации из справочника.</w:t>
      </w:r>
    </w:p>
    <w:p w:rsidR="002A2BEE" w:rsidRDefault="00123987">
      <w:pPr>
        <w:spacing w:after="0" w:line="276" w:lineRule="auto"/>
        <w:rPr>
          <w:rFonts w:ascii="Carlito" w:hAnsi="Carlito" w:cs="Carlito"/>
        </w:rPr>
      </w:pPr>
      <w:r>
        <w:rPr>
          <w:rFonts w:ascii="Carlito" w:eastAsia="Calibri" w:hAnsi="Carlito" w:cs="Carlito"/>
        </w:rPr>
        <w:t>“Данные” - поле с возможностью ручн</w:t>
      </w:r>
      <w:r>
        <w:rPr>
          <w:rFonts w:ascii="Carlito" w:eastAsiaTheme="minorEastAsia" w:hAnsi="Carlito" w:cs="Carlito"/>
        </w:rPr>
        <w:t>ого ввода.</w:t>
      </w:r>
      <w:r>
        <w:rPr>
          <w:rFonts w:ascii="Carlito" w:eastAsiaTheme="minorEastAsia" w:hAnsi="Carlito" w:cs="Carlito"/>
          <w:color w:val="000000" w:themeColor="text1"/>
        </w:rPr>
        <w:t xml:space="preserve"> При выборе организации в поле «Наименование организации» в поле «Данные» автоматически должна подтягиваться информация из вкладки «Общее» справочника «Партнеры» по данной организации. </w:t>
      </w:r>
    </w:p>
    <w:p w:rsidR="002A2BEE" w:rsidRDefault="00123987">
      <w:pPr>
        <w:spacing w:after="0" w:line="276" w:lineRule="auto"/>
        <w:rPr>
          <w:rFonts w:ascii="Carlito" w:hAnsi="Carlito" w:cs="Carlito"/>
        </w:rPr>
      </w:pPr>
      <w:r>
        <w:rPr>
          <w:rFonts w:ascii="Carlito" w:eastAsia="Calibri" w:hAnsi="Carlito" w:cs="Carlito"/>
        </w:rPr>
        <w:t xml:space="preserve">Подблок “Представитель” - поле с ручным вводом и кнопкой “Выбрать”. Для выбора уполномоченного из справочника. “Документ о полномочиях” - поле с ручным вводом. При нажатии на кнопку “Прикрепить документ” появляется меню с возможностью выбора “Загрузить документ” и “Загрузить документ из системы”. При нажатии на кнопку “Загрузить документ” открывается проводник. При нажатии на кнопку “Загрузить документ из системы” открывается модальное окно с возможностью выбора документа из раздела “Документы”. При нажатии кнопки “Добавить представителя” </w:t>
      </w:r>
      <w:r>
        <w:rPr>
          <w:rFonts w:ascii="Carlito" w:hAnsi="Carlito" w:cs="Carlito"/>
          <w:noProof/>
        </w:rPr>
        <mc:AlternateContent>
          <mc:Choice Requires="wpg">
            <w:drawing>
              <wp:inline distT="0" distB="0" distL="0" distR="0">
                <wp:extent cx="247650" cy="247650"/>
                <wp:effectExtent l="0" t="0" r="0" b="0"/>
                <wp:docPr id="478" name="Рисунок 436668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668538"/>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7" o:spid="_x0000_s477" type="#_x0000_t75" style="width:19.50pt;height:19.50pt;mso-wrap-distance-left:0.00pt;mso-wrap-distance-top:0.00pt;mso-wrap-distance-right:0.00pt;mso-wrap-distance-bottom:0.00pt;rotation:0;" stroked="false">
                <v:path textboxrect="0,0,0,0"/>
                <v:imagedata r:id="rId663" o:title=""/>
              </v:shape>
            </w:pict>
          </mc:Fallback>
        </mc:AlternateContent>
      </w:r>
      <w:r>
        <w:rPr>
          <w:rFonts w:ascii="Carlito" w:eastAsia="Calibri" w:hAnsi="Carlito" w:cs="Carlito"/>
        </w:rPr>
        <w:t xml:space="preserve"> создается новый подблок “Представитель”. Кнопка “Подписать ЭЦП” ставит ЭЦП пользователя и блокирует блок на редактирование.</w:t>
      </w:r>
    </w:p>
    <w:p w:rsidR="002A2BEE" w:rsidRDefault="00123987">
      <w:pPr>
        <w:spacing w:after="0" w:line="276" w:lineRule="auto"/>
        <w:rPr>
          <w:rFonts w:ascii="Carlito" w:hAnsi="Carlito" w:cs="Carlito"/>
          <w:b/>
          <w:bCs/>
        </w:rPr>
      </w:pPr>
      <w:r>
        <w:rPr>
          <w:rFonts w:ascii="Carlito" w:eastAsia="Calibri" w:hAnsi="Carlito" w:cs="Carlito"/>
          <w:b/>
          <w:bCs/>
        </w:rPr>
        <w:t>Блок “Заказчик”.</w:t>
      </w:r>
    </w:p>
    <w:p w:rsidR="002A2BEE" w:rsidRDefault="00123987">
      <w:pPr>
        <w:spacing w:after="0" w:line="276" w:lineRule="auto"/>
        <w:rPr>
          <w:rFonts w:ascii="Carlito" w:hAnsi="Carlito" w:cs="Carlito"/>
        </w:rPr>
      </w:pPr>
      <w:r>
        <w:rPr>
          <w:rFonts w:ascii="Carlito" w:hAnsi="Carlito" w:cs="Carlito"/>
          <w:noProof/>
        </w:rPr>
        <mc:AlternateContent>
          <mc:Choice Requires="wpg">
            <w:drawing>
              <wp:inline distT="0" distB="0" distL="0" distR="0">
                <wp:extent cx="6572250" cy="2707042"/>
                <wp:effectExtent l="0" t="0" r="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4"/>
                        <a:stretch/>
                      </pic:blipFill>
                      <pic:spPr bwMode="auto">
                        <a:xfrm>
                          <a:off x="0" y="0"/>
                          <a:ext cx="6572250" cy="270704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8" o:spid="_x0000_s478" type="#_x0000_t75" style="width:517.50pt;height:213.15pt;mso-wrap-distance-left:0.00pt;mso-wrap-distance-top:0.00pt;mso-wrap-distance-right:0.00pt;mso-wrap-distance-bottom:0.00pt;" stroked="false">
                <v:path textboxrect="0,0,0,0"/>
                <v:imagedata r:id="rId665" o:title=""/>
              </v:shape>
            </w:pict>
          </mc:Fallback>
        </mc:AlternateContent>
      </w:r>
    </w:p>
    <w:p w:rsidR="002A2BEE" w:rsidRDefault="00123987">
      <w:pPr>
        <w:spacing w:after="0" w:line="276" w:lineRule="auto"/>
        <w:rPr>
          <w:rFonts w:ascii="Carlito" w:hAnsi="Carlito" w:cs="Carlito"/>
        </w:rPr>
      </w:pPr>
      <w:r>
        <w:rPr>
          <w:rFonts w:ascii="Carlito" w:eastAsia="Calibri" w:hAnsi="Carlito" w:cs="Carlito"/>
        </w:rPr>
        <w:t>“Название организации” - поле с ручным вводом и кнопкой “Выбрать”. Для выбора организации из справочника.</w:t>
      </w:r>
    </w:p>
    <w:p w:rsidR="002A2BEE" w:rsidRDefault="00123987">
      <w:pPr>
        <w:spacing w:after="0" w:line="276" w:lineRule="auto"/>
        <w:rPr>
          <w:rFonts w:ascii="Carlito" w:hAnsi="Carlito" w:cs="Carlito"/>
        </w:rPr>
      </w:pPr>
      <w:r>
        <w:rPr>
          <w:rFonts w:ascii="Carlito" w:eastAsia="Calibri" w:hAnsi="Carlito" w:cs="Carlito"/>
        </w:rPr>
        <w:t>“Данные” - поле с возможностью ручного вво</w:t>
      </w:r>
      <w:r>
        <w:rPr>
          <w:rFonts w:ascii="Carlito" w:eastAsiaTheme="minorEastAsia" w:hAnsi="Carlito" w:cs="Carlito"/>
        </w:rPr>
        <w:t xml:space="preserve">да. </w:t>
      </w:r>
      <w:r>
        <w:rPr>
          <w:rFonts w:ascii="Carlito" w:eastAsiaTheme="minorEastAsia" w:hAnsi="Carlito" w:cs="Carlito"/>
          <w:color w:val="000000" w:themeColor="text1"/>
        </w:rPr>
        <w:t xml:space="preserve">При выборе организации в поле «Наименование организации» в поле «Данные» автоматически должна подтягиваться информация из вкладки «Общее» справочника «Партнеры» по данной организации. </w:t>
      </w:r>
    </w:p>
    <w:p w:rsidR="002A2BEE" w:rsidRDefault="00123987">
      <w:pPr>
        <w:spacing w:after="0" w:line="276" w:lineRule="auto"/>
        <w:rPr>
          <w:rFonts w:ascii="Carlito" w:hAnsi="Carlito" w:cs="Carlito"/>
        </w:rPr>
      </w:pPr>
      <w:r>
        <w:rPr>
          <w:rFonts w:ascii="Carlito" w:eastAsia="Calibri" w:hAnsi="Carlito" w:cs="Carlito"/>
        </w:rPr>
        <w:t xml:space="preserve">Подблок “Представитель” - поле с ручным вводом и кнопкой “Выбрать”. Для выбора уполномоченного из справочника. “Документ о полномочиях” - поле с ручным вводом. При нажатии на кнопку “Прикрепить документ” появляется меню с возможностью выбора “Загрузить документ” и “Загрузить документ из системы”. При нажатии на кнопку “Загрузить документ” открывается проводник. При нажатии на кнопку “Загрузить документ из системы” открывается модальное окно с возможностью выбора документа из раздела </w:t>
      </w:r>
      <w:r>
        <w:rPr>
          <w:rFonts w:ascii="Carlito" w:eastAsia="Calibri" w:hAnsi="Carlito" w:cs="Carlito"/>
        </w:rPr>
        <w:lastRenderedPageBreak/>
        <w:t xml:space="preserve">“Документы”. При нажатии кнопки “Добавить представителя” </w:t>
      </w:r>
      <w:r>
        <w:rPr>
          <w:rFonts w:ascii="Carlito" w:hAnsi="Carlito" w:cs="Carlito"/>
          <w:noProof/>
        </w:rPr>
        <mc:AlternateContent>
          <mc:Choice Requires="wpg">
            <w:drawing>
              <wp:inline distT="0" distB="0" distL="0" distR="0">
                <wp:extent cx="247650" cy="247650"/>
                <wp:effectExtent l="0" t="0" r="0" b="0"/>
                <wp:docPr id="480" name="Рисунок 436668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668538"/>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9" o:spid="_x0000_s479" type="#_x0000_t75" style="width:19.50pt;height:19.50pt;mso-wrap-distance-left:0.00pt;mso-wrap-distance-top:0.00pt;mso-wrap-distance-right:0.00pt;mso-wrap-distance-bottom:0.00pt;rotation:0;" stroked="false">
                <v:path textboxrect="0,0,0,0"/>
                <v:imagedata r:id="rId666" o:title=""/>
              </v:shape>
            </w:pict>
          </mc:Fallback>
        </mc:AlternateContent>
      </w:r>
      <w:r>
        <w:rPr>
          <w:rFonts w:ascii="Carlito" w:eastAsia="Calibri" w:hAnsi="Carlito" w:cs="Carlito"/>
        </w:rPr>
        <w:t xml:space="preserve"> создается новый подблок “Представитель”. Кнопка “Подписать ЭЦП” ставит ЭЦП пользователя и блокирует блок на редактирование, кроме подблока “Строительный контроль”.</w:t>
      </w:r>
    </w:p>
    <w:p w:rsidR="002A2BEE" w:rsidRDefault="00123987">
      <w:pPr>
        <w:spacing w:after="0" w:line="276" w:lineRule="auto"/>
        <w:rPr>
          <w:rFonts w:ascii="Carlito" w:hAnsi="Carlito" w:cs="Carlito"/>
        </w:rPr>
      </w:pPr>
      <w:r>
        <w:rPr>
          <w:rFonts w:ascii="Carlito" w:eastAsia="Calibri" w:hAnsi="Carlito" w:cs="Carlito"/>
        </w:rPr>
        <w:t xml:space="preserve">Подблок “Строительный контроль” - поле с ручным вводом и кнопкой “Выбрать”. Для выбора уполномоченного из справочника. “Документ о полномочиях” - поле с ручным вводом. При нажатии на кнопку “Прикрепить документ” появляется меню с возможностью выбора “Загрузить документ” и “Загрузить документ из системы”. При нажатии на кнопку “Загрузить документ” открывается проводник. При нажатии на кнопку “Загрузить документ из системы” открывается модальное окно с возможностью выбора документа из раздела “Документы”. При нажатии кнопки “Добавить представителя” </w:t>
      </w:r>
      <w:r>
        <w:rPr>
          <w:rFonts w:ascii="Carlito" w:hAnsi="Carlito" w:cs="Carlito"/>
          <w:noProof/>
        </w:rPr>
        <mc:AlternateContent>
          <mc:Choice Requires="wpg">
            <w:drawing>
              <wp:inline distT="0" distB="0" distL="0" distR="0">
                <wp:extent cx="247650" cy="247650"/>
                <wp:effectExtent l="0" t="0" r="0" b="0"/>
                <wp:docPr id="481" name="Рисунок 436668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668538"/>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0" o:spid="_x0000_s480" type="#_x0000_t75" style="width:19.50pt;height:19.50pt;mso-wrap-distance-left:0.00pt;mso-wrap-distance-top:0.00pt;mso-wrap-distance-right:0.00pt;mso-wrap-distance-bottom:0.00pt;rotation:0;" stroked="false">
                <v:path textboxrect="0,0,0,0"/>
                <v:imagedata r:id="rId667" o:title=""/>
              </v:shape>
            </w:pict>
          </mc:Fallback>
        </mc:AlternateContent>
      </w:r>
      <w:r>
        <w:rPr>
          <w:rFonts w:ascii="Carlito" w:eastAsia="Calibri" w:hAnsi="Carlito" w:cs="Carlito"/>
        </w:rPr>
        <w:t xml:space="preserve"> создается новый подблок “Представитель”. Кнопка “Подписать ЭЦП” ставит ЭЦП пользователя и блокирует подблок на редактирование.</w:t>
      </w:r>
    </w:p>
    <w:p w:rsidR="002A2BEE" w:rsidRDefault="00123987">
      <w:pPr>
        <w:spacing w:after="0" w:line="276" w:lineRule="auto"/>
        <w:rPr>
          <w:rFonts w:ascii="Carlito" w:hAnsi="Carlito" w:cs="Carlito"/>
        </w:rPr>
      </w:pPr>
      <w:r>
        <w:rPr>
          <w:rFonts w:ascii="Carlito" w:eastAsia="Calibri" w:hAnsi="Carlito" w:cs="Carlito"/>
        </w:rPr>
        <w:t>Поле “Разрешение на строительство” - поле для ввода текста вручную.</w:t>
      </w:r>
    </w:p>
    <w:p w:rsidR="002A2BEE" w:rsidRDefault="00123987">
      <w:pPr>
        <w:spacing w:after="0" w:line="276" w:lineRule="auto"/>
        <w:rPr>
          <w:rFonts w:ascii="Carlito" w:hAnsi="Carlito" w:cs="Carlito"/>
        </w:rPr>
      </w:pPr>
      <w:r>
        <w:rPr>
          <w:rFonts w:ascii="Carlito" w:eastAsia="Calibri" w:hAnsi="Carlito" w:cs="Carlito"/>
          <w:b/>
          <w:bCs/>
        </w:rPr>
        <w:t>Блок “Проектировщики”.</w:t>
      </w:r>
    </w:p>
    <w:p w:rsidR="002A2BEE" w:rsidRDefault="00123987">
      <w:pPr>
        <w:spacing w:after="0" w:line="276" w:lineRule="auto"/>
        <w:rPr>
          <w:rFonts w:ascii="Carlito" w:hAnsi="Carlito" w:cs="Carlito"/>
        </w:rPr>
      </w:pPr>
      <w:r>
        <w:rPr>
          <w:rFonts w:ascii="Carlito" w:hAnsi="Carlito" w:cs="Carlito"/>
          <w:noProof/>
        </w:rPr>
        <mc:AlternateContent>
          <mc:Choice Requires="wpg">
            <w:drawing>
              <wp:inline distT="0" distB="0" distL="0" distR="0">
                <wp:extent cx="6562725" cy="2939989"/>
                <wp:effectExtent l="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8"/>
                        <a:stretch/>
                      </pic:blipFill>
                      <pic:spPr bwMode="auto">
                        <a:xfrm>
                          <a:off x="0" y="0"/>
                          <a:ext cx="6562725" cy="293998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1" o:spid="_x0000_s481" type="#_x0000_t75" style="width:516.75pt;height:231.50pt;mso-wrap-distance-left:0.00pt;mso-wrap-distance-top:0.00pt;mso-wrap-distance-right:0.00pt;mso-wrap-distance-bottom:0.00pt;" stroked="false">
                <v:path textboxrect="0,0,0,0"/>
                <v:imagedata r:id="rId669" o:title=""/>
              </v:shape>
            </w:pict>
          </mc:Fallback>
        </mc:AlternateContent>
      </w:r>
    </w:p>
    <w:p w:rsidR="002A2BEE" w:rsidRDefault="00123987">
      <w:pPr>
        <w:spacing w:after="0" w:line="276" w:lineRule="auto"/>
        <w:rPr>
          <w:rFonts w:ascii="Carlito" w:hAnsi="Carlito" w:cs="Carlito"/>
        </w:rPr>
      </w:pPr>
      <w:r>
        <w:rPr>
          <w:rFonts w:ascii="Carlito" w:eastAsia="Calibri" w:hAnsi="Carlito" w:cs="Carlito"/>
        </w:rPr>
        <w:t>“Название организации” - поле с ручным вводом и кнопкой “Выбрать”. Для выбора организации из справочника.</w:t>
      </w:r>
    </w:p>
    <w:p w:rsidR="002A2BEE" w:rsidRDefault="00123987">
      <w:pPr>
        <w:spacing w:after="0" w:line="276" w:lineRule="auto"/>
        <w:rPr>
          <w:rFonts w:ascii="Carlito" w:hAnsi="Carlito" w:cs="Carlito"/>
        </w:rPr>
      </w:pPr>
      <w:r>
        <w:rPr>
          <w:rFonts w:ascii="Carlito" w:eastAsia="Calibri" w:hAnsi="Carlito" w:cs="Carlito"/>
        </w:rPr>
        <w:t>“Данные” - поле с возможностью ручного вво</w:t>
      </w:r>
      <w:r>
        <w:rPr>
          <w:rFonts w:ascii="Carlito" w:eastAsiaTheme="minorEastAsia" w:hAnsi="Carlito" w:cs="Carlito"/>
        </w:rPr>
        <w:t xml:space="preserve">да. </w:t>
      </w:r>
      <w:r>
        <w:rPr>
          <w:rFonts w:ascii="Carlito" w:eastAsiaTheme="minorEastAsia" w:hAnsi="Carlito" w:cs="Carlito"/>
          <w:color w:val="000000" w:themeColor="text1"/>
        </w:rPr>
        <w:t xml:space="preserve">При выборе организации в поле «Наименование организации» в поле «Данные» автоматически должна подтягиваться информация из вкладки «Общее» справочника «Партнеры» по данной организации. </w:t>
      </w:r>
    </w:p>
    <w:p w:rsidR="002A2BEE" w:rsidRDefault="00123987">
      <w:pPr>
        <w:spacing w:after="0" w:line="276" w:lineRule="auto"/>
        <w:rPr>
          <w:rFonts w:ascii="Carlito" w:hAnsi="Carlito" w:cs="Carlito"/>
        </w:rPr>
      </w:pPr>
      <w:r>
        <w:rPr>
          <w:rFonts w:ascii="Carlito" w:hAnsi="Carlito" w:cs="Carlito"/>
        </w:rPr>
        <w:t>Поле “Подготовленные РПД” - поле для ввода текста вручную.</w:t>
      </w:r>
    </w:p>
    <w:p w:rsidR="002A2BEE" w:rsidRDefault="00123987">
      <w:pPr>
        <w:spacing w:after="0" w:line="276" w:lineRule="auto"/>
        <w:rPr>
          <w:rFonts w:ascii="Carlito" w:hAnsi="Carlito" w:cs="Carlito"/>
        </w:rPr>
      </w:pPr>
      <w:r>
        <w:rPr>
          <w:rFonts w:ascii="Carlito" w:eastAsia="Calibri" w:hAnsi="Carlito" w:cs="Carlito"/>
        </w:rPr>
        <w:t xml:space="preserve">Подблок “Представитель” - поле с ручным вводом и кнопкой “Выбрать”. Для выбора уполномоченного из справочника. “Документ о полномочиях” - поле с ручным вводом. При нажатии на кнопку “Прикрепить документ” появляется меню с возможностью выбора “Загрузить документ” и “Загрузить документ из системы”. При нажатии на кнопку “Загрузить документ” открывается проводник. При нажатии на кнопку “Загрузить документ из системы” открывается модальное окно с возможностью выбора документа из раздела “Документы”. При нажатии кнопки “Добавить представителя” </w:t>
      </w:r>
      <w:r>
        <w:rPr>
          <w:rFonts w:ascii="Carlito" w:hAnsi="Carlito" w:cs="Carlito"/>
          <w:noProof/>
        </w:rPr>
        <mc:AlternateContent>
          <mc:Choice Requires="wpg">
            <w:drawing>
              <wp:inline distT="0" distB="0" distL="0" distR="0">
                <wp:extent cx="247650" cy="247650"/>
                <wp:effectExtent l="0" t="0" r="0" b="0"/>
                <wp:docPr id="483" name="Рисунок 436668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668538"/>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2" o:spid="_x0000_s482" type="#_x0000_t75" style="width:19.50pt;height:19.50pt;mso-wrap-distance-left:0.00pt;mso-wrap-distance-top:0.00pt;mso-wrap-distance-right:0.00pt;mso-wrap-distance-bottom:0.00pt;rotation:0;" stroked="false">
                <v:path textboxrect="0,0,0,0"/>
                <v:imagedata r:id="rId670" o:title=""/>
              </v:shape>
            </w:pict>
          </mc:Fallback>
        </mc:AlternateContent>
      </w:r>
      <w:r>
        <w:rPr>
          <w:rFonts w:ascii="Carlito" w:eastAsia="Calibri" w:hAnsi="Carlito" w:cs="Carlito"/>
        </w:rPr>
        <w:t xml:space="preserve"> создается новый подблок “Представитель”. Кнопка “Подписать ЭЦП” ставит ЭЦП пользователя и блокирует на редактирование поля: “Название организации”, “Данные”, “Подготовленные РПД”, “Представитель” для подблока “Проектировщики”.</w:t>
      </w:r>
    </w:p>
    <w:p w:rsidR="002A2BEE" w:rsidRDefault="00123987">
      <w:pPr>
        <w:spacing w:after="0" w:line="276" w:lineRule="auto"/>
        <w:rPr>
          <w:rFonts w:ascii="Carlito" w:hAnsi="Carlito" w:cs="Carlito"/>
        </w:rPr>
      </w:pPr>
      <w:r>
        <w:rPr>
          <w:rFonts w:ascii="Carlito" w:eastAsia="Calibri" w:hAnsi="Carlito" w:cs="Carlito"/>
        </w:rPr>
        <w:t xml:space="preserve">При нажатии на кнопку “Добавить организацию” </w:t>
      </w:r>
      <w:r>
        <w:rPr>
          <w:rFonts w:ascii="Carlito" w:hAnsi="Carlito" w:cs="Carlito"/>
          <w:noProof/>
        </w:rPr>
        <mc:AlternateContent>
          <mc:Choice Requires="wpg">
            <w:drawing>
              <wp:inline distT="0" distB="0" distL="0" distR="0">
                <wp:extent cx="247650" cy="247650"/>
                <wp:effectExtent l="0" t="0" r="0" b="0"/>
                <wp:docPr id="484" name="Рисунок 436668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668538"/>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3" o:spid="_x0000_s483" type="#_x0000_t75" style="width:19.50pt;height:19.50pt;mso-wrap-distance-left:0.00pt;mso-wrap-distance-top:0.00pt;mso-wrap-distance-right:0.00pt;mso-wrap-distance-bottom:0.00pt;rotation:0;" stroked="false">
                <v:path textboxrect="0,0,0,0"/>
                <v:imagedata r:id="rId671" o:title=""/>
              </v:shape>
            </w:pict>
          </mc:Fallback>
        </mc:AlternateContent>
      </w:r>
      <w:r>
        <w:rPr>
          <w:rFonts w:ascii="Carlito" w:eastAsia="Calibri" w:hAnsi="Carlito" w:cs="Carlito"/>
        </w:rPr>
        <w:t xml:space="preserve"> создается подблок с полями: “Название организации”, “Данные”, “Подготовленные РПД”, “Представитель”</w:t>
      </w:r>
    </w:p>
    <w:p w:rsidR="002A2BEE" w:rsidRDefault="00123987">
      <w:pPr>
        <w:spacing w:after="0" w:line="276" w:lineRule="auto"/>
        <w:rPr>
          <w:rFonts w:ascii="Carlito" w:hAnsi="Carlito" w:cs="Carlito"/>
        </w:rPr>
      </w:pPr>
      <w:r>
        <w:rPr>
          <w:rFonts w:ascii="Carlito" w:eastAsiaTheme="minorEastAsia" w:hAnsi="Carlito" w:cs="Carlito"/>
        </w:rPr>
        <w:lastRenderedPageBreak/>
        <w:t xml:space="preserve">Поле “Краткие проектные </w:t>
      </w:r>
      <w:proofErr w:type="spellStart"/>
      <w:r>
        <w:rPr>
          <w:rFonts w:ascii="Carlito" w:eastAsiaTheme="minorEastAsia" w:hAnsi="Carlito" w:cs="Carlito"/>
        </w:rPr>
        <w:t>хар-ки</w:t>
      </w:r>
      <w:proofErr w:type="spellEnd"/>
      <w:r>
        <w:rPr>
          <w:rFonts w:ascii="Carlito" w:eastAsiaTheme="minorEastAsia" w:hAnsi="Carlito" w:cs="Carlito"/>
        </w:rPr>
        <w:t>” - поле с возможностью ввода текста вручную.</w:t>
      </w:r>
      <w:r>
        <w:rPr>
          <w:rFonts w:ascii="Carlito" w:hAnsi="Carlito" w:cs="Carlito"/>
        </w:rPr>
        <w:br/>
      </w:r>
      <w:r>
        <w:rPr>
          <w:rFonts w:ascii="Carlito" w:eastAsiaTheme="minorEastAsia" w:hAnsi="Carlito" w:cs="Carlito"/>
        </w:rPr>
        <w:t>Поле “Сведение о гос. экспертизе проектной документации” - поле с возможностью ввода текста вручную.</w:t>
      </w:r>
      <w:r>
        <w:rPr>
          <w:rFonts w:ascii="Carlito" w:hAnsi="Carlito" w:cs="Carlito"/>
        </w:rPr>
        <w:br/>
      </w:r>
      <w:r>
        <w:rPr>
          <w:rFonts w:ascii="Carlito" w:eastAsiaTheme="minorEastAsia" w:hAnsi="Carlito" w:cs="Carlito"/>
          <w:b/>
          <w:bCs/>
        </w:rPr>
        <w:t>Блок “Ген. Подрядчик”.</w:t>
      </w:r>
    </w:p>
    <w:p w:rsidR="002A2BEE" w:rsidRDefault="00123987">
      <w:pPr>
        <w:spacing w:after="0" w:line="276" w:lineRule="auto"/>
        <w:rPr>
          <w:rFonts w:ascii="Carlito" w:hAnsi="Carlito" w:cs="Carlito"/>
        </w:rPr>
      </w:pPr>
      <w:r>
        <w:rPr>
          <w:rFonts w:ascii="Carlito" w:hAnsi="Carlito" w:cs="Carlito"/>
          <w:noProof/>
        </w:rPr>
        <mc:AlternateContent>
          <mc:Choice Requires="wpg">
            <w:drawing>
              <wp:inline distT="0" distB="0" distL="0" distR="0">
                <wp:extent cx="6429375" cy="2620892"/>
                <wp:effectExtent l="0" t="0" r="0"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72"/>
                        <a:stretch/>
                      </pic:blipFill>
                      <pic:spPr bwMode="auto">
                        <a:xfrm>
                          <a:off x="0" y="0"/>
                          <a:ext cx="6429375" cy="262089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4" o:spid="_x0000_s484" type="#_x0000_t75" style="width:506.25pt;height:206.37pt;mso-wrap-distance-left:0.00pt;mso-wrap-distance-top:0.00pt;mso-wrap-distance-right:0.00pt;mso-wrap-distance-bottom:0.00pt;" stroked="false">
                <v:path textboxrect="0,0,0,0"/>
                <v:imagedata r:id="rId673" o:title=""/>
              </v:shape>
            </w:pict>
          </mc:Fallback>
        </mc:AlternateContent>
      </w:r>
    </w:p>
    <w:p w:rsidR="002A2BEE" w:rsidRDefault="00123987">
      <w:pPr>
        <w:spacing w:after="0" w:line="276" w:lineRule="auto"/>
        <w:rPr>
          <w:rFonts w:ascii="Carlito" w:hAnsi="Carlito" w:cs="Carlito"/>
        </w:rPr>
      </w:pPr>
      <w:r>
        <w:rPr>
          <w:rFonts w:ascii="Carlito" w:eastAsia="Calibri" w:hAnsi="Carlito" w:cs="Carlito"/>
        </w:rPr>
        <w:t>“Название организации” - поле с ручным вводом и кнопкой “Выбрать”. Для выбора организации из справочника.</w:t>
      </w:r>
    </w:p>
    <w:p w:rsidR="002A2BEE" w:rsidRDefault="00123987">
      <w:pPr>
        <w:spacing w:after="0" w:line="276" w:lineRule="auto"/>
        <w:rPr>
          <w:rFonts w:ascii="Carlito" w:hAnsi="Carlito" w:cs="Carlito"/>
        </w:rPr>
      </w:pPr>
      <w:r>
        <w:rPr>
          <w:rFonts w:ascii="Carlito" w:eastAsia="Calibri" w:hAnsi="Carlito" w:cs="Carlito"/>
        </w:rPr>
        <w:t>“Данные” - поле с возможностью ручного вво</w:t>
      </w:r>
      <w:r>
        <w:rPr>
          <w:rFonts w:ascii="Carlito" w:eastAsiaTheme="minorEastAsia" w:hAnsi="Carlito" w:cs="Carlito"/>
        </w:rPr>
        <w:t xml:space="preserve">да. </w:t>
      </w:r>
      <w:r>
        <w:rPr>
          <w:rFonts w:ascii="Carlito" w:eastAsiaTheme="minorEastAsia" w:hAnsi="Carlito" w:cs="Carlito"/>
          <w:color w:val="000000" w:themeColor="text1"/>
        </w:rPr>
        <w:t xml:space="preserve">При выборе организации в поле «Наименование организации» в поле «Данные» автоматически должна подтягиваться информация из вкладки «Общее» справочника «Партнеры» по данной организации. </w:t>
      </w:r>
    </w:p>
    <w:p w:rsidR="002A2BEE" w:rsidRDefault="00123987">
      <w:pPr>
        <w:spacing w:after="0" w:line="276" w:lineRule="auto"/>
        <w:rPr>
          <w:rFonts w:ascii="Carlito" w:hAnsi="Carlito" w:cs="Carlito"/>
        </w:rPr>
      </w:pPr>
      <w:r>
        <w:rPr>
          <w:rFonts w:ascii="Carlito" w:eastAsia="Calibri" w:hAnsi="Carlito" w:cs="Carlito"/>
        </w:rPr>
        <w:t xml:space="preserve">Подблок “Представитель” - поле с ручным вводом и кнопкой “Выбрать”. Для выбора уполномоченного из справочника. “Документ о полномочиях” - поле с ручным вводом. При нажатии на кнопку “Прикрепить документ” появляется меню с возможностью выбора “Загрузить документ” и “Загрузить документ из системы”. При нажатии на кнопку “Загрузить документ” открывается проводник. При нажатии на кнопку “Загрузить документ из системы” открывается модальное окно с возможностью выбора документа из раздела “Документы”. При нажатии кнопки “Добавить представителя” </w:t>
      </w:r>
      <w:r>
        <w:rPr>
          <w:rFonts w:ascii="Carlito" w:hAnsi="Carlito" w:cs="Carlito"/>
          <w:noProof/>
        </w:rPr>
        <mc:AlternateContent>
          <mc:Choice Requires="wpg">
            <w:drawing>
              <wp:inline distT="0" distB="0" distL="0" distR="0">
                <wp:extent cx="247650" cy="247650"/>
                <wp:effectExtent l="0" t="0" r="0" b="0"/>
                <wp:docPr id="486" name="Рисунок 436668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668538"/>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5" o:spid="_x0000_s485" type="#_x0000_t75" style="width:19.50pt;height:19.50pt;mso-wrap-distance-left:0.00pt;mso-wrap-distance-top:0.00pt;mso-wrap-distance-right:0.00pt;mso-wrap-distance-bottom:0.00pt;rotation:0;" stroked="false">
                <v:path textboxrect="0,0,0,0"/>
                <v:imagedata r:id="rId674" o:title=""/>
              </v:shape>
            </w:pict>
          </mc:Fallback>
        </mc:AlternateContent>
      </w:r>
      <w:r>
        <w:rPr>
          <w:rFonts w:ascii="Carlito" w:eastAsia="Calibri" w:hAnsi="Carlito" w:cs="Carlito"/>
        </w:rPr>
        <w:t xml:space="preserve"> создается новый подблок “Представитель”. Кнопка “Подписать ЭЦП” ставит ЭЦП пользователя и блокирует блок на редактирование, кроме подблока “Строительный контроль”.</w:t>
      </w:r>
    </w:p>
    <w:p w:rsidR="002A2BEE" w:rsidRDefault="00123987">
      <w:pPr>
        <w:spacing w:after="0" w:line="276" w:lineRule="auto"/>
        <w:rPr>
          <w:rFonts w:ascii="Carlito" w:hAnsi="Carlito" w:cs="Carlito"/>
        </w:rPr>
      </w:pPr>
      <w:r>
        <w:rPr>
          <w:rFonts w:ascii="Carlito" w:eastAsia="Calibri" w:hAnsi="Carlito" w:cs="Carlito"/>
        </w:rPr>
        <w:t xml:space="preserve">Подблок “Строительный контроль” - поле с ручным вводом и кнопкой “Выбрать”. Для выбора уполномоченного из справочника. “Документ о полномочиях” - поле с ручным вводом. При нажатии на кнопку “Прикрепить документ” появляется меню с возможностью выбора “Загрузить документ” и “Загрузить документ из системы”. При нажатии на кнопку “Загрузить документ” открывается проводник. При нажатии на кнопку “Загрузить документ из системы” открывается модальное окно с возможностью выбора документа из раздела “Документы”. При нажатии кнопки “Добавить представителя” </w:t>
      </w:r>
      <w:r>
        <w:rPr>
          <w:rFonts w:ascii="Carlito" w:hAnsi="Carlito" w:cs="Carlito"/>
          <w:noProof/>
        </w:rPr>
        <mc:AlternateContent>
          <mc:Choice Requires="wpg">
            <w:drawing>
              <wp:inline distT="0" distB="0" distL="0" distR="0">
                <wp:extent cx="247650" cy="247650"/>
                <wp:effectExtent l="0" t="0" r="0" b="0"/>
                <wp:docPr id="487" name="Рисунок 436668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668538"/>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6" o:spid="_x0000_s486" type="#_x0000_t75" style="width:19.50pt;height:19.50pt;mso-wrap-distance-left:0.00pt;mso-wrap-distance-top:0.00pt;mso-wrap-distance-right:0.00pt;mso-wrap-distance-bottom:0.00pt;rotation:0;" stroked="false">
                <v:path textboxrect="0,0,0,0"/>
                <v:imagedata r:id="rId675" o:title=""/>
              </v:shape>
            </w:pict>
          </mc:Fallback>
        </mc:AlternateContent>
      </w:r>
      <w:r>
        <w:rPr>
          <w:rFonts w:ascii="Carlito" w:eastAsia="Calibri" w:hAnsi="Carlito" w:cs="Carlito"/>
        </w:rPr>
        <w:t xml:space="preserve"> создается новый подблок “Представитель”. Кнопка “Подписать ЭЦП” ставит ЭЦП пользователя и блокирует подблок на редактирование.</w:t>
      </w:r>
    </w:p>
    <w:p w:rsidR="002A2BEE" w:rsidRDefault="00123987">
      <w:pPr>
        <w:spacing w:after="0" w:line="276" w:lineRule="auto"/>
        <w:rPr>
          <w:rFonts w:ascii="Carlito" w:hAnsi="Carlito" w:cs="Carlito"/>
        </w:rPr>
      </w:pPr>
      <w:r>
        <w:rPr>
          <w:rFonts w:ascii="Carlito" w:eastAsia="Calibri" w:hAnsi="Carlito" w:cs="Carlito"/>
        </w:rPr>
        <w:t>Поле “Разрешение на строительство” - поле для ввода текста вручную.</w:t>
      </w:r>
    </w:p>
    <w:p w:rsidR="002A2BEE" w:rsidRDefault="00123987">
      <w:pPr>
        <w:spacing w:after="0" w:line="276" w:lineRule="auto"/>
        <w:rPr>
          <w:rFonts w:ascii="Carlito" w:hAnsi="Carlito" w:cs="Carlito"/>
        </w:rPr>
      </w:pPr>
      <w:r>
        <w:rPr>
          <w:rFonts w:ascii="Carlito" w:hAnsi="Carlito" w:cs="Carlito"/>
          <w:b/>
          <w:bCs/>
        </w:rPr>
        <w:t>Блок “Подрядчики”.</w:t>
      </w:r>
    </w:p>
    <w:p w:rsidR="002A2BEE" w:rsidRDefault="00123987">
      <w:pPr>
        <w:spacing w:after="0" w:line="276" w:lineRule="auto"/>
        <w:rPr>
          <w:rFonts w:ascii="Carlito" w:hAnsi="Carlito" w:cs="Carlito"/>
        </w:rPr>
      </w:pPr>
      <w:r>
        <w:rPr>
          <w:rFonts w:ascii="Carlito" w:hAnsi="Carlito" w:cs="Carlito"/>
          <w:noProof/>
        </w:rPr>
        <w:lastRenderedPageBreak/>
        <mc:AlternateContent>
          <mc:Choice Requires="wpg">
            <w:drawing>
              <wp:inline distT="0" distB="0" distL="0" distR="0">
                <wp:extent cx="6467475" cy="2457916"/>
                <wp:effectExtent l="0" t="0" r="0"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76"/>
                        <a:stretch/>
                      </pic:blipFill>
                      <pic:spPr bwMode="auto">
                        <a:xfrm>
                          <a:off x="0" y="0"/>
                          <a:ext cx="6467475" cy="245791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7" o:spid="_x0000_s487" type="#_x0000_t75" style="width:509.25pt;height:193.54pt;mso-wrap-distance-left:0.00pt;mso-wrap-distance-top:0.00pt;mso-wrap-distance-right:0.00pt;mso-wrap-distance-bottom:0.00pt;" stroked="false">
                <v:path textboxrect="0,0,0,0"/>
                <v:imagedata r:id="rId677" o:title=""/>
              </v:shape>
            </w:pict>
          </mc:Fallback>
        </mc:AlternateContent>
      </w:r>
    </w:p>
    <w:p w:rsidR="002A2BEE" w:rsidRDefault="00123987">
      <w:pPr>
        <w:spacing w:after="0" w:line="276" w:lineRule="auto"/>
        <w:rPr>
          <w:rFonts w:ascii="Carlito" w:hAnsi="Carlito" w:cs="Carlito"/>
        </w:rPr>
      </w:pPr>
      <w:r>
        <w:rPr>
          <w:rFonts w:ascii="Carlito" w:eastAsia="Calibri" w:hAnsi="Carlito" w:cs="Carlito"/>
        </w:rPr>
        <w:t>“Название организации” - поле с ручным вводом и кнопкой “Выбрать”. Для выбора организации из справочника.</w:t>
      </w:r>
    </w:p>
    <w:p w:rsidR="002A2BEE" w:rsidRDefault="00123987">
      <w:pPr>
        <w:spacing w:after="0" w:line="276" w:lineRule="auto"/>
        <w:rPr>
          <w:rFonts w:ascii="Carlito" w:hAnsi="Carlito" w:cs="Carlito"/>
        </w:rPr>
      </w:pPr>
      <w:r>
        <w:rPr>
          <w:rFonts w:ascii="Carlito" w:eastAsia="Calibri" w:hAnsi="Carlito" w:cs="Carlito"/>
        </w:rPr>
        <w:t>“Данные” - поле с возможностью ручного вво</w:t>
      </w:r>
      <w:r>
        <w:rPr>
          <w:rFonts w:ascii="Carlito" w:eastAsiaTheme="minorEastAsia" w:hAnsi="Carlito" w:cs="Carlito"/>
        </w:rPr>
        <w:t xml:space="preserve">да. </w:t>
      </w:r>
      <w:r>
        <w:rPr>
          <w:rFonts w:ascii="Carlito" w:eastAsiaTheme="minorEastAsia" w:hAnsi="Carlito" w:cs="Carlito"/>
          <w:color w:val="000000" w:themeColor="text1"/>
        </w:rPr>
        <w:t xml:space="preserve">При выборе организации в поле «Наименование организации» в поле «Данные» автоматически должна подтягиваться информация из вкладки «Общее» справочника «Партнеры» по данной организации. </w:t>
      </w:r>
      <w:r>
        <w:rPr>
          <w:rFonts w:ascii="Carlito" w:hAnsi="Carlito" w:cs="Carlito"/>
        </w:rPr>
        <w:br/>
      </w:r>
      <w:r>
        <w:rPr>
          <w:rFonts w:ascii="Carlito" w:eastAsiaTheme="minorEastAsia" w:hAnsi="Carlito" w:cs="Carlito"/>
        </w:rPr>
        <w:t>“Работы” - поле для ввода текста вручную.</w:t>
      </w:r>
    </w:p>
    <w:p w:rsidR="002A2BEE" w:rsidRDefault="00123987">
      <w:pPr>
        <w:spacing w:after="0" w:line="276" w:lineRule="auto"/>
        <w:rPr>
          <w:rFonts w:ascii="Carlito" w:hAnsi="Carlito" w:cs="Carlito"/>
        </w:rPr>
      </w:pPr>
      <w:r>
        <w:rPr>
          <w:rFonts w:ascii="Carlito" w:eastAsiaTheme="minorEastAsia" w:hAnsi="Carlito" w:cs="Carlito"/>
        </w:rPr>
        <w:t>“Договор подряда” - два поля, в первом ввод текста вручную, во-втором выбор даты из календаря.</w:t>
      </w:r>
    </w:p>
    <w:p w:rsidR="002A2BEE" w:rsidRDefault="00123987">
      <w:pPr>
        <w:spacing w:after="0" w:line="276" w:lineRule="auto"/>
        <w:rPr>
          <w:rFonts w:ascii="Carlito" w:hAnsi="Carlito" w:cs="Carlito"/>
        </w:rPr>
      </w:pPr>
      <w:r>
        <w:rPr>
          <w:rFonts w:ascii="Carlito" w:eastAsia="Calibri" w:hAnsi="Carlito" w:cs="Carlito"/>
        </w:rPr>
        <w:t xml:space="preserve">Подблок “Представитель” - поле с ручным вводом и кнопкой “Выбрать”. Для выбора уполномоченного из справочника. “Документ о полномочиях” - поле с ручным вводом. При нажатии на кнопку “Прикрепить документ” появляется меню с возможностью выбора “Загрузить документ” и “Загрузить документ из системы”. При нажатии на кнопку “Загрузить документ” открывается проводник. При нажатии на кнопку “Загрузить документ из системы” открывается модальное окно с возможностью выбора документа из раздела “Документы”. При нажатии кнопки “Добавить представителя” </w:t>
      </w:r>
      <w:r>
        <w:rPr>
          <w:rFonts w:ascii="Carlito" w:hAnsi="Carlito" w:cs="Carlito"/>
          <w:noProof/>
        </w:rPr>
        <mc:AlternateContent>
          <mc:Choice Requires="wpg">
            <w:drawing>
              <wp:inline distT="0" distB="0" distL="0" distR="0">
                <wp:extent cx="247650" cy="247650"/>
                <wp:effectExtent l="0" t="0" r="0" b="0"/>
                <wp:docPr id="489" name="Рисунок 436668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668538"/>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8" o:spid="_x0000_s488" type="#_x0000_t75" style="width:19.50pt;height:19.50pt;mso-wrap-distance-left:0.00pt;mso-wrap-distance-top:0.00pt;mso-wrap-distance-right:0.00pt;mso-wrap-distance-bottom:0.00pt;rotation:0;" stroked="false">
                <v:path textboxrect="0,0,0,0"/>
                <v:imagedata r:id="rId678" o:title=""/>
              </v:shape>
            </w:pict>
          </mc:Fallback>
        </mc:AlternateContent>
      </w:r>
      <w:r>
        <w:rPr>
          <w:rFonts w:ascii="Carlito" w:eastAsia="Calibri" w:hAnsi="Carlito" w:cs="Carlito"/>
        </w:rPr>
        <w:t xml:space="preserve"> создается новый подблок “Представитель”. Кнопка “Подписать ЭЦП” ставит ЭЦП пользователя и блокирует блок на редактирование.</w:t>
      </w:r>
    </w:p>
    <w:p w:rsidR="002A2BEE" w:rsidRDefault="00123987">
      <w:pPr>
        <w:spacing w:after="0" w:line="276" w:lineRule="auto"/>
        <w:rPr>
          <w:rFonts w:ascii="Carlito" w:hAnsi="Carlito" w:cs="Carlito"/>
        </w:rPr>
      </w:pPr>
      <w:r>
        <w:rPr>
          <w:rFonts w:ascii="Carlito" w:eastAsia="Calibri" w:hAnsi="Carlito" w:cs="Carlito"/>
        </w:rPr>
        <w:t>Поле “Разрешение на строительство” - поле для ввода текста вручную.</w:t>
      </w:r>
    </w:p>
    <w:p w:rsidR="002A2BEE" w:rsidRDefault="00123987">
      <w:pPr>
        <w:spacing w:after="0" w:line="276" w:lineRule="auto"/>
        <w:rPr>
          <w:rFonts w:ascii="Carlito" w:hAnsi="Carlito" w:cs="Carlito"/>
          <w:b/>
          <w:bCs/>
        </w:rPr>
      </w:pPr>
      <w:r>
        <w:rPr>
          <w:rFonts w:ascii="Carlito" w:hAnsi="Carlito" w:cs="Carlito"/>
          <w:b/>
          <w:bCs/>
        </w:rPr>
        <w:t>Блок “Общие сведения об объекте капитального строительства”.</w:t>
      </w:r>
    </w:p>
    <w:p w:rsidR="002A2BEE" w:rsidRDefault="00123987">
      <w:pPr>
        <w:spacing w:after="0" w:line="276" w:lineRule="auto"/>
        <w:rPr>
          <w:rFonts w:ascii="Carlito" w:hAnsi="Carlito" w:cs="Carlito"/>
        </w:rPr>
      </w:pPr>
      <w:r>
        <w:rPr>
          <w:rFonts w:ascii="Carlito" w:hAnsi="Carlito" w:cs="Carlito"/>
          <w:noProof/>
        </w:rPr>
        <mc:AlternateContent>
          <mc:Choice Requires="wpg">
            <w:drawing>
              <wp:inline distT="0" distB="0" distL="0" distR="0">
                <wp:extent cx="6400800" cy="1440520"/>
                <wp:effectExtent l="0" t="0" r="0"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79"/>
                        <a:stretch/>
                      </pic:blipFill>
                      <pic:spPr bwMode="auto">
                        <a:xfrm>
                          <a:off x="0" y="0"/>
                          <a:ext cx="6400800" cy="144052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9" o:spid="_x0000_s489" type="#_x0000_t75" style="width:504.00pt;height:113.43pt;mso-wrap-distance-left:0.00pt;mso-wrap-distance-top:0.00pt;mso-wrap-distance-right:0.00pt;mso-wrap-distance-bottom:0.00pt;" stroked="false">
                <v:path textboxrect="0,0,0,0"/>
                <v:imagedata r:id="rId680" o:title=""/>
              </v:shape>
            </w:pict>
          </mc:Fallback>
        </mc:AlternateContent>
      </w:r>
    </w:p>
    <w:p w:rsidR="002A2BEE" w:rsidRDefault="00123987">
      <w:pPr>
        <w:spacing w:after="0" w:line="276" w:lineRule="auto"/>
        <w:rPr>
          <w:rFonts w:ascii="Carlito" w:hAnsi="Carlito" w:cs="Carlito"/>
        </w:rPr>
      </w:pPr>
      <w:r>
        <w:rPr>
          <w:rFonts w:ascii="Carlito" w:hAnsi="Carlito" w:cs="Carlito"/>
        </w:rPr>
        <w:t>Поле “Наименование объекта строительства” - текстовое поле, при создании ОЖР автоматически заполняется данными из карточки стройки, из поля “Полное наименование стройки”, редактируется.</w:t>
      </w:r>
    </w:p>
    <w:p w:rsidR="002A2BEE" w:rsidRDefault="00123987">
      <w:pPr>
        <w:spacing w:after="0" w:line="276" w:lineRule="auto"/>
        <w:rPr>
          <w:rFonts w:ascii="Carlito" w:hAnsi="Carlito" w:cs="Carlito"/>
        </w:rPr>
      </w:pPr>
      <w:r>
        <w:rPr>
          <w:rFonts w:ascii="Carlito" w:hAnsi="Carlito" w:cs="Carlito"/>
        </w:rPr>
        <w:t>Поле “Начало строительства” - поле с выбором даты из календаря, текстовое поле, при создании ОЖР автоматически заполняется данными из карточки стройки, из поля “Начало строительства”.</w:t>
      </w:r>
    </w:p>
    <w:p w:rsidR="002A2BEE" w:rsidRDefault="00123987">
      <w:pPr>
        <w:spacing w:after="0" w:line="276" w:lineRule="auto"/>
        <w:rPr>
          <w:rFonts w:ascii="Carlito" w:hAnsi="Carlito" w:cs="Carlito"/>
        </w:rPr>
      </w:pPr>
      <w:r>
        <w:rPr>
          <w:rFonts w:ascii="Carlito" w:hAnsi="Carlito" w:cs="Carlito"/>
        </w:rPr>
        <w:t>Поле “Окончание строительства” - поле с выбором даты из календаря, текстовое поле, при создании ОЖР автоматически заполняется данными из карточки стройки, из поля “Окончание строительства”.</w:t>
      </w:r>
    </w:p>
    <w:p w:rsidR="002A2BEE" w:rsidRDefault="00123987">
      <w:pPr>
        <w:spacing w:after="0" w:line="276" w:lineRule="auto"/>
        <w:rPr>
          <w:rFonts w:ascii="Carlito" w:hAnsi="Carlito" w:cs="Carlito"/>
        </w:rPr>
      </w:pPr>
      <w:r>
        <w:rPr>
          <w:rFonts w:ascii="Carlito" w:hAnsi="Carlito" w:cs="Carlito"/>
          <w:b/>
          <w:bCs/>
        </w:rPr>
        <w:t>Блок “ГСН”.</w:t>
      </w:r>
    </w:p>
    <w:p w:rsidR="002A2BEE" w:rsidRDefault="00123987">
      <w:pPr>
        <w:spacing w:after="0" w:line="276" w:lineRule="auto"/>
        <w:rPr>
          <w:rFonts w:ascii="Carlito" w:hAnsi="Carlito" w:cs="Carlito"/>
        </w:rPr>
      </w:pPr>
      <w:r>
        <w:rPr>
          <w:rFonts w:ascii="Carlito" w:hAnsi="Carlito" w:cs="Carlito"/>
          <w:noProof/>
        </w:rPr>
        <w:lastRenderedPageBreak/>
        <mc:AlternateContent>
          <mc:Choice Requires="wpg">
            <w:drawing>
              <wp:inline distT="0" distB="0" distL="0" distR="0">
                <wp:extent cx="6495752" cy="2647950"/>
                <wp:effectExtent l="0" t="0" r="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396947" name=""/>
                        <pic:cNvPicPr>
                          <a:picLocks noChangeAspect="1"/>
                        </pic:cNvPicPr>
                      </pic:nvPicPr>
                      <pic:blipFill>
                        <a:blip r:embed="rId681"/>
                        <a:stretch/>
                      </pic:blipFill>
                      <pic:spPr bwMode="auto">
                        <a:xfrm>
                          <a:off x="0" y="0"/>
                          <a:ext cx="6495751" cy="264794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0" o:spid="_x0000_s490" type="#_x0000_t75" style="width:511.48pt;height:208.50pt;mso-wrap-distance-left:0.00pt;mso-wrap-distance-top:0.00pt;mso-wrap-distance-right:0.00pt;mso-wrap-distance-bottom:0.00pt;" stroked="false">
                <v:path textboxrect="0,0,0,0"/>
                <v:imagedata r:id="rId682" o:title=""/>
              </v:shape>
            </w:pict>
          </mc:Fallback>
        </mc:AlternateContent>
      </w:r>
    </w:p>
    <w:p w:rsidR="002A2BEE" w:rsidRDefault="00123987">
      <w:pPr>
        <w:spacing w:after="0" w:line="276" w:lineRule="auto"/>
        <w:rPr>
          <w:rFonts w:ascii="Carlito" w:hAnsi="Carlito" w:cs="Carlito"/>
        </w:rPr>
      </w:pPr>
      <w:r>
        <w:rPr>
          <w:rFonts w:ascii="Carlito" w:eastAsia="Calibri" w:hAnsi="Carlito" w:cs="Carlito"/>
        </w:rPr>
        <w:t>“Название организации” - поле с ручным вводом и кнопкой “Выбрать”. Для выбора организации из справочника.</w:t>
      </w:r>
    </w:p>
    <w:p w:rsidR="002A2BEE" w:rsidRDefault="00123987">
      <w:pPr>
        <w:spacing w:after="0" w:line="276" w:lineRule="auto"/>
        <w:rPr>
          <w:rFonts w:ascii="Carlito" w:hAnsi="Carlito" w:cs="Carlito"/>
        </w:rPr>
      </w:pPr>
      <w:r>
        <w:rPr>
          <w:rFonts w:ascii="Carlito" w:eastAsia="Calibri" w:hAnsi="Carlito" w:cs="Carlito"/>
        </w:rPr>
        <w:t>“Данные” - поле с возможностью ручного вво</w:t>
      </w:r>
      <w:r>
        <w:rPr>
          <w:rFonts w:ascii="Carlito" w:eastAsiaTheme="minorEastAsia" w:hAnsi="Carlito" w:cs="Carlito"/>
        </w:rPr>
        <w:t xml:space="preserve">да. </w:t>
      </w:r>
      <w:r>
        <w:rPr>
          <w:rFonts w:ascii="Carlito" w:eastAsiaTheme="minorEastAsia" w:hAnsi="Carlito" w:cs="Carlito"/>
          <w:color w:val="000000" w:themeColor="text1"/>
        </w:rPr>
        <w:t xml:space="preserve">При выборе организации в поле «Наименование организации» в поле «Данные» автоматически должна подтягиваться информация из вкладки «Общее» справочника «Партнеры» по данной организации. </w:t>
      </w:r>
      <w:r>
        <w:rPr>
          <w:rFonts w:ascii="Carlito" w:hAnsi="Carlito" w:cs="Carlito"/>
        </w:rPr>
        <w:br/>
      </w:r>
      <w:r>
        <w:rPr>
          <w:rFonts w:ascii="Carlito" w:eastAsiaTheme="minorEastAsia" w:hAnsi="Carlito" w:cs="Carlito"/>
        </w:rPr>
        <w:t>“Работы” - поле для ввода текста вручную.</w:t>
      </w:r>
    </w:p>
    <w:p w:rsidR="002A2BEE" w:rsidRDefault="00123987">
      <w:pPr>
        <w:spacing w:after="0" w:line="276" w:lineRule="auto"/>
        <w:rPr>
          <w:rFonts w:ascii="Carlito" w:hAnsi="Carlito" w:cs="Carlito"/>
        </w:rPr>
      </w:pPr>
      <w:r>
        <w:rPr>
          <w:rFonts w:ascii="Carlito" w:eastAsiaTheme="minorEastAsia" w:hAnsi="Carlito" w:cs="Carlito"/>
        </w:rPr>
        <w:t>“Договор подряда” - два поля, в первом ввод текста вручную, во-втором выбор даты из календаря.</w:t>
      </w:r>
    </w:p>
    <w:p w:rsidR="002A2BEE" w:rsidRDefault="00123987">
      <w:pPr>
        <w:spacing w:after="0" w:line="276" w:lineRule="auto"/>
        <w:rPr>
          <w:rFonts w:ascii="Carlito" w:hAnsi="Carlito" w:cs="Carlito"/>
        </w:rPr>
      </w:pPr>
      <w:r>
        <w:rPr>
          <w:rFonts w:ascii="Carlito" w:eastAsia="Calibri" w:hAnsi="Carlito" w:cs="Carlito"/>
        </w:rPr>
        <w:t xml:space="preserve">Подблок “Представитель” - поле с ручным вводом и кнопкой “Выбрать”. Для выбора уполномоченного из справочника. “Документ о полномочиях” - поле с ручным вводом. При нажатии на кнопку “Прикрепить документ” появляется меню с возможностью выбора “Загрузить документ” и “Загрузить документ из системы”. При нажатии на кнопку “Загрузить документ” открывается проводник. При нажатии на кнопку “Загрузить документ из системы” открывается модальное окно с возможностью выбора документа из раздела “Документы”. При нажатии кнопки “Добавить представителя” </w:t>
      </w:r>
      <w:r>
        <w:rPr>
          <w:rFonts w:ascii="Carlito" w:hAnsi="Carlito" w:cs="Carlito"/>
          <w:noProof/>
        </w:rPr>
        <mc:AlternateContent>
          <mc:Choice Requires="wpg">
            <w:drawing>
              <wp:inline distT="0" distB="0" distL="0" distR="0">
                <wp:extent cx="247650" cy="247650"/>
                <wp:effectExtent l="0" t="0" r="0" b="0"/>
                <wp:docPr id="492" name="Рисунок 436668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668538"/>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1" o:spid="_x0000_s491" type="#_x0000_t75" style="width:19.50pt;height:19.50pt;mso-wrap-distance-left:0.00pt;mso-wrap-distance-top:0.00pt;mso-wrap-distance-right:0.00pt;mso-wrap-distance-bottom:0.00pt;rotation:0;" stroked="false">
                <v:path textboxrect="0,0,0,0"/>
                <v:imagedata r:id="rId683" o:title=""/>
              </v:shape>
            </w:pict>
          </mc:Fallback>
        </mc:AlternateContent>
      </w:r>
      <w:r>
        <w:rPr>
          <w:rFonts w:ascii="Carlito" w:eastAsia="Calibri" w:hAnsi="Carlito" w:cs="Carlito"/>
        </w:rPr>
        <w:t xml:space="preserve"> создается новый подблок “Представитель”. Кнопка “Подписать ЭЦП” ставит ЭЦП пользователя и блокирует блок на редактирование.</w:t>
      </w:r>
    </w:p>
    <w:p w:rsidR="002A2BEE" w:rsidRDefault="00123987">
      <w:pPr>
        <w:spacing w:after="0" w:line="276" w:lineRule="auto"/>
        <w:rPr>
          <w:rFonts w:ascii="Carlito" w:hAnsi="Carlito" w:cs="Carlito"/>
        </w:rPr>
      </w:pPr>
      <w:r>
        <w:rPr>
          <w:rFonts w:ascii="Carlito" w:hAnsi="Carlito" w:cs="Carlito"/>
        </w:rPr>
        <w:t xml:space="preserve">Подблок “Регистрационная надпись” - состоит из 3-х полей. </w:t>
      </w:r>
    </w:p>
    <w:p w:rsidR="002A2BEE" w:rsidRDefault="00123987">
      <w:pPr>
        <w:spacing w:after="0" w:line="276" w:lineRule="auto"/>
        <w:rPr>
          <w:rFonts w:ascii="Carlito" w:hAnsi="Carlito" w:cs="Carlito"/>
        </w:rPr>
      </w:pPr>
      <w:r>
        <w:rPr>
          <w:rFonts w:ascii="Carlito" w:hAnsi="Carlito" w:cs="Carlito"/>
        </w:rPr>
        <w:t xml:space="preserve">Поле “Номер дела” (№) - поле с возможностью текстового ввода вручную. </w:t>
      </w:r>
    </w:p>
    <w:p w:rsidR="002A2BEE" w:rsidRDefault="00123987">
      <w:pPr>
        <w:spacing w:after="0" w:line="276" w:lineRule="auto"/>
        <w:rPr>
          <w:rFonts w:ascii="Carlito" w:hAnsi="Carlito" w:cs="Carlito"/>
        </w:rPr>
      </w:pPr>
      <w:r>
        <w:rPr>
          <w:rFonts w:ascii="Carlito" w:hAnsi="Carlito" w:cs="Carlito"/>
        </w:rPr>
        <w:t>Поле “Дата” - поле с возможностью выбора дат из календаря.</w:t>
      </w:r>
    </w:p>
    <w:p w:rsidR="002A2BEE" w:rsidRDefault="00123987">
      <w:pPr>
        <w:spacing w:after="0" w:line="276" w:lineRule="auto"/>
        <w:rPr>
          <w:rFonts w:ascii="Carlito" w:hAnsi="Carlito" w:cs="Carlito"/>
        </w:rPr>
      </w:pPr>
      <w:r>
        <w:rPr>
          <w:rFonts w:ascii="Carlito" w:hAnsi="Carlito" w:cs="Carlito"/>
        </w:rPr>
        <w:t xml:space="preserve">Поле “ФИО, должность, организация” - </w:t>
      </w:r>
      <w:r>
        <w:rPr>
          <w:rFonts w:ascii="Carlito" w:eastAsia="Calibri" w:hAnsi="Carlito" w:cs="Carlito"/>
        </w:rPr>
        <w:t>поле с ручным вводом и кнопкой “Выбрать”. Для выбора уполномоченного из справочника. Кнопка “Подписать ЭЦП” ставит ЭЦП пользователя.</w:t>
      </w:r>
    </w:p>
    <w:p w:rsidR="002A2BEE" w:rsidRDefault="00123987">
      <w:pPr>
        <w:spacing w:after="0" w:line="276" w:lineRule="auto"/>
        <w:rPr>
          <w:rFonts w:ascii="Carlito" w:hAnsi="Carlito" w:cs="Carlito"/>
        </w:rPr>
      </w:pPr>
      <w:r>
        <w:rPr>
          <w:rFonts w:ascii="Carlito" w:eastAsia="Calibri" w:hAnsi="Carlito" w:cs="Carlito"/>
          <w:b/>
          <w:bCs/>
        </w:rPr>
        <w:t>Блок “Изменения в записях”.</w:t>
      </w:r>
    </w:p>
    <w:p w:rsidR="002A2BEE" w:rsidRDefault="00123987">
      <w:pPr>
        <w:spacing w:after="0" w:line="276" w:lineRule="auto"/>
        <w:rPr>
          <w:rFonts w:ascii="Carlito" w:hAnsi="Carlito" w:cs="Carlito"/>
        </w:rPr>
      </w:pPr>
      <w:r>
        <w:rPr>
          <w:rFonts w:ascii="Carlito" w:hAnsi="Carlito" w:cs="Carlito"/>
          <w:noProof/>
        </w:rPr>
        <mc:AlternateContent>
          <mc:Choice Requires="wpg">
            <w:drawing>
              <wp:inline distT="0" distB="0" distL="0" distR="0">
                <wp:extent cx="5848350" cy="1167186"/>
                <wp:effectExtent l="0" t="0" r="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84"/>
                        <a:stretch/>
                      </pic:blipFill>
                      <pic:spPr bwMode="auto">
                        <a:xfrm>
                          <a:off x="0" y="0"/>
                          <a:ext cx="5848350" cy="116718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2" o:spid="_x0000_s492" type="#_x0000_t75" style="width:460.50pt;height:91.90pt;mso-wrap-distance-left:0.00pt;mso-wrap-distance-top:0.00pt;mso-wrap-distance-right:0.00pt;mso-wrap-distance-bottom:0.00pt;" stroked="false">
                <v:path textboxrect="0,0,0,0"/>
                <v:imagedata r:id="rId685" o:title=""/>
              </v:shape>
            </w:pict>
          </mc:Fallback>
        </mc:AlternateContent>
      </w:r>
    </w:p>
    <w:p w:rsidR="002A2BEE" w:rsidRDefault="00123987">
      <w:pPr>
        <w:spacing w:after="0" w:line="276" w:lineRule="auto"/>
        <w:jc w:val="both"/>
        <w:rPr>
          <w:rFonts w:ascii="Carlito" w:hAnsi="Carlito" w:cs="Carlito"/>
        </w:rPr>
      </w:pPr>
      <w:r>
        <w:rPr>
          <w:rFonts w:ascii="Carlito" w:hAnsi="Carlito" w:cs="Carlito"/>
        </w:rPr>
        <w:t>Поле “Дата” - поле с возможностью выбора даты из календаря.</w:t>
      </w:r>
      <w:r>
        <w:rPr>
          <w:rFonts w:ascii="Carlito" w:hAnsi="Carlito" w:cs="Carlito"/>
        </w:rPr>
        <w:br/>
        <w:t>Поле “Изменения в записях” - поле с возможностью ввода текста вручную.</w:t>
      </w:r>
    </w:p>
    <w:p w:rsidR="002A2BEE" w:rsidRDefault="00123987">
      <w:pPr>
        <w:spacing w:after="0" w:line="276" w:lineRule="auto"/>
        <w:jc w:val="both"/>
        <w:rPr>
          <w:rFonts w:ascii="Carlito" w:hAnsi="Carlito" w:cs="Carlito"/>
        </w:rPr>
      </w:pPr>
      <w:r>
        <w:rPr>
          <w:rFonts w:ascii="Carlito" w:hAnsi="Carlito" w:cs="Carlito"/>
        </w:rPr>
        <w:t>Поле “Представитель” - поле с возможностью выбора уполномоченного из справочника партнеров и вводом текста вручную. Кнопка “Подписать ЭЦП” блокирует подблок на редактирование.</w:t>
      </w:r>
      <w:r>
        <w:rPr>
          <w:rFonts w:ascii="Carlito" w:hAnsi="Carlito" w:cs="Carlito"/>
        </w:rPr>
        <w:br/>
        <w:t xml:space="preserve">Поле “Документ о полномочиях” - поле с возможностью ввода текста вручную. </w:t>
      </w:r>
    </w:p>
    <w:p w:rsidR="002A2BEE" w:rsidRDefault="00123987">
      <w:pPr>
        <w:spacing w:after="0" w:line="276" w:lineRule="auto"/>
        <w:jc w:val="both"/>
        <w:rPr>
          <w:rFonts w:ascii="Carlito" w:hAnsi="Carlito" w:cs="Carlito"/>
        </w:rPr>
      </w:pPr>
      <w:r>
        <w:rPr>
          <w:rFonts w:ascii="Carlito" w:eastAsia="Calibri" w:hAnsi="Carlito" w:cs="Carlito"/>
        </w:rPr>
        <w:t xml:space="preserve">При нажатии кнопки “Добавить представителя” </w:t>
      </w:r>
      <w:r>
        <w:rPr>
          <w:rFonts w:ascii="Carlito" w:hAnsi="Carlito" w:cs="Carlito"/>
          <w:noProof/>
        </w:rPr>
        <mc:AlternateContent>
          <mc:Choice Requires="wpg">
            <w:drawing>
              <wp:inline distT="0" distB="0" distL="0" distR="0">
                <wp:extent cx="247650" cy="247650"/>
                <wp:effectExtent l="0" t="0" r="0" b="0"/>
                <wp:docPr id="494" name="Рисунок 436668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668538"/>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3" o:spid="_x0000_s493" type="#_x0000_t75" style="width:19.50pt;height:19.50pt;mso-wrap-distance-left:0.00pt;mso-wrap-distance-top:0.00pt;mso-wrap-distance-right:0.00pt;mso-wrap-distance-bottom:0.00pt;rotation:0;" stroked="false">
                <v:path textboxrect="0,0,0,0"/>
                <v:imagedata r:id="rId686" o:title=""/>
              </v:shape>
            </w:pict>
          </mc:Fallback>
        </mc:AlternateContent>
      </w:r>
      <w:r>
        <w:rPr>
          <w:rFonts w:ascii="Carlito" w:eastAsia="Calibri" w:hAnsi="Carlito" w:cs="Carlito"/>
        </w:rPr>
        <w:t xml:space="preserve"> создается новый подблок.</w:t>
      </w:r>
    </w:p>
    <w:p w:rsidR="002A2BEE" w:rsidRDefault="002A2BEE">
      <w:pPr>
        <w:spacing w:after="0" w:line="276" w:lineRule="auto"/>
        <w:jc w:val="both"/>
        <w:rPr>
          <w:rFonts w:ascii="Carlito" w:hAnsi="Carlito" w:cs="Carlito"/>
        </w:rPr>
      </w:pPr>
    </w:p>
    <w:p w:rsidR="002A2BEE" w:rsidRDefault="00123987">
      <w:pPr>
        <w:pStyle w:val="2"/>
      </w:pPr>
      <w:bookmarkStart w:id="122" w:name="_Toc112"/>
      <w:r>
        <w:lastRenderedPageBreak/>
        <w:t>Р.1 Персонал</w:t>
      </w:r>
      <w:bookmarkEnd w:id="122"/>
    </w:p>
    <w:p w:rsidR="002A2BEE" w:rsidRDefault="00123987">
      <w:pPr>
        <w:spacing w:after="0" w:line="276" w:lineRule="auto"/>
        <w:rPr>
          <w:rFonts w:ascii="Carlito" w:hAnsi="Carlito" w:cs="Carlito"/>
        </w:rPr>
      </w:pPr>
      <w:r>
        <w:rPr>
          <w:rFonts w:ascii="Carlito" w:hAnsi="Carlito" w:cs="Carlito"/>
        </w:rPr>
        <w:br/>
      </w:r>
      <w:r>
        <w:rPr>
          <w:rFonts w:ascii="Carlito" w:hAnsi="Carlito" w:cs="Carlito"/>
          <w:noProof/>
        </w:rPr>
        <mc:AlternateContent>
          <mc:Choice Requires="wpg">
            <w:drawing>
              <wp:inline distT="0" distB="0" distL="0" distR="0">
                <wp:extent cx="5844876" cy="3300928"/>
                <wp:effectExtent l="0" t="0" r="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87"/>
                        <a:stretch/>
                      </pic:blipFill>
                      <pic:spPr bwMode="auto">
                        <a:xfrm>
                          <a:off x="0" y="0"/>
                          <a:ext cx="5844876" cy="330092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4" o:spid="_x0000_s494" type="#_x0000_t75" style="width:460.23pt;height:259.92pt;mso-wrap-distance-left:0.00pt;mso-wrap-distance-top:0.00pt;mso-wrap-distance-right:0.00pt;mso-wrap-distance-bottom:0.00pt;" stroked="false">
                <v:path textboxrect="0,0,0,0"/>
                <v:imagedata r:id="rId688" o:title=""/>
              </v:shape>
            </w:pict>
          </mc:Fallback>
        </mc:AlternateContent>
      </w:r>
    </w:p>
    <w:p w:rsidR="002A2BEE" w:rsidRDefault="00123987">
      <w:pPr>
        <w:spacing w:after="0" w:line="276" w:lineRule="auto"/>
        <w:jc w:val="both"/>
        <w:rPr>
          <w:rFonts w:ascii="Carlito" w:hAnsi="Carlito" w:cs="Carlito"/>
        </w:rPr>
      </w:pPr>
      <w:r>
        <w:rPr>
          <w:rFonts w:ascii="Carlito" w:hAnsi="Carlito" w:cs="Carlito"/>
        </w:rPr>
        <w:t>В раздел вносят данные обо всех представителях инженерно-технического персонала, занятых при строительстве объекта с указанием видов выполняемых работ.</w:t>
      </w:r>
    </w:p>
    <w:p w:rsidR="002A2BEE" w:rsidRDefault="00123987">
      <w:pPr>
        <w:spacing w:after="0" w:line="276" w:lineRule="auto"/>
        <w:jc w:val="both"/>
        <w:rPr>
          <w:rFonts w:ascii="Carlito" w:hAnsi="Carlito" w:cs="Carlito"/>
        </w:rPr>
      </w:pPr>
      <w:r>
        <w:rPr>
          <w:rFonts w:ascii="Carlito" w:hAnsi="Carlito" w:cs="Carlito"/>
        </w:rPr>
        <w:t xml:space="preserve">По кнопке “Добавить” </w:t>
      </w:r>
      <w:r>
        <w:rPr>
          <w:rFonts w:ascii="Carlito" w:hAnsi="Carlito" w:cs="Carlito"/>
          <w:noProof/>
        </w:rPr>
        <mc:AlternateContent>
          <mc:Choice Requires="wpg">
            <w:drawing>
              <wp:inline distT="0" distB="0" distL="0" distR="0">
                <wp:extent cx="247650" cy="247650"/>
                <wp:effectExtent l="0" t="0" r="0" b="0"/>
                <wp:docPr id="496" name="Рисунок 436668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668538"/>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5" o:spid="_x0000_s495" type="#_x0000_t75" style="width:19.50pt;height:19.50pt;mso-wrap-distance-left:0.00pt;mso-wrap-distance-top:0.00pt;mso-wrap-distance-right:0.00pt;mso-wrap-distance-bottom:0.00pt;rotation:0;" stroked="false">
                <v:path textboxrect="0,0,0,0"/>
                <v:imagedata r:id="rId689" o:title=""/>
              </v:shape>
            </w:pict>
          </mc:Fallback>
        </mc:AlternateContent>
      </w:r>
      <w:r>
        <w:rPr>
          <w:rFonts w:ascii="Carlito" w:hAnsi="Carlito" w:cs="Carlito"/>
        </w:rPr>
        <w:t xml:space="preserve"> создается новая запись в конце списка, либо после выделенной записи.</w:t>
      </w:r>
    </w:p>
    <w:p w:rsidR="002A2BEE" w:rsidRDefault="00123987">
      <w:pPr>
        <w:spacing w:after="0" w:line="276" w:lineRule="auto"/>
        <w:jc w:val="both"/>
        <w:rPr>
          <w:rFonts w:ascii="Carlito" w:hAnsi="Carlito" w:cs="Carlito"/>
        </w:rPr>
      </w:pPr>
      <w:r>
        <w:rPr>
          <w:rFonts w:ascii="Carlito" w:hAnsi="Carlito" w:cs="Carlito"/>
        </w:rPr>
        <w:t>Поле “Наименование лица, осуществляющего строительство” - поле с возможность выбора партнера из справочника пользователей, выпадающим списком организаций из полей “Название организации” титульного листа из блоков “Ген. Подрядчик” и “Подрядчики” и возможностью ввода вручную.</w:t>
      </w:r>
    </w:p>
    <w:p w:rsidR="002A2BEE" w:rsidRDefault="00123987">
      <w:pPr>
        <w:spacing w:after="0" w:line="276" w:lineRule="auto"/>
        <w:jc w:val="both"/>
        <w:rPr>
          <w:rFonts w:ascii="Carlito" w:hAnsi="Carlito" w:cs="Carlito"/>
        </w:rPr>
      </w:pPr>
      <w:r>
        <w:rPr>
          <w:rFonts w:ascii="Carlito" w:hAnsi="Carlito" w:cs="Carlito"/>
        </w:rPr>
        <w:t xml:space="preserve"> Поле “Лицо, входящее в список инженерно-технического персонала” - поле с возможностью выбора уполномоченного из справочника из организации, которая была выбрана в поле “Наименование лица, осуществляющего строительство” и возможностью ввода вручную.</w:t>
      </w:r>
    </w:p>
    <w:p w:rsidR="002A2BEE" w:rsidRDefault="00123987">
      <w:pPr>
        <w:spacing w:after="0" w:line="276" w:lineRule="auto"/>
        <w:jc w:val="both"/>
        <w:rPr>
          <w:rFonts w:ascii="Carlito" w:hAnsi="Carlito" w:cs="Carlito"/>
        </w:rPr>
      </w:pPr>
      <w:r>
        <w:rPr>
          <w:rFonts w:ascii="Carlito" w:hAnsi="Carlito" w:cs="Carlito"/>
        </w:rPr>
        <w:t>Поле “Вид работ” - редактируемое текстовое поле.</w:t>
      </w:r>
    </w:p>
    <w:p w:rsidR="002A2BEE" w:rsidRDefault="00123987">
      <w:pPr>
        <w:spacing w:after="0" w:line="276" w:lineRule="auto"/>
        <w:jc w:val="both"/>
        <w:rPr>
          <w:rFonts w:ascii="Carlito" w:hAnsi="Carlito" w:cs="Carlito"/>
        </w:rPr>
      </w:pPr>
      <w:r>
        <w:rPr>
          <w:rFonts w:ascii="Carlito" w:hAnsi="Carlito" w:cs="Carlito"/>
        </w:rPr>
        <w:t>Поля “Дата начала работ” и “Дата окончания работ” - поля с возможностью выбора даты из календаря или ввода вручную.</w:t>
      </w:r>
    </w:p>
    <w:p w:rsidR="002A2BEE" w:rsidRDefault="00123987">
      <w:pPr>
        <w:spacing w:after="0" w:line="276" w:lineRule="auto"/>
        <w:jc w:val="both"/>
        <w:rPr>
          <w:rFonts w:ascii="Carlito" w:hAnsi="Carlito" w:cs="Carlito"/>
        </w:rPr>
      </w:pPr>
      <w:r>
        <w:rPr>
          <w:rFonts w:ascii="Carlito" w:hAnsi="Carlito" w:cs="Carlito"/>
        </w:rPr>
        <w:t>Поле “Уполномоченный представитель лица, осуществляющего строительство” - поле с ручным вводом и выпадающим списком из титульного листа, поля “Представитель” блоков “Ген. Подрядчик” и “Подрядчики” и возможностью выбора уполномоченного из справочника по кнопке “Выбрать”.</w:t>
      </w:r>
    </w:p>
    <w:p w:rsidR="002A2BEE" w:rsidRDefault="00123987">
      <w:pPr>
        <w:spacing w:after="0" w:line="276" w:lineRule="auto"/>
        <w:jc w:val="both"/>
        <w:rPr>
          <w:rFonts w:ascii="Carlito" w:hAnsi="Carlito" w:cs="Carlito"/>
        </w:rPr>
      </w:pPr>
      <w:r>
        <w:rPr>
          <w:rFonts w:ascii="Carlito" w:hAnsi="Carlito" w:cs="Carlito"/>
        </w:rPr>
        <w:t>Кнопка “х” в конце строки удаляет запись.</w:t>
      </w:r>
    </w:p>
    <w:p w:rsidR="002A2BEE" w:rsidRDefault="00123987">
      <w:pPr>
        <w:spacing w:after="0" w:line="276" w:lineRule="auto"/>
        <w:jc w:val="both"/>
        <w:rPr>
          <w:rFonts w:ascii="Carlito" w:hAnsi="Carlito" w:cs="Carlito"/>
        </w:rPr>
      </w:pPr>
      <w:r>
        <w:rPr>
          <w:rFonts w:ascii="Carlito" w:hAnsi="Carlito" w:cs="Carlito"/>
          <w:b/>
          <w:bCs/>
        </w:rPr>
        <w:t>Кнопки верхнего меню.</w:t>
      </w:r>
    </w:p>
    <w:p w:rsidR="002A2BEE" w:rsidRDefault="00123987">
      <w:pPr>
        <w:spacing w:after="0" w:line="276" w:lineRule="auto"/>
        <w:jc w:val="both"/>
        <w:rPr>
          <w:rFonts w:ascii="Carlito" w:hAnsi="Carlito" w:cs="Carlito"/>
          <w:b/>
          <w:bCs/>
        </w:rPr>
      </w:pPr>
      <w:r>
        <w:rPr>
          <w:rFonts w:ascii="Carlito" w:hAnsi="Carlito" w:cs="Carlito"/>
        </w:rPr>
        <w:t>Кнопки “Подписать ЭЦП”</w:t>
      </w:r>
      <w:r>
        <w:rPr>
          <w:rFonts w:ascii="Carlito" w:hAnsi="Carlito" w:cs="Carlito"/>
          <w:noProof/>
        </w:rPr>
        <mc:AlternateContent>
          <mc:Choice Requires="wpg">
            <w:drawing>
              <wp:inline distT="0" distB="0" distL="0" distR="0">
                <wp:extent cx="247650" cy="247650"/>
                <wp:effectExtent l="0" t="0" r="0" b="0"/>
                <wp:docPr id="497" name="Рисунок 838309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8309322"/>
                        <pic:cNvPicPr>
                          <a:picLocks noChangeAspect="1"/>
                        </pic:cNvPicPr>
                      </pic:nvPicPr>
                      <pic:blipFill>
                        <a:blip r:embed="rId690"/>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6" o:spid="_x0000_s496" type="#_x0000_t75" style="width:19.50pt;height:19.50pt;mso-wrap-distance-left:0.00pt;mso-wrap-distance-top:0.00pt;mso-wrap-distance-right:0.00pt;mso-wrap-distance-bottom:0.00pt;rotation:0;" stroked="false">
                <v:path textboxrect="0,0,0,0"/>
                <v:imagedata r:id="rId691" o:title=""/>
              </v:shape>
            </w:pict>
          </mc:Fallback>
        </mc:AlternateContent>
      </w:r>
      <w:r>
        <w:rPr>
          <w:rFonts w:ascii="Carlito" w:hAnsi="Carlito" w:cs="Carlito"/>
        </w:rPr>
        <w:t xml:space="preserve"> </w:t>
      </w:r>
      <w:proofErr w:type="gramStart"/>
      <w:r>
        <w:rPr>
          <w:rFonts w:ascii="Carlito" w:hAnsi="Carlito" w:cs="Carlito"/>
        </w:rPr>
        <w:t>/ ”Отменить</w:t>
      </w:r>
      <w:proofErr w:type="gramEnd"/>
      <w:r>
        <w:rPr>
          <w:rFonts w:ascii="Carlito" w:hAnsi="Carlito" w:cs="Carlito"/>
        </w:rPr>
        <w:t xml:space="preserve"> ЭЦП” </w:t>
      </w:r>
      <w:r>
        <w:rPr>
          <w:rFonts w:ascii="Carlito" w:hAnsi="Carlito" w:cs="Carlito"/>
          <w:noProof/>
        </w:rPr>
        <mc:AlternateContent>
          <mc:Choice Requires="wpg">
            <w:drawing>
              <wp:inline distT="0" distB="0" distL="0" distR="0">
                <wp:extent cx="247650" cy="247650"/>
                <wp:effectExtent l="0" t="0" r="0" b="0"/>
                <wp:docPr id="498" name="Рисунок 2034896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4896767"/>
                        <pic:cNvPicPr>
                          <a:picLocks noChangeAspect="1"/>
                        </pic:cNvPicPr>
                      </pic:nvPicPr>
                      <pic:blipFill>
                        <a:blip r:embed="rId692"/>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7" o:spid="_x0000_s497" type="#_x0000_t75" style="width:19.50pt;height:19.50pt;mso-wrap-distance-left:0.00pt;mso-wrap-distance-top:0.00pt;mso-wrap-distance-right:0.00pt;mso-wrap-distance-bottom:0.00pt;rotation:0;" stroked="false">
                <v:path textboxrect="0,0,0,0"/>
                <v:imagedata r:id="rId693" o:title=""/>
              </v:shape>
            </w:pict>
          </mc:Fallback>
        </mc:AlternateContent>
      </w:r>
      <w:r>
        <w:rPr>
          <w:rFonts w:ascii="Carlito" w:hAnsi="Carlito" w:cs="Carlito"/>
        </w:rPr>
        <w:t>.</w:t>
      </w:r>
    </w:p>
    <w:p w:rsidR="002A2BEE" w:rsidRDefault="00123987">
      <w:pPr>
        <w:spacing w:after="0" w:line="276" w:lineRule="auto"/>
        <w:jc w:val="both"/>
        <w:rPr>
          <w:rFonts w:ascii="Carlito" w:hAnsi="Carlito" w:cs="Carlito"/>
        </w:rPr>
      </w:pPr>
      <w:r>
        <w:rPr>
          <w:rFonts w:ascii="Carlito" w:hAnsi="Carlito" w:cs="Carlito"/>
        </w:rPr>
        <w:t>Для подписания записи ЭЦП необходимо выделить строку и нажать кнопку “Подписать ЭЦП”</w:t>
      </w:r>
      <w:r>
        <w:rPr>
          <w:rFonts w:ascii="Carlito" w:hAnsi="Carlito" w:cs="Carlito"/>
          <w:noProof/>
        </w:rPr>
        <mc:AlternateContent>
          <mc:Choice Requires="wpg">
            <w:drawing>
              <wp:inline distT="0" distB="0" distL="0" distR="0">
                <wp:extent cx="247650" cy="247650"/>
                <wp:effectExtent l="0" t="0" r="0" b="0"/>
                <wp:docPr id="499" name="Рисунок 2034896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4896767"/>
                        <pic:cNvPicPr>
                          <a:picLocks noChangeAspect="1"/>
                        </pic:cNvPicPr>
                      </pic:nvPicPr>
                      <pic:blipFill>
                        <a:blip r:embed="rId693"/>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8" o:spid="_x0000_s498" type="#_x0000_t75" style="width:19.50pt;height:19.50pt;mso-wrap-distance-left:0.00pt;mso-wrap-distance-top:0.00pt;mso-wrap-distance-right:0.00pt;mso-wrap-distance-bottom:0.00pt;rotation:0;" stroked="false">
                <v:path textboxrect="0,0,0,0"/>
                <v:imagedata r:id="rId694" o:title=""/>
              </v:shape>
            </w:pict>
          </mc:Fallback>
        </mc:AlternateContent>
      </w:r>
      <w:r>
        <w:rPr>
          <w:rFonts w:ascii="Carlito" w:hAnsi="Carlito" w:cs="Carlito"/>
        </w:rPr>
        <w:t xml:space="preserve">. После нажатия кнопки строка подписывается ЭЦП, в </w:t>
      </w:r>
      <w:proofErr w:type="gramStart"/>
      <w:r>
        <w:rPr>
          <w:rFonts w:ascii="Carlito" w:hAnsi="Carlito" w:cs="Carlito"/>
        </w:rPr>
        <w:t>поле ”Уполномоченный</w:t>
      </w:r>
      <w:proofErr w:type="gramEnd"/>
      <w:r>
        <w:rPr>
          <w:rFonts w:ascii="Carlito" w:hAnsi="Carlito" w:cs="Carlito"/>
        </w:rPr>
        <w:t xml:space="preserve"> представитель лица, осуществляющего строительство” проставляется ЭЦП пользователя в формате ”ФИО, должность, организация” пользователя. Подписанную запись невозможно редактировать и удалить. </w:t>
      </w:r>
      <w:proofErr w:type="gramStart"/>
      <w:r>
        <w:rPr>
          <w:rFonts w:ascii="Carlito" w:hAnsi="Carlito" w:cs="Carlito"/>
        </w:rPr>
        <w:t>Кнопка ”Отменить</w:t>
      </w:r>
      <w:proofErr w:type="gramEnd"/>
      <w:r>
        <w:rPr>
          <w:rFonts w:ascii="Carlito" w:hAnsi="Carlito" w:cs="Carlito"/>
        </w:rPr>
        <w:t xml:space="preserve"> ЭЦП” </w:t>
      </w:r>
      <w:r>
        <w:rPr>
          <w:rFonts w:ascii="Carlito" w:hAnsi="Carlito" w:cs="Carlito"/>
          <w:noProof/>
        </w:rPr>
        <mc:AlternateContent>
          <mc:Choice Requires="wpg">
            <w:drawing>
              <wp:inline distT="0" distB="0" distL="0" distR="0">
                <wp:extent cx="247650" cy="247650"/>
                <wp:effectExtent l="0" t="0" r="0" b="0"/>
                <wp:docPr id="500" name="Рисунок 2034896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4896767"/>
                        <pic:cNvPicPr>
                          <a:picLocks noChangeAspect="1"/>
                        </pic:cNvPicPr>
                      </pic:nvPicPr>
                      <pic:blipFill>
                        <a:blip r:embed="rId693"/>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9" o:spid="_x0000_s499" type="#_x0000_t75" style="width:19.50pt;height:19.50pt;mso-wrap-distance-left:0.00pt;mso-wrap-distance-top:0.00pt;mso-wrap-distance-right:0.00pt;mso-wrap-distance-bottom:0.00pt;rotation:0;" stroked="false">
                <v:path textboxrect="0,0,0,0"/>
                <v:imagedata r:id="rId695" o:title=""/>
              </v:shape>
            </w:pict>
          </mc:Fallback>
        </mc:AlternateContent>
      </w:r>
      <w:r>
        <w:rPr>
          <w:rFonts w:ascii="Carlito" w:hAnsi="Carlito" w:cs="Carlito"/>
        </w:rPr>
        <w:t xml:space="preserve">отменяет подпись для выделенной записи. Для множественного подписания строк ЭЦП необходимо в верхней части экрана нажать </w:t>
      </w:r>
      <w:proofErr w:type="gramStart"/>
      <w:r>
        <w:rPr>
          <w:rFonts w:ascii="Carlito" w:hAnsi="Carlito" w:cs="Carlito"/>
        </w:rPr>
        <w:t>кнопку ”Выделить</w:t>
      </w:r>
      <w:proofErr w:type="gramEnd"/>
      <w:r>
        <w:rPr>
          <w:rFonts w:ascii="Carlito" w:hAnsi="Carlito" w:cs="Carlito"/>
        </w:rPr>
        <w:t xml:space="preserve">”, выделить нужные строки и нажать кнопку ”Подписать ЭЦП” </w:t>
      </w:r>
      <w:r>
        <w:rPr>
          <w:rFonts w:ascii="Carlito" w:hAnsi="Carlito" w:cs="Carlito"/>
          <w:noProof/>
        </w:rPr>
        <mc:AlternateContent>
          <mc:Choice Requires="wpg">
            <w:drawing>
              <wp:inline distT="0" distB="0" distL="0" distR="0">
                <wp:extent cx="247650" cy="247650"/>
                <wp:effectExtent l="0" t="0" r="0" b="0"/>
                <wp:docPr id="501" name="Рисунок 838309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8309322"/>
                        <pic:cNvPicPr>
                          <a:picLocks noChangeAspect="1"/>
                        </pic:cNvPicPr>
                      </pic:nvPicPr>
                      <pic:blipFill>
                        <a:blip r:embed="rId690"/>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0" o:spid="_x0000_s500" type="#_x0000_t75" style="width:19.50pt;height:19.50pt;mso-wrap-distance-left:0.00pt;mso-wrap-distance-top:0.00pt;mso-wrap-distance-right:0.00pt;mso-wrap-distance-bottom:0.00pt;rotation:0;" stroked="false">
                <v:path textboxrect="0,0,0,0"/>
                <v:imagedata r:id="rId696" o:title=""/>
              </v:shape>
            </w:pict>
          </mc:Fallback>
        </mc:AlternateContent>
      </w:r>
      <w:r>
        <w:rPr>
          <w:rFonts w:ascii="Carlito" w:hAnsi="Carlito" w:cs="Carlito"/>
        </w:rPr>
        <w:t>.</w:t>
      </w:r>
    </w:p>
    <w:p w:rsidR="002A2BEE" w:rsidRDefault="00123987">
      <w:pPr>
        <w:spacing w:after="0" w:line="276" w:lineRule="auto"/>
        <w:jc w:val="both"/>
        <w:rPr>
          <w:rFonts w:ascii="Carlito" w:hAnsi="Carlito" w:cs="Carlito"/>
        </w:rPr>
      </w:pPr>
      <w:r>
        <w:rPr>
          <w:rFonts w:ascii="Carlito" w:hAnsi="Carlito" w:cs="Carlito"/>
        </w:rPr>
        <w:t>Кнопка “Удалить” удаляет выделенную строку, для удаления нескольких строк необходимо нажать кнопку “Выделить” и выбрать нужные записи.</w:t>
      </w:r>
    </w:p>
    <w:p w:rsidR="002A2BEE" w:rsidRDefault="002A2BEE">
      <w:pPr>
        <w:spacing w:after="0" w:line="276" w:lineRule="auto"/>
        <w:jc w:val="both"/>
        <w:rPr>
          <w:rFonts w:ascii="Carlito" w:hAnsi="Carlito" w:cs="Carlito"/>
        </w:rPr>
      </w:pPr>
    </w:p>
    <w:p w:rsidR="002A2BEE" w:rsidRDefault="00123987">
      <w:pPr>
        <w:pStyle w:val="2"/>
      </w:pPr>
      <w:bookmarkStart w:id="123" w:name="_Toc113"/>
      <w:r>
        <w:t>Р.2 Спец. журналы</w:t>
      </w:r>
      <w:bookmarkEnd w:id="123"/>
    </w:p>
    <w:p w:rsidR="002A2BEE" w:rsidRDefault="002A2BEE">
      <w:pPr>
        <w:spacing w:after="0" w:line="276" w:lineRule="auto"/>
        <w:rPr>
          <w:rFonts w:ascii="Carlito" w:hAnsi="Carlito" w:cs="Carlito"/>
        </w:rPr>
      </w:pPr>
    </w:p>
    <w:p w:rsidR="002A2BEE" w:rsidRDefault="00123987">
      <w:pPr>
        <w:spacing w:after="0" w:line="276" w:lineRule="auto"/>
        <w:rPr>
          <w:rFonts w:ascii="Carlito" w:hAnsi="Carlito" w:cs="Carlito"/>
        </w:rPr>
      </w:pPr>
      <w:r>
        <w:rPr>
          <w:rFonts w:ascii="Carlito" w:hAnsi="Carlito" w:cs="Carlito"/>
          <w:noProof/>
        </w:rPr>
        <mc:AlternateContent>
          <mc:Choice Requires="wpg">
            <w:drawing>
              <wp:inline distT="0" distB="0" distL="0" distR="0">
                <wp:extent cx="6645910" cy="1998657"/>
                <wp:effectExtent l="0" t="0" r="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617115" name=""/>
                        <pic:cNvPicPr>
                          <a:picLocks noChangeAspect="1"/>
                        </pic:cNvPicPr>
                      </pic:nvPicPr>
                      <pic:blipFill>
                        <a:blip r:embed="rId697"/>
                        <a:stretch/>
                      </pic:blipFill>
                      <pic:spPr bwMode="auto">
                        <a:xfrm>
                          <a:off x="0" y="0"/>
                          <a:ext cx="6645909" cy="199865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1" o:spid="_x0000_s501" type="#_x0000_t75" style="width:523.30pt;height:157.37pt;mso-wrap-distance-left:0.00pt;mso-wrap-distance-top:0.00pt;mso-wrap-distance-right:0.00pt;mso-wrap-distance-bottom:0.00pt;" stroked="false">
                <v:path textboxrect="0,0,0,0"/>
                <v:imagedata r:id="rId698" o:title=""/>
              </v:shape>
            </w:pict>
          </mc:Fallback>
        </mc:AlternateContent>
      </w:r>
    </w:p>
    <w:p w:rsidR="002A2BEE" w:rsidRDefault="00123987">
      <w:pPr>
        <w:spacing w:after="0" w:line="276" w:lineRule="auto"/>
        <w:jc w:val="both"/>
        <w:rPr>
          <w:rFonts w:ascii="Carlito" w:hAnsi="Carlito" w:cs="Carlito"/>
        </w:rPr>
      </w:pPr>
      <w:r>
        <w:rPr>
          <w:rFonts w:ascii="Carlito" w:eastAsia="Calibri" w:hAnsi="Carlito" w:cs="Carlito"/>
        </w:rPr>
        <w:t>В разделе “Спец. Журналы” создается перечень специальных журналов, в которых ведется учет выполнения работ, а также журналов авторского надзора лица, осуществляющего подготовку проектной документации.</w:t>
      </w:r>
    </w:p>
    <w:p w:rsidR="002A2BEE" w:rsidRDefault="00123987">
      <w:pPr>
        <w:pStyle w:val="3"/>
      </w:pPr>
      <w:bookmarkStart w:id="124" w:name="_Toc114"/>
      <w:r>
        <w:t xml:space="preserve">Создание </w:t>
      </w:r>
      <w:proofErr w:type="spellStart"/>
      <w:r>
        <w:t>спецжурнала</w:t>
      </w:r>
      <w:bookmarkEnd w:id="124"/>
      <w:proofErr w:type="spellEnd"/>
    </w:p>
    <w:p w:rsidR="002A2BEE" w:rsidRDefault="00123987">
      <w:pPr>
        <w:spacing w:after="0" w:line="276" w:lineRule="auto"/>
        <w:jc w:val="both"/>
        <w:rPr>
          <w:rFonts w:ascii="Carlito" w:hAnsi="Carlito" w:cs="Carlito"/>
        </w:rPr>
      </w:pPr>
      <w:r>
        <w:rPr>
          <w:rFonts w:ascii="Carlito" w:eastAsia="Calibri" w:hAnsi="Carlito" w:cs="Carlito"/>
        </w:rPr>
        <w:t xml:space="preserve">При нажатии на кнопку “Создать журнал” </w:t>
      </w:r>
      <w:r>
        <w:rPr>
          <w:rFonts w:ascii="Carlito" w:hAnsi="Carlito" w:cs="Carlito"/>
          <w:noProof/>
        </w:rPr>
        <mc:AlternateContent>
          <mc:Choice Requires="wpg">
            <w:drawing>
              <wp:inline distT="0" distB="0" distL="0" distR="0">
                <wp:extent cx="247650" cy="247650"/>
                <wp:effectExtent l="0" t="0" r="0" b="0"/>
                <wp:docPr id="503" name="Рисунок 436668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668538"/>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2" o:spid="_x0000_s502" type="#_x0000_t75" style="width:19.50pt;height:19.50pt;mso-wrap-distance-left:0.00pt;mso-wrap-distance-top:0.00pt;mso-wrap-distance-right:0.00pt;mso-wrap-distance-bottom:0.00pt;rotation:0;" stroked="false">
                <v:path textboxrect="0,0,0,0"/>
                <v:imagedata r:id="rId699" o:title=""/>
              </v:shape>
            </w:pict>
          </mc:Fallback>
        </mc:AlternateContent>
      </w:r>
      <w:r>
        <w:rPr>
          <w:rFonts w:ascii="Carlito" w:eastAsia="Calibri" w:hAnsi="Carlito" w:cs="Carlito"/>
        </w:rPr>
        <w:t xml:space="preserve"> появляется модальное окно с возможностью выбора типа спец. Журнала.</w:t>
      </w:r>
    </w:p>
    <w:p w:rsidR="002A2BEE" w:rsidRDefault="00123987">
      <w:pPr>
        <w:spacing w:after="0" w:line="276" w:lineRule="auto"/>
        <w:rPr>
          <w:rFonts w:ascii="Carlito" w:hAnsi="Carlito" w:cs="Carlito"/>
        </w:rPr>
      </w:pPr>
      <w:r>
        <w:rPr>
          <w:rFonts w:ascii="Carlito" w:hAnsi="Carlito" w:cs="Carlito"/>
          <w:noProof/>
        </w:rPr>
        <mc:AlternateContent>
          <mc:Choice Requires="wpg">
            <w:drawing>
              <wp:inline distT="0" distB="0" distL="0" distR="0">
                <wp:extent cx="6645910" cy="4644860"/>
                <wp:effectExtent l="0" t="0" r="0"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868884" name=""/>
                        <pic:cNvPicPr>
                          <a:picLocks noChangeAspect="1"/>
                        </pic:cNvPicPr>
                      </pic:nvPicPr>
                      <pic:blipFill>
                        <a:blip r:embed="rId700"/>
                        <a:stretch/>
                      </pic:blipFill>
                      <pic:spPr bwMode="auto">
                        <a:xfrm>
                          <a:off x="0" y="0"/>
                          <a:ext cx="6645909" cy="464486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3" o:spid="_x0000_s503" type="#_x0000_t75" style="width:523.30pt;height:365.74pt;mso-wrap-distance-left:0.00pt;mso-wrap-distance-top:0.00pt;mso-wrap-distance-right:0.00pt;mso-wrap-distance-bottom:0.00pt;" stroked="false">
                <v:path textboxrect="0,0,0,0"/>
                <v:imagedata r:id="rId701" o:title=""/>
              </v:shape>
            </w:pict>
          </mc:Fallback>
        </mc:AlternateContent>
      </w:r>
    </w:p>
    <w:p w:rsidR="002A2BEE" w:rsidRDefault="00123987">
      <w:pPr>
        <w:spacing w:after="0" w:line="276" w:lineRule="auto"/>
        <w:rPr>
          <w:rFonts w:ascii="Carlito" w:hAnsi="Carlito" w:cs="Carlito"/>
        </w:rPr>
      </w:pPr>
      <w:r>
        <w:rPr>
          <w:rFonts w:ascii="Carlito" w:hAnsi="Carlito" w:cs="Carlito"/>
        </w:rPr>
        <w:t xml:space="preserve">Для создания журнала необходимо нажать кнопку “Выбрать” напротив нужного типа журнала, после этого в списке создается выбранный журнал с заполненными полями “Наименование журнала” и “Автор”. </w:t>
      </w:r>
    </w:p>
    <w:p w:rsidR="002A2BEE" w:rsidRDefault="00123987">
      <w:pPr>
        <w:pStyle w:val="3"/>
      </w:pPr>
      <w:bookmarkStart w:id="125" w:name="_Toc115"/>
      <w:r>
        <w:t xml:space="preserve">Поиск </w:t>
      </w:r>
      <w:proofErr w:type="spellStart"/>
      <w:r>
        <w:t>спецжурнала</w:t>
      </w:r>
      <w:proofErr w:type="spellEnd"/>
      <w:r>
        <w:t xml:space="preserve"> в списке</w:t>
      </w:r>
      <w:bookmarkEnd w:id="125"/>
    </w:p>
    <w:p w:rsidR="002A2BEE" w:rsidRDefault="00123987">
      <w:pPr>
        <w:spacing w:after="0" w:line="276" w:lineRule="auto"/>
        <w:rPr>
          <w:rFonts w:ascii="Carlito" w:hAnsi="Carlito" w:cs="Carlito"/>
        </w:rPr>
      </w:pPr>
      <w:r>
        <w:rPr>
          <w:rFonts w:ascii="Carlito" w:hAnsi="Carlito" w:cs="Carlito"/>
        </w:rPr>
        <w:lastRenderedPageBreak/>
        <w:t>В верхней части экрана располагается поисковая строка и фильтр для поиска специальных журналов в списке.</w:t>
      </w:r>
      <w:r>
        <w:rPr>
          <w:rFonts w:ascii="Carlito" w:hAnsi="Carlito" w:cs="Carlito"/>
          <w:noProof/>
        </w:rPr>
        <mc:AlternateContent>
          <mc:Choice Requires="wpg">
            <w:drawing>
              <wp:inline distT="0" distB="0" distL="0" distR="0">
                <wp:extent cx="4572000" cy="352425"/>
                <wp:effectExtent l="0" t="0" r="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02"/>
                        <a:stretch/>
                      </pic:blipFill>
                      <pic:spPr bwMode="auto">
                        <a:xfrm>
                          <a:off x="0" y="0"/>
                          <a:ext cx="4572000" cy="3524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4" o:spid="_x0000_s504" type="#_x0000_t75" style="width:360.00pt;height:27.75pt;mso-wrap-distance-left:0.00pt;mso-wrap-distance-top:0.00pt;mso-wrap-distance-right:0.00pt;mso-wrap-distance-bottom:0.00pt;" stroked="false">
                <v:path textboxrect="0,0,0,0"/>
                <v:imagedata r:id="rId703" o:title=""/>
              </v:shape>
            </w:pict>
          </mc:Fallback>
        </mc:AlternateContent>
      </w:r>
    </w:p>
    <w:p w:rsidR="002A2BEE" w:rsidRDefault="002A2BEE">
      <w:pPr>
        <w:spacing w:after="0" w:line="276" w:lineRule="auto"/>
        <w:rPr>
          <w:rFonts w:ascii="Carlito" w:hAnsi="Carlito" w:cs="Carlito"/>
        </w:rPr>
      </w:pPr>
    </w:p>
    <w:p w:rsidR="002A2BEE" w:rsidRDefault="00123987">
      <w:pPr>
        <w:pStyle w:val="3"/>
        <w:jc w:val="both"/>
      </w:pPr>
      <w:bookmarkStart w:id="126" w:name="_Toc116"/>
      <w:r>
        <w:t xml:space="preserve">Подписание </w:t>
      </w:r>
      <w:proofErr w:type="spellStart"/>
      <w:r>
        <w:t>спецжурнала</w:t>
      </w:r>
      <w:proofErr w:type="spellEnd"/>
      <w:r>
        <w:t xml:space="preserve"> ЭЦП</w:t>
      </w:r>
      <w:bookmarkEnd w:id="126"/>
    </w:p>
    <w:p w:rsidR="002A2BEE" w:rsidRDefault="00123987">
      <w:pPr>
        <w:spacing w:after="0" w:line="276" w:lineRule="auto"/>
        <w:jc w:val="both"/>
        <w:rPr>
          <w:rFonts w:ascii="Carlito" w:hAnsi="Carlito" w:cs="Carlito"/>
        </w:rPr>
      </w:pPr>
      <w:r>
        <w:rPr>
          <w:rFonts w:ascii="Carlito" w:hAnsi="Carlito" w:cs="Carlito"/>
        </w:rPr>
        <w:t xml:space="preserve">Поля “Ведущий журнала” и “Заказчик” возможно подписать ЭЦП, для этого необходимо выделить журнал и нажать кнопку “Подписать ЭЦП” </w:t>
      </w:r>
      <w:r>
        <w:rPr>
          <w:rFonts w:ascii="Carlito" w:hAnsi="Carlito" w:cs="Carlito"/>
          <w:noProof/>
        </w:rPr>
        <mc:AlternateContent>
          <mc:Choice Requires="wpg">
            <w:drawing>
              <wp:inline distT="0" distB="0" distL="0" distR="0">
                <wp:extent cx="247650" cy="247650"/>
                <wp:effectExtent l="0" t="0" r="0" b="0"/>
                <wp:docPr id="506" name="Рисунок 838309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8309322"/>
                        <pic:cNvPicPr>
                          <a:picLocks noChangeAspect="1"/>
                        </pic:cNvPicPr>
                      </pic:nvPicPr>
                      <pic:blipFill>
                        <a:blip r:embed="rId690"/>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5" o:spid="_x0000_s505" type="#_x0000_t75" style="width:19.50pt;height:19.50pt;mso-wrap-distance-left:0.00pt;mso-wrap-distance-top:0.00pt;mso-wrap-distance-right:0.00pt;mso-wrap-distance-bottom:0.00pt;rotation:0;" stroked="false">
                <v:path textboxrect="0,0,0,0"/>
                <v:imagedata r:id="rId704" o:title=""/>
              </v:shape>
            </w:pict>
          </mc:Fallback>
        </mc:AlternateContent>
      </w:r>
      <w:r>
        <w:rPr>
          <w:rFonts w:ascii="Carlito" w:hAnsi="Carlito" w:cs="Carlito"/>
        </w:rPr>
        <w:t xml:space="preserve">, отмена подписи осуществляется </w:t>
      </w:r>
      <w:proofErr w:type="gramStart"/>
      <w:r>
        <w:rPr>
          <w:rFonts w:ascii="Carlito" w:hAnsi="Carlito" w:cs="Carlito"/>
        </w:rPr>
        <w:t>кнопкой ”Отменить</w:t>
      </w:r>
      <w:proofErr w:type="gramEnd"/>
      <w:r>
        <w:rPr>
          <w:rFonts w:ascii="Carlito" w:hAnsi="Carlito" w:cs="Carlito"/>
        </w:rPr>
        <w:t xml:space="preserve"> ЭЦП” </w:t>
      </w:r>
      <w:r>
        <w:rPr>
          <w:rFonts w:ascii="Carlito" w:hAnsi="Carlito" w:cs="Carlito"/>
          <w:noProof/>
        </w:rPr>
        <mc:AlternateContent>
          <mc:Choice Requires="wpg">
            <w:drawing>
              <wp:inline distT="0" distB="0" distL="0" distR="0">
                <wp:extent cx="247650" cy="247650"/>
                <wp:effectExtent l="0" t="0" r="0" b="0"/>
                <wp:docPr id="507" name="Рисунок 2034896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4896767"/>
                        <pic:cNvPicPr>
                          <a:picLocks noChangeAspect="1"/>
                        </pic:cNvPicPr>
                      </pic:nvPicPr>
                      <pic:blipFill>
                        <a:blip r:embed="rId693"/>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6" o:spid="_x0000_s506" type="#_x0000_t75" style="width:19.50pt;height:19.50pt;mso-wrap-distance-left:0.00pt;mso-wrap-distance-top:0.00pt;mso-wrap-distance-right:0.00pt;mso-wrap-distance-bottom:0.00pt;rotation:0;" stroked="false">
                <v:path textboxrect="0,0,0,0"/>
                <v:imagedata r:id="rId705" o:title=""/>
              </v:shape>
            </w:pict>
          </mc:Fallback>
        </mc:AlternateContent>
      </w:r>
      <w:r>
        <w:rPr>
          <w:rFonts w:ascii="Carlito" w:hAnsi="Carlito" w:cs="Carlito"/>
        </w:rPr>
        <w:t>, после подписи журнала его невозможно редактировать и удалить.</w:t>
      </w:r>
    </w:p>
    <w:p w:rsidR="002A2BEE" w:rsidRDefault="00123987">
      <w:pPr>
        <w:spacing w:after="0" w:line="276" w:lineRule="auto"/>
        <w:jc w:val="both"/>
        <w:rPr>
          <w:rFonts w:ascii="Carlito" w:hAnsi="Carlito" w:cs="Carlito"/>
        </w:rPr>
      </w:pPr>
      <w:r>
        <w:rPr>
          <w:rFonts w:ascii="Carlito" w:hAnsi="Carlito" w:cs="Carlito"/>
        </w:rPr>
        <w:t>В столбце “Ведущий журнала” по кнопке “Выбрать” можно выбрать ответственного за ведение журнала из справочника партнеров.</w:t>
      </w:r>
    </w:p>
    <w:p w:rsidR="002A2BEE" w:rsidRDefault="00123987">
      <w:pPr>
        <w:pStyle w:val="3"/>
        <w:jc w:val="both"/>
      </w:pPr>
      <w:bookmarkStart w:id="127" w:name="_Toc117"/>
      <w:r>
        <w:t>Прикрепление документов</w:t>
      </w:r>
      <w:bookmarkEnd w:id="127"/>
    </w:p>
    <w:p w:rsidR="002A2BEE" w:rsidRDefault="00123987">
      <w:pPr>
        <w:spacing w:after="0" w:line="276" w:lineRule="auto"/>
        <w:jc w:val="both"/>
      </w:pPr>
      <w:r>
        <w:rPr>
          <w:rFonts w:ascii="Carlito" w:hAnsi="Carlito" w:cs="Carlito"/>
        </w:rPr>
        <w:t xml:space="preserve">Прикрепление документа к журналу осуществляется по меню </w:t>
      </w:r>
      <w:r>
        <w:rPr>
          <w:rFonts w:ascii="Carlito" w:hAnsi="Carlito" w:cs="Carlito"/>
          <w:noProof/>
        </w:rPr>
        <mc:AlternateContent>
          <mc:Choice Requires="wpg">
            <w:drawing>
              <wp:inline distT="0" distB="0" distL="0" distR="0">
                <wp:extent cx="38100" cy="200025"/>
                <wp:effectExtent l="0" t="0" r="0" b="0"/>
                <wp:docPr id="508" name="Рисунок 4178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263879" name="Рисунок 41782142"/>
                        <pic:cNvPicPr>
                          <a:picLocks noChangeAspect="1"/>
                        </pic:cNvPicPr>
                      </pic:nvPicPr>
                      <pic:blipFill>
                        <a:blip r:embed="rId20"/>
                        <a:stretch/>
                      </pic:blipFill>
                      <pic:spPr bwMode="auto">
                        <a:xfrm>
                          <a:off x="0" y="0"/>
                          <a:ext cx="38099"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7" o:spid="_x0000_s507" type="#_x0000_t75" style="width:3.00pt;height:15.75pt;mso-wrap-distance-left:0.00pt;mso-wrap-distance-top:0.00pt;mso-wrap-distance-right:0.00pt;mso-wrap-distance-bottom:0.00pt;rotation:0;" stroked="false">
                <v:path textboxrect="0,0,0,0"/>
                <v:imagedata r:id="rId706" o:title=""/>
              </v:shape>
            </w:pict>
          </mc:Fallback>
        </mc:AlternateContent>
      </w:r>
      <w:r>
        <w:rPr>
          <w:rFonts w:ascii="Carlito" w:hAnsi="Carlito" w:cs="Carlito"/>
        </w:rPr>
        <w:t xml:space="preserve">, при нажатии </w:t>
      </w:r>
      <w:proofErr w:type="gramStart"/>
      <w:r>
        <w:rPr>
          <w:rFonts w:ascii="Carlito" w:hAnsi="Carlito" w:cs="Carlito"/>
        </w:rPr>
        <w:t>кнопки ”Загрузить</w:t>
      </w:r>
      <w:proofErr w:type="gramEnd"/>
      <w:r>
        <w:rPr>
          <w:rFonts w:ascii="Carlito" w:hAnsi="Carlito" w:cs="Carlito"/>
        </w:rPr>
        <w:t xml:space="preserve"> документ из системы” открывается модальное окно с разделом ”Документы” текущего объекта и возможностью выбора документа для прикрепления. При нажатии </w:t>
      </w:r>
      <w:proofErr w:type="gramStart"/>
      <w:r>
        <w:rPr>
          <w:rFonts w:ascii="Carlito" w:hAnsi="Carlito" w:cs="Carlito"/>
        </w:rPr>
        <w:t>кнопки ”Загрузить</w:t>
      </w:r>
      <w:proofErr w:type="gramEnd"/>
      <w:r>
        <w:rPr>
          <w:rFonts w:ascii="Carlito" w:hAnsi="Carlito" w:cs="Carlito"/>
        </w:rPr>
        <w:t xml:space="preserve"> документ” открывается проводник для выбора файлов с компьютера.</w:t>
      </w:r>
    </w:p>
    <w:p w:rsidR="002A2BEE" w:rsidRDefault="00123987">
      <w:pPr>
        <w:pStyle w:val="3"/>
        <w:jc w:val="both"/>
      </w:pPr>
      <w:bookmarkStart w:id="128" w:name="_Toc118"/>
      <w:r>
        <w:t xml:space="preserve">Удаление </w:t>
      </w:r>
      <w:proofErr w:type="spellStart"/>
      <w:r>
        <w:t>спецжурнала</w:t>
      </w:r>
      <w:bookmarkEnd w:id="128"/>
      <w:proofErr w:type="spellEnd"/>
    </w:p>
    <w:p w:rsidR="002A2BEE" w:rsidRDefault="00123987">
      <w:pPr>
        <w:spacing w:after="0" w:line="276" w:lineRule="auto"/>
        <w:jc w:val="both"/>
        <w:rPr>
          <w:rFonts w:ascii="Carlito" w:hAnsi="Carlito" w:cs="Carlito"/>
        </w:rPr>
      </w:pPr>
      <w:r>
        <w:rPr>
          <w:rFonts w:ascii="Carlito" w:hAnsi="Carlito" w:cs="Carlito"/>
        </w:rPr>
        <w:t xml:space="preserve">Удалить журнал возможно по кнопке “Удалить” в верхней части экрана, либо по меню </w:t>
      </w:r>
      <w:r>
        <w:rPr>
          <w:rFonts w:ascii="Carlito" w:hAnsi="Carlito" w:cs="Carlito"/>
          <w:noProof/>
        </w:rPr>
        <mc:AlternateContent>
          <mc:Choice Requires="wpg">
            <w:drawing>
              <wp:inline distT="0" distB="0" distL="0" distR="0">
                <wp:extent cx="38100" cy="200025"/>
                <wp:effectExtent l="0" t="0" r="0" b="0"/>
                <wp:docPr id="509" name="Рисунок 4178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782142"/>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8" o:spid="_x0000_s508" type="#_x0000_t75" style="width:3.00pt;height:15.75pt;mso-wrap-distance-left:0.00pt;mso-wrap-distance-top:0.00pt;mso-wrap-distance-right:0.00pt;mso-wrap-distance-bottom:0.00pt;rotation:0;" stroked="false">
                <v:path textboxrect="0,0,0,0"/>
                <v:imagedata r:id="rId707" o:title=""/>
              </v:shape>
            </w:pict>
          </mc:Fallback>
        </mc:AlternateContent>
      </w:r>
      <w:r>
        <w:rPr>
          <w:rFonts w:ascii="Carlito" w:hAnsi="Carlito" w:cs="Carlito"/>
        </w:rPr>
        <w:t>.</w:t>
      </w:r>
    </w:p>
    <w:p w:rsidR="002A2BEE" w:rsidRDefault="00123987">
      <w:pPr>
        <w:pStyle w:val="3"/>
      </w:pPr>
      <w:bookmarkStart w:id="129" w:name="_Toc119"/>
      <w:r>
        <w:t xml:space="preserve">Печать перечня </w:t>
      </w:r>
      <w:proofErr w:type="spellStart"/>
      <w:r>
        <w:t>спецжурналов</w:t>
      </w:r>
      <w:bookmarkEnd w:id="129"/>
      <w:proofErr w:type="spellEnd"/>
    </w:p>
    <w:p w:rsidR="002A2BEE" w:rsidRDefault="00123987">
      <w:pPr>
        <w:spacing w:after="0" w:line="276" w:lineRule="auto"/>
        <w:jc w:val="both"/>
        <w:rPr>
          <w:rFonts w:ascii="Carlito" w:hAnsi="Carlito" w:cs="Carlito"/>
        </w:rPr>
      </w:pPr>
      <w:r>
        <w:rPr>
          <w:rFonts w:ascii="Carlito" w:hAnsi="Carlito" w:cs="Carlito"/>
        </w:rPr>
        <w:t xml:space="preserve">Для печати перечня </w:t>
      </w:r>
      <w:proofErr w:type="spellStart"/>
      <w:r>
        <w:rPr>
          <w:rFonts w:ascii="Carlito" w:hAnsi="Carlito" w:cs="Carlito"/>
        </w:rPr>
        <w:t>спецжурналов</w:t>
      </w:r>
      <w:proofErr w:type="spellEnd"/>
      <w:r>
        <w:rPr>
          <w:rFonts w:ascii="Carlito" w:hAnsi="Carlito" w:cs="Carlito"/>
        </w:rPr>
        <w:t xml:space="preserve"> необходимо в списке </w:t>
      </w:r>
      <w:proofErr w:type="spellStart"/>
      <w:r>
        <w:rPr>
          <w:rFonts w:ascii="Carlito" w:hAnsi="Carlito" w:cs="Carlito"/>
        </w:rPr>
        <w:t>спецжурналов</w:t>
      </w:r>
      <w:proofErr w:type="spellEnd"/>
      <w:r>
        <w:rPr>
          <w:rFonts w:ascii="Carlito" w:hAnsi="Carlito" w:cs="Carlito"/>
        </w:rPr>
        <w:t xml:space="preserve"> нажать кнопку </w:t>
      </w:r>
      <w:r>
        <w:rPr>
          <w:rFonts w:ascii="Carlito" w:hAnsi="Carlito" w:cs="Carlito"/>
          <w:noProof/>
        </w:rPr>
        <mc:AlternateContent>
          <mc:Choice Requires="wpg">
            <w:drawing>
              <wp:inline distT="0" distB="0" distL="0" distR="0">
                <wp:extent cx="231114" cy="218621"/>
                <wp:effectExtent l="0" t="0" r="0" b="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75675" name=""/>
                        <pic:cNvPicPr>
                          <a:picLocks noChangeAspect="1"/>
                        </pic:cNvPicPr>
                      </pic:nvPicPr>
                      <pic:blipFill>
                        <a:blip r:embed="rId503"/>
                        <a:stretch/>
                      </pic:blipFill>
                      <pic:spPr bwMode="auto">
                        <a:xfrm>
                          <a:off x="0" y="0"/>
                          <a:ext cx="231113" cy="21862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9" o:spid="_x0000_s509" type="#_x0000_t75" style="width:18.20pt;height:17.21pt;mso-wrap-distance-left:0.00pt;mso-wrap-distance-top:0.00pt;mso-wrap-distance-right:0.00pt;mso-wrap-distance-bottom:0.00pt;" stroked="false">
                <v:path textboxrect="0,0,0,0"/>
                <v:imagedata r:id="rId708" o:title=""/>
              </v:shape>
            </w:pict>
          </mc:Fallback>
        </mc:AlternateContent>
      </w:r>
      <w:r>
        <w:rPr>
          <w:rFonts w:ascii="Carlito" w:hAnsi="Carlito" w:cs="Carlito"/>
        </w:rPr>
        <w:t>, в поле «Раздел» выбрать Р</w:t>
      </w:r>
      <w:proofErr w:type="gramStart"/>
      <w:r>
        <w:rPr>
          <w:rFonts w:ascii="Carlito" w:hAnsi="Carlito" w:cs="Carlito"/>
        </w:rPr>
        <w:t>2.Спецжурналы</w:t>
      </w:r>
      <w:proofErr w:type="gramEnd"/>
      <w:r>
        <w:rPr>
          <w:rFonts w:ascii="Carlito" w:hAnsi="Carlito" w:cs="Carlito"/>
        </w:rPr>
        <w:t xml:space="preserve"> и нажать кнопку «Печать».</w:t>
      </w:r>
    </w:p>
    <w:p w:rsidR="002A2BEE" w:rsidRDefault="00123987">
      <w:pPr>
        <w:spacing w:after="0" w:line="276" w:lineRule="auto"/>
        <w:jc w:val="both"/>
        <w:rPr>
          <w:rFonts w:ascii="Carlito" w:hAnsi="Carlito" w:cs="Carlito"/>
        </w:rPr>
      </w:pPr>
      <w:r>
        <w:rPr>
          <w:rFonts w:ascii="Carlito" w:hAnsi="Carlito" w:cs="Carlito"/>
          <w:noProof/>
        </w:rPr>
        <mc:AlternateContent>
          <mc:Choice Requires="wpg">
            <w:drawing>
              <wp:inline distT="0" distB="0" distL="0" distR="0">
                <wp:extent cx="4115775" cy="3227258"/>
                <wp:effectExtent l="0" t="0" r="0"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259913" name=""/>
                        <pic:cNvPicPr>
                          <a:picLocks noChangeAspect="1"/>
                        </pic:cNvPicPr>
                      </pic:nvPicPr>
                      <pic:blipFill>
                        <a:blip r:embed="rId709"/>
                        <a:stretch/>
                      </pic:blipFill>
                      <pic:spPr bwMode="auto">
                        <a:xfrm>
                          <a:off x="0" y="0"/>
                          <a:ext cx="4115774" cy="322725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0" o:spid="_x0000_s510" type="#_x0000_t75" style="width:324.08pt;height:254.11pt;mso-wrap-distance-left:0.00pt;mso-wrap-distance-top:0.00pt;mso-wrap-distance-right:0.00pt;mso-wrap-distance-bottom:0.00pt;" stroked="false">
                <v:path textboxrect="0,0,0,0"/>
                <v:imagedata r:id="rId710" o:title=""/>
              </v:shape>
            </w:pict>
          </mc:Fallback>
        </mc:AlternateContent>
      </w:r>
    </w:p>
    <w:p w:rsidR="002A2BEE" w:rsidRDefault="00123987">
      <w:pPr>
        <w:pStyle w:val="3"/>
        <w:jc w:val="both"/>
      </w:pPr>
      <w:bookmarkStart w:id="130" w:name="_Toc120"/>
      <w:r>
        <w:t xml:space="preserve">Заполнение </w:t>
      </w:r>
      <w:proofErr w:type="spellStart"/>
      <w:r>
        <w:t>спецжурнала</w:t>
      </w:r>
      <w:bookmarkEnd w:id="130"/>
      <w:proofErr w:type="spellEnd"/>
    </w:p>
    <w:p w:rsidR="002A2BEE" w:rsidRDefault="00123987">
      <w:pPr>
        <w:spacing w:after="0" w:line="276" w:lineRule="auto"/>
        <w:jc w:val="both"/>
        <w:rPr>
          <w:rFonts w:ascii="Carlito" w:hAnsi="Carlito" w:cs="Carlito"/>
        </w:rPr>
      </w:pPr>
      <w:r>
        <w:rPr>
          <w:rFonts w:ascii="Carlito" w:hAnsi="Carlito" w:cs="Carlito"/>
        </w:rPr>
        <w:t xml:space="preserve">Переход в </w:t>
      </w:r>
      <w:proofErr w:type="spellStart"/>
      <w:r>
        <w:rPr>
          <w:rFonts w:ascii="Carlito" w:hAnsi="Carlito" w:cs="Carlito"/>
        </w:rPr>
        <w:t>спецжурнал</w:t>
      </w:r>
      <w:proofErr w:type="spellEnd"/>
      <w:r>
        <w:rPr>
          <w:rFonts w:ascii="Carlito" w:hAnsi="Carlito" w:cs="Carlito"/>
        </w:rPr>
        <w:t xml:space="preserve"> и его заполнение возможно по кнопке «Открыть». По умолчанию открывается вкладка </w:t>
      </w:r>
      <w:proofErr w:type="spellStart"/>
      <w:r>
        <w:rPr>
          <w:rFonts w:ascii="Carlito" w:hAnsi="Carlito" w:cs="Carlito"/>
        </w:rPr>
        <w:t>спецжурнала</w:t>
      </w:r>
      <w:proofErr w:type="spellEnd"/>
      <w:r>
        <w:rPr>
          <w:rFonts w:ascii="Carlito" w:hAnsi="Carlito" w:cs="Carlito"/>
        </w:rPr>
        <w:t xml:space="preserve"> «Титульный лист». </w:t>
      </w:r>
    </w:p>
    <w:p w:rsidR="002A2BEE" w:rsidRDefault="00123987">
      <w:pPr>
        <w:spacing w:after="0" w:line="276" w:lineRule="auto"/>
        <w:jc w:val="both"/>
        <w:rPr>
          <w:rFonts w:ascii="Carlito" w:hAnsi="Carlito" w:cs="Carlito"/>
        </w:rPr>
      </w:pPr>
      <w:r>
        <w:rPr>
          <w:rFonts w:ascii="Carlito" w:hAnsi="Carlito" w:cs="Carlito"/>
        </w:rPr>
        <w:t>Кроме вкладки «Титульный лист» в каждом журнале имеются дополнительные(</w:t>
      </w:r>
      <w:proofErr w:type="spellStart"/>
      <w:r>
        <w:rPr>
          <w:rFonts w:ascii="Carlito" w:hAnsi="Carlito" w:cs="Carlito"/>
        </w:rPr>
        <w:t>ая</w:t>
      </w:r>
      <w:proofErr w:type="spellEnd"/>
      <w:r>
        <w:rPr>
          <w:rFonts w:ascii="Carlito" w:hAnsi="Carlito" w:cs="Carlito"/>
        </w:rPr>
        <w:t>) вкладки(а).</w:t>
      </w:r>
    </w:p>
    <w:p w:rsidR="002A2BEE" w:rsidRDefault="00123987">
      <w:pPr>
        <w:spacing w:after="0" w:line="276" w:lineRule="auto"/>
        <w:jc w:val="both"/>
        <w:rPr>
          <w:rFonts w:ascii="Carlito" w:hAnsi="Carlito" w:cs="Carlito"/>
        </w:rPr>
      </w:pPr>
      <w:r>
        <w:rPr>
          <w:rFonts w:ascii="Carlito" w:hAnsi="Carlito" w:cs="Carlito"/>
        </w:rPr>
        <w:t xml:space="preserve">Как правило, на </w:t>
      </w:r>
      <w:proofErr w:type="spellStart"/>
      <w:proofErr w:type="gramStart"/>
      <w:r>
        <w:rPr>
          <w:rFonts w:ascii="Carlito" w:hAnsi="Carlito" w:cs="Carlito"/>
        </w:rPr>
        <w:t>доп.вкладках</w:t>
      </w:r>
      <w:proofErr w:type="spellEnd"/>
      <w:proofErr w:type="gramEnd"/>
      <w:r>
        <w:rPr>
          <w:rFonts w:ascii="Carlito" w:hAnsi="Carlito" w:cs="Carlito"/>
        </w:rPr>
        <w:t xml:space="preserve"> доступно добавление строк кнопкой </w:t>
      </w:r>
      <w:r>
        <w:rPr>
          <w:rFonts w:ascii="Carlito" w:hAnsi="Carlito" w:cs="Carlito"/>
          <w:noProof/>
        </w:rPr>
        <mc:AlternateContent>
          <mc:Choice Requires="wpg">
            <w:drawing>
              <wp:inline distT="0" distB="0" distL="0" distR="0">
                <wp:extent cx="247650" cy="247650"/>
                <wp:effectExtent l="0" t="0" r="0" b="0"/>
                <wp:docPr id="512" name="Рисунок 436668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076928" name="Рисунок 436668538"/>
                        <pic:cNvPicPr>
                          <a:picLocks noChangeAspect="1"/>
                        </pic:cNvPicPr>
                      </pic:nvPicPr>
                      <pic:blipFill>
                        <a:blip r:embed="rId18"/>
                        <a:stretch/>
                      </pic:blipFill>
                      <pic:spPr bwMode="auto">
                        <a:xfrm>
                          <a:off x="0" y="0"/>
                          <a:ext cx="247649" cy="2476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1" o:spid="_x0000_s511" type="#_x0000_t75" style="width:19.50pt;height:19.50pt;mso-wrap-distance-left:0.00pt;mso-wrap-distance-top:0.00pt;mso-wrap-distance-right:0.00pt;mso-wrap-distance-bottom:0.00pt;rotation:0;" stroked="false">
                <v:path textboxrect="0,0,0,0"/>
                <v:imagedata r:id="rId689" o:title=""/>
              </v:shape>
            </w:pict>
          </mc:Fallback>
        </mc:AlternateContent>
      </w:r>
      <w:r>
        <w:rPr>
          <w:rFonts w:ascii="Carlito" w:hAnsi="Carlito" w:cs="Carlito"/>
        </w:rPr>
        <w:t xml:space="preserve">, выделение и удаление строк с помощью кнопок «Выделить» и «Удалить» в верхнем меню или аналогичных команд в меню </w:t>
      </w:r>
      <w:r>
        <w:rPr>
          <w:rFonts w:ascii="Carlito" w:hAnsi="Carlito" w:cs="Carlito"/>
          <w:noProof/>
        </w:rPr>
        <mc:AlternateContent>
          <mc:Choice Requires="wpg">
            <w:drawing>
              <wp:inline distT="0" distB="0" distL="0" distR="0">
                <wp:extent cx="38100" cy="200025"/>
                <wp:effectExtent l="0" t="0" r="0" b="0"/>
                <wp:docPr id="513" name="Рисунок 4178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312085" name="Рисунок 41782142"/>
                        <pic:cNvPicPr>
                          <a:picLocks noChangeAspect="1"/>
                        </pic:cNvPicPr>
                      </pic:nvPicPr>
                      <pic:blipFill>
                        <a:blip r:embed="rId20"/>
                        <a:stretch/>
                      </pic:blipFill>
                      <pic:spPr bwMode="auto">
                        <a:xfrm>
                          <a:off x="0" y="0"/>
                          <a:ext cx="38099"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2" o:spid="_x0000_s512" type="#_x0000_t75" style="width:3.00pt;height:15.75pt;mso-wrap-distance-left:0.00pt;mso-wrap-distance-top:0.00pt;mso-wrap-distance-right:0.00pt;mso-wrap-distance-bottom:0.00pt;rotation:0;" stroked="false">
                <v:path textboxrect="0,0,0,0"/>
                <v:imagedata r:id="rId706" o:title=""/>
              </v:shape>
            </w:pict>
          </mc:Fallback>
        </mc:AlternateContent>
      </w:r>
      <w:r>
        <w:rPr>
          <w:rFonts w:ascii="Carlito" w:hAnsi="Carlito" w:cs="Carlito"/>
        </w:rPr>
        <w:t xml:space="preserve"> .</w:t>
      </w:r>
    </w:p>
    <w:p w:rsidR="002A2BEE" w:rsidRDefault="00123987">
      <w:pPr>
        <w:spacing w:after="0" w:line="276" w:lineRule="auto"/>
        <w:jc w:val="both"/>
        <w:rPr>
          <w:rFonts w:ascii="Carlito" w:hAnsi="Carlito" w:cs="Carlito"/>
        </w:rPr>
      </w:pPr>
      <w:r>
        <w:rPr>
          <w:rFonts w:ascii="Carlito" w:hAnsi="Carlito" w:cs="Carlito"/>
        </w:rPr>
        <w:t xml:space="preserve">Копирование и дублирование строк доступно через меню </w:t>
      </w:r>
      <w:r>
        <w:rPr>
          <w:rFonts w:ascii="Carlito" w:hAnsi="Carlito" w:cs="Carlito"/>
          <w:noProof/>
        </w:rPr>
        <mc:AlternateContent>
          <mc:Choice Requires="wpg">
            <w:drawing>
              <wp:inline distT="0" distB="0" distL="0" distR="0">
                <wp:extent cx="38100" cy="200025"/>
                <wp:effectExtent l="0" t="0" r="0" b="0"/>
                <wp:docPr id="514" name="Рисунок 4178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75186" name="Рисунок 41782142"/>
                        <pic:cNvPicPr>
                          <a:picLocks noChangeAspect="1"/>
                        </pic:cNvPicPr>
                      </pic:nvPicPr>
                      <pic:blipFill>
                        <a:blip r:embed="rId20"/>
                        <a:stretch/>
                      </pic:blipFill>
                      <pic:spPr bwMode="auto">
                        <a:xfrm>
                          <a:off x="0" y="0"/>
                          <a:ext cx="38099"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3" o:spid="_x0000_s513" type="#_x0000_t75" style="width:3.00pt;height:15.75pt;mso-wrap-distance-left:0.00pt;mso-wrap-distance-top:0.00pt;mso-wrap-distance-right:0.00pt;mso-wrap-distance-bottom:0.00pt;rotation:0;" stroked="false">
                <v:path textboxrect="0,0,0,0"/>
                <v:imagedata r:id="rId706" o:title=""/>
              </v:shape>
            </w:pict>
          </mc:Fallback>
        </mc:AlternateContent>
      </w:r>
      <w:r>
        <w:rPr>
          <w:rFonts w:ascii="Carlito" w:hAnsi="Carlito" w:cs="Carlito"/>
        </w:rPr>
        <w:t xml:space="preserve"> .</w:t>
      </w:r>
    </w:p>
    <w:p w:rsidR="002A2BEE" w:rsidRDefault="00123987">
      <w:pPr>
        <w:spacing w:after="0" w:line="276" w:lineRule="auto"/>
        <w:jc w:val="both"/>
        <w:rPr>
          <w:rFonts w:ascii="Carlito" w:hAnsi="Carlito" w:cs="Carlito"/>
          <w:b/>
          <w:bCs/>
        </w:rPr>
      </w:pPr>
      <w:r>
        <w:rPr>
          <w:rFonts w:ascii="Carlito" w:hAnsi="Carlito" w:cs="Carlito"/>
        </w:rPr>
        <w:lastRenderedPageBreak/>
        <w:t>Кнопки “Подписать ЭЦП”</w:t>
      </w:r>
      <w:r>
        <w:rPr>
          <w:rFonts w:ascii="Carlito" w:hAnsi="Carlito" w:cs="Carlito"/>
          <w:noProof/>
        </w:rPr>
        <mc:AlternateContent>
          <mc:Choice Requires="wpg">
            <w:drawing>
              <wp:inline distT="0" distB="0" distL="0" distR="0">
                <wp:extent cx="247650" cy="247650"/>
                <wp:effectExtent l="0" t="0" r="0" b="0"/>
                <wp:docPr id="515" name="Рисунок 838309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649924" name="Рисунок 838309322"/>
                        <pic:cNvPicPr>
                          <a:picLocks noChangeAspect="1"/>
                        </pic:cNvPicPr>
                      </pic:nvPicPr>
                      <pic:blipFill>
                        <a:blip r:embed="rId690"/>
                        <a:stretch/>
                      </pic:blipFill>
                      <pic:spPr bwMode="auto">
                        <a:xfrm>
                          <a:off x="0" y="0"/>
                          <a:ext cx="247649" cy="2476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4" o:spid="_x0000_s514" type="#_x0000_t75" style="width:19.50pt;height:19.50pt;mso-wrap-distance-left:0.00pt;mso-wrap-distance-top:0.00pt;mso-wrap-distance-right:0.00pt;mso-wrap-distance-bottom:0.00pt;rotation:0;" stroked="false">
                <v:path textboxrect="0,0,0,0"/>
                <v:imagedata r:id="rId691" o:title=""/>
              </v:shape>
            </w:pict>
          </mc:Fallback>
        </mc:AlternateContent>
      </w:r>
      <w:r>
        <w:rPr>
          <w:rFonts w:ascii="Carlito" w:hAnsi="Carlito" w:cs="Carlito"/>
        </w:rPr>
        <w:t xml:space="preserve"> </w:t>
      </w:r>
      <w:proofErr w:type="gramStart"/>
      <w:r>
        <w:rPr>
          <w:rFonts w:ascii="Carlito" w:hAnsi="Carlito" w:cs="Carlito"/>
        </w:rPr>
        <w:t>/ ”Отменить</w:t>
      </w:r>
      <w:proofErr w:type="gramEnd"/>
      <w:r>
        <w:rPr>
          <w:rFonts w:ascii="Carlito" w:hAnsi="Carlito" w:cs="Carlito"/>
        </w:rPr>
        <w:t xml:space="preserve"> ЭЦП” </w:t>
      </w:r>
      <w:r>
        <w:rPr>
          <w:rFonts w:ascii="Carlito" w:hAnsi="Carlito" w:cs="Carlito"/>
          <w:noProof/>
        </w:rPr>
        <mc:AlternateContent>
          <mc:Choice Requires="wpg">
            <w:drawing>
              <wp:inline distT="0" distB="0" distL="0" distR="0">
                <wp:extent cx="247650" cy="247650"/>
                <wp:effectExtent l="0" t="0" r="0" b="0"/>
                <wp:docPr id="516" name="Рисунок 2034896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196594" name="Рисунок 2034896767"/>
                        <pic:cNvPicPr>
                          <a:picLocks noChangeAspect="1"/>
                        </pic:cNvPicPr>
                      </pic:nvPicPr>
                      <pic:blipFill>
                        <a:blip r:embed="rId693"/>
                        <a:stretch/>
                      </pic:blipFill>
                      <pic:spPr bwMode="auto">
                        <a:xfrm>
                          <a:off x="0" y="0"/>
                          <a:ext cx="247649" cy="2476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5" o:spid="_x0000_s515" type="#_x0000_t75" style="width:19.50pt;height:19.50pt;mso-wrap-distance-left:0.00pt;mso-wrap-distance-top:0.00pt;mso-wrap-distance-right:0.00pt;mso-wrap-distance-bottom:0.00pt;rotation:0;" stroked="false">
                <v:path textboxrect="0,0,0,0"/>
                <v:imagedata r:id="rId693" o:title=""/>
              </v:shape>
            </w:pict>
          </mc:Fallback>
        </mc:AlternateContent>
      </w:r>
      <w:r>
        <w:rPr>
          <w:rFonts w:ascii="Carlito" w:hAnsi="Carlito" w:cs="Carlito"/>
        </w:rPr>
        <w:t xml:space="preserve"> позволяют Подписать /Отменить подписание полей, в которых указан уполномоченный. После нажатия на кнопку “Подписать ЭЦП”</w:t>
      </w:r>
      <w:r>
        <w:rPr>
          <w:rFonts w:ascii="Carlito" w:hAnsi="Carlito" w:cs="Carlito"/>
          <w:noProof/>
        </w:rPr>
        <mc:AlternateContent>
          <mc:Choice Requires="wpg">
            <w:drawing>
              <wp:inline distT="0" distB="0" distL="0" distR="0">
                <wp:extent cx="247650" cy="247650"/>
                <wp:effectExtent l="0" t="0" r="0" b="0"/>
                <wp:docPr id="517" name="Рисунок 838309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369263" name="Рисунок 838309322"/>
                        <pic:cNvPicPr>
                          <a:picLocks noChangeAspect="1"/>
                        </pic:cNvPicPr>
                      </pic:nvPicPr>
                      <pic:blipFill>
                        <a:blip r:embed="rId690"/>
                        <a:stretch/>
                      </pic:blipFill>
                      <pic:spPr bwMode="auto">
                        <a:xfrm>
                          <a:off x="0" y="0"/>
                          <a:ext cx="247649" cy="2476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6" o:spid="_x0000_s516" type="#_x0000_t75" style="width:19.50pt;height:19.50pt;mso-wrap-distance-left:0.00pt;mso-wrap-distance-top:0.00pt;mso-wrap-distance-right:0.00pt;mso-wrap-distance-bottom:0.00pt;rotation:0;" stroked="false">
                <v:path textboxrect="0,0,0,0"/>
                <v:imagedata r:id="rId691" o:title=""/>
              </v:shape>
            </w:pict>
          </mc:Fallback>
        </mc:AlternateContent>
      </w:r>
      <w:r>
        <w:rPr>
          <w:rFonts w:ascii="Carlito" w:hAnsi="Carlito" w:cs="Carlito"/>
        </w:rPr>
        <w:t xml:space="preserve"> </w:t>
      </w:r>
      <w:proofErr w:type="gramStart"/>
      <w:r>
        <w:rPr>
          <w:rFonts w:ascii="Carlito" w:hAnsi="Carlito" w:cs="Carlito"/>
        </w:rPr>
        <w:t>или ”Отменить</w:t>
      </w:r>
      <w:proofErr w:type="gramEnd"/>
      <w:r>
        <w:rPr>
          <w:rFonts w:ascii="Carlito" w:hAnsi="Carlito" w:cs="Carlito"/>
        </w:rPr>
        <w:t xml:space="preserve"> ЭЦП” </w:t>
      </w:r>
      <w:r>
        <w:rPr>
          <w:rFonts w:ascii="Carlito" w:hAnsi="Carlito" w:cs="Carlito"/>
          <w:noProof/>
        </w:rPr>
        <mc:AlternateContent>
          <mc:Choice Requires="wpg">
            <w:drawing>
              <wp:inline distT="0" distB="0" distL="0" distR="0">
                <wp:extent cx="247650" cy="247650"/>
                <wp:effectExtent l="0" t="0" r="0" b="0"/>
                <wp:docPr id="518" name="Рисунок 2034896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874014" name="Рисунок 2034896767"/>
                        <pic:cNvPicPr>
                          <a:picLocks noChangeAspect="1"/>
                        </pic:cNvPicPr>
                      </pic:nvPicPr>
                      <pic:blipFill>
                        <a:blip r:embed="rId693"/>
                        <a:stretch/>
                      </pic:blipFill>
                      <pic:spPr bwMode="auto">
                        <a:xfrm>
                          <a:off x="0" y="0"/>
                          <a:ext cx="247649" cy="2476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7" o:spid="_x0000_s517" type="#_x0000_t75" style="width:19.50pt;height:19.50pt;mso-wrap-distance-left:0.00pt;mso-wrap-distance-top:0.00pt;mso-wrap-distance-right:0.00pt;mso-wrap-distance-bottom:0.00pt;rotation:0;" stroked="false">
                <v:path textboxrect="0,0,0,0"/>
                <v:imagedata r:id="rId693" o:title=""/>
              </v:shape>
            </w:pict>
          </mc:Fallback>
        </mc:AlternateContent>
      </w:r>
      <w:r>
        <w:rPr>
          <w:rFonts w:ascii="Carlito" w:hAnsi="Carlito" w:cs="Carlito"/>
        </w:rPr>
        <w:t xml:space="preserve"> появляется список уполномоченных, чью подпись необходимо добавить/отменить.</w:t>
      </w:r>
    </w:p>
    <w:p w:rsidR="002A2BEE" w:rsidRDefault="00123987">
      <w:pPr>
        <w:spacing w:after="0" w:line="276" w:lineRule="auto"/>
        <w:jc w:val="both"/>
        <w:rPr>
          <w:rFonts w:ascii="Carlito" w:hAnsi="Carlito" w:cs="Carlito"/>
          <w:b/>
          <w:bCs/>
        </w:rPr>
      </w:pPr>
      <w:r>
        <w:rPr>
          <w:rFonts w:ascii="Carlito" w:hAnsi="Carlito" w:cs="Carlito"/>
          <w:b/>
          <w:bCs/>
          <w:noProof/>
        </w:rPr>
        <mc:AlternateContent>
          <mc:Choice Requires="wpg">
            <w:drawing>
              <wp:inline distT="0" distB="0" distL="0" distR="0">
                <wp:extent cx="3657600" cy="1333500"/>
                <wp:effectExtent l="0" t="0" r="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750496" name=""/>
                        <pic:cNvPicPr>
                          <a:picLocks noChangeAspect="1"/>
                        </pic:cNvPicPr>
                      </pic:nvPicPr>
                      <pic:blipFill>
                        <a:blip r:embed="rId711"/>
                        <a:stretch/>
                      </pic:blipFill>
                      <pic:spPr bwMode="auto">
                        <a:xfrm>
                          <a:off x="0" y="0"/>
                          <a:ext cx="3657600" cy="133349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8" o:spid="_x0000_s518" type="#_x0000_t75" style="width:288.00pt;height:105.00pt;mso-wrap-distance-left:0.00pt;mso-wrap-distance-top:0.00pt;mso-wrap-distance-right:0.00pt;mso-wrap-distance-bottom:0.00pt;" stroked="false">
                <v:path textboxrect="0,0,0,0"/>
                <v:imagedata r:id="rId712" o:title=""/>
              </v:shape>
            </w:pict>
          </mc:Fallback>
        </mc:AlternateContent>
      </w:r>
    </w:p>
    <w:p w:rsidR="002A2BEE" w:rsidRDefault="002A2BEE">
      <w:pPr>
        <w:spacing w:after="0" w:line="276" w:lineRule="auto"/>
        <w:jc w:val="both"/>
        <w:rPr>
          <w:rFonts w:ascii="Carlito" w:hAnsi="Carlito" w:cs="Carlito"/>
          <w:b/>
          <w:bCs/>
        </w:rPr>
      </w:pPr>
    </w:p>
    <w:p w:rsidR="002A2BEE" w:rsidRDefault="00123987">
      <w:pPr>
        <w:pStyle w:val="3"/>
      </w:pPr>
      <w:bookmarkStart w:id="131" w:name="_Toc121"/>
      <w:r>
        <w:t xml:space="preserve">Заполнение </w:t>
      </w:r>
      <w:proofErr w:type="spellStart"/>
      <w:r>
        <w:t>спецжурнала</w:t>
      </w:r>
      <w:proofErr w:type="spellEnd"/>
      <w:r>
        <w:t xml:space="preserve"> - шаблоны</w:t>
      </w:r>
      <w:bookmarkEnd w:id="131"/>
    </w:p>
    <w:p w:rsidR="002A2BEE" w:rsidRDefault="00123987">
      <w:pPr>
        <w:spacing w:after="0" w:line="276" w:lineRule="auto"/>
        <w:jc w:val="both"/>
        <w:rPr>
          <w:rFonts w:ascii="Carlito" w:hAnsi="Carlito" w:cs="Carlito"/>
        </w:rPr>
      </w:pPr>
      <w:r>
        <w:rPr>
          <w:rFonts w:ascii="Carlito" w:hAnsi="Carlito" w:cs="Carlito"/>
        </w:rPr>
        <w:t xml:space="preserve">Если в списке вкладок имеется иконка </w:t>
      </w:r>
      <w:r>
        <w:rPr>
          <w:rFonts w:ascii="Carlito" w:hAnsi="Carlito" w:cs="Carlito"/>
          <w:noProof/>
        </w:rPr>
        <mc:AlternateContent>
          <mc:Choice Requires="wpg">
            <w:drawing>
              <wp:inline distT="0" distB="0" distL="0" distR="0">
                <wp:extent cx="246429" cy="246429"/>
                <wp:effectExtent l="0" t="0" r="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904210" name=""/>
                        <pic:cNvPicPr>
                          <a:picLocks noChangeAspect="1"/>
                        </pic:cNvPicPr>
                      </pic:nvPicPr>
                      <pic:blipFill>
                        <a:blip r:embed="rId713"/>
                        <a:stretch/>
                      </pic:blipFill>
                      <pic:spPr bwMode="auto">
                        <a:xfrm>
                          <a:off x="0" y="0"/>
                          <a:ext cx="246429" cy="24642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9" o:spid="_x0000_s519" type="#_x0000_t75" style="width:19.40pt;height:19.40pt;mso-wrap-distance-left:0.00pt;mso-wrap-distance-top:0.00pt;mso-wrap-distance-right:0.00pt;mso-wrap-distance-bottom:0.00pt;" stroked="false">
                <v:path textboxrect="0,0,0,0"/>
                <v:imagedata r:id="rId714" o:title=""/>
              </v:shape>
            </w:pict>
          </mc:Fallback>
        </mc:AlternateContent>
      </w:r>
      <w:r>
        <w:rPr>
          <w:rFonts w:ascii="Carlito" w:hAnsi="Carlito" w:cs="Carlito"/>
        </w:rPr>
        <w:t xml:space="preserve"> «Шаблоны», то </w:t>
      </w:r>
      <w:proofErr w:type="spellStart"/>
      <w:r>
        <w:rPr>
          <w:rFonts w:ascii="Carlito" w:hAnsi="Carlito" w:cs="Carlito"/>
        </w:rPr>
        <w:t>спецжурнал</w:t>
      </w:r>
      <w:proofErr w:type="spellEnd"/>
      <w:r>
        <w:rPr>
          <w:rFonts w:ascii="Carlito" w:hAnsi="Carlito" w:cs="Carlito"/>
        </w:rPr>
        <w:t xml:space="preserve"> имеет несколько вариантов заполнения и печати. Для выбора нужного варианта необходимо нажать на иконку «Шаблоны» и выбрать необходимый шаблон.</w:t>
      </w:r>
    </w:p>
    <w:p w:rsidR="002A2BEE" w:rsidRDefault="00123987">
      <w:pPr>
        <w:pStyle w:val="3"/>
      </w:pPr>
      <w:bookmarkStart w:id="132" w:name="_Toc122"/>
      <w:r>
        <w:t>Добавление работ журнала в ОЖР</w:t>
      </w:r>
      <w:bookmarkEnd w:id="132"/>
    </w:p>
    <w:p w:rsidR="002A2BEE" w:rsidRDefault="00123987">
      <w:pPr>
        <w:spacing w:after="0" w:line="276" w:lineRule="auto"/>
        <w:jc w:val="both"/>
        <w:rPr>
          <w:rFonts w:ascii="Carlito" w:hAnsi="Carlito" w:cs="Carlito"/>
        </w:rPr>
      </w:pPr>
      <w:r>
        <w:rPr>
          <w:rFonts w:ascii="Carlito" w:hAnsi="Carlito" w:cs="Carlito"/>
        </w:rPr>
        <w:t>После заполнения и полного подписания журнала всеми ЭЦП во вкладке «Записи» некоторых журналов доступна кнопка «Добавить в ОЖР». При нажатии этой кнопки данные о работе из выбранной строки добавляются в ОЖР.</w:t>
      </w:r>
    </w:p>
    <w:p w:rsidR="002A2BEE" w:rsidRDefault="002A2BEE">
      <w:pPr>
        <w:spacing w:after="0" w:line="276" w:lineRule="auto"/>
        <w:jc w:val="both"/>
        <w:rPr>
          <w:rFonts w:ascii="Carlito" w:hAnsi="Carlito" w:cs="Carlito"/>
        </w:rPr>
      </w:pPr>
    </w:p>
    <w:p w:rsidR="002A2BEE" w:rsidRDefault="00123987">
      <w:pPr>
        <w:pStyle w:val="3"/>
        <w:jc w:val="both"/>
      </w:pPr>
      <w:bookmarkStart w:id="133" w:name="_Toc123"/>
      <w:r>
        <w:t xml:space="preserve">Печать </w:t>
      </w:r>
      <w:proofErr w:type="spellStart"/>
      <w:r>
        <w:t>спецжурнала</w:t>
      </w:r>
      <w:bookmarkEnd w:id="133"/>
      <w:proofErr w:type="spellEnd"/>
    </w:p>
    <w:p w:rsidR="002A2BEE" w:rsidRDefault="00123987">
      <w:pPr>
        <w:pBdr>
          <w:top w:val="none" w:sz="4" w:space="0" w:color="000000"/>
          <w:left w:val="none" w:sz="4" w:space="0" w:color="000000"/>
          <w:bottom w:val="none" w:sz="4" w:space="0" w:color="000000"/>
          <w:right w:val="none" w:sz="4" w:space="0" w:color="000000"/>
        </w:pBdr>
        <w:shd w:val="clear" w:color="FFFFFF" w:themeColor="background1" w:fill="FFFFFF" w:themeFill="background1"/>
        <w:spacing w:after="0" w:line="276" w:lineRule="auto"/>
        <w:jc w:val="both"/>
        <w:rPr>
          <w:rFonts w:ascii="Carlito" w:hAnsi="Carlito" w:cs="Carlito"/>
          <w:color w:val="000000"/>
        </w:rPr>
      </w:pPr>
      <w:r>
        <w:rPr>
          <w:rFonts w:ascii="Carlito" w:hAnsi="Carlito" w:cs="Carlito"/>
        </w:rPr>
        <w:t xml:space="preserve">С помощью кнопок </w:t>
      </w:r>
      <w:r>
        <w:rPr>
          <w:rFonts w:ascii="Carlito" w:hAnsi="Carlito" w:cs="Carlito"/>
          <w:noProof/>
        </w:rPr>
        <mc:AlternateContent>
          <mc:Choice Requires="wpg">
            <w:drawing>
              <wp:inline distT="0" distB="0" distL="0" distR="0">
                <wp:extent cx="352425" cy="333375"/>
                <wp:effectExtent l="0" t="0" r="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169319" name=""/>
                        <pic:cNvPicPr>
                          <a:picLocks noChangeAspect="1"/>
                        </pic:cNvPicPr>
                      </pic:nvPicPr>
                      <pic:blipFill>
                        <a:blip r:embed="rId503"/>
                        <a:stretch/>
                      </pic:blipFill>
                      <pic:spPr bwMode="auto">
                        <a:xfrm>
                          <a:off x="0" y="0"/>
                          <a:ext cx="352424" cy="3333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0" o:spid="_x0000_s520" type="#_x0000_t75" style="width:27.75pt;height:26.25pt;mso-wrap-distance-left:0.00pt;mso-wrap-distance-top:0.00pt;mso-wrap-distance-right:0.00pt;mso-wrap-distance-bottom:0.00pt;" stroked="false">
                <v:path textboxrect="0,0,0,0"/>
                <v:imagedata r:id="rId715" o:title=""/>
              </v:shape>
            </w:pict>
          </mc:Fallback>
        </mc:AlternateContent>
      </w:r>
      <w:r>
        <w:rPr>
          <w:rFonts w:ascii="Carlito" w:hAnsi="Carlito" w:cs="Carlito"/>
        </w:rPr>
        <w:t xml:space="preserve">, </w:t>
      </w:r>
      <w:r>
        <w:rPr>
          <w:rFonts w:ascii="Carlito" w:hAnsi="Carlito" w:cs="Carlito"/>
          <w:noProof/>
        </w:rPr>
        <mc:AlternateContent>
          <mc:Choice Requires="wpg">
            <w:drawing>
              <wp:inline distT="0" distB="0" distL="0" distR="0">
                <wp:extent cx="374615" cy="335182"/>
                <wp:effectExtent l="0" t="0" r="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684611" name=""/>
                        <pic:cNvPicPr>
                          <a:picLocks noChangeAspect="1"/>
                        </pic:cNvPicPr>
                      </pic:nvPicPr>
                      <pic:blipFill>
                        <a:blip r:embed="rId716"/>
                        <a:stretch/>
                      </pic:blipFill>
                      <pic:spPr bwMode="auto">
                        <a:xfrm>
                          <a:off x="0" y="0"/>
                          <a:ext cx="374614" cy="33518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1" o:spid="_x0000_s521" type="#_x0000_t75" style="width:29.50pt;height:26.39pt;mso-wrap-distance-left:0.00pt;mso-wrap-distance-top:0.00pt;mso-wrap-distance-right:0.00pt;mso-wrap-distance-bottom:0.00pt;" stroked="false">
                <v:path textboxrect="0,0,0,0"/>
                <v:imagedata r:id="rId717" o:title=""/>
              </v:shape>
            </w:pict>
          </mc:Fallback>
        </mc:AlternateContent>
      </w:r>
      <w:r>
        <w:rPr>
          <w:rFonts w:ascii="Carlito" w:hAnsi="Carlito" w:cs="Carlito"/>
        </w:rPr>
        <w:t xml:space="preserve">, </w:t>
      </w:r>
      <w:r>
        <w:rPr>
          <w:rFonts w:ascii="Carlito" w:hAnsi="Carlito" w:cs="Carlito"/>
          <w:noProof/>
        </w:rPr>
        <mc:AlternateContent>
          <mc:Choice Requires="wpg">
            <w:drawing>
              <wp:inline distT="0" distB="0" distL="0" distR="0">
                <wp:extent cx="349770" cy="333375"/>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83946" name=""/>
                        <pic:cNvPicPr>
                          <a:picLocks noChangeAspect="1"/>
                        </pic:cNvPicPr>
                      </pic:nvPicPr>
                      <pic:blipFill>
                        <a:blip r:embed="rId502"/>
                        <a:stretch/>
                      </pic:blipFill>
                      <pic:spPr bwMode="auto">
                        <a:xfrm>
                          <a:off x="0" y="0"/>
                          <a:ext cx="349770" cy="3333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2" o:spid="_x0000_s522" type="#_x0000_t75" style="width:27.54pt;height:26.25pt;mso-wrap-distance-left:0.00pt;mso-wrap-distance-top:0.00pt;mso-wrap-distance-right:0.00pt;mso-wrap-distance-bottom:0.00pt;" stroked="false">
                <v:path textboxrect="0,0,0,0"/>
                <v:imagedata r:id="rId718" o:title=""/>
              </v:shape>
            </w:pict>
          </mc:Fallback>
        </mc:AlternateContent>
      </w:r>
      <w:r>
        <w:rPr>
          <w:rFonts w:ascii="Carlito" w:hAnsi="Carlito" w:cs="Carlito"/>
        </w:rPr>
        <w:t xml:space="preserve"> доступно формирование печатной формы журнала в соответствующем формате. </w:t>
      </w:r>
      <w:r>
        <w:rPr>
          <w:rFonts w:ascii="Carlito" w:eastAsia="Calibri" w:hAnsi="Carlito" w:cs="Carlito"/>
          <w:color w:val="000000"/>
        </w:rPr>
        <w:t>Записи журнала печатаются в хронологии от самой ранней даты к самой поздней дате.</w:t>
      </w:r>
    </w:p>
    <w:p w:rsidR="002A2BEE" w:rsidRDefault="002A2BEE">
      <w:pPr>
        <w:spacing w:after="0" w:line="276" w:lineRule="auto"/>
        <w:jc w:val="both"/>
        <w:rPr>
          <w:rFonts w:ascii="Carlito" w:hAnsi="Carlito" w:cs="Carlito"/>
        </w:rPr>
      </w:pPr>
    </w:p>
    <w:p w:rsidR="002A2BEE" w:rsidRDefault="002A2BEE">
      <w:pPr>
        <w:spacing w:after="0" w:line="276" w:lineRule="auto"/>
        <w:rPr>
          <w:rFonts w:ascii="Carlito" w:hAnsi="Carlito" w:cs="Carlito"/>
        </w:rPr>
      </w:pPr>
    </w:p>
    <w:p w:rsidR="002A2BEE" w:rsidRDefault="00123987">
      <w:pPr>
        <w:spacing w:after="0" w:line="276" w:lineRule="auto"/>
        <w:rPr>
          <w:rFonts w:ascii="Carlito" w:hAnsi="Carlito" w:cs="Carlito"/>
          <w:b/>
          <w:bCs/>
        </w:rPr>
      </w:pPr>
      <w:r>
        <w:rPr>
          <w:rFonts w:ascii="Carlito" w:hAnsi="Carlito" w:cs="Carlito"/>
          <w:b/>
          <w:bCs/>
        </w:rPr>
        <w:t>ЖУРНАЛ АВТОРСКОГО НАДЗОРА</w:t>
      </w:r>
    </w:p>
    <w:p w:rsidR="002A2BEE" w:rsidRDefault="00123987">
      <w:pPr>
        <w:spacing w:after="0" w:line="276" w:lineRule="auto"/>
        <w:rPr>
          <w:rFonts w:ascii="Carlito" w:hAnsi="Carlito" w:cs="Carlito"/>
        </w:rPr>
      </w:pPr>
      <w:r>
        <w:rPr>
          <w:rFonts w:ascii="Carlito" w:hAnsi="Carlito" w:cs="Carlito"/>
        </w:rPr>
        <w:t>Журнал авторского надзора - основной документ, отражающий соответствие или несоответствие строящегося объекта положениям строительно-сметной документации.</w:t>
      </w:r>
      <w:r>
        <w:rPr>
          <w:rFonts w:ascii="Carlito" w:hAnsi="Carlito" w:cs="Carlito"/>
        </w:rPr>
        <w:br/>
      </w:r>
      <w:r>
        <w:rPr>
          <w:rFonts w:ascii="Carlito" w:hAnsi="Carlito" w:cs="Carlito"/>
          <w:b/>
          <w:bCs/>
        </w:rPr>
        <w:t>Титульный лист</w:t>
      </w:r>
    </w:p>
    <w:p w:rsidR="002A2BEE" w:rsidRDefault="00123987">
      <w:pPr>
        <w:spacing w:after="0" w:line="276" w:lineRule="auto"/>
        <w:rPr>
          <w:rFonts w:ascii="Carlito" w:hAnsi="Carlito" w:cs="Carlito"/>
        </w:rPr>
      </w:pPr>
      <w:r>
        <w:rPr>
          <w:rFonts w:ascii="Carlito" w:hAnsi="Carlito" w:cs="Carlito"/>
          <w:noProof/>
        </w:rPr>
        <w:lastRenderedPageBreak/>
        <mc:AlternateContent>
          <mc:Choice Requires="wpg">
            <w:drawing>
              <wp:inline distT="0" distB="0" distL="0" distR="0">
                <wp:extent cx="6645910" cy="5132639"/>
                <wp:effectExtent l="0" t="0" r="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05197" name=""/>
                        <pic:cNvPicPr>
                          <a:picLocks noChangeAspect="1"/>
                        </pic:cNvPicPr>
                      </pic:nvPicPr>
                      <pic:blipFill>
                        <a:blip r:embed="rId719"/>
                        <a:stretch/>
                      </pic:blipFill>
                      <pic:spPr bwMode="auto">
                        <a:xfrm>
                          <a:off x="0" y="0"/>
                          <a:ext cx="6645909" cy="513263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3" o:spid="_x0000_s523" type="#_x0000_t75" style="width:523.30pt;height:404.14pt;mso-wrap-distance-left:0.00pt;mso-wrap-distance-top:0.00pt;mso-wrap-distance-right:0.00pt;mso-wrap-distance-bottom:0.00pt;" stroked="false">
                <v:path textboxrect="0,0,0,0"/>
                <v:imagedata r:id="rId720" o:title=""/>
              </v:shape>
            </w:pict>
          </mc:Fallback>
        </mc:AlternateContent>
      </w:r>
    </w:p>
    <w:p w:rsidR="002A2BEE" w:rsidRDefault="00123987">
      <w:pPr>
        <w:spacing w:after="0" w:line="276" w:lineRule="auto"/>
        <w:rPr>
          <w:rFonts w:ascii="Carlito" w:hAnsi="Carlito" w:cs="Carlito"/>
        </w:rPr>
      </w:pPr>
      <w:r>
        <w:rPr>
          <w:rFonts w:ascii="Carlito" w:hAnsi="Carlito" w:cs="Carlito"/>
        </w:rPr>
        <w:t>На вкладке “Титульный лист” автоматически заполняются данные о наименовании объекта строительства из карточки стройки, “Заказчик” из титульного листа ОЖР, “Адрес заказчика” из поля “Адрес” справочника партнеров для выбранного заказчика, “Проектировщик” из титульного листа ОЖР поля “Представитель” у проектировщика.</w:t>
      </w:r>
    </w:p>
    <w:p w:rsidR="002A2BEE" w:rsidRDefault="00123987">
      <w:pPr>
        <w:spacing w:after="0" w:line="276" w:lineRule="auto"/>
        <w:rPr>
          <w:rFonts w:ascii="Carlito" w:hAnsi="Carlito" w:cs="Carlito"/>
        </w:rPr>
      </w:pPr>
      <w:r>
        <w:rPr>
          <w:rFonts w:ascii="Carlito" w:hAnsi="Carlito" w:cs="Carlito"/>
          <w:b/>
          <w:bCs/>
        </w:rPr>
        <w:t>Подрядчики</w:t>
      </w:r>
    </w:p>
    <w:p w:rsidR="002A2BEE" w:rsidRDefault="00123987">
      <w:pPr>
        <w:spacing w:after="0" w:line="276" w:lineRule="auto"/>
        <w:rPr>
          <w:rFonts w:ascii="Carlito" w:hAnsi="Carlito" w:cs="Carlito"/>
        </w:rPr>
      </w:pPr>
      <w:r>
        <w:rPr>
          <w:rFonts w:ascii="Carlito" w:hAnsi="Carlito" w:cs="Carlito"/>
          <w:noProof/>
        </w:rPr>
        <mc:AlternateContent>
          <mc:Choice Requires="wpg">
            <w:drawing>
              <wp:inline distT="0" distB="0" distL="0" distR="0">
                <wp:extent cx="6645910" cy="650387"/>
                <wp:effectExtent l="0" t="0" r="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354034" name=""/>
                        <pic:cNvPicPr>
                          <a:picLocks noChangeAspect="1"/>
                        </pic:cNvPicPr>
                      </pic:nvPicPr>
                      <pic:blipFill>
                        <a:blip r:embed="rId721"/>
                        <a:stretch/>
                      </pic:blipFill>
                      <pic:spPr bwMode="auto">
                        <a:xfrm>
                          <a:off x="0" y="0"/>
                          <a:ext cx="6645909" cy="65038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4" o:spid="_x0000_s524" type="#_x0000_t75" style="width:523.30pt;height:51.21pt;mso-wrap-distance-left:0.00pt;mso-wrap-distance-top:0.00pt;mso-wrap-distance-right:0.00pt;mso-wrap-distance-bottom:0.00pt;" stroked="false">
                <v:path textboxrect="0,0,0,0"/>
                <v:imagedata r:id="rId722" o:title=""/>
              </v:shape>
            </w:pict>
          </mc:Fallback>
        </mc:AlternateContent>
      </w:r>
    </w:p>
    <w:p w:rsidR="002A2BEE" w:rsidRDefault="00123987">
      <w:pPr>
        <w:spacing w:after="0" w:line="276" w:lineRule="auto"/>
        <w:rPr>
          <w:rFonts w:ascii="Carlito" w:hAnsi="Carlito" w:cs="Carlito"/>
        </w:rPr>
      </w:pPr>
      <w:r>
        <w:rPr>
          <w:rFonts w:ascii="Carlito" w:hAnsi="Carlito" w:cs="Carlito"/>
        </w:rPr>
        <w:t xml:space="preserve"> На вкладке “Подрядчики” добавляются основные исполнители работ по кнопке “Добавить” </w:t>
      </w:r>
      <w:r>
        <w:rPr>
          <w:rFonts w:ascii="Carlito" w:hAnsi="Carlito" w:cs="Carlito"/>
          <w:noProof/>
        </w:rPr>
        <mc:AlternateContent>
          <mc:Choice Requires="wpg">
            <w:drawing>
              <wp:inline distT="0" distB="0" distL="0" distR="0">
                <wp:extent cx="247650" cy="247650"/>
                <wp:effectExtent l="0" t="0" r="0" b="0"/>
                <wp:docPr id="526" name="Рисунок 436668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668538"/>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5" o:spid="_x0000_s525" type="#_x0000_t75" style="width:19.50pt;height:19.50pt;mso-wrap-distance-left:0.00pt;mso-wrap-distance-top:0.00pt;mso-wrap-distance-right:0.00pt;mso-wrap-distance-bottom:0.00pt;rotation:0;" stroked="false">
                <v:path textboxrect="0,0,0,0"/>
                <v:imagedata r:id="rId723" o:title=""/>
              </v:shape>
            </w:pict>
          </mc:Fallback>
        </mc:AlternateContent>
      </w:r>
      <w:r>
        <w:rPr>
          <w:rFonts w:ascii="Carlito" w:hAnsi="Carlito" w:cs="Carlito"/>
        </w:rPr>
        <w:t xml:space="preserve">. После добавления записи необходимо нажать </w:t>
      </w:r>
      <w:proofErr w:type="gramStart"/>
      <w:r>
        <w:rPr>
          <w:rFonts w:ascii="Carlito" w:hAnsi="Carlito" w:cs="Carlito"/>
        </w:rPr>
        <w:t>кнопку ”Выбрать</w:t>
      </w:r>
      <w:proofErr w:type="gramEnd"/>
      <w:r>
        <w:rPr>
          <w:rFonts w:ascii="Carlito" w:hAnsi="Carlito" w:cs="Carlito"/>
        </w:rPr>
        <w:t xml:space="preserve">” для выбора специалиста из справочника партнеров. Удалить запись возможно по кнопке “Удалить” в верхней части экрана, либо </w:t>
      </w:r>
      <w:proofErr w:type="gramStart"/>
      <w:r>
        <w:rPr>
          <w:rFonts w:ascii="Carlito" w:hAnsi="Carlito" w:cs="Carlito"/>
        </w:rPr>
        <w:t>кнопке ”х</w:t>
      </w:r>
      <w:proofErr w:type="gramEnd"/>
      <w:r>
        <w:rPr>
          <w:rFonts w:ascii="Carlito" w:hAnsi="Carlito" w:cs="Carlito"/>
        </w:rPr>
        <w:t>”.</w:t>
      </w:r>
    </w:p>
    <w:p w:rsidR="002A2BEE" w:rsidRDefault="002A2BEE">
      <w:pPr>
        <w:spacing w:after="0" w:line="276" w:lineRule="auto"/>
        <w:rPr>
          <w:rFonts w:ascii="Carlito" w:hAnsi="Carlito" w:cs="Carlito"/>
        </w:rPr>
      </w:pPr>
    </w:p>
    <w:p w:rsidR="002A2BEE" w:rsidRDefault="00123987">
      <w:pPr>
        <w:spacing w:after="0" w:line="276" w:lineRule="auto"/>
        <w:rPr>
          <w:rFonts w:ascii="Carlito" w:hAnsi="Carlito" w:cs="Carlito"/>
          <w:b/>
          <w:bCs/>
        </w:rPr>
      </w:pPr>
      <w:r>
        <w:rPr>
          <w:rFonts w:ascii="Carlito" w:hAnsi="Carlito" w:cs="Carlito"/>
          <w:b/>
          <w:bCs/>
        </w:rPr>
        <w:t>Специалисты надзора</w:t>
      </w:r>
    </w:p>
    <w:p w:rsidR="002A2BEE" w:rsidRDefault="00123987">
      <w:pPr>
        <w:spacing w:after="0" w:line="276" w:lineRule="auto"/>
        <w:rPr>
          <w:rFonts w:ascii="Carlito" w:hAnsi="Carlito" w:cs="Carlito"/>
        </w:rPr>
      </w:pPr>
      <w:r>
        <w:rPr>
          <w:rFonts w:ascii="Carlito" w:hAnsi="Carlito" w:cs="Carlito"/>
          <w:noProof/>
        </w:rPr>
        <mc:AlternateContent>
          <mc:Choice Requires="wpg">
            <w:drawing>
              <wp:inline distT="0" distB="0" distL="0" distR="0">
                <wp:extent cx="6645910" cy="654493"/>
                <wp:effectExtent l="0" t="0" r="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235175" name=""/>
                        <pic:cNvPicPr>
                          <a:picLocks noChangeAspect="1"/>
                        </pic:cNvPicPr>
                      </pic:nvPicPr>
                      <pic:blipFill>
                        <a:blip r:embed="rId724"/>
                        <a:stretch/>
                      </pic:blipFill>
                      <pic:spPr bwMode="auto">
                        <a:xfrm>
                          <a:off x="0" y="0"/>
                          <a:ext cx="6645909" cy="65449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6" o:spid="_x0000_s526" type="#_x0000_t75" style="width:523.30pt;height:51.53pt;mso-wrap-distance-left:0.00pt;mso-wrap-distance-top:0.00pt;mso-wrap-distance-right:0.00pt;mso-wrap-distance-bottom:0.00pt;" stroked="false">
                <v:path textboxrect="0,0,0,0"/>
                <v:imagedata r:id="rId725" o:title=""/>
              </v:shape>
            </w:pict>
          </mc:Fallback>
        </mc:AlternateContent>
      </w:r>
    </w:p>
    <w:p w:rsidR="002A2BEE" w:rsidRDefault="00123987">
      <w:pPr>
        <w:spacing w:after="0" w:line="276" w:lineRule="auto"/>
        <w:rPr>
          <w:rFonts w:ascii="Carlito" w:hAnsi="Carlito" w:cs="Carlito"/>
        </w:rPr>
      </w:pPr>
      <w:r>
        <w:rPr>
          <w:rFonts w:ascii="Carlito" w:hAnsi="Carlito" w:cs="Carlito"/>
        </w:rPr>
        <w:t xml:space="preserve">На вкладке “Специалисты надзора” указывается список специалистов, осуществляющих авторский надзор. По кнопке “Добавить” </w:t>
      </w:r>
      <w:r>
        <w:rPr>
          <w:rFonts w:ascii="Carlito" w:hAnsi="Carlito" w:cs="Carlito"/>
          <w:noProof/>
        </w:rPr>
        <mc:AlternateContent>
          <mc:Choice Requires="wpg">
            <w:drawing>
              <wp:inline distT="0" distB="0" distL="0" distR="0">
                <wp:extent cx="247650" cy="247650"/>
                <wp:effectExtent l="0" t="0" r="0" b="0"/>
                <wp:docPr id="528" name="Рисунок 436668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668538"/>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7" o:spid="_x0000_s527" type="#_x0000_t75" style="width:19.50pt;height:19.50pt;mso-wrap-distance-left:0.00pt;mso-wrap-distance-top:0.00pt;mso-wrap-distance-right:0.00pt;mso-wrap-distance-bottom:0.00pt;rotation:0;" stroked="false">
                <v:path textboxrect="0,0,0,0"/>
                <v:imagedata r:id="rId726" o:title=""/>
              </v:shape>
            </w:pict>
          </mc:Fallback>
        </mc:AlternateContent>
      </w:r>
      <w:r>
        <w:rPr>
          <w:rFonts w:ascii="Carlito" w:hAnsi="Carlito" w:cs="Carlito"/>
        </w:rPr>
        <w:t xml:space="preserve">создается новая запись. Для добавления специалиста необходимо нажать </w:t>
      </w:r>
      <w:proofErr w:type="gramStart"/>
      <w:r>
        <w:rPr>
          <w:rFonts w:ascii="Carlito" w:hAnsi="Carlito" w:cs="Carlito"/>
        </w:rPr>
        <w:t xml:space="preserve">кнопку </w:t>
      </w:r>
      <w:r>
        <w:rPr>
          <w:rFonts w:ascii="Carlito" w:hAnsi="Carlito" w:cs="Carlito"/>
        </w:rPr>
        <w:lastRenderedPageBreak/>
        <w:t>”Выбрать</w:t>
      </w:r>
      <w:proofErr w:type="gramEnd"/>
      <w:r>
        <w:rPr>
          <w:rFonts w:ascii="Carlito" w:hAnsi="Carlito" w:cs="Carlito"/>
        </w:rPr>
        <w:t xml:space="preserve">” в столбце ”Специалист” и выбрать специалиста из справочника партнеров. Удалить запись возможно по кнопке “Удалить” в верхней части экрана, либо </w:t>
      </w:r>
      <w:proofErr w:type="gramStart"/>
      <w:r>
        <w:rPr>
          <w:rFonts w:ascii="Carlito" w:hAnsi="Carlito" w:cs="Carlito"/>
        </w:rPr>
        <w:t>кнопке ”х</w:t>
      </w:r>
      <w:proofErr w:type="gramEnd"/>
      <w:r>
        <w:rPr>
          <w:rFonts w:ascii="Carlito" w:hAnsi="Carlito" w:cs="Carlito"/>
        </w:rPr>
        <w:t>”.</w:t>
      </w:r>
    </w:p>
    <w:p w:rsidR="002A2BEE" w:rsidRDefault="00123987">
      <w:pPr>
        <w:spacing w:after="0" w:line="276" w:lineRule="auto"/>
        <w:rPr>
          <w:rFonts w:ascii="Carlito" w:hAnsi="Carlito" w:cs="Carlito"/>
          <w:b/>
          <w:bCs/>
        </w:rPr>
      </w:pPr>
      <w:r>
        <w:rPr>
          <w:rFonts w:ascii="Carlito" w:hAnsi="Carlito" w:cs="Carlito"/>
          <w:b/>
          <w:bCs/>
        </w:rPr>
        <w:t>Лист посещений</w:t>
      </w:r>
    </w:p>
    <w:p w:rsidR="002A2BEE" w:rsidRDefault="00123987">
      <w:pPr>
        <w:spacing w:after="0" w:line="276" w:lineRule="auto"/>
        <w:rPr>
          <w:rFonts w:ascii="Carlito" w:hAnsi="Carlito" w:cs="Carlito"/>
        </w:rPr>
      </w:pPr>
      <w:r>
        <w:rPr>
          <w:rFonts w:ascii="Carlito" w:hAnsi="Carlito" w:cs="Carlito"/>
          <w:noProof/>
        </w:rPr>
        <mc:AlternateContent>
          <mc:Choice Requires="wpg">
            <w:drawing>
              <wp:inline distT="0" distB="0" distL="0" distR="0">
                <wp:extent cx="6645910" cy="531672"/>
                <wp:effectExtent l="0" t="0" r="0" b="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526833" name=""/>
                        <pic:cNvPicPr>
                          <a:picLocks noChangeAspect="1"/>
                        </pic:cNvPicPr>
                      </pic:nvPicPr>
                      <pic:blipFill>
                        <a:blip r:embed="rId727"/>
                        <a:stretch/>
                      </pic:blipFill>
                      <pic:spPr bwMode="auto">
                        <a:xfrm>
                          <a:off x="0" y="0"/>
                          <a:ext cx="6645909" cy="53167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8" o:spid="_x0000_s528" type="#_x0000_t75" style="width:523.30pt;height:41.86pt;mso-wrap-distance-left:0.00pt;mso-wrap-distance-top:0.00pt;mso-wrap-distance-right:0.00pt;mso-wrap-distance-bottom:0.00pt;" stroked="false">
                <v:path textboxrect="0,0,0,0"/>
                <v:imagedata r:id="rId728" o:title=""/>
              </v:shape>
            </w:pict>
          </mc:Fallback>
        </mc:AlternateContent>
      </w:r>
    </w:p>
    <w:p w:rsidR="002A2BEE" w:rsidRDefault="00123987">
      <w:pPr>
        <w:spacing w:after="0" w:line="276" w:lineRule="auto"/>
        <w:rPr>
          <w:rFonts w:ascii="Carlito" w:hAnsi="Carlito" w:cs="Carlito"/>
        </w:rPr>
      </w:pPr>
      <w:r>
        <w:rPr>
          <w:rFonts w:ascii="Carlito" w:hAnsi="Carlito" w:cs="Carlito"/>
        </w:rPr>
        <w:t>На вкладке “Лист посещений” заполняется регистрационный лист посещения объекта специалистами авторского надзора.</w:t>
      </w:r>
    </w:p>
    <w:p w:rsidR="002A2BEE" w:rsidRDefault="002A2BEE">
      <w:pPr>
        <w:spacing w:after="0" w:line="276" w:lineRule="auto"/>
        <w:rPr>
          <w:rFonts w:ascii="Carlito" w:hAnsi="Carlito" w:cs="Carlito"/>
        </w:rPr>
      </w:pPr>
    </w:p>
    <w:p w:rsidR="002A2BEE" w:rsidRDefault="00123987">
      <w:pPr>
        <w:spacing w:after="0" w:line="276" w:lineRule="auto"/>
      </w:pPr>
      <w:r>
        <w:rPr>
          <w:rFonts w:ascii="Carlito" w:hAnsi="Carlito" w:cs="Carlito"/>
          <w:b/>
          <w:bCs/>
        </w:rPr>
        <w:t>Учетный лист</w:t>
      </w:r>
    </w:p>
    <w:p w:rsidR="002A2BEE" w:rsidRDefault="00123987">
      <w:pPr>
        <w:spacing w:after="0" w:line="276" w:lineRule="auto"/>
      </w:pPr>
      <w:r>
        <w:rPr>
          <w:rFonts w:ascii="Carlito" w:hAnsi="Carlito" w:cs="Carlito"/>
          <w:noProof/>
        </w:rPr>
        <mc:AlternateContent>
          <mc:Choice Requires="wpg">
            <w:drawing>
              <wp:inline distT="0" distB="0" distL="0" distR="0">
                <wp:extent cx="6645910" cy="767123"/>
                <wp:effectExtent l="0" t="0" r="0"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935930" name=""/>
                        <pic:cNvPicPr>
                          <a:picLocks noChangeAspect="1"/>
                        </pic:cNvPicPr>
                      </pic:nvPicPr>
                      <pic:blipFill>
                        <a:blip r:embed="rId729"/>
                        <a:stretch/>
                      </pic:blipFill>
                      <pic:spPr bwMode="auto">
                        <a:xfrm>
                          <a:off x="0" y="0"/>
                          <a:ext cx="6645909" cy="76712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9" o:spid="_x0000_s529" type="#_x0000_t75" style="width:523.30pt;height:60.40pt;mso-wrap-distance-left:0.00pt;mso-wrap-distance-top:0.00pt;mso-wrap-distance-right:0.00pt;mso-wrap-distance-bottom:0.00pt;" stroked="false">
                <v:path textboxrect="0,0,0,0"/>
                <v:imagedata r:id="rId730" o:title=""/>
              </v:shape>
            </w:pict>
          </mc:Fallback>
        </mc:AlternateContent>
      </w:r>
    </w:p>
    <w:p w:rsidR="002A2BEE" w:rsidRDefault="00123987">
      <w:pPr>
        <w:spacing w:after="0" w:line="276" w:lineRule="auto"/>
      </w:pPr>
      <w:r>
        <w:rPr>
          <w:rFonts w:ascii="Carlito" w:hAnsi="Carlito" w:cs="Carlito"/>
        </w:rPr>
        <w:t>На вкладке “Учетный лист” заполняется перечень нарушений.</w:t>
      </w:r>
    </w:p>
    <w:p w:rsidR="002A2BEE" w:rsidRDefault="002A2BEE">
      <w:pPr>
        <w:spacing w:after="0" w:line="276" w:lineRule="auto"/>
        <w:rPr>
          <w:rFonts w:ascii="Carlito" w:hAnsi="Carlito" w:cs="Carlito"/>
        </w:rPr>
      </w:pPr>
    </w:p>
    <w:p w:rsidR="002A2BEE" w:rsidRDefault="00123987">
      <w:pPr>
        <w:pStyle w:val="1"/>
        <w:spacing w:before="0" w:line="276" w:lineRule="auto"/>
        <w:rPr>
          <w:rFonts w:ascii="Carlito" w:hAnsi="Carlito" w:cs="Carlito"/>
          <w:sz w:val="22"/>
          <w:szCs w:val="22"/>
        </w:rPr>
      </w:pPr>
      <w:bookmarkStart w:id="134" w:name="_Toc124"/>
      <w:r>
        <w:rPr>
          <w:rFonts w:ascii="Carlito" w:hAnsi="Carlito" w:cs="Carlito"/>
          <w:sz w:val="22"/>
          <w:szCs w:val="22"/>
        </w:rPr>
        <w:t>ЖУРНАЛЫ ПНР</w:t>
      </w:r>
      <w:bookmarkEnd w:id="134"/>
    </w:p>
    <w:p w:rsidR="002A2BEE" w:rsidRDefault="002A2BEE">
      <w:pPr>
        <w:spacing w:after="0" w:line="276" w:lineRule="auto"/>
        <w:rPr>
          <w:rFonts w:ascii="Carlito" w:hAnsi="Carlito" w:cs="Carlito"/>
        </w:rPr>
      </w:pPr>
    </w:p>
    <w:p w:rsidR="002A2BEE" w:rsidRDefault="00123987">
      <w:pPr>
        <w:pStyle w:val="2"/>
      </w:pPr>
      <w:bookmarkStart w:id="135" w:name="_Toc125"/>
      <w:r>
        <w:t>Реестр Журналы ПНР</w:t>
      </w:r>
      <w:bookmarkEnd w:id="135"/>
    </w:p>
    <w:p w:rsidR="002A2BEE" w:rsidRDefault="00123987">
      <w:pPr>
        <w:pBdr>
          <w:top w:val="none" w:sz="4" w:space="0" w:color="000000"/>
          <w:left w:val="none" w:sz="4" w:space="0" w:color="000000"/>
          <w:bottom w:val="none" w:sz="4" w:space="0" w:color="000000"/>
          <w:right w:val="none" w:sz="4" w:space="0" w:color="000000"/>
        </w:pBdr>
      </w:pPr>
      <w:r>
        <w:rPr>
          <w:rFonts w:ascii="Calibri" w:eastAsia="Calibri" w:hAnsi="Calibri" w:cs="Calibri"/>
          <w:color w:val="000000"/>
        </w:rPr>
        <w:t xml:space="preserve">В разделе «Журналы ПНР» отображается список папок и журналов пусконаладочных работ. </w:t>
      </w:r>
    </w:p>
    <w:p w:rsidR="002A2BEE" w:rsidRDefault="00123987">
      <w:pPr>
        <w:rPr>
          <w:rFonts w:ascii="Carlito" w:eastAsia="Times New Roman" w:hAnsi="Carlito" w:cs="Carlito"/>
          <w:color w:val="000000" w:themeColor="text1"/>
        </w:rPr>
      </w:pPr>
      <w:r>
        <w:rPr>
          <w:rFonts w:ascii="Calibri" w:eastAsia="Calibri" w:hAnsi="Calibri" w:cs="Calibri"/>
          <w:color w:val="000000"/>
        </w:rPr>
        <w:t>Для создания Журнала ПНР нажмите на кнопку “Добавить журнал</w:t>
      </w:r>
      <w:r>
        <w:rPr>
          <w:rFonts w:ascii="Carlito" w:eastAsia="Times New Roman" w:hAnsi="Carlito" w:cs="Carlito"/>
          <w:color w:val="000000" w:themeColor="text1"/>
        </w:rPr>
        <w:t xml:space="preserve">» </w:t>
      </w:r>
      <w:r>
        <w:rPr>
          <w:noProof/>
        </w:rPr>
        <mc:AlternateContent>
          <mc:Choice Requires="wpg">
            <w:drawing>
              <wp:inline distT="0" distB="0" distL="0" distR="0">
                <wp:extent cx="162352" cy="162352"/>
                <wp:effectExtent l="0" t="0" r="0"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117174" name=""/>
                        <pic:cNvPicPr>
                          <a:picLocks noChangeAspect="1"/>
                        </pic:cNvPicPr>
                      </pic:nvPicPr>
                      <pic:blipFill>
                        <a:blip r:embed="rId107"/>
                        <a:stretch/>
                      </pic:blipFill>
                      <pic:spPr bwMode="auto">
                        <a:xfrm>
                          <a:off x="0" y="0"/>
                          <a:ext cx="162351" cy="16235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0" o:spid="_x0000_s530" type="#_x0000_t75" style="width:12.78pt;height:12.78pt;mso-wrap-distance-left:0.00pt;mso-wrap-distance-top:0.00pt;mso-wrap-distance-right:0.00pt;mso-wrap-distance-bottom:0.00pt;" stroked="false">
                <v:path textboxrect="0,0,0,0"/>
                <v:imagedata r:id="rId731" o:title=""/>
              </v:shape>
            </w:pict>
          </mc:Fallback>
        </mc:AlternateContent>
      </w:r>
      <w:r>
        <w:rPr>
          <w:rFonts w:ascii="Carlito" w:eastAsia="Times New Roman" w:hAnsi="Carlito" w:cs="Carlito"/>
          <w:color w:val="000000" w:themeColor="text1"/>
        </w:rPr>
        <w:t xml:space="preserve"> . </w:t>
      </w:r>
      <w:r>
        <w:rPr>
          <w:rFonts w:ascii="Calibri" w:eastAsia="Calibri" w:hAnsi="Calibri" w:cs="Calibri"/>
          <w:color w:val="000000"/>
        </w:rPr>
        <w:t xml:space="preserve">Для создания папки нажмите </w:t>
      </w:r>
      <w:proofErr w:type="gramStart"/>
      <w:r>
        <w:rPr>
          <w:rFonts w:ascii="Calibri" w:eastAsia="Calibri" w:hAnsi="Calibri" w:cs="Calibri"/>
          <w:color w:val="000000"/>
        </w:rPr>
        <w:t>кнопку ”Добавить</w:t>
      </w:r>
      <w:proofErr w:type="gramEnd"/>
      <w:r>
        <w:rPr>
          <w:rFonts w:ascii="Calibri" w:eastAsia="Calibri" w:hAnsi="Calibri" w:cs="Calibri"/>
          <w:color w:val="000000"/>
        </w:rPr>
        <w:t xml:space="preserve"> папку”</w:t>
      </w:r>
      <w:r>
        <w:rPr>
          <w:noProof/>
        </w:rPr>
        <mc:AlternateContent>
          <mc:Choice Requires="wpg">
            <w:drawing>
              <wp:inline distT="0" distB="0" distL="0" distR="0">
                <wp:extent cx="233045" cy="233045"/>
                <wp:effectExtent l="0" t="0" r="0" b="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069097" name=""/>
                        <pic:cNvPicPr>
                          <a:picLocks noChangeAspect="1"/>
                        </pic:cNvPicPr>
                      </pic:nvPicPr>
                      <pic:blipFill>
                        <a:blip r:embed="rId732"/>
                        <a:stretch/>
                      </pic:blipFill>
                      <pic:spPr bwMode="auto">
                        <a:xfrm>
                          <a:off x="0" y="0"/>
                          <a:ext cx="233045" cy="23304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1" o:spid="_x0000_s531" type="#_x0000_t75" style="width:18.35pt;height:18.35pt;mso-wrap-distance-left:0.00pt;mso-wrap-distance-top:0.00pt;mso-wrap-distance-right:0.00pt;mso-wrap-distance-bottom:0.00pt;" stroked="false">
                <v:path textboxrect="0,0,0,0"/>
                <v:imagedata r:id="rId733" o:title=""/>
              </v:shape>
            </w:pict>
          </mc:Fallback>
        </mc:AlternateContent>
      </w:r>
    </w:p>
    <w:p w:rsidR="002A2BEE" w:rsidRDefault="00123987">
      <w:pPr>
        <w:rPr>
          <w:rFonts w:ascii="Carlito" w:eastAsia="Times New Roman" w:hAnsi="Carlito" w:cs="Carlito"/>
          <w:color w:val="000000" w:themeColor="text1"/>
        </w:rPr>
      </w:pPr>
      <w:r>
        <w:rPr>
          <w:noProof/>
        </w:rPr>
        <mc:AlternateContent>
          <mc:Choice Requires="wpg">
            <w:drawing>
              <wp:inline distT="0" distB="0" distL="0" distR="0">
                <wp:extent cx="6645910" cy="1460190"/>
                <wp:effectExtent l="0" t="0" r="0"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628781" name=""/>
                        <pic:cNvPicPr>
                          <a:picLocks noChangeAspect="1"/>
                        </pic:cNvPicPr>
                      </pic:nvPicPr>
                      <pic:blipFill>
                        <a:blip r:embed="rId734"/>
                        <a:stretch/>
                      </pic:blipFill>
                      <pic:spPr bwMode="auto">
                        <a:xfrm>
                          <a:off x="0" y="0"/>
                          <a:ext cx="6645909" cy="146018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2" o:spid="_x0000_s532" type="#_x0000_t75" style="width:523.30pt;height:114.98pt;mso-wrap-distance-left:0.00pt;mso-wrap-distance-top:0.00pt;mso-wrap-distance-right:0.00pt;mso-wrap-distance-bottom:0.00pt;" stroked="false">
                <v:path textboxrect="0,0,0,0"/>
                <v:imagedata r:id="rId735"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64" w:lineRule="atLeast"/>
        <w:rPr>
          <w:rFonts w:ascii="Carlito" w:eastAsia="Carlito" w:hAnsi="Carlito" w:cs="Carlito"/>
          <w:color w:val="000000"/>
        </w:rPr>
      </w:pPr>
      <w:r>
        <w:rPr>
          <w:rFonts w:ascii="Carlito" w:eastAsia="Carlito" w:hAnsi="Carlito" w:cs="Carlito"/>
          <w:color w:val="000000"/>
        </w:rPr>
        <w:t>В верхней части экрана располагается поисковая строка. Поиск осуществляется по полям “Наименование/</w:t>
      </w:r>
      <w:proofErr w:type="spellStart"/>
      <w:proofErr w:type="gramStart"/>
      <w:r>
        <w:rPr>
          <w:rFonts w:ascii="Carlito" w:eastAsia="Carlito" w:hAnsi="Carlito" w:cs="Carlito"/>
          <w:color w:val="000000"/>
        </w:rPr>
        <w:t>рег.номер</w:t>
      </w:r>
      <w:proofErr w:type="spellEnd"/>
      <w:proofErr w:type="gramEnd"/>
      <w:r>
        <w:rPr>
          <w:rFonts w:ascii="Carlito" w:eastAsia="Carlito" w:hAnsi="Carlito" w:cs="Carlito"/>
          <w:color w:val="000000"/>
        </w:rPr>
        <w:t>”.</w:t>
      </w:r>
      <w:r>
        <w:rPr>
          <w:rFonts w:ascii="Carlito" w:eastAsia="Carlito" w:hAnsi="Carlito" w:cs="Carlito"/>
          <w:color w:val="000000"/>
        </w:rPr>
        <w:br/>
        <w:t xml:space="preserve">  Кнопки “Выделить/Снять выделение” изменяют гамбургеры на чек-боксы для выделения. </w:t>
      </w:r>
      <w:r>
        <w:rPr>
          <w:rFonts w:ascii="Carlito" w:eastAsia="Carlito" w:hAnsi="Carlito" w:cs="Carlito"/>
          <w:color w:val="000000"/>
        </w:rPr>
        <w:br/>
        <w:t> Поля реестра Журналы ПНР: “Наименование/рег. Номер” - текстовое поле, редактируется вручную. Поля “Том”, “Кол-во листов”, “Кол-во страниц” - поля для ввода чисел вручную. “Организация” поле с возможностью выбора партнера из справочника партнеров. “Структура ПНР” - поле с возможностью выбора разделов структуры ПНР. “Файл” - поле для загрузки файлов.</w:t>
      </w:r>
    </w:p>
    <w:p w:rsidR="002A2BEE" w:rsidRDefault="00123987">
      <w:r>
        <w:rPr>
          <w:rFonts w:ascii="Carlito" w:eastAsia="Carlito" w:hAnsi="Carlito" w:cs="Carlito"/>
          <w:color w:val="000000"/>
        </w:rPr>
        <w:t xml:space="preserve">У созданных журналов и папок присутствует меню “...”. Меню «…»: “Выделить” – превращает гамбургеры в чек-боксы с выделением этой папки/Журнала ПНР. “Удалить” – удаляет папку/Журнал ПНР с содержимым. </w:t>
      </w:r>
    </w:p>
    <w:p w:rsidR="002A2BEE" w:rsidRDefault="00123987">
      <w:pPr>
        <w:pStyle w:val="2"/>
      </w:pPr>
      <w:bookmarkStart w:id="136" w:name="_Toc126"/>
      <w:r>
        <w:t xml:space="preserve">Титульный лист </w:t>
      </w:r>
      <w:bookmarkEnd w:id="136"/>
    </w:p>
    <w:p w:rsidR="002A2BEE" w:rsidRDefault="00123987">
      <w:pPr>
        <w:spacing w:after="0" w:line="276" w:lineRule="auto"/>
        <w:rPr>
          <w:rFonts w:ascii="Carlito" w:hAnsi="Carlito" w:cs="Carlito"/>
        </w:rPr>
      </w:pPr>
      <w:r>
        <w:rPr>
          <w:rFonts w:ascii="Carlito" w:eastAsia="Carlito" w:hAnsi="Carlito" w:cs="Carlito"/>
          <w:color w:val="000000"/>
        </w:rPr>
        <w:t>После создания Журнала ПНР по кнопке “Открыть” открывается журнал на вкладке “Титульный лист”.</w:t>
      </w:r>
    </w:p>
    <w:p w:rsidR="002A2BEE" w:rsidRDefault="00123987">
      <w:pPr>
        <w:spacing w:after="0" w:line="276" w:lineRule="auto"/>
        <w:rPr>
          <w:rFonts w:ascii="Carlito" w:hAnsi="Carlito" w:cs="Carlito"/>
        </w:rPr>
      </w:pPr>
      <w:r>
        <w:rPr>
          <w:noProof/>
        </w:rPr>
        <w:lastRenderedPageBreak/>
        <mc:AlternateContent>
          <mc:Choice Requires="wpg">
            <w:drawing>
              <wp:inline distT="0" distB="0" distL="0" distR="0">
                <wp:extent cx="6049350" cy="3940863"/>
                <wp:effectExtent l="0" t="0" r="0"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125766" name=""/>
                        <pic:cNvPicPr>
                          <a:picLocks noChangeAspect="1"/>
                        </pic:cNvPicPr>
                      </pic:nvPicPr>
                      <pic:blipFill>
                        <a:blip r:embed="rId736"/>
                        <a:stretch/>
                      </pic:blipFill>
                      <pic:spPr bwMode="auto">
                        <a:xfrm>
                          <a:off x="0" y="0"/>
                          <a:ext cx="6049350" cy="394086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3" o:spid="_x0000_s533" type="#_x0000_t75" style="width:476.33pt;height:310.30pt;mso-wrap-distance-left:0.00pt;mso-wrap-distance-top:0.00pt;mso-wrap-distance-right:0.00pt;mso-wrap-distance-bottom:0.00pt;" stroked="false">
                <v:path textboxrect="0,0,0,0"/>
                <v:imagedata r:id="rId737"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 xml:space="preserve">Титульный лист Журнала ПНР содержит следующие поля: </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 xml:space="preserve">“По наладке </w:t>
      </w:r>
      <w:proofErr w:type="gramStart"/>
      <w:r>
        <w:rPr>
          <w:rFonts w:ascii="Carlito" w:eastAsia="Carlito" w:hAnsi="Carlito" w:cs="Carlito"/>
          <w:color w:val="000000"/>
        </w:rPr>
        <w:t>оборудования ”</w:t>
      </w:r>
      <w:proofErr w:type="gramEnd"/>
      <w:r>
        <w:rPr>
          <w:rFonts w:ascii="Carlito" w:eastAsia="Carlito" w:hAnsi="Carlito" w:cs="Carlito"/>
          <w:color w:val="000000"/>
        </w:rPr>
        <w:t xml:space="preserve"> - поле с ручным вводом.</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«Адрес объекта» - информация автоматически подтягивается из поля «Адрес местоположения» в карточке стройки. Также возможен ручной ввод.</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«Проектная организация, ГИП» - поле для выбора уполномоченного из выпадающего списка вариантов (созданных в поле «Авторский надзор» в карточке стройки) и кнопкой “Выбрать” для выбора уполномоченного из справочника.</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«Подрядчик, отв. за наладку оборудования и ведение журнала» - поле для выбора уполномоченного из выпадающего списка вариантов (созданных в поле «Подрядчики ПНР» в карточке стройки) и кнопкой “Выбрать” для выбора уполномоченного из справочника.</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 xml:space="preserve">«Заказчик» - информация автоматически подтягивается из поля «Заказчик» в карточке стройки и кнопками “ </w:t>
      </w:r>
      <w:proofErr w:type="spellStart"/>
      <w:proofErr w:type="gramStart"/>
      <w:r>
        <w:rPr>
          <w:rFonts w:ascii="Carlito" w:eastAsia="Carlito" w:hAnsi="Carlito" w:cs="Carlito"/>
          <w:color w:val="000000"/>
        </w:rPr>
        <w:t>хИзменить</w:t>
      </w:r>
      <w:proofErr w:type="spellEnd"/>
      <w:r>
        <w:rPr>
          <w:rFonts w:ascii="Carlito" w:eastAsia="Carlito" w:hAnsi="Carlito" w:cs="Carlito"/>
          <w:color w:val="000000"/>
        </w:rPr>
        <w:t xml:space="preserve"> ”</w:t>
      </w:r>
      <w:proofErr w:type="gramEnd"/>
      <w:r>
        <w:rPr>
          <w:rFonts w:ascii="Carlito" w:eastAsia="Carlito" w:hAnsi="Carlito" w:cs="Carlito"/>
          <w:color w:val="000000"/>
        </w:rPr>
        <w:t xml:space="preserve"> для выбора уполномоченного из справочника.</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«Эксплуатирующая организация» - поле для выбора партнера из выпадающего списка вариантов (созданных в поле «Эксплуатирующая организация» в карточке стройки) и кнопкой “Выбрать” для выбора партнера из справочника.</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«Руководитель наладочной организации, выдавший журнал» - поле для выбора уполномоченного из выпадающего списка вариантов (созданных в поле «Подрядчики ПНР» в карточке стройки) и кнопкой “Выбрать” для выбора уполномоченного из справочника.</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Под полями кнопки Оповестить и Подписать ЭЦП. Кнопка «Оповестить» отправляет пользователю оповещение о необходимости подписать Журнал ПНР. Кнопка “Подписать ЭЦП” ставит ЭЦП пользователя. Кнопка «Отменить ЭЦП» - отменяет подпись пользователя (отменить возможно только свою подпись).</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Поля:</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highlight w:val="white"/>
        </w:rPr>
        <w:t xml:space="preserve">«Кол-во листов», «Кол-во страниц» </w:t>
      </w:r>
      <w:proofErr w:type="gramStart"/>
      <w:r>
        <w:rPr>
          <w:rFonts w:ascii="Carlito" w:eastAsia="Carlito" w:hAnsi="Carlito" w:cs="Carlito"/>
          <w:color w:val="000000"/>
          <w:highlight w:val="white"/>
        </w:rPr>
        <w:t>-  редактируемое</w:t>
      </w:r>
      <w:proofErr w:type="gramEnd"/>
      <w:r>
        <w:rPr>
          <w:rFonts w:ascii="Carlito" w:eastAsia="Carlito" w:hAnsi="Carlito" w:cs="Carlito"/>
          <w:color w:val="000000"/>
          <w:highlight w:val="white"/>
        </w:rPr>
        <w:t xml:space="preserve"> целочисленное поле.</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«Начало работ», «Окончание работ (по договору), «Окончание работ (фактически)», «Дата выдачи журнала» - выбор даты из календаря.</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libri" w:eastAsia="Calibri" w:hAnsi="Calibri" w:cs="Calibri"/>
          <w:b/>
          <w:color w:val="000000"/>
        </w:rPr>
        <w:t>Блок «Основные показатели строящегося объекта»</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lastRenderedPageBreak/>
        <w:t>При нажатии на кнопку</w:t>
      </w:r>
      <w:r>
        <w:rPr>
          <w:noProof/>
        </w:rPr>
        <mc:AlternateContent>
          <mc:Choice Requires="wpg">
            <w:drawing>
              <wp:inline distT="0" distB="0" distL="0" distR="0">
                <wp:extent cx="224339" cy="224339"/>
                <wp:effectExtent l="0" t="0" r="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288375" name=""/>
                        <pic:cNvPicPr>
                          <a:picLocks noChangeAspect="1"/>
                        </pic:cNvPicPr>
                      </pic:nvPicPr>
                      <pic:blipFill>
                        <a:blip r:embed="rId738"/>
                        <a:stretch/>
                      </pic:blipFill>
                      <pic:spPr bwMode="auto">
                        <a:xfrm>
                          <a:off x="0" y="0"/>
                          <a:ext cx="224339" cy="22433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4" o:spid="_x0000_s534" type="#_x0000_t75" style="width:17.66pt;height:17.66pt;mso-wrap-distance-left:0.00pt;mso-wrap-distance-top:0.00pt;mso-wrap-distance-right:0.00pt;mso-wrap-distance-bottom:0.00pt;" stroked="false">
                <v:path textboxrect="0,0,0,0"/>
                <v:imagedata r:id="rId739" o:title=""/>
              </v:shape>
            </w:pict>
          </mc:Fallback>
        </mc:AlternateContent>
      </w:r>
      <w:r>
        <w:rPr>
          <w:rFonts w:ascii="Carlito" w:eastAsia="Carlito" w:hAnsi="Carlito" w:cs="Carlito"/>
          <w:color w:val="000000"/>
        </w:rPr>
        <w:t>в таблице «</w:t>
      </w:r>
      <w:r>
        <w:rPr>
          <w:rFonts w:ascii="Calibri" w:eastAsia="Calibri" w:hAnsi="Calibri" w:cs="Calibri"/>
          <w:color w:val="000000"/>
        </w:rPr>
        <w:t>Основные показатели строящегося объекта</w:t>
      </w:r>
      <w:r>
        <w:rPr>
          <w:rFonts w:ascii="Carlito" w:eastAsia="Carlito" w:hAnsi="Carlito" w:cs="Carlito"/>
          <w:color w:val="000000"/>
        </w:rPr>
        <w:t>» появляется модальное окно с возможностью множественного выбора данных из структуры ПНР. Если выбирается высший уровень, то отображается только он, входящее не отображается.</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Поля таблицы «</w:t>
      </w:r>
      <w:r>
        <w:rPr>
          <w:rFonts w:ascii="Calibri" w:eastAsia="Calibri" w:hAnsi="Calibri" w:cs="Calibri"/>
          <w:color w:val="000000"/>
        </w:rPr>
        <w:t>Основные показатели строящегося объекта</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«Наименование» - отображается наименование и Шифр (</w:t>
      </w:r>
      <w:proofErr w:type="spellStart"/>
      <w:r>
        <w:rPr>
          <w:rFonts w:ascii="Carlito" w:eastAsia="Carlito" w:hAnsi="Carlito" w:cs="Carlito"/>
          <w:color w:val="000000"/>
        </w:rPr>
        <w:t>Таговый</w:t>
      </w:r>
      <w:proofErr w:type="spellEnd"/>
      <w:r>
        <w:rPr>
          <w:rFonts w:ascii="Carlito" w:eastAsia="Carlito" w:hAnsi="Carlito" w:cs="Carlito"/>
          <w:color w:val="000000"/>
        </w:rPr>
        <w:t xml:space="preserve"> номер) для выбранной сущности. Поле не редактируемое.</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«ЕИ» - редактируемое текстовое поле, по умолчанию заполняется «шт.»</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«По договору», «Фактически» – редактируемые целочисленные поля, по умолчанию «1»</w:t>
      </w:r>
    </w:p>
    <w:p w:rsidR="002A2BEE" w:rsidRDefault="00123987">
      <w:pPr>
        <w:tabs>
          <w:tab w:val="left" w:pos="2747"/>
        </w:tabs>
        <w:spacing w:after="0" w:line="276" w:lineRule="auto"/>
        <w:rPr>
          <w:rFonts w:ascii="Carlito" w:hAnsi="Carlito" w:cs="Carlito"/>
        </w:rPr>
      </w:pPr>
      <w:r>
        <w:rPr>
          <w:rFonts w:ascii="Carlito" w:eastAsia="Carlito" w:hAnsi="Carlito" w:cs="Carlito"/>
          <w:color w:val="000000"/>
        </w:rPr>
        <w:t>Крестиком можно удалить выбранную строку</w:t>
      </w:r>
      <w:r>
        <w:rPr>
          <w:rFonts w:ascii="Calibri" w:eastAsia="Calibri" w:hAnsi="Calibri" w:cs="Calibri"/>
          <w:color w:val="000000"/>
        </w:rPr>
        <w:t>.</w:t>
      </w:r>
    </w:p>
    <w:p w:rsidR="002A2BEE" w:rsidRDefault="002A2BEE">
      <w:pPr>
        <w:spacing w:after="0" w:line="276" w:lineRule="auto"/>
        <w:rPr>
          <w:rFonts w:ascii="Carlito" w:hAnsi="Carlito" w:cs="Carlito"/>
        </w:rPr>
      </w:pPr>
    </w:p>
    <w:p w:rsidR="002A2BEE" w:rsidRDefault="00123987">
      <w:pPr>
        <w:pStyle w:val="2"/>
      </w:pPr>
      <w:bookmarkStart w:id="137" w:name="_Toc127"/>
      <w:r>
        <w:t>Подрядчики</w:t>
      </w:r>
      <w:bookmarkEnd w:id="137"/>
    </w:p>
    <w:p w:rsidR="002A2BEE" w:rsidRDefault="00123987">
      <w:pPr>
        <w:spacing w:after="0" w:line="276" w:lineRule="auto"/>
        <w:rPr>
          <w:rFonts w:ascii="Carlito" w:hAnsi="Carlito" w:cs="Carlito"/>
        </w:rPr>
      </w:pPr>
      <w:r>
        <w:rPr>
          <w:noProof/>
        </w:rPr>
        <mc:AlternateContent>
          <mc:Choice Requires="wpg">
            <w:drawing>
              <wp:inline distT="0" distB="0" distL="0" distR="0">
                <wp:extent cx="6645910" cy="1487483"/>
                <wp:effectExtent l="0" t="0" r="0" b="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067354" name=""/>
                        <pic:cNvPicPr>
                          <a:picLocks noChangeAspect="1"/>
                        </pic:cNvPicPr>
                      </pic:nvPicPr>
                      <pic:blipFill>
                        <a:blip r:embed="rId740"/>
                        <a:stretch/>
                      </pic:blipFill>
                      <pic:spPr bwMode="auto">
                        <a:xfrm>
                          <a:off x="0" y="0"/>
                          <a:ext cx="6645909" cy="148748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5" o:spid="_x0000_s535" type="#_x0000_t75" style="width:523.30pt;height:117.12pt;mso-wrap-distance-left:0.00pt;mso-wrap-distance-top:0.00pt;mso-wrap-distance-right:0.00pt;mso-wrap-distance-bottom:0.00pt;" stroked="false">
                <v:path textboxrect="0,0,0,0"/>
                <v:imagedata r:id="rId741" o:title=""/>
              </v:shape>
            </w:pict>
          </mc:Fallback>
        </mc:AlternateContent>
      </w:r>
    </w:p>
    <w:p w:rsidR="002A2BEE" w:rsidRDefault="002A2BEE">
      <w:pPr>
        <w:spacing w:after="0" w:line="276" w:lineRule="auto"/>
        <w:rPr>
          <w:rFonts w:ascii="Carlito" w:hAnsi="Carlito" w:cs="Carlito"/>
        </w:rPr>
      </w:pPr>
    </w:p>
    <w:p w:rsidR="002A2BEE" w:rsidRDefault="00123987">
      <w:pPr>
        <w:pBdr>
          <w:top w:val="none" w:sz="4" w:space="0" w:color="000000"/>
          <w:left w:val="none" w:sz="4" w:space="0" w:color="000000"/>
          <w:bottom w:val="none" w:sz="4" w:space="0" w:color="000000"/>
          <w:right w:val="none" w:sz="4" w:space="0" w:color="000000"/>
        </w:pBdr>
        <w:spacing w:after="0" w:line="64" w:lineRule="atLeast"/>
        <w:jc w:val="both"/>
      </w:pPr>
      <w:r>
        <w:rPr>
          <w:rFonts w:ascii="Carlito" w:eastAsia="Carlito" w:hAnsi="Carlito" w:cs="Carlito"/>
          <w:color w:val="000000"/>
        </w:rPr>
        <w:t>В раздел вносят данные обо всех представителях подрядных/субподрядных организаций, занятых при строительстве объекта с указанием видов выполняемых работ.</w:t>
      </w:r>
    </w:p>
    <w:p w:rsidR="002A2BEE" w:rsidRDefault="00123987">
      <w:pPr>
        <w:spacing w:after="0" w:line="276" w:lineRule="auto"/>
      </w:pPr>
      <w:r>
        <w:rPr>
          <w:rFonts w:ascii="Carlito" w:eastAsia="Carlito" w:hAnsi="Carlito" w:cs="Carlito"/>
          <w:color w:val="000000"/>
        </w:rPr>
        <w:t>По кнопке “Добавить”</w:t>
      </w:r>
      <w:r>
        <w:rPr>
          <w:noProof/>
        </w:rPr>
        <mc:AlternateContent>
          <mc:Choice Requires="wpg">
            <w:drawing>
              <wp:inline distT="0" distB="0" distL="0" distR="0">
                <wp:extent cx="139947" cy="139947"/>
                <wp:effectExtent l="0" t="0" r="0" b="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293466" name=""/>
                        <pic:cNvPicPr>
                          <a:picLocks noChangeAspect="1"/>
                        </pic:cNvPicPr>
                      </pic:nvPicPr>
                      <pic:blipFill>
                        <a:blip r:embed="rId739"/>
                        <a:stretch/>
                      </pic:blipFill>
                      <pic:spPr bwMode="auto">
                        <a:xfrm>
                          <a:off x="0" y="0"/>
                          <a:ext cx="139946" cy="13994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6" o:spid="_x0000_s536" type="#_x0000_t75" style="width:11.02pt;height:11.02pt;mso-wrap-distance-left:0.00pt;mso-wrap-distance-top:0.00pt;mso-wrap-distance-right:0.00pt;mso-wrap-distance-bottom:0.00pt;" stroked="false">
                <v:path textboxrect="0,0,0,0"/>
                <v:imagedata r:id="rId742"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64" w:lineRule="atLeast"/>
        <w:jc w:val="both"/>
      </w:pPr>
      <w:r>
        <w:rPr>
          <w:rFonts w:ascii="Carlito" w:eastAsia="Carlito" w:hAnsi="Carlito" w:cs="Carlito"/>
          <w:color w:val="000000"/>
        </w:rPr>
        <w:t>создается новая запись в конце списка, либо после выделенной записи.</w:t>
      </w:r>
    </w:p>
    <w:p w:rsidR="002A2BEE" w:rsidRDefault="00123987">
      <w:pPr>
        <w:pBdr>
          <w:top w:val="none" w:sz="4" w:space="0" w:color="000000"/>
          <w:left w:val="none" w:sz="4" w:space="0" w:color="000000"/>
          <w:bottom w:val="none" w:sz="4" w:space="0" w:color="000000"/>
          <w:right w:val="none" w:sz="4" w:space="0" w:color="000000"/>
        </w:pBdr>
        <w:spacing w:after="0" w:line="64" w:lineRule="atLeast"/>
        <w:jc w:val="both"/>
      </w:pPr>
      <w:r>
        <w:rPr>
          <w:rFonts w:ascii="Carlito" w:eastAsia="Carlito" w:hAnsi="Carlito" w:cs="Carlito"/>
          <w:color w:val="000000"/>
        </w:rPr>
        <w:t>Поля:</w:t>
      </w:r>
    </w:p>
    <w:p w:rsidR="002A2BEE" w:rsidRDefault="00123987">
      <w:pPr>
        <w:pBdr>
          <w:top w:val="none" w:sz="4" w:space="0" w:color="000000"/>
          <w:left w:val="none" w:sz="4" w:space="0" w:color="000000"/>
          <w:bottom w:val="none" w:sz="4" w:space="0" w:color="000000"/>
          <w:right w:val="none" w:sz="4" w:space="0" w:color="000000"/>
        </w:pBdr>
        <w:spacing w:after="0" w:line="64" w:lineRule="atLeast"/>
        <w:jc w:val="both"/>
      </w:pPr>
      <w:r>
        <w:rPr>
          <w:rFonts w:ascii="Carlito" w:eastAsia="Carlito" w:hAnsi="Carlito" w:cs="Carlito"/>
          <w:color w:val="000000"/>
        </w:rPr>
        <w:t xml:space="preserve">«№» - номер </w:t>
      </w:r>
      <w:proofErr w:type="spellStart"/>
      <w:r>
        <w:rPr>
          <w:rFonts w:ascii="Carlito" w:eastAsia="Carlito" w:hAnsi="Carlito" w:cs="Carlito"/>
          <w:color w:val="000000"/>
        </w:rPr>
        <w:t>по-порядку</w:t>
      </w:r>
      <w:proofErr w:type="spellEnd"/>
      <w:r>
        <w:rPr>
          <w:rFonts w:ascii="Carlito" w:eastAsia="Carlito" w:hAnsi="Carlito" w:cs="Carlito"/>
          <w:color w:val="000000"/>
        </w:rPr>
        <w:t xml:space="preserve"> проставляется автоматически. Не редактируется.</w:t>
      </w:r>
    </w:p>
    <w:p w:rsidR="002A2BEE" w:rsidRDefault="00123987">
      <w:pPr>
        <w:pBdr>
          <w:top w:val="none" w:sz="4" w:space="0" w:color="000000"/>
          <w:left w:val="none" w:sz="4" w:space="0" w:color="000000"/>
          <w:bottom w:val="none" w:sz="4" w:space="0" w:color="000000"/>
          <w:right w:val="none" w:sz="4" w:space="0" w:color="000000"/>
        </w:pBdr>
        <w:spacing w:after="0" w:line="64" w:lineRule="atLeast"/>
        <w:jc w:val="both"/>
      </w:pPr>
      <w:r>
        <w:rPr>
          <w:rFonts w:ascii="Carlito" w:eastAsia="Carlito" w:hAnsi="Carlito" w:cs="Carlito"/>
          <w:color w:val="000000"/>
        </w:rPr>
        <w:t>“Субподрядчик” - поле для выбора партнера из выпадающего списка вариантов (созданных в поле «Подрядчики ПНР» в карточке стройки) и кнопкой “Выбрать” для выбора партнера из справочника. Кнопка «Выбрать» </w:t>
      </w:r>
      <w:r>
        <w:rPr>
          <w:rFonts w:ascii="Carlito" w:eastAsia="Carlito" w:hAnsi="Carlito" w:cs="Carlito"/>
          <w:color w:val="000000"/>
          <w:highlight w:val="white"/>
        </w:rPr>
        <w:t>открывает</w:t>
      </w:r>
      <w:r>
        <w:rPr>
          <w:rFonts w:ascii="Carlito" w:eastAsia="Carlito" w:hAnsi="Carlito" w:cs="Carlito"/>
          <w:color w:val="000000"/>
        </w:rPr>
        <w:t xml:space="preserve"> модальное окно</w:t>
      </w:r>
      <w:r>
        <w:rPr>
          <w:rFonts w:ascii="Carlito" w:eastAsia="Carlito" w:hAnsi="Carlito" w:cs="Carlito"/>
          <w:color w:val="000000"/>
          <w:highlight w:val="white"/>
        </w:rPr>
        <w:t xml:space="preserve"> для выбора </w:t>
      </w:r>
      <w:r>
        <w:rPr>
          <w:rFonts w:ascii="Carlito" w:eastAsia="Carlito" w:hAnsi="Carlito" w:cs="Carlito"/>
          <w:color w:val="000000"/>
        </w:rPr>
        <w:t>партнера</w:t>
      </w:r>
      <w:r>
        <w:rPr>
          <w:rFonts w:ascii="Carlito" w:eastAsia="Carlito" w:hAnsi="Carlito" w:cs="Carlito"/>
          <w:color w:val="000000"/>
          <w:highlight w:val="white"/>
        </w:rPr>
        <w:t>.</w:t>
      </w:r>
    </w:p>
    <w:p w:rsidR="002A2BEE" w:rsidRDefault="00123987">
      <w:pPr>
        <w:pBdr>
          <w:top w:val="none" w:sz="4" w:space="0" w:color="000000"/>
          <w:left w:val="none" w:sz="4" w:space="0" w:color="000000"/>
          <w:bottom w:val="none" w:sz="4" w:space="0" w:color="000000"/>
          <w:right w:val="none" w:sz="4" w:space="0" w:color="000000"/>
        </w:pBdr>
        <w:spacing w:after="0" w:line="64" w:lineRule="atLeast"/>
        <w:jc w:val="both"/>
      </w:pPr>
      <w:r>
        <w:rPr>
          <w:rFonts w:ascii="Carlito" w:eastAsia="Carlito" w:hAnsi="Carlito" w:cs="Carlito"/>
          <w:color w:val="000000"/>
        </w:rPr>
        <w:t>«Выполняемые работы» - редактируемое текстовое поле.</w:t>
      </w:r>
    </w:p>
    <w:p w:rsidR="002A2BEE" w:rsidRDefault="00123987">
      <w:pPr>
        <w:pBdr>
          <w:top w:val="none" w:sz="4" w:space="0" w:color="000000"/>
          <w:left w:val="none" w:sz="4" w:space="0" w:color="000000"/>
          <w:bottom w:val="none" w:sz="4" w:space="0" w:color="000000"/>
          <w:right w:val="none" w:sz="4" w:space="0" w:color="000000"/>
        </w:pBdr>
        <w:spacing w:after="0" w:line="64"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64" w:lineRule="atLeast"/>
        <w:jc w:val="both"/>
      </w:pPr>
      <w:r>
        <w:rPr>
          <w:rFonts w:ascii="Carlito" w:eastAsia="Carlito" w:hAnsi="Carlito" w:cs="Carlito"/>
          <w:color w:val="000000"/>
        </w:rPr>
        <w:t>В верхней части экрана располагается поисковая строка. Поиск осуществляется по полю “Субподрядчик”.</w:t>
      </w:r>
      <w:r>
        <w:rPr>
          <w:rFonts w:ascii="Carlito" w:eastAsia="Carlito" w:hAnsi="Carlito" w:cs="Carlito"/>
          <w:color w:val="000000"/>
        </w:rPr>
        <w:br/>
        <w:t xml:space="preserve">  Кнопки “Выделить/Снять выделение” изменяют гамбургеры на чек-боксы для выделения.</w:t>
      </w:r>
    </w:p>
    <w:p w:rsidR="002A2BEE" w:rsidRDefault="00123987">
      <w:pPr>
        <w:spacing w:after="0" w:line="276" w:lineRule="auto"/>
        <w:rPr>
          <w:rFonts w:ascii="Carlito" w:hAnsi="Carlito" w:cs="Carlito"/>
        </w:rPr>
      </w:pPr>
      <w:r>
        <w:rPr>
          <w:rFonts w:ascii="Carlito" w:eastAsia="Carlito" w:hAnsi="Carlito" w:cs="Carlito"/>
          <w:color w:val="000000"/>
        </w:rPr>
        <w:t>Гамбургерами можно перемещать строки, крестик в конце строки удаляет запись.</w:t>
      </w:r>
    </w:p>
    <w:p w:rsidR="002A2BEE" w:rsidRDefault="002A2BEE">
      <w:pPr>
        <w:spacing w:after="0" w:line="276" w:lineRule="auto"/>
        <w:rPr>
          <w:rFonts w:ascii="Carlito" w:hAnsi="Carlito" w:cs="Carlito"/>
        </w:rPr>
      </w:pPr>
    </w:p>
    <w:p w:rsidR="002A2BEE" w:rsidRDefault="00123987">
      <w:pPr>
        <w:pStyle w:val="2"/>
      </w:pPr>
      <w:bookmarkStart w:id="138" w:name="_Toc128"/>
      <w:r>
        <w:t>ИТР</w:t>
      </w:r>
      <w:bookmarkEnd w:id="138"/>
    </w:p>
    <w:p w:rsidR="002A2BEE" w:rsidRDefault="00123987">
      <w:pPr>
        <w:spacing w:after="0" w:line="276" w:lineRule="auto"/>
        <w:rPr>
          <w:rFonts w:ascii="Carlito" w:hAnsi="Carlito" w:cs="Carlito"/>
        </w:rPr>
      </w:pPr>
      <w:r>
        <w:rPr>
          <w:noProof/>
        </w:rPr>
        <mc:AlternateContent>
          <mc:Choice Requires="wpg">
            <w:drawing>
              <wp:inline distT="0" distB="0" distL="0" distR="0">
                <wp:extent cx="6645910" cy="1542069"/>
                <wp:effectExtent l="0" t="0" r="0" b="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58186" name=""/>
                        <pic:cNvPicPr>
                          <a:picLocks noChangeAspect="1"/>
                        </pic:cNvPicPr>
                      </pic:nvPicPr>
                      <pic:blipFill>
                        <a:blip r:embed="rId743"/>
                        <a:stretch/>
                      </pic:blipFill>
                      <pic:spPr bwMode="auto">
                        <a:xfrm>
                          <a:off x="0" y="0"/>
                          <a:ext cx="6645909" cy="154206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7" o:spid="_x0000_s537" type="#_x0000_t75" style="width:523.30pt;height:121.42pt;mso-wrap-distance-left:0.00pt;mso-wrap-distance-top:0.00pt;mso-wrap-distance-right:0.00pt;mso-wrap-distance-bottom:0.00pt;" stroked="false">
                <v:path textboxrect="0,0,0,0"/>
                <v:imagedata r:id="rId744"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64" w:lineRule="atLeast"/>
        <w:jc w:val="both"/>
      </w:pPr>
      <w:r>
        <w:rPr>
          <w:rFonts w:ascii="Carlito" w:eastAsia="Carlito" w:hAnsi="Carlito" w:cs="Carlito"/>
          <w:color w:val="000000"/>
        </w:rPr>
        <w:t>В раздел вносят данные обо всех представителях инженерно-технического персонала, занятого при строительстве объекта с указанием дат и видов выполняемых работ.</w:t>
      </w:r>
    </w:p>
    <w:p w:rsidR="002A2BEE" w:rsidRDefault="00123987">
      <w:pPr>
        <w:pBdr>
          <w:top w:val="none" w:sz="4" w:space="0" w:color="000000"/>
          <w:left w:val="none" w:sz="4" w:space="0" w:color="000000"/>
          <w:bottom w:val="none" w:sz="4" w:space="0" w:color="000000"/>
          <w:right w:val="none" w:sz="4" w:space="0" w:color="000000"/>
        </w:pBdr>
        <w:spacing w:after="0" w:line="64" w:lineRule="atLeast"/>
        <w:jc w:val="both"/>
      </w:pPr>
      <w:r>
        <w:rPr>
          <w:rFonts w:ascii="Carlito" w:eastAsia="Carlito" w:hAnsi="Carlito" w:cs="Carlito"/>
          <w:color w:val="000000"/>
        </w:rPr>
        <w:t>По кнопке “Добавить”</w:t>
      </w:r>
      <w:r>
        <w:rPr>
          <w:noProof/>
        </w:rPr>
        <mc:AlternateContent>
          <mc:Choice Requires="wpg">
            <w:drawing>
              <wp:inline distT="0" distB="0" distL="0" distR="0">
                <wp:extent cx="210899" cy="210899"/>
                <wp:effectExtent l="0" t="0" r="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082995" name=""/>
                        <pic:cNvPicPr>
                          <a:picLocks noChangeAspect="1"/>
                        </pic:cNvPicPr>
                      </pic:nvPicPr>
                      <pic:blipFill>
                        <a:blip r:embed="rId739"/>
                        <a:stretch/>
                      </pic:blipFill>
                      <pic:spPr bwMode="auto">
                        <a:xfrm>
                          <a:off x="0" y="0"/>
                          <a:ext cx="210898" cy="21089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8" o:spid="_x0000_s538" type="#_x0000_t75" style="width:16.61pt;height:16.61pt;mso-wrap-distance-left:0.00pt;mso-wrap-distance-top:0.00pt;mso-wrap-distance-right:0.00pt;mso-wrap-distance-bottom:0.00pt;" stroked="false">
                <v:path textboxrect="0,0,0,0"/>
                <v:imagedata r:id="rId745" o:title=""/>
              </v:shape>
            </w:pict>
          </mc:Fallback>
        </mc:AlternateContent>
      </w:r>
      <w:r>
        <w:rPr>
          <w:rFonts w:ascii="Carlito" w:eastAsia="Carlito" w:hAnsi="Carlito" w:cs="Carlito"/>
          <w:color w:val="000000"/>
        </w:rPr>
        <w:t>создается новая запись в конце списка, либо после выделенной записи.</w:t>
      </w:r>
    </w:p>
    <w:p w:rsidR="002A2BEE" w:rsidRDefault="00123987">
      <w:pPr>
        <w:pBdr>
          <w:top w:val="none" w:sz="4" w:space="0" w:color="000000"/>
          <w:left w:val="none" w:sz="4" w:space="0" w:color="000000"/>
          <w:bottom w:val="none" w:sz="4" w:space="0" w:color="000000"/>
          <w:right w:val="none" w:sz="4" w:space="0" w:color="000000"/>
        </w:pBdr>
        <w:spacing w:after="0" w:line="64" w:lineRule="atLeast"/>
        <w:jc w:val="both"/>
      </w:pPr>
      <w:r>
        <w:rPr>
          <w:rFonts w:ascii="Carlito" w:eastAsia="Carlito" w:hAnsi="Carlito" w:cs="Carlito"/>
          <w:color w:val="000000"/>
        </w:rPr>
        <w:t>Поля:</w:t>
      </w:r>
    </w:p>
    <w:p w:rsidR="002A2BEE" w:rsidRDefault="00123987">
      <w:pPr>
        <w:pBdr>
          <w:top w:val="none" w:sz="4" w:space="0" w:color="000000"/>
          <w:left w:val="none" w:sz="4" w:space="0" w:color="000000"/>
          <w:bottom w:val="none" w:sz="4" w:space="0" w:color="000000"/>
          <w:right w:val="none" w:sz="4" w:space="0" w:color="000000"/>
        </w:pBdr>
        <w:spacing w:after="0" w:line="64" w:lineRule="atLeast"/>
        <w:jc w:val="both"/>
      </w:pPr>
      <w:r>
        <w:rPr>
          <w:rFonts w:ascii="Carlito" w:eastAsia="Carlito" w:hAnsi="Carlito" w:cs="Carlito"/>
          <w:color w:val="000000"/>
        </w:rPr>
        <w:lastRenderedPageBreak/>
        <w:t>“ФИО” - поле для выбора уполномоченного из выпадающего списка вариантов (созданных в поле «Подрядчики ПНР» в карточке стройки) и кнопкой “Выбрать/Выбрать из справочника” для выбора уполномоченного из справочника. Кнопка «Выбрать» </w:t>
      </w:r>
      <w:r>
        <w:rPr>
          <w:rFonts w:ascii="Carlito" w:eastAsia="Carlito" w:hAnsi="Carlito" w:cs="Carlito"/>
          <w:color w:val="000000"/>
          <w:highlight w:val="white"/>
        </w:rPr>
        <w:t>открывает</w:t>
      </w:r>
      <w:r>
        <w:rPr>
          <w:rFonts w:ascii="Carlito" w:eastAsia="Carlito" w:hAnsi="Carlito" w:cs="Carlito"/>
          <w:color w:val="000000"/>
        </w:rPr>
        <w:t xml:space="preserve"> модальное окно</w:t>
      </w:r>
      <w:r>
        <w:rPr>
          <w:rFonts w:ascii="Carlito" w:eastAsia="Carlito" w:hAnsi="Carlito" w:cs="Carlito"/>
          <w:color w:val="000000"/>
          <w:highlight w:val="white"/>
        </w:rPr>
        <w:t xml:space="preserve"> для выбора уполномоченного.</w:t>
      </w:r>
    </w:p>
    <w:p w:rsidR="002A2BEE" w:rsidRDefault="00123987">
      <w:pPr>
        <w:pBdr>
          <w:top w:val="none" w:sz="4" w:space="0" w:color="000000"/>
          <w:left w:val="none" w:sz="4" w:space="0" w:color="000000"/>
          <w:bottom w:val="none" w:sz="4" w:space="0" w:color="000000"/>
          <w:right w:val="none" w:sz="4" w:space="0" w:color="000000"/>
        </w:pBdr>
        <w:spacing w:after="0" w:line="64" w:lineRule="atLeast"/>
        <w:jc w:val="both"/>
        <w:rPr>
          <w:rFonts w:ascii="Carlito" w:eastAsia="Carlito" w:hAnsi="Carlito" w:cs="Carlito"/>
          <w:color w:val="000000"/>
        </w:rPr>
      </w:pPr>
      <w:r>
        <w:rPr>
          <w:rFonts w:ascii="Carlito" w:eastAsia="Carlito" w:hAnsi="Carlito" w:cs="Carlito"/>
          <w:color w:val="000000"/>
        </w:rPr>
        <w:t>«Участок работы» - редактируемое текстовое поле.</w:t>
      </w:r>
    </w:p>
    <w:p w:rsidR="002A2BEE" w:rsidRDefault="00123987">
      <w:pPr>
        <w:pBdr>
          <w:top w:val="none" w:sz="4" w:space="0" w:color="000000"/>
          <w:left w:val="none" w:sz="4" w:space="0" w:color="000000"/>
          <w:bottom w:val="none" w:sz="4" w:space="0" w:color="000000"/>
          <w:right w:val="none" w:sz="4" w:space="0" w:color="000000"/>
        </w:pBdr>
        <w:spacing w:after="0" w:line="64" w:lineRule="atLeast"/>
        <w:jc w:val="both"/>
        <w:rPr>
          <w:rFonts w:ascii="Carlito" w:eastAsia="Carlito" w:hAnsi="Carlito" w:cs="Carlito"/>
          <w:color w:val="000000"/>
        </w:rPr>
      </w:pPr>
      <w:r>
        <w:rPr>
          <w:rFonts w:ascii="Carlito" w:eastAsia="Carlito" w:hAnsi="Carlito" w:cs="Carlito"/>
          <w:color w:val="000000"/>
        </w:rPr>
        <w:t>«Дата начала работ на объекте» - выбор даты из календаря.</w:t>
      </w:r>
    </w:p>
    <w:p w:rsidR="002A2BEE" w:rsidRDefault="00123987">
      <w:pPr>
        <w:pBdr>
          <w:top w:val="none" w:sz="4" w:space="0" w:color="000000"/>
          <w:left w:val="none" w:sz="4" w:space="0" w:color="000000"/>
          <w:bottom w:val="none" w:sz="4" w:space="0" w:color="000000"/>
          <w:right w:val="none" w:sz="4" w:space="0" w:color="000000"/>
        </w:pBdr>
        <w:spacing w:after="0" w:line="64" w:lineRule="atLeast"/>
        <w:jc w:val="both"/>
      </w:pPr>
      <w:r>
        <w:rPr>
          <w:rFonts w:ascii="Carlito" w:eastAsia="Carlito" w:hAnsi="Carlito" w:cs="Carlito"/>
          <w:color w:val="000000"/>
        </w:rPr>
        <w:t>«Разрешение на право производства работ или аттестация» - редактируемое текстовое поле.</w:t>
      </w:r>
    </w:p>
    <w:p w:rsidR="002A2BEE" w:rsidRDefault="00123987">
      <w:pPr>
        <w:pBdr>
          <w:top w:val="none" w:sz="4" w:space="0" w:color="000000"/>
          <w:left w:val="none" w:sz="4" w:space="0" w:color="000000"/>
          <w:bottom w:val="none" w:sz="4" w:space="0" w:color="000000"/>
          <w:right w:val="none" w:sz="4" w:space="0" w:color="000000"/>
        </w:pBdr>
        <w:spacing w:after="0" w:line="64" w:lineRule="atLeast"/>
        <w:jc w:val="both"/>
      </w:pPr>
      <w:r>
        <w:rPr>
          <w:rFonts w:ascii="Calibri" w:eastAsia="Calibri" w:hAnsi="Calibri" w:cs="Calibri"/>
          <w:color w:val="000000"/>
        </w:rPr>
        <w:t>«Дата окончания работ на объекте</w:t>
      </w:r>
      <w:r>
        <w:rPr>
          <w:rFonts w:ascii="Carlito" w:eastAsia="Carlito" w:hAnsi="Carlito" w:cs="Carlito"/>
          <w:color w:val="000000"/>
        </w:rPr>
        <w:t>» - выбор даты из календаря.</w:t>
      </w:r>
    </w:p>
    <w:p w:rsidR="002A2BEE" w:rsidRDefault="00123987">
      <w:pPr>
        <w:pBdr>
          <w:top w:val="none" w:sz="4" w:space="0" w:color="000000"/>
          <w:left w:val="none" w:sz="4" w:space="0" w:color="000000"/>
          <w:bottom w:val="none" w:sz="4" w:space="0" w:color="000000"/>
          <w:right w:val="none" w:sz="4" w:space="0" w:color="000000"/>
        </w:pBdr>
        <w:spacing w:after="0" w:line="64"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64" w:lineRule="atLeast"/>
        <w:jc w:val="both"/>
      </w:pPr>
      <w:r>
        <w:rPr>
          <w:rFonts w:ascii="Carlito" w:eastAsia="Carlito" w:hAnsi="Carlito" w:cs="Carlito"/>
          <w:color w:val="000000"/>
        </w:rPr>
        <w:t>В верхней части экрана располагается поисковая строка. Поиск осуществляется по полю “ФИО”.</w:t>
      </w:r>
      <w:r>
        <w:rPr>
          <w:rFonts w:ascii="Carlito" w:eastAsia="Carlito" w:hAnsi="Carlito" w:cs="Carlito"/>
          <w:color w:val="000000"/>
        </w:rPr>
        <w:br/>
        <w:t xml:space="preserve"> Кнопки “Выделить/Снять выделение” изменяют гамбургеры на чек-боксы для выделения.</w:t>
      </w:r>
    </w:p>
    <w:p w:rsidR="002A2BEE" w:rsidRDefault="00123987">
      <w:pPr>
        <w:spacing w:after="0" w:line="276" w:lineRule="auto"/>
        <w:rPr>
          <w:rFonts w:ascii="Carlito" w:hAnsi="Carlito" w:cs="Carlito"/>
        </w:rPr>
      </w:pPr>
      <w:r>
        <w:rPr>
          <w:rFonts w:ascii="Carlito" w:eastAsia="Carlito" w:hAnsi="Carlito" w:cs="Carlito"/>
          <w:color w:val="000000"/>
        </w:rPr>
        <w:t>Гамбургерами можно перемещать строки, крестик в конце строки удаляет запись.</w:t>
      </w:r>
    </w:p>
    <w:p w:rsidR="002A2BEE" w:rsidRDefault="002A2BEE">
      <w:pPr>
        <w:spacing w:after="0" w:line="276" w:lineRule="auto"/>
      </w:pPr>
    </w:p>
    <w:p w:rsidR="002A2BEE" w:rsidRDefault="00123987">
      <w:pPr>
        <w:pStyle w:val="2"/>
      </w:pPr>
      <w:bookmarkStart w:id="139" w:name="_Toc129"/>
      <w:r>
        <w:t>Спец журналы</w:t>
      </w:r>
      <w:bookmarkEnd w:id="139"/>
    </w:p>
    <w:p w:rsidR="002A2BEE" w:rsidRDefault="00123987">
      <w:r>
        <w:rPr>
          <w:noProof/>
        </w:rPr>
        <mc:AlternateContent>
          <mc:Choice Requires="wpg">
            <w:drawing>
              <wp:inline distT="0" distB="0" distL="0" distR="0">
                <wp:extent cx="6645910" cy="982557"/>
                <wp:effectExtent l="0" t="0" r="0" b="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047979" name=""/>
                        <pic:cNvPicPr>
                          <a:picLocks noChangeAspect="1"/>
                        </pic:cNvPicPr>
                      </pic:nvPicPr>
                      <pic:blipFill>
                        <a:blip r:embed="rId746"/>
                        <a:stretch/>
                      </pic:blipFill>
                      <pic:spPr bwMode="auto">
                        <a:xfrm>
                          <a:off x="0" y="0"/>
                          <a:ext cx="6645909" cy="98255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9" o:spid="_x0000_s539" type="#_x0000_t75" style="width:523.30pt;height:77.37pt;mso-wrap-distance-left:0.00pt;mso-wrap-distance-top:0.00pt;mso-wrap-distance-right:0.00pt;mso-wrap-distance-bottom:0.00pt;" stroked="false">
                <v:path textboxrect="0,0,0,0"/>
                <v:imagedata r:id="rId747"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line="235" w:lineRule="atLeast"/>
      </w:pPr>
      <w:r>
        <w:rPr>
          <w:rFonts w:ascii="Carlito" w:eastAsia="Carlito" w:hAnsi="Carlito" w:cs="Carlito"/>
          <w:color w:val="000000"/>
        </w:rPr>
        <w:t>В разделе “Спец. журналы” создается перечень специальных журналов, в которых ведется учет выполнения пусконаладочный работ.</w:t>
      </w:r>
    </w:p>
    <w:p w:rsidR="002A2BEE" w:rsidRDefault="00123987">
      <w:pPr>
        <w:pBdr>
          <w:top w:val="none" w:sz="4" w:space="0" w:color="000000"/>
          <w:left w:val="none" w:sz="4" w:space="0" w:color="000000"/>
          <w:bottom w:val="none" w:sz="4" w:space="0" w:color="000000"/>
          <w:right w:val="none" w:sz="4" w:space="0" w:color="000000"/>
        </w:pBdr>
        <w:spacing w:line="235" w:lineRule="atLeast"/>
      </w:pPr>
      <w:r>
        <w:rPr>
          <w:rFonts w:ascii="Carlito" w:eastAsia="Carlito" w:hAnsi="Carlito" w:cs="Carlito"/>
          <w:b/>
          <w:color w:val="000000"/>
          <w:u w:val="single"/>
        </w:rPr>
        <w:t xml:space="preserve">Создание </w:t>
      </w:r>
      <w:proofErr w:type="spellStart"/>
      <w:r>
        <w:rPr>
          <w:rFonts w:ascii="Carlito" w:eastAsia="Carlito" w:hAnsi="Carlito" w:cs="Carlito"/>
          <w:b/>
          <w:color w:val="000000"/>
          <w:u w:val="single"/>
        </w:rPr>
        <w:t>спецжурнала</w:t>
      </w:r>
      <w:proofErr w:type="spellEnd"/>
    </w:p>
    <w:p w:rsidR="002A2BEE" w:rsidRDefault="00123987">
      <w:pPr>
        <w:pBdr>
          <w:top w:val="none" w:sz="4" w:space="0" w:color="000000"/>
          <w:left w:val="none" w:sz="4" w:space="0" w:color="000000"/>
          <w:bottom w:val="none" w:sz="4" w:space="0" w:color="000000"/>
          <w:right w:val="none" w:sz="4" w:space="0" w:color="000000"/>
        </w:pBdr>
        <w:spacing w:after="0" w:line="64" w:lineRule="atLeast"/>
        <w:jc w:val="both"/>
      </w:pPr>
      <w:r>
        <w:rPr>
          <w:rFonts w:ascii="Carlito" w:eastAsia="Carlito" w:hAnsi="Carlito" w:cs="Carlito"/>
          <w:color w:val="000000"/>
        </w:rPr>
        <w:t>При нажатии на кнопку “Создать журнал”</w:t>
      </w:r>
      <w:r>
        <w:rPr>
          <w:noProof/>
        </w:rPr>
        <mc:AlternateContent>
          <mc:Choice Requires="wpg">
            <w:drawing>
              <wp:inline distT="0" distB="0" distL="0" distR="0">
                <wp:extent cx="212528" cy="212528"/>
                <wp:effectExtent l="0" t="0" r="0" b="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389873" name=""/>
                        <pic:cNvPicPr>
                          <a:picLocks noChangeAspect="1"/>
                        </pic:cNvPicPr>
                      </pic:nvPicPr>
                      <pic:blipFill>
                        <a:blip r:embed="rId739"/>
                        <a:stretch/>
                      </pic:blipFill>
                      <pic:spPr bwMode="auto">
                        <a:xfrm>
                          <a:off x="0" y="0"/>
                          <a:ext cx="212527" cy="21252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0" o:spid="_x0000_s540" type="#_x0000_t75" style="width:16.73pt;height:16.73pt;mso-wrap-distance-left:0.00pt;mso-wrap-distance-top:0.00pt;mso-wrap-distance-right:0.00pt;mso-wrap-distance-bottom:0.00pt;" stroked="false">
                <v:path textboxrect="0,0,0,0"/>
                <v:imagedata r:id="rId748" o:title=""/>
              </v:shape>
            </w:pict>
          </mc:Fallback>
        </mc:AlternateContent>
      </w:r>
      <w:r>
        <w:rPr>
          <w:rFonts w:ascii="Carlito" w:eastAsia="Carlito" w:hAnsi="Carlito" w:cs="Carlito"/>
          <w:color w:val="000000"/>
        </w:rPr>
        <w:t>создается запись в конце списка, либо после выделенной записи.</w:t>
      </w:r>
    </w:p>
    <w:p w:rsidR="002A2BEE" w:rsidRDefault="00123987">
      <w:pPr>
        <w:pBdr>
          <w:top w:val="none" w:sz="4" w:space="0" w:color="000000"/>
          <w:left w:val="none" w:sz="4" w:space="0" w:color="000000"/>
          <w:bottom w:val="none" w:sz="4" w:space="0" w:color="000000"/>
          <w:right w:val="none" w:sz="4" w:space="0" w:color="000000"/>
        </w:pBdr>
        <w:spacing w:after="0" w:line="64" w:lineRule="atLeast"/>
        <w:jc w:val="both"/>
      </w:pPr>
      <w:r>
        <w:rPr>
          <w:rFonts w:ascii="Carlito" w:eastAsia="Carlito" w:hAnsi="Carlito" w:cs="Carlito"/>
          <w:color w:val="000000"/>
        </w:rPr>
        <w:t>Поля:</w:t>
      </w:r>
    </w:p>
    <w:p w:rsidR="002A2BEE" w:rsidRDefault="00123987">
      <w:pPr>
        <w:keepLines/>
        <w:pBdr>
          <w:top w:val="none" w:sz="4" w:space="0" w:color="000000"/>
          <w:left w:val="none" w:sz="4" w:space="0" w:color="000000"/>
          <w:bottom w:val="none" w:sz="4" w:space="0" w:color="000000"/>
          <w:right w:val="none" w:sz="4" w:space="0" w:color="000000"/>
        </w:pBdr>
        <w:spacing w:after="0"/>
      </w:pPr>
      <w:r>
        <w:rPr>
          <w:rFonts w:ascii="Carlito" w:eastAsia="Carlito" w:hAnsi="Carlito" w:cs="Carlito"/>
          <w:color w:val="000000"/>
        </w:rPr>
        <w:t>«Наименование» –</w:t>
      </w:r>
      <w:r>
        <w:rPr>
          <w:rFonts w:ascii="Carlito" w:eastAsia="Carlito" w:hAnsi="Carlito" w:cs="Carlito"/>
          <w:color w:val="000000"/>
          <w:highlight w:val="white"/>
        </w:rPr>
        <w:t> редактируемое текстовое поле</w:t>
      </w:r>
    </w:p>
    <w:p w:rsidR="002A2BEE" w:rsidRDefault="00123987">
      <w:pPr>
        <w:keepLines/>
        <w:pBdr>
          <w:top w:val="none" w:sz="4" w:space="0" w:color="000000"/>
          <w:left w:val="none" w:sz="4" w:space="0" w:color="000000"/>
          <w:bottom w:val="none" w:sz="4" w:space="0" w:color="000000"/>
          <w:right w:val="none" w:sz="4" w:space="0" w:color="000000"/>
        </w:pBdr>
        <w:spacing w:after="0"/>
      </w:pPr>
      <w:r>
        <w:rPr>
          <w:rFonts w:ascii="Calibri" w:eastAsia="Calibri" w:hAnsi="Calibri" w:cs="Calibri"/>
          <w:color w:val="000000"/>
        </w:rPr>
        <w:t>«</w:t>
      </w:r>
      <w:r>
        <w:rPr>
          <w:rFonts w:ascii="Carlito" w:eastAsia="Carlito" w:hAnsi="Carlito" w:cs="Carlito"/>
          <w:color w:val="000000"/>
          <w:highlight w:val="white"/>
        </w:rPr>
        <w:t>Номер» - редактируемое текстовое поле</w:t>
      </w:r>
    </w:p>
    <w:p w:rsidR="002A2BEE" w:rsidRDefault="00123987">
      <w:pPr>
        <w:keepLines/>
        <w:pBdr>
          <w:top w:val="none" w:sz="4" w:space="0" w:color="000000"/>
          <w:left w:val="none" w:sz="4" w:space="0" w:color="000000"/>
          <w:bottom w:val="none" w:sz="4" w:space="0" w:color="000000"/>
          <w:right w:val="none" w:sz="4" w:space="0" w:color="000000"/>
        </w:pBdr>
        <w:spacing w:after="0"/>
      </w:pPr>
      <w:r>
        <w:rPr>
          <w:rFonts w:ascii="Calibri" w:eastAsia="Calibri" w:hAnsi="Calibri" w:cs="Calibri"/>
          <w:color w:val="000000"/>
        </w:rPr>
        <w:t>«</w:t>
      </w:r>
      <w:r>
        <w:rPr>
          <w:rFonts w:ascii="Carlito" w:eastAsia="Carlito" w:hAnsi="Carlito" w:cs="Carlito"/>
          <w:color w:val="000000"/>
          <w:highlight w:val="white"/>
        </w:rPr>
        <w:t xml:space="preserve">Дата выдачи» - </w:t>
      </w:r>
      <w:r>
        <w:rPr>
          <w:rFonts w:ascii="Carlito" w:eastAsia="Carlito" w:hAnsi="Carlito" w:cs="Carlito"/>
          <w:color w:val="000000"/>
        </w:rPr>
        <w:t>выбор даты из календаря.</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libri" w:eastAsia="Calibri" w:hAnsi="Calibri" w:cs="Calibri"/>
          <w:color w:val="000000"/>
        </w:rPr>
        <w:t>«</w:t>
      </w:r>
      <w:r>
        <w:rPr>
          <w:rFonts w:ascii="Carlito" w:eastAsia="Carlito" w:hAnsi="Carlito" w:cs="Carlito"/>
          <w:color w:val="000000"/>
          <w:highlight w:val="white"/>
        </w:rPr>
        <w:t xml:space="preserve">Ведущий журнал» - </w:t>
      </w:r>
      <w:r>
        <w:rPr>
          <w:rFonts w:ascii="Carlito" w:eastAsia="Carlito" w:hAnsi="Carlito" w:cs="Carlito"/>
          <w:color w:val="000000"/>
        </w:rPr>
        <w:t xml:space="preserve">поле для выбора партнера из выпадающего списка вариантов (созданных в поле «Подрядчики ПНР» в карточке стройки) и кнопкой “Выбрать” для выбора партнера из справочника. </w:t>
      </w:r>
      <w:r>
        <w:rPr>
          <w:rFonts w:ascii="Carlito" w:eastAsia="Carlito" w:hAnsi="Carlito" w:cs="Carlito"/>
          <w:color w:val="000000"/>
          <w:highlight w:val="white"/>
        </w:rPr>
        <w:t> </w:t>
      </w:r>
    </w:p>
    <w:p w:rsidR="002A2BEE" w:rsidRDefault="00123987">
      <w:pPr>
        <w:keepLines/>
        <w:pBdr>
          <w:top w:val="none" w:sz="4" w:space="0" w:color="000000"/>
          <w:left w:val="none" w:sz="4" w:space="0" w:color="000000"/>
          <w:bottom w:val="none" w:sz="4" w:space="0" w:color="000000"/>
          <w:right w:val="none" w:sz="4" w:space="0" w:color="000000"/>
        </w:pBdr>
        <w:spacing w:after="0"/>
      </w:pPr>
      <w:r>
        <w:rPr>
          <w:rFonts w:ascii="Carlito" w:eastAsia="Carlito" w:hAnsi="Carlito" w:cs="Carlito"/>
          <w:color w:val="000000"/>
        </w:rPr>
        <w:t>«</w:t>
      </w:r>
      <w:r>
        <w:rPr>
          <w:rFonts w:ascii="Carlito" w:eastAsia="Carlito" w:hAnsi="Carlito" w:cs="Carlito"/>
          <w:color w:val="000000"/>
          <w:highlight w:val="white"/>
        </w:rPr>
        <w:t xml:space="preserve">Дата передачи» - - </w:t>
      </w:r>
      <w:r>
        <w:rPr>
          <w:rFonts w:ascii="Carlito" w:eastAsia="Carlito" w:hAnsi="Carlito" w:cs="Carlito"/>
          <w:color w:val="000000"/>
        </w:rPr>
        <w:t>выбор даты из календаря.</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 xml:space="preserve">«Заказчик» - </w:t>
      </w:r>
      <w:r>
        <w:rPr>
          <w:rFonts w:ascii="Carlito" w:eastAsia="Carlito" w:hAnsi="Carlito" w:cs="Carlito"/>
          <w:color w:val="000000"/>
          <w:highlight w:val="white"/>
        </w:rPr>
        <w:t>автозаполнение из поля «Заказчик» в карточке стройки. Кнопками Выбрать/Изменить выбираете партнера из справочника.</w:t>
      </w:r>
    </w:p>
    <w:p w:rsidR="002A2BEE" w:rsidRDefault="00123987">
      <w:pPr>
        <w:keepLines/>
        <w:pBdr>
          <w:top w:val="none" w:sz="4" w:space="0" w:color="000000"/>
          <w:left w:val="none" w:sz="4" w:space="0" w:color="000000"/>
          <w:bottom w:val="none" w:sz="4" w:space="0" w:color="000000"/>
          <w:right w:val="none" w:sz="4" w:space="0" w:color="000000"/>
        </w:pBdr>
        <w:spacing w:after="0"/>
      </w:pPr>
      <w:r>
        <w:rPr>
          <w:rFonts w:ascii="Calibri" w:eastAsia="Calibri" w:hAnsi="Calibri" w:cs="Calibri"/>
          <w:color w:val="000000"/>
        </w:rPr>
        <w:t>«</w:t>
      </w:r>
      <w:r>
        <w:rPr>
          <w:rFonts w:ascii="Carlito" w:eastAsia="Carlito" w:hAnsi="Carlito" w:cs="Carlito"/>
          <w:color w:val="000000"/>
          <w:highlight w:val="white"/>
        </w:rPr>
        <w:t>Листы» - редактируемое целочисленное поле</w:t>
      </w:r>
    </w:p>
    <w:p w:rsidR="002A2BEE" w:rsidRDefault="00123987">
      <w:pPr>
        <w:keepLines/>
        <w:pBdr>
          <w:top w:val="none" w:sz="4" w:space="0" w:color="000000"/>
          <w:left w:val="none" w:sz="4" w:space="0" w:color="000000"/>
          <w:bottom w:val="none" w:sz="4" w:space="0" w:color="000000"/>
          <w:right w:val="none" w:sz="4" w:space="0" w:color="000000"/>
        </w:pBdr>
        <w:spacing w:after="0"/>
      </w:pPr>
      <w:r>
        <w:rPr>
          <w:rFonts w:ascii="Carlito" w:eastAsia="Carlito" w:hAnsi="Carlito" w:cs="Carlito"/>
          <w:color w:val="000000"/>
        </w:rPr>
        <w:t>«</w:t>
      </w:r>
      <w:r>
        <w:rPr>
          <w:rFonts w:ascii="Carlito" w:eastAsia="Carlito" w:hAnsi="Carlito" w:cs="Carlito"/>
          <w:color w:val="000000"/>
          <w:highlight w:val="white"/>
        </w:rPr>
        <w:t xml:space="preserve">Файл» - отображает загруженные файлы. </w:t>
      </w:r>
      <w:r>
        <w:rPr>
          <w:rFonts w:ascii="Carlito" w:eastAsia="Carlito" w:hAnsi="Carlito" w:cs="Carlito"/>
          <w:color w:val="000000"/>
        </w:rPr>
        <w:t xml:space="preserve">Прикрепление документа к журналу осуществляется по меню </w:t>
      </w:r>
      <w:r>
        <w:rPr>
          <w:rFonts w:ascii="Carlito" w:eastAsia="Carlito" w:hAnsi="Carlito" w:cs="Carlito"/>
          <w:noProof/>
          <w:color w:val="000000"/>
        </w:rPr>
        <mc:AlternateContent>
          <mc:Choice Requires="wpg">
            <w:drawing>
              <wp:inline distT="0" distB="0" distL="0" distR="0">
                <wp:extent cx="38100" cy="209550"/>
                <wp:effectExtent l="0" t="0" r="0" b="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363293" name=""/>
                        <pic:cNvPicPr>
                          <a:picLocks noChangeAspect="1"/>
                        </pic:cNvPicPr>
                      </pic:nvPicPr>
                      <pic:blipFill>
                        <a:blip/>
                        <a:stretch/>
                      </pic:blipFill>
                      <pic:spPr bwMode="auto">
                        <a:xfrm>
                          <a:off x="0" y="0"/>
                          <a:ext cx="38099" cy="2095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1" o:spid="_x0000_s541" type="#_x0000_t75" style="width:3.00pt;height:16.50pt;mso-wrap-distance-left:0.00pt;mso-wrap-distance-top:0.00pt;mso-wrap-distance-right:0.00pt;mso-wrap-distance-bottom:0.00pt;" stroked="false">
                <v:path textboxrect="0,0,0,0"/>
              </v:shape>
            </w:pict>
          </mc:Fallback>
        </mc:AlternateContent>
      </w:r>
      <w:r>
        <w:rPr>
          <w:rFonts w:ascii="Carlito" w:eastAsia="Carlito" w:hAnsi="Carlito" w:cs="Carlito"/>
          <w:color w:val="000000"/>
        </w:rPr>
        <w:t xml:space="preserve">, при нажатии </w:t>
      </w:r>
      <w:proofErr w:type="gramStart"/>
      <w:r>
        <w:rPr>
          <w:rFonts w:ascii="Carlito" w:eastAsia="Carlito" w:hAnsi="Carlito" w:cs="Carlito"/>
          <w:color w:val="000000"/>
        </w:rPr>
        <w:t>кнопки ”Загрузить</w:t>
      </w:r>
      <w:proofErr w:type="gramEnd"/>
      <w:r>
        <w:rPr>
          <w:rFonts w:ascii="Carlito" w:eastAsia="Carlito" w:hAnsi="Carlito" w:cs="Carlito"/>
          <w:color w:val="000000"/>
        </w:rPr>
        <w:t xml:space="preserve"> документ из системы” открывается модальное окно с разделом ”Документы” текущего объекта и возможностью выбора документа для прикрепления. При нажатии </w:t>
      </w:r>
      <w:proofErr w:type="gramStart"/>
      <w:r>
        <w:rPr>
          <w:rFonts w:ascii="Carlito" w:eastAsia="Carlito" w:hAnsi="Carlito" w:cs="Carlito"/>
          <w:color w:val="000000"/>
        </w:rPr>
        <w:t>кнопки ”Загрузить</w:t>
      </w:r>
      <w:proofErr w:type="gramEnd"/>
      <w:r>
        <w:rPr>
          <w:rFonts w:ascii="Carlito" w:eastAsia="Carlito" w:hAnsi="Carlito" w:cs="Carlito"/>
          <w:color w:val="000000"/>
        </w:rPr>
        <w:t xml:space="preserve"> документ” открывается проводник для выбора файлов с компьютера.</w:t>
      </w:r>
    </w:p>
    <w:p w:rsidR="002A2BEE" w:rsidRDefault="00123987">
      <w:pPr>
        <w:keepLines/>
        <w:pBdr>
          <w:top w:val="none" w:sz="4" w:space="0" w:color="000000"/>
          <w:left w:val="none" w:sz="4" w:space="0" w:color="000000"/>
          <w:bottom w:val="none" w:sz="4" w:space="0" w:color="000000"/>
          <w:right w:val="none" w:sz="4" w:space="0" w:color="000000"/>
        </w:pBdr>
        <w:spacing w:after="0"/>
      </w:pPr>
      <w:r>
        <w:rPr>
          <w:rFonts w:ascii="Carlito" w:eastAsia="Carlito" w:hAnsi="Carlito" w:cs="Carlito"/>
          <w:color w:val="000000"/>
        </w:rPr>
        <w:t xml:space="preserve">«Автор» - не редактируемое поле. Соответствует данным пользователя, создавшего Акт. </w:t>
      </w:r>
    </w:p>
    <w:p w:rsidR="002A2BEE" w:rsidRDefault="00123987">
      <w:pPr>
        <w:keepLines/>
        <w:pBdr>
          <w:top w:val="none" w:sz="4" w:space="0" w:color="000000"/>
          <w:left w:val="none" w:sz="4" w:space="0" w:color="000000"/>
          <w:bottom w:val="none" w:sz="4" w:space="0" w:color="000000"/>
          <w:right w:val="none" w:sz="4" w:space="0" w:color="000000"/>
        </w:pBdr>
        <w:spacing w:after="0"/>
      </w:pPr>
      <w:r>
        <w:rPr>
          <w:rFonts w:ascii="Times New Roman" w:eastAsia="Times New Roman" w:hAnsi="Times New Roman" w:cs="Times New Roman"/>
          <w:color w:val="000000"/>
          <w:sz w:val="24"/>
        </w:rPr>
        <w:t> </w:t>
      </w:r>
      <w:r>
        <w:rPr>
          <w:rFonts w:ascii="Carlito" w:eastAsia="Carlito" w:hAnsi="Carlito" w:cs="Carlito"/>
          <w:color w:val="000000"/>
        </w:rPr>
        <w:t>Гамбургерами можно перемещать строки.</w:t>
      </w:r>
    </w:p>
    <w:p w:rsidR="002A2BEE" w:rsidRDefault="00123987">
      <w:pPr>
        <w:pBdr>
          <w:top w:val="none" w:sz="4" w:space="0" w:color="000000"/>
          <w:left w:val="none" w:sz="4" w:space="0" w:color="000000"/>
          <w:bottom w:val="none" w:sz="4" w:space="0" w:color="000000"/>
          <w:right w:val="none" w:sz="4" w:space="0" w:color="000000"/>
        </w:pBdr>
        <w:spacing w:after="0"/>
      </w:pPr>
      <w:r>
        <w:rPr>
          <w:rFonts w:ascii="Carlito" w:eastAsia="Carlito" w:hAnsi="Carlito" w:cs="Carlito"/>
          <w:color w:val="000000"/>
        </w:rPr>
        <w:t>Кнопка</w:t>
      </w:r>
      <w:r>
        <w:rPr>
          <w:rFonts w:ascii="Times New Roman" w:eastAsia="Times New Roman" w:hAnsi="Times New Roman" w:cs="Times New Roman"/>
          <w:color w:val="000000"/>
          <w:sz w:val="24"/>
        </w:rPr>
        <w:t> </w:t>
      </w:r>
      <w:proofErr w:type="gramStart"/>
      <w:r>
        <w:rPr>
          <w:rFonts w:ascii="Carlito" w:eastAsia="Carlito" w:hAnsi="Carlito" w:cs="Carlito"/>
          <w:color w:val="000000"/>
        </w:rPr>
        <w:t>Х  в</w:t>
      </w:r>
      <w:proofErr w:type="gramEnd"/>
      <w:r>
        <w:rPr>
          <w:rFonts w:ascii="Carlito" w:eastAsia="Carlito" w:hAnsi="Carlito" w:cs="Carlito"/>
          <w:color w:val="000000"/>
        </w:rPr>
        <w:t xml:space="preserve"> последнем столбце</w:t>
      </w:r>
      <w:r>
        <w:rPr>
          <w:rFonts w:ascii="Carlito" w:eastAsia="Carlito" w:hAnsi="Carlito" w:cs="Carlito"/>
          <w:b/>
          <w:color w:val="000000"/>
        </w:rPr>
        <w:t xml:space="preserve"> </w:t>
      </w:r>
      <w:r>
        <w:rPr>
          <w:rFonts w:ascii="Calibri" w:eastAsia="Calibri" w:hAnsi="Calibri" w:cs="Calibri"/>
          <w:color w:val="000000"/>
        </w:rPr>
        <w:t xml:space="preserve">- </w:t>
      </w:r>
      <w:r>
        <w:rPr>
          <w:rFonts w:ascii="Carlito" w:eastAsia="Carlito" w:hAnsi="Carlito" w:cs="Carlito"/>
          <w:color w:val="000000"/>
        </w:rPr>
        <w:t>удаляет строку.</w:t>
      </w:r>
    </w:p>
    <w:p w:rsidR="002A2BEE" w:rsidRDefault="00123987">
      <w:pPr>
        <w:pBdr>
          <w:top w:val="none" w:sz="4" w:space="0" w:color="000000"/>
          <w:left w:val="none" w:sz="4" w:space="0" w:color="000000"/>
          <w:bottom w:val="none" w:sz="4" w:space="0" w:color="000000"/>
          <w:right w:val="none" w:sz="4" w:space="0" w:color="000000"/>
        </w:pBdr>
        <w:spacing w:after="0"/>
      </w:pPr>
      <w:r>
        <w:rPr>
          <w:rFonts w:ascii="Carlito" w:eastAsia="Carlito" w:hAnsi="Carlito" w:cs="Carlito"/>
          <w:b/>
          <w:color w:val="000000"/>
        </w:rPr>
        <w:t>Кнопки верхнего меню:</w:t>
      </w:r>
    </w:p>
    <w:p w:rsidR="002A2BEE" w:rsidRDefault="00123987">
      <w:pPr>
        <w:tabs>
          <w:tab w:val="center" w:pos="5233"/>
        </w:tabs>
      </w:pPr>
      <w:r>
        <w:rPr>
          <w:rFonts w:ascii="Carlito" w:eastAsia="Carlito" w:hAnsi="Carlito" w:cs="Carlito"/>
          <w:color w:val="000000"/>
        </w:rPr>
        <w:t>Кнопки “Подписать ЭЦП</w:t>
      </w:r>
      <w:r>
        <w:t>»</w:t>
      </w:r>
      <w:r>
        <w:rPr>
          <w:noProof/>
        </w:rPr>
        <mc:AlternateContent>
          <mc:Choice Requires="wpg">
            <w:drawing>
              <wp:inline distT="0" distB="0" distL="0" distR="0">
                <wp:extent cx="208895" cy="208895"/>
                <wp:effectExtent l="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8647" name=""/>
                        <pic:cNvPicPr>
                          <a:picLocks noChangeAspect="1"/>
                        </pic:cNvPicPr>
                      </pic:nvPicPr>
                      <pic:blipFill>
                        <a:blip r:embed="rId749"/>
                        <a:stretch/>
                      </pic:blipFill>
                      <pic:spPr bwMode="auto">
                        <a:xfrm>
                          <a:off x="0" y="0"/>
                          <a:ext cx="208895" cy="20889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2" o:spid="_x0000_s542" type="#_x0000_t75" style="width:16.45pt;height:16.45pt;mso-wrap-distance-left:0.00pt;mso-wrap-distance-top:0.00pt;mso-wrap-distance-right:0.00pt;mso-wrap-distance-bottom:0.00pt;" stroked="false">
                <v:path textboxrect="0,0,0,0"/>
                <v:imagedata r:id="rId750" o:title=""/>
              </v:shape>
            </w:pict>
          </mc:Fallback>
        </mc:AlternateContent>
      </w:r>
      <w:proofErr w:type="gramStart"/>
      <w:r>
        <w:rPr>
          <w:rFonts w:ascii="Carlito" w:eastAsia="Carlito" w:hAnsi="Carlito" w:cs="Carlito"/>
          <w:color w:val="000000"/>
        </w:rPr>
        <w:t>/ ”Отменить</w:t>
      </w:r>
      <w:proofErr w:type="gramEnd"/>
      <w:r>
        <w:rPr>
          <w:rFonts w:ascii="Carlito" w:eastAsia="Carlito" w:hAnsi="Carlito" w:cs="Carlito"/>
          <w:color w:val="000000"/>
        </w:rPr>
        <w:t xml:space="preserve"> ЭЦП”</w:t>
      </w:r>
      <w:r>
        <w:rPr>
          <w:noProof/>
        </w:rPr>
        <mc:AlternateContent>
          <mc:Choice Requires="wpg">
            <w:drawing>
              <wp:inline distT="0" distB="0" distL="0" distR="0">
                <wp:extent cx="209953" cy="209953"/>
                <wp:effectExtent l="0" t="0" r="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601061" name=""/>
                        <pic:cNvPicPr>
                          <a:picLocks noChangeAspect="1"/>
                        </pic:cNvPicPr>
                      </pic:nvPicPr>
                      <pic:blipFill>
                        <a:blip r:embed="rId751"/>
                        <a:stretch/>
                      </pic:blipFill>
                      <pic:spPr bwMode="auto">
                        <a:xfrm>
                          <a:off x="0" y="0"/>
                          <a:ext cx="209952" cy="20995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3" o:spid="_x0000_s543" type="#_x0000_t75" style="width:16.53pt;height:16.53pt;mso-wrap-distance-left:0.00pt;mso-wrap-distance-top:0.00pt;mso-wrap-distance-right:0.00pt;mso-wrap-distance-bottom:0.00pt;" stroked="false">
                <v:path textboxrect="0,0,0,0"/>
                <v:imagedata r:id="rId752" o:title=""/>
              </v:shape>
            </w:pict>
          </mc:Fallback>
        </mc:AlternateContent>
      </w:r>
    </w:p>
    <w:p w:rsidR="002A2BEE" w:rsidRDefault="00123987">
      <w:pPr>
        <w:tabs>
          <w:tab w:val="center" w:pos="5233"/>
        </w:tabs>
      </w:pPr>
      <w:r>
        <w:rPr>
          <w:rFonts w:ascii="Carlito" w:eastAsia="Carlito" w:hAnsi="Carlito" w:cs="Carlito"/>
          <w:color w:val="000000"/>
        </w:rPr>
        <w:t>Для подписания записи ЭЦП необходимо выделить строку и нажать кнопку “Подписать ЭЦП”</w:t>
      </w:r>
      <w:r>
        <w:t xml:space="preserve">. </w:t>
      </w:r>
      <w:r>
        <w:rPr>
          <w:rFonts w:ascii="Carlito" w:eastAsia="Carlito" w:hAnsi="Carlito" w:cs="Carlito"/>
          <w:color w:val="000000"/>
        </w:rPr>
        <w:t xml:space="preserve">После нажатия кнопки строка подписывается ЭЦП, в </w:t>
      </w:r>
      <w:proofErr w:type="gramStart"/>
      <w:r>
        <w:rPr>
          <w:rFonts w:ascii="Carlito" w:eastAsia="Carlito" w:hAnsi="Carlito" w:cs="Carlito"/>
          <w:color w:val="000000"/>
        </w:rPr>
        <w:t>поле ”Ведущий</w:t>
      </w:r>
      <w:proofErr w:type="gramEnd"/>
      <w:r>
        <w:rPr>
          <w:rFonts w:ascii="Carlito" w:eastAsia="Carlito" w:hAnsi="Carlito" w:cs="Carlito"/>
          <w:color w:val="000000"/>
        </w:rPr>
        <w:t xml:space="preserve"> журнала” проставляется ЭЦП пользователя в формате ”ФИО, должность, организация” пользователя. Подписанную запись невозможно редактировать и удалить. </w:t>
      </w:r>
      <w:proofErr w:type="gramStart"/>
      <w:r>
        <w:rPr>
          <w:rFonts w:ascii="Carlito" w:eastAsia="Carlito" w:hAnsi="Carlito" w:cs="Carlito"/>
          <w:color w:val="000000"/>
        </w:rPr>
        <w:t>Кнопка ”Отменить</w:t>
      </w:r>
      <w:proofErr w:type="gramEnd"/>
      <w:r>
        <w:rPr>
          <w:rFonts w:ascii="Carlito" w:eastAsia="Carlito" w:hAnsi="Carlito" w:cs="Carlito"/>
          <w:color w:val="000000"/>
        </w:rPr>
        <w:t xml:space="preserve"> </w:t>
      </w:r>
      <w:proofErr w:type="spellStart"/>
      <w:r>
        <w:rPr>
          <w:rFonts w:ascii="Carlito" w:eastAsia="Carlito" w:hAnsi="Carlito" w:cs="Carlito"/>
          <w:color w:val="000000"/>
        </w:rPr>
        <w:t>ЭЦП”отменяет</w:t>
      </w:r>
      <w:proofErr w:type="spellEnd"/>
      <w:r>
        <w:rPr>
          <w:rFonts w:ascii="Carlito" w:eastAsia="Carlito" w:hAnsi="Carlito" w:cs="Carlito"/>
          <w:color w:val="000000"/>
        </w:rPr>
        <w:t xml:space="preserve"> подпись для выделенной записи. Для множественного подписания строк ЭЦП необходимо в верхней части экрана нажать </w:t>
      </w:r>
      <w:proofErr w:type="gramStart"/>
      <w:r>
        <w:rPr>
          <w:rFonts w:ascii="Carlito" w:eastAsia="Carlito" w:hAnsi="Carlito" w:cs="Carlito"/>
          <w:color w:val="000000"/>
        </w:rPr>
        <w:t>кнопку ”Выделить</w:t>
      </w:r>
      <w:proofErr w:type="gramEnd"/>
      <w:r>
        <w:rPr>
          <w:rFonts w:ascii="Carlito" w:eastAsia="Carlito" w:hAnsi="Carlito" w:cs="Carlito"/>
          <w:color w:val="000000"/>
        </w:rPr>
        <w:t>”, выделить нужные строки и нажать кнопку ”Подписать ЭЦП”</w:t>
      </w:r>
      <w:r>
        <w:t>.</w:t>
      </w:r>
      <w:r>
        <w:rPr>
          <w:rFonts w:ascii="Carlito" w:eastAsia="Carlito" w:hAnsi="Carlito" w:cs="Carlito"/>
          <w:color w:val="000000"/>
        </w:rPr>
        <w:t xml:space="preserve"> Кнопка “Удалить” удаляет выделенную строку, для удаления нескольких строк необходимо нажать кнопку “Выделить” и выбрать нужные записи</w:t>
      </w:r>
      <w:r>
        <w:t>.</w:t>
      </w:r>
    </w:p>
    <w:p w:rsidR="002A2BEE" w:rsidRDefault="00123987">
      <w:pPr>
        <w:pStyle w:val="2"/>
      </w:pPr>
      <w:bookmarkStart w:id="140" w:name="_Toc130"/>
      <w:r>
        <w:lastRenderedPageBreak/>
        <w:t>Акты приемки</w:t>
      </w:r>
      <w:bookmarkEnd w:id="140"/>
    </w:p>
    <w:p w:rsidR="002A2BEE" w:rsidRDefault="00123987">
      <w:pPr>
        <w:spacing w:after="0" w:line="276" w:lineRule="auto"/>
        <w:rPr>
          <w:rFonts w:ascii="Carlito" w:hAnsi="Carlito" w:cs="Carlito"/>
        </w:rPr>
      </w:pPr>
      <w:r>
        <w:rPr>
          <w:noProof/>
        </w:rPr>
        <mc:AlternateContent>
          <mc:Choice Requires="wpg">
            <w:drawing>
              <wp:inline distT="0" distB="0" distL="0" distR="0">
                <wp:extent cx="6645910" cy="1685359"/>
                <wp:effectExtent l="0" t="0" r="0"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631846" name=""/>
                        <pic:cNvPicPr>
                          <a:picLocks noChangeAspect="1"/>
                        </pic:cNvPicPr>
                      </pic:nvPicPr>
                      <pic:blipFill>
                        <a:blip r:embed="rId753"/>
                        <a:stretch/>
                      </pic:blipFill>
                      <pic:spPr bwMode="auto">
                        <a:xfrm>
                          <a:off x="0" y="0"/>
                          <a:ext cx="6645909" cy="168535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4" o:spid="_x0000_s544" type="#_x0000_t75" style="width:523.30pt;height:132.71pt;mso-wrap-distance-left:0.00pt;mso-wrap-distance-top:0.00pt;mso-wrap-distance-right:0.00pt;mso-wrap-distance-bottom:0.00pt;" stroked="false">
                <v:path textboxrect="0,0,0,0"/>
                <v:imagedata r:id="rId754" o:title=""/>
              </v:shape>
            </w:pict>
          </mc:Fallback>
        </mc:AlternateContent>
      </w:r>
    </w:p>
    <w:p w:rsidR="002A2BEE" w:rsidRDefault="00123987">
      <w:pPr>
        <w:spacing w:after="0" w:line="276" w:lineRule="auto"/>
        <w:rPr>
          <w:rFonts w:ascii="Carlito" w:hAnsi="Carlito" w:cs="Carlito"/>
        </w:rPr>
      </w:pPr>
      <w:r>
        <w:rPr>
          <w:rFonts w:ascii="Carlito" w:eastAsia="Carlito" w:hAnsi="Carlito" w:cs="Carlito"/>
          <w:color w:val="000000"/>
        </w:rPr>
        <w:t>Для создания акта нажмите на кнопку</w:t>
      </w:r>
      <w:r>
        <w:rPr>
          <w:noProof/>
        </w:rPr>
        <mc:AlternateContent>
          <mc:Choice Requires="wpg">
            <w:drawing>
              <wp:inline distT="0" distB="0" distL="0" distR="0">
                <wp:extent cx="244209" cy="244209"/>
                <wp:effectExtent l="0" t="0" r="0"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228858" name=""/>
                        <pic:cNvPicPr>
                          <a:picLocks noChangeAspect="1"/>
                        </pic:cNvPicPr>
                      </pic:nvPicPr>
                      <pic:blipFill>
                        <a:blip r:embed="rId107"/>
                        <a:stretch/>
                      </pic:blipFill>
                      <pic:spPr bwMode="auto">
                        <a:xfrm>
                          <a:off x="0" y="0"/>
                          <a:ext cx="244209" cy="24420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5" o:spid="_x0000_s545" type="#_x0000_t75" style="width:19.23pt;height:19.23pt;mso-wrap-distance-left:0.00pt;mso-wrap-distance-top:0.00pt;mso-wrap-distance-right:0.00pt;mso-wrap-distance-bottom:0.00pt;" stroked="false">
                <v:path textboxrect="0,0,0,0"/>
                <v:imagedata r:id="rId755" o:title=""/>
              </v:shape>
            </w:pict>
          </mc:Fallback>
        </mc:AlternateContent>
      </w:r>
      <w:r>
        <w:rPr>
          <w:rFonts w:ascii="Carlito" w:eastAsia="Carlito" w:hAnsi="Carlito" w:cs="Carlito"/>
          <w:color w:val="000000"/>
        </w:rPr>
        <w:t>«Создать». Откроется модальное окно для выбора акта, созданного в Настройки-ПНР-Акты ПНР</w:t>
      </w:r>
    </w:p>
    <w:p w:rsidR="002A2BEE" w:rsidRDefault="00123987">
      <w:pPr>
        <w:spacing w:after="0" w:line="276" w:lineRule="auto"/>
        <w:rPr>
          <w:rFonts w:ascii="Carlito" w:hAnsi="Carlito" w:cs="Carlito"/>
        </w:rPr>
      </w:pPr>
      <w:r>
        <w:rPr>
          <w:noProof/>
        </w:rPr>
        <mc:AlternateContent>
          <mc:Choice Requires="wpg">
            <w:drawing>
              <wp:inline distT="0" distB="0" distL="0" distR="0">
                <wp:extent cx="2522413" cy="2182402"/>
                <wp:effectExtent l="0" t="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9318" name=""/>
                        <pic:cNvPicPr>
                          <a:picLocks noChangeAspect="1"/>
                        </pic:cNvPicPr>
                      </pic:nvPicPr>
                      <pic:blipFill>
                        <a:blip r:embed="rId756"/>
                        <a:stretch/>
                      </pic:blipFill>
                      <pic:spPr bwMode="auto">
                        <a:xfrm>
                          <a:off x="0" y="0"/>
                          <a:ext cx="2522413" cy="218240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6" o:spid="_x0000_s546" type="#_x0000_t75" style="width:198.62pt;height:171.84pt;mso-wrap-distance-left:0.00pt;mso-wrap-distance-top:0.00pt;mso-wrap-distance-right:0.00pt;mso-wrap-distance-bottom:0.00pt;" stroked="false">
                <v:path textboxrect="0,0,0,0"/>
                <v:imagedata r:id="rId757"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64" w:lineRule="atLeast"/>
        <w:jc w:val="both"/>
      </w:pPr>
      <w:r>
        <w:rPr>
          <w:rFonts w:ascii="Carlito" w:eastAsia="Carlito" w:hAnsi="Carlito" w:cs="Carlito"/>
          <w:color w:val="000000"/>
        </w:rPr>
        <w:t>В поисковой строке осуществляется поиск искомого по неизменяемой части слова в наименовании акта по полям “Вид документа”, «Наименование», «Номер», «Дата», «Организация». При заполнении поисковой строки появляется крестик для очистки введенного.</w:t>
      </w:r>
    </w:p>
    <w:p w:rsidR="002A2BEE" w:rsidRDefault="00123987">
      <w:pPr>
        <w:pBdr>
          <w:top w:val="none" w:sz="4" w:space="0" w:color="000000"/>
          <w:left w:val="none" w:sz="4" w:space="0" w:color="000000"/>
          <w:bottom w:val="none" w:sz="4" w:space="0" w:color="000000"/>
          <w:right w:val="none" w:sz="4" w:space="0" w:color="000000"/>
        </w:pBdr>
        <w:spacing w:after="0" w:line="64" w:lineRule="atLeast"/>
        <w:jc w:val="both"/>
      </w:pPr>
      <w:r>
        <w:rPr>
          <w:rFonts w:ascii="Carlito" w:eastAsia="Carlito" w:hAnsi="Carlito" w:cs="Carlito"/>
          <w:color w:val="000000"/>
        </w:rPr>
        <w:t xml:space="preserve">При нажатии кнопки «Выбрать», выбранный акт отобразится в виде новой записи в конце списка, либо после выделенной записи. </w:t>
      </w:r>
    </w:p>
    <w:p w:rsidR="002A2BEE" w:rsidRDefault="00123987">
      <w:pPr>
        <w:pBdr>
          <w:top w:val="none" w:sz="4" w:space="0" w:color="000000"/>
          <w:left w:val="none" w:sz="4" w:space="0" w:color="000000"/>
          <w:bottom w:val="none" w:sz="4" w:space="0" w:color="000000"/>
          <w:right w:val="none" w:sz="4" w:space="0" w:color="000000"/>
        </w:pBdr>
        <w:spacing w:after="0" w:line="64" w:lineRule="atLeast"/>
        <w:jc w:val="both"/>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64" w:lineRule="atLeast"/>
        <w:jc w:val="both"/>
      </w:pPr>
      <w:r>
        <w:rPr>
          <w:rFonts w:ascii="Carlito" w:eastAsia="Carlito" w:hAnsi="Carlito" w:cs="Carlito"/>
          <w:color w:val="000000"/>
        </w:rPr>
        <w:t>Поля созданной записи:</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 xml:space="preserve">«Статус» - заполняется автоматически. Не редактируемое поле. При создании записи отображается статус “Создано». Изменение статуса зависит от значения, отображенного во вкладке Подписи акта. </w:t>
      </w:r>
    </w:p>
    <w:p w:rsidR="002A2BEE" w:rsidRDefault="00123987">
      <w:pPr>
        <w:pBdr>
          <w:top w:val="none" w:sz="4" w:space="0" w:color="000000"/>
          <w:left w:val="none" w:sz="4" w:space="0" w:color="000000"/>
          <w:bottom w:val="none" w:sz="4" w:space="0" w:color="000000"/>
          <w:right w:val="none" w:sz="4" w:space="0" w:color="000000"/>
        </w:pBdr>
        <w:tabs>
          <w:tab w:val="left" w:pos="720"/>
        </w:tabs>
        <w:spacing w:after="0" w:line="64" w:lineRule="atLeast"/>
      </w:pPr>
      <w:r>
        <w:rPr>
          <w:rFonts w:ascii="Carlito" w:eastAsia="Carlito" w:hAnsi="Carlito" w:cs="Carlito"/>
          <w:color w:val="000000"/>
        </w:rPr>
        <w:t>«Вид документа» - не редактируемое поле. Зависит от вида созданного акта. </w:t>
      </w:r>
    </w:p>
    <w:p w:rsidR="002A2BEE" w:rsidRDefault="00123987">
      <w:pPr>
        <w:pBdr>
          <w:top w:val="none" w:sz="4" w:space="0" w:color="000000"/>
          <w:left w:val="none" w:sz="4" w:space="0" w:color="000000"/>
          <w:bottom w:val="none" w:sz="4" w:space="0" w:color="000000"/>
          <w:right w:val="none" w:sz="4" w:space="0" w:color="000000"/>
        </w:pBdr>
        <w:tabs>
          <w:tab w:val="left" w:pos="720"/>
        </w:tabs>
        <w:spacing w:after="0" w:line="64" w:lineRule="atLeast"/>
      </w:pPr>
      <w:r>
        <w:rPr>
          <w:rFonts w:ascii="Carlito" w:eastAsia="Carlito" w:hAnsi="Carlito" w:cs="Carlito"/>
          <w:color w:val="000000"/>
          <w:highlight w:val="yellow"/>
        </w:rPr>
        <w:t>«Наименование» - поле для выбора данных из структуры ПНР. По кнопке Выбрать/</w:t>
      </w:r>
      <w:proofErr w:type="spellStart"/>
      <w:r>
        <w:rPr>
          <w:rFonts w:ascii="Carlito" w:eastAsia="Carlito" w:hAnsi="Carlito" w:cs="Carlito"/>
          <w:color w:val="000000"/>
          <w:highlight w:val="yellow"/>
        </w:rPr>
        <w:t>хИзменить</w:t>
      </w:r>
      <w:proofErr w:type="spellEnd"/>
      <w:r>
        <w:rPr>
          <w:rFonts w:ascii="Carlito" w:eastAsia="Carlito" w:hAnsi="Carlito" w:cs="Carlito"/>
          <w:color w:val="000000"/>
          <w:highlight w:val="yellow"/>
        </w:rPr>
        <w:t xml:space="preserve"> открывается модальное окно с возможностью множественного выбора данных из структуры ПНР. Если выбирается высший уровень, то отображается только он, входящее не отображается. При заполнении данного поля созданный акт приемки отобразится в столбце «Акты» в структуре ПНР у выбранных сущностей.</w:t>
      </w:r>
    </w:p>
    <w:p w:rsidR="002A2BEE" w:rsidRDefault="00123987">
      <w:pPr>
        <w:pBdr>
          <w:top w:val="none" w:sz="4" w:space="0" w:color="000000"/>
          <w:left w:val="none" w:sz="4" w:space="0" w:color="000000"/>
          <w:bottom w:val="none" w:sz="4" w:space="0" w:color="000000"/>
          <w:right w:val="none" w:sz="4" w:space="0" w:color="000000"/>
        </w:pBdr>
        <w:tabs>
          <w:tab w:val="left" w:pos="720"/>
        </w:tabs>
        <w:spacing w:after="0" w:line="64" w:lineRule="atLeast"/>
      </w:pPr>
      <w:r>
        <w:rPr>
          <w:rFonts w:ascii="Carlito" w:eastAsia="Carlito" w:hAnsi="Carlito" w:cs="Carlito"/>
          <w:color w:val="000000"/>
        </w:rPr>
        <w:t>«Номер» - редактируемое текстовое поле.</w:t>
      </w:r>
    </w:p>
    <w:p w:rsidR="002A2BEE" w:rsidRDefault="00123987">
      <w:pPr>
        <w:pBdr>
          <w:top w:val="none" w:sz="4" w:space="0" w:color="000000"/>
          <w:left w:val="none" w:sz="4" w:space="0" w:color="000000"/>
          <w:bottom w:val="none" w:sz="4" w:space="0" w:color="000000"/>
          <w:right w:val="none" w:sz="4" w:space="0" w:color="000000"/>
        </w:pBdr>
        <w:tabs>
          <w:tab w:val="left" w:pos="720"/>
        </w:tabs>
        <w:spacing w:after="0" w:line="64" w:lineRule="atLeast"/>
      </w:pPr>
      <w:r>
        <w:rPr>
          <w:rFonts w:ascii="Carlito" w:eastAsia="Carlito" w:hAnsi="Carlito" w:cs="Carlito"/>
          <w:color w:val="000000"/>
          <w:sz w:val="24"/>
        </w:rPr>
        <w:t xml:space="preserve">«Дата» - </w:t>
      </w:r>
      <w:r>
        <w:rPr>
          <w:rFonts w:ascii="Carlito" w:eastAsia="Carlito" w:hAnsi="Carlito" w:cs="Carlito"/>
          <w:color w:val="000000"/>
        </w:rPr>
        <w:t xml:space="preserve">заполняется автоматически датой создания, </w:t>
      </w:r>
      <w:proofErr w:type="gramStart"/>
      <w:r>
        <w:rPr>
          <w:rFonts w:ascii="Carlito" w:eastAsia="Carlito" w:hAnsi="Carlito" w:cs="Carlito"/>
          <w:color w:val="000000"/>
        </w:rPr>
        <w:t>поле</w:t>
      </w:r>
      <w:proofErr w:type="gramEnd"/>
      <w:r>
        <w:rPr>
          <w:rFonts w:ascii="Carlito" w:eastAsia="Carlito" w:hAnsi="Carlito" w:cs="Carlito"/>
          <w:color w:val="000000"/>
        </w:rPr>
        <w:t xml:space="preserve"> редактируемое выбором даты из календаря</w:t>
      </w:r>
    </w:p>
    <w:p w:rsidR="002A2BEE" w:rsidRDefault="00123987">
      <w:pPr>
        <w:pBdr>
          <w:top w:val="none" w:sz="4" w:space="0" w:color="000000"/>
          <w:left w:val="none" w:sz="4" w:space="0" w:color="000000"/>
          <w:bottom w:val="none" w:sz="4" w:space="0" w:color="000000"/>
          <w:right w:val="none" w:sz="4" w:space="0" w:color="000000"/>
        </w:pBdr>
        <w:tabs>
          <w:tab w:val="left" w:pos="720"/>
        </w:tabs>
        <w:spacing w:after="0" w:line="64" w:lineRule="atLeast"/>
      </w:pPr>
      <w:r>
        <w:rPr>
          <w:rFonts w:ascii="Carlito" w:eastAsia="Carlito" w:hAnsi="Carlito" w:cs="Carlito"/>
          <w:color w:val="000000"/>
        </w:rPr>
        <w:t>«Подписавшие» - заполняется автоматически при заполнении вкладки «Подписи акта».</w:t>
      </w:r>
    </w:p>
    <w:p w:rsidR="002A2BEE" w:rsidRDefault="00123987">
      <w:pPr>
        <w:pBdr>
          <w:top w:val="none" w:sz="4" w:space="0" w:color="000000"/>
          <w:left w:val="none" w:sz="4" w:space="0" w:color="000000"/>
          <w:bottom w:val="none" w:sz="4" w:space="0" w:color="000000"/>
          <w:right w:val="none" w:sz="4" w:space="0" w:color="000000"/>
        </w:pBdr>
        <w:tabs>
          <w:tab w:val="left" w:pos="720"/>
        </w:tabs>
        <w:spacing w:after="0" w:line="64" w:lineRule="atLeast"/>
      </w:pPr>
      <w:r>
        <w:rPr>
          <w:rFonts w:ascii="Carlito" w:eastAsia="Carlito" w:hAnsi="Carlito" w:cs="Carlito"/>
          <w:color w:val="000000"/>
        </w:rPr>
        <w:t>«Файл» -</w:t>
      </w:r>
      <w:r>
        <w:rPr>
          <w:rFonts w:ascii="Carlito" w:eastAsia="Carlito" w:hAnsi="Carlito" w:cs="Carlito"/>
          <w:color w:val="000000"/>
          <w:sz w:val="24"/>
        </w:rPr>
        <w:t xml:space="preserve"> </w:t>
      </w:r>
      <w:r>
        <w:rPr>
          <w:rFonts w:ascii="Carlito" w:eastAsia="Carlito" w:hAnsi="Carlito" w:cs="Carlito"/>
          <w:color w:val="000000"/>
        </w:rPr>
        <w:t>поле для загрузки файлов в виде гиперссылок на них.</w:t>
      </w:r>
    </w:p>
    <w:p w:rsidR="002A2BEE" w:rsidRDefault="00123987">
      <w:pPr>
        <w:pBdr>
          <w:top w:val="none" w:sz="4" w:space="0" w:color="000000"/>
          <w:left w:val="none" w:sz="4" w:space="0" w:color="000000"/>
          <w:bottom w:val="none" w:sz="4" w:space="0" w:color="000000"/>
          <w:right w:val="none" w:sz="4" w:space="0" w:color="000000"/>
        </w:pBdr>
        <w:tabs>
          <w:tab w:val="left" w:pos="720"/>
        </w:tabs>
        <w:spacing w:after="0" w:line="64" w:lineRule="atLeast"/>
      </w:pPr>
      <w:r>
        <w:rPr>
          <w:rFonts w:ascii="Carlito" w:eastAsia="Carlito" w:hAnsi="Carlito" w:cs="Carlito"/>
          <w:color w:val="000000"/>
        </w:rPr>
        <w:t xml:space="preserve">«Организация» - заполняется автоматически при условии, что пользователь, создавший акт, связан с организацией. Если связи нет, то кнопкой “Выбрать/Выбрать из справочника” выбираем организацию. </w:t>
      </w:r>
    </w:p>
    <w:p w:rsidR="002A2BEE" w:rsidRDefault="00123987">
      <w:pPr>
        <w:pBdr>
          <w:top w:val="none" w:sz="4" w:space="0" w:color="000000"/>
          <w:left w:val="none" w:sz="4" w:space="0" w:color="000000"/>
          <w:bottom w:val="none" w:sz="4" w:space="0" w:color="000000"/>
          <w:right w:val="none" w:sz="4" w:space="0" w:color="000000"/>
        </w:pBdr>
        <w:tabs>
          <w:tab w:val="left" w:pos="720"/>
        </w:tabs>
        <w:spacing w:after="0" w:line="64" w:lineRule="atLeast"/>
      </w:pPr>
      <w:r>
        <w:rPr>
          <w:rFonts w:ascii="Carlito" w:eastAsia="Carlito" w:hAnsi="Carlito" w:cs="Carlito"/>
          <w:color w:val="000000"/>
        </w:rPr>
        <w:t>«Листы» - редактируемое целочисленное поле.</w:t>
      </w:r>
    </w:p>
    <w:p w:rsidR="002A2BEE" w:rsidRDefault="00123987">
      <w:pPr>
        <w:pBdr>
          <w:top w:val="none" w:sz="4" w:space="0" w:color="000000"/>
          <w:left w:val="none" w:sz="4" w:space="0" w:color="000000"/>
          <w:bottom w:val="none" w:sz="4" w:space="0" w:color="000000"/>
          <w:right w:val="none" w:sz="4" w:space="0" w:color="000000"/>
        </w:pBdr>
        <w:tabs>
          <w:tab w:val="left" w:pos="720"/>
        </w:tabs>
        <w:spacing w:after="0" w:line="64" w:lineRule="atLeast"/>
      </w:pPr>
      <w:r>
        <w:rPr>
          <w:rFonts w:ascii="Carlito" w:eastAsia="Carlito" w:hAnsi="Carlito" w:cs="Carlito"/>
          <w:color w:val="000000"/>
        </w:rPr>
        <w:t xml:space="preserve">«Автор» - не редактируемое поле. Соответствует данным пользователя, создавшего Акт. </w:t>
      </w:r>
    </w:p>
    <w:p w:rsidR="002A2BEE" w:rsidRDefault="00123987">
      <w:pPr>
        <w:pBdr>
          <w:top w:val="none" w:sz="4" w:space="0" w:color="000000"/>
          <w:left w:val="none" w:sz="4" w:space="0" w:color="000000"/>
          <w:bottom w:val="none" w:sz="4" w:space="0" w:color="000000"/>
          <w:right w:val="none" w:sz="4" w:space="0" w:color="000000"/>
        </w:pBdr>
        <w:tabs>
          <w:tab w:val="left" w:pos="720"/>
        </w:tabs>
        <w:spacing w:after="0" w:line="64" w:lineRule="atLeast"/>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tabs>
          <w:tab w:val="left" w:pos="720"/>
        </w:tabs>
        <w:spacing w:after="0" w:line="64" w:lineRule="atLeast"/>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pBdr>
        <w:tabs>
          <w:tab w:val="left" w:pos="720"/>
        </w:tabs>
        <w:spacing w:after="0" w:line="64" w:lineRule="atLeast"/>
      </w:pPr>
      <w:r>
        <w:rPr>
          <w:rFonts w:ascii="Times New Roman" w:eastAsia="Times New Roman" w:hAnsi="Times New Roman" w:cs="Times New Roman"/>
          <w:color w:val="000000"/>
          <w:sz w:val="24"/>
        </w:rPr>
        <w:t> </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  У созданных актов присутствует меню “...”. Меню «…»: “Выделить” – превращает гамбургеры в чек-боксы с выделением акта. “Удалить” – удаляет акт.</w:t>
      </w:r>
    </w:p>
    <w:p w:rsidR="002A2BEE" w:rsidRDefault="00123987">
      <w:pPr>
        <w:spacing w:after="0" w:line="276" w:lineRule="auto"/>
      </w:pPr>
      <w:r>
        <w:rPr>
          <w:rFonts w:ascii="Carlito" w:eastAsia="Carlito" w:hAnsi="Carlito" w:cs="Carlito"/>
          <w:color w:val="000000"/>
        </w:rPr>
        <w:t>Кнопка «Открыть» открывает созданный акт на вкладке «Документ».</w:t>
      </w:r>
    </w:p>
    <w:p w:rsidR="002A2BEE" w:rsidRDefault="00123987">
      <w:pPr>
        <w:spacing w:after="0" w:line="276" w:lineRule="auto"/>
      </w:pPr>
      <w:r>
        <w:rPr>
          <w:noProof/>
        </w:rPr>
        <w:lastRenderedPageBreak/>
        <mc:AlternateContent>
          <mc:Choice Requires="wpg">
            <w:drawing>
              <wp:inline distT="0" distB="0" distL="0" distR="0">
                <wp:extent cx="2938050" cy="331827"/>
                <wp:effectExtent l="0" t="0" r="0"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95677" name=""/>
                        <pic:cNvPicPr>
                          <a:picLocks noChangeAspect="1"/>
                        </pic:cNvPicPr>
                      </pic:nvPicPr>
                      <pic:blipFill>
                        <a:blip r:embed="rId758"/>
                        <a:stretch/>
                      </pic:blipFill>
                      <pic:spPr bwMode="auto">
                        <a:xfrm>
                          <a:off x="0" y="0"/>
                          <a:ext cx="2938049" cy="33182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7" o:spid="_x0000_s547" type="#_x0000_t75" style="width:231.34pt;height:26.13pt;mso-wrap-distance-left:0.00pt;mso-wrap-distance-top:0.00pt;mso-wrap-distance-right:0.00pt;mso-wrap-distance-bottom:0.00pt;" stroked="false">
                <v:path textboxrect="0,0,0,0"/>
                <v:imagedata r:id="rId759"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Кнопка</w:t>
      </w:r>
      <w:r>
        <w:tab/>
      </w:r>
      <w:r>
        <w:rPr>
          <w:noProof/>
        </w:rPr>
        <mc:AlternateContent>
          <mc:Choice Requires="wpg">
            <w:drawing>
              <wp:inline distT="0" distB="0" distL="0" distR="0">
                <wp:extent cx="169869" cy="169869"/>
                <wp:effectExtent l="0" t="0" r="0" b="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829613" name=""/>
                        <pic:cNvPicPr>
                          <a:picLocks noChangeAspect="1"/>
                        </pic:cNvPicPr>
                      </pic:nvPicPr>
                      <pic:blipFill>
                        <a:blip r:embed="rId760"/>
                        <a:stretch/>
                      </pic:blipFill>
                      <pic:spPr bwMode="auto">
                        <a:xfrm>
                          <a:off x="0" y="0"/>
                          <a:ext cx="169868" cy="16986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8" o:spid="_x0000_s548" type="#_x0000_t75" style="width:13.38pt;height:13.38pt;mso-wrap-distance-left:0.00pt;mso-wrap-distance-top:0.00pt;mso-wrap-distance-right:0.00pt;mso-wrap-distance-bottom:0.00pt;" stroked="false">
                <v:path textboxrect="0,0,0,0"/>
                <v:imagedata r:id="rId761" o:title=""/>
              </v:shape>
            </w:pict>
          </mc:Fallback>
        </mc:AlternateContent>
      </w:r>
      <w:r>
        <w:rPr>
          <w:rFonts w:ascii="Carlito" w:eastAsia="Carlito" w:hAnsi="Carlito" w:cs="Carlito"/>
          <w:color w:val="000000"/>
        </w:rPr>
        <w:t>позволяет вернуться к списку актов в раздел Акты приемки.</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 </w:t>
      </w:r>
    </w:p>
    <w:p w:rsidR="002A2BEE" w:rsidRDefault="00123987">
      <w:pPr>
        <w:pStyle w:val="3"/>
      </w:pPr>
      <w:bookmarkStart w:id="141" w:name="_Toc131"/>
      <w:r>
        <w:rPr>
          <w:rStyle w:val="40"/>
        </w:rPr>
        <w:t xml:space="preserve">Вкладка «Документ» </w:t>
      </w:r>
      <w:bookmarkEnd w:id="141"/>
    </w:p>
    <w:p w:rsidR="002A2BEE" w:rsidRDefault="00123987">
      <w:pPr>
        <w:tabs>
          <w:tab w:val="left" w:pos="1081"/>
        </w:tabs>
        <w:spacing w:after="0" w:line="276" w:lineRule="auto"/>
      </w:pPr>
      <w:r>
        <w:rPr>
          <w:rFonts w:ascii="Carlito" w:eastAsia="Carlito" w:hAnsi="Carlito" w:cs="Carlito"/>
          <w:color w:val="000000"/>
        </w:rPr>
        <w:t>Заполняется в зависимости от выбранного вида акта.</w:t>
      </w:r>
    </w:p>
    <w:p w:rsidR="002A2BEE" w:rsidRDefault="002A2BEE">
      <w:pPr>
        <w:tabs>
          <w:tab w:val="left" w:pos="1081"/>
        </w:tabs>
        <w:spacing w:after="0" w:line="276" w:lineRule="auto"/>
      </w:pPr>
    </w:p>
    <w:p w:rsidR="002A2BEE" w:rsidRDefault="00123987">
      <w:pPr>
        <w:pStyle w:val="3"/>
      </w:pPr>
      <w:bookmarkStart w:id="142" w:name="_Toc132"/>
      <w:r>
        <w:rPr>
          <w:rStyle w:val="40"/>
        </w:rPr>
        <w:t>Вкладка «Состав»</w:t>
      </w:r>
      <w:bookmarkEnd w:id="142"/>
    </w:p>
    <w:tbl>
      <w:tblPr>
        <w:tblStyle w:val="af"/>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9768"/>
      </w:tblGrid>
      <w:tr w:rsidR="002A2BEE">
        <w:tc>
          <w:tcPr>
            <w:tcW w:w="9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2A2BEE" w:rsidRDefault="00123987">
            <w:pPr>
              <w:pBdr>
                <w:top w:val="none" w:sz="4" w:space="0" w:color="000000"/>
                <w:left w:val="none" w:sz="4" w:space="0" w:color="000000"/>
                <w:bottom w:val="none" w:sz="4" w:space="0" w:color="000000"/>
                <w:right w:val="none" w:sz="4" w:space="0" w:color="000000"/>
              </w:pBdr>
              <w:spacing w:line="64" w:lineRule="atLeast"/>
            </w:pPr>
            <w:r>
              <w:rPr>
                <w:rFonts w:ascii="Carlito" w:eastAsia="Carlito" w:hAnsi="Carlito" w:cs="Carlito"/>
                <w:color w:val="000000"/>
              </w:rPr>
              <w:t xml:space="preserve">˂ Титульный лист Подрядчики   </w:t>
            </w:r>
            <w:proofErr w:type="gramStart"/>
            <w:r>
              <w:rPr>
                <w:rFonts w:ascii="Carlito" w:eastAsia="Carlito" w:hAnsi="Carlito" w:cs="Carlito"/>
                <w:color w:val="000000"/>
              </w:rPr>
              <w:t xml:space="preserve">ИТР  </w:t>
            </w:r>
            <w:proofErr w:type="spellStart"/>
            <w:r>
              <w:rPr>
                <w:rFonts w:ascii="Carlito" w:eastAsia="Carlito" w:hAnsi="Carlito" w:cs="Carlito"/>
                <w:color w:val="000000"/>
              </w:rPr>
              <w:t>Спец.журналы</w:t>
            </w:r>
            <w:proofErr w:type="spellEnd"/>
            <w:proofErr w:type="gramEnd"/>
            <w:r>
              <w:rPr>
                <w:rFonts w:ascii="Carlito" w:eastAsia="Carlito" w:hAnsi="Carlito" w:cs="Carlito"/>
                <w:color w:val="000000"/>
              </w:rPr>
              <w:t xml:space="preserve">  </w:t>
            </w:r>
            <w:r>
              <w:rPr>
                <w:rFonts w:ascii="Carlito" w:eastAsia="Carlito" w:hAnsi="Carlito" w:cs="Carlito"/>
                <w:color w:val="000000"/>
                <w:highlight w:val="yellow"/>
              </w:rPr>
              <w:t>Акты приемки</w:t>
            </w:r>
            <w:r>
              <w:rPr>
                <w:rFonts w:ascii="Carlito" w:eastAsia="Carlito" w:hAnsi="Carlito" w:cs="Carlito"/>
                <w:color w:val="000000"/>
              </w:rPr>
              <w:t xml:space="preserve"> Ведомость оценки  Работы Замечания                                                                                                                                     </w:t>
            </w:r>
          </w:p>
        </w:tc>
      </w:tr>
      <w:tr w:rsidR="002A2BEE">
        <w:tc>
          <w:tcPr>
            <w:tcW w:w="9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2A2BEE" w:rsidRDefault="00123987">
            <w:pPr>
              <w:pBdr>
                <w:top w:val="none" w:sz="4" w:space="0" w:color="000000"/>
                <w:left w:val="none" w:sz="4" w:space="0" w:color="000000"/>
                <w:bottom w:val="none" w:sz="4" w:space="0" w:color="000000"/>
                <w:right w:val="none" w:sz="4" w:space="0" w:color="000000"/>
              </w:pBdr>
              <w:spacing w:line="64" w:lineRule="atLeast"/>
            </w:pPr>
            <w:r>
              <w:rPr>
                <w:rFonts w:ascii="Carlito" w:eastAsia="Carlito" w:hAnsi="Carlito" w:cs="Carlito"/>
                <w:color w:val="000000"/>
              </w:rPr>
              <w:t>˂</w:t>
            </w:r>
            <w:r>
              <w:rPr>
                <w:rFonts w:ascii="Carlito" w:eastAsia="Carlito" w:hAnsi="Carlito" w:cs="Carlito"/>
                <w:color w:val="000000"/>
                <w:highlight w:val="white"/>
              </w:rPr>
              <w:t> Документ </w:t>
            </w:r>
            <w:r>
              <w:rPr>
                <w:rFonts w:ascii="Carlito" w:eastAsia="Carlito" w:hAnsi="Carlito" w:cs="Carlito"/>
                <w:color w:val="000000"/>
                <w:highlight w:val="yellow"/>
              </w:rPr>
              <w:t>Состав</w:t>
            </w:r>
            <w:r>
              <w:rPr>
                <w:rFonts w:ascii="Carlito" w:eastAsia="Carlito" w:hAnsi="Carlito" w:cs="Carlito"/>
                <w:color w:val="000000"/>
              </w:rPr>
              <w:t xml:space="preserve"> Подписи</w:t>
            </w:r>
          </w:p>
        </w:tc>
      </w:tr>
      <w:tr w:rsidR="002A2BEE">
        <w:tc>
          <w:tcPr>
            <w:tcW w:w="9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2A2BEE" w:rsidRDefault="00123987">
            <w:pPr>
              <w:pBdr>
                <w:top w:val="none" w:sz="4" w:space="0" w:color="000000"/>
                <w:left w:val="none" w:sz="4" w:space="0" w:color="000000"/>
                <w:bottom w:val="none" w:sz="4" w:space="0" w:color="000000"/>
                <w:right w:val="none" w:sz="4" w:space="0" w:color="000000"/>
              </w:pBdr>
              <w:spacing w:after="160" w:line="60" w:lineRule="atLeast"/>
            </w:pPr>
            <w:r>
              <w:rPr>
                <w:rFonts w:ascii="Calibri" w:eastAsia="Calibri" w:hAnsi="Calibri" w:cs="Calibri"/>
                <w:b/>
                <w:color w:val="000000"/>
              </w:rPr>
              <w:t xml:space="preserve">К приемке </w:t>
            </w:r>
            <w:proofErr w:type="gramStart"/>
            <w:r>
              <w:rPr>
                <w:rFonts w:ascii="Calibri" w:eastAsia="Calibri" w:hAnsi="Calibri" w:cs="Calibri"/>
                <w:b/>
                <w:color w:val="000000"/>
              </w:rPr>
              <w:t>предъявлено</w:t>
            </w:r>
            <w:r>
              <w:rPr>
                <w:rFonts w:ascii="Calibri" w:eastAsia="Calibri" w:hAnsi="Calibri" w:cs="Calibri"/>
                <w:color w:val="000000"/>
              </w:rPr>
              <w:t>  Выбрать</w:t>
            </w:r>
            <w:proofErr w:type="gramEnd"/>
            <w:r>
              <w:rPr>
                <w:rFonts w:ascii="Calibri" w:eastAsia="Calibri" w:hAnsi="Calibri" w:cs="Calibri"/>
                <w:color w:val="000000"/>
              </w:rPr>
              <w:t>/</w:t>
            </w:r>
            <w:proofErr w:type="spellStart"/>
            <w:r>
              <w:rPr>
                <w:rFonts w:ascii="Calibri" w:eastAsia="Calibri" w:hAnsi="Calibri" w:cs="Calibri"/>
                <w:color w:val="000000"/>
              </w:rPr>
              <w:t>хИзменить</w:t>
            </w:r>
            <w:proofErr w:type="spellEnd"/>
          </w:p>
          <w:p w:rsidR="002A2BEE" w:rsidRDefault="00123987">
            <w:pPr>
              <w:pBdr>
                <w:top w:val="none" w:sz="4" w:space="0" w:color="000000"/>
                <w:left w:val="none" w:sz="4" w:space="0" w:color="000000"/>
                <w:bottom w:val="none" w:sz="4" w:space="0" w:color="000000"/>
                <w:right w:val="none" w:sz="4" w:space="0" w:color="000000"/>
              </w:pBdr>
              <w:spacing w:after="160" w:line="60" w:lineRule="atLeast"/>
            </w:pPr>
            <w:r>
              <w:rPr>
                <w:rFonts w:ascii="Calibri" w:eastAsia="Calibri" w:hAnsi="Calibri" w:cs="Calibri"/>
                <w:b/>
                <w:color w:val="000000"/>
              </w:rPr>
              <w:t xml:space="preserve">Объект </w:t>
            </w:r>
            <w:r>
              <w:rPr>
                <w:rFonts w:ascii="Calibri" w:eastAsia="Calibri" w:hAnsi="Calibri" w:cs="Calibri"/>
                <w:color w:val="000000"/>
              </w:rPr>
              <w:t xml:space="preserve">                            </w:t>
            </w:r>
            <w:proofErr w:type="spellStart"/>
            <w:r>
              <w:rPr>
                <w:rFonts w:ascii="Calibri" w:eastAsia="Calibri" w:hAnsi="Calibri" w:cs="Calibri"/>
                <w:color w:val="000000"/>
              </w:rPr>
              <w:t>Объект</w:t>
            </w:r>
            <w:proofErr w:type="spellEnd"/>
            <w:r>
              <w:rPr>
                <w:rFonts w:ascii="Calibri" w:eastAsia="Calibri" w:hAnsi="Calibri" w:cs="Calibri"/>
                <w:color w:val="000000"/>
              </w:rPr>
              <w:t xml:space="preserve"> 1, Объект 2                     __ акт в структуре ПНР</w:t>
            </w:r>
          </w:p>
          <w:p w:rsidR="002A2BEE" w:rsidRDefault="00123987">
            <w:pPr>
              <w:pBdr>
                <w:top w:val="none" w:sz="4" w:space="0" w:color="000000"/>
                <w:left w:val="none" w:sz="4" w:space="0" w:color="000000"/>
                <w:bottom w:val="none" w:sz="4" w:space="0" w:color="000000"/>
                <w:right w:val="none" w:sz="4" w:space="0" w:color="000000"/>
              </w:pBdr>
              <w:spacing w:after="160" w:line="60" w:lineRule="atLeast"/>
            </w:pPr>
            <w:r>
              <w:rPr>
                <w:rFonts w:ascii="Calibri" w:eastAsia="Calibri" w:hAnsi="Calibri" w:cs="Calibri"/>
                <w:b/>
                <w:color w:val="000000"/>
              </w:rPr>
              <w:t>Система</w:t>
            </w:r>
            <w:r>
              <w:rPr>
                <w:rFonts w:ascii="Calibri" w:eastAsia="Calibri" w:hAnsi="Calibri" w:cs="Calibri"/>
                <w:color w:val="000000"/>
              </w:rPr>
              <w:t xml:space="preserve">                           </w:t>
            </w:r>
            <w:proofErr w:type="spellStart"/>
            <w:r>
              <w:rPr>
                <w:rFonts w:ascii="Calibri" w:eastAsia="Calibri" w:hAnsi="Calibri" w:cs="Calibri"/>
                <w:color w:val="000000"/>
              </w:rPr>
              <w:t>Система</w:t>
            </w:r>
            <w:proofErr w:type="spellEnd"/>
            <w:r>
              <w:rPr>
                <w:rFonts w:ascii="Calibri" w:eastAsia="Calibri" w:hAnsi="Calibri" w:cs="Calibri"/>
                <w:color w:val="000000"/>
              </w:rPr>
              <w:t xml:space="preserve"> 1                                      _v_ акт в структуре ПНР</w:t>
            </w:r>
          </w:p>
          <w:p w:rsidR="002A2BEE" w:rsidRDefault="00123987">
            <w:pPr>
              <w:pBdr>
                <w:top w:val="none" w:sz="4" w:space="0" w:color="000000"/>
                <w:left w:val="none" w:sz="4" w:space="0" w:color="000000"/>
                <w:bottom w:val="none" w:sz="4" w:space="0" w:color="000000"/>
                <w:right w:val="none" w:sz="4" w:space="0" w:color="000000"/>
              </w:pBdr>
              <w:spacing w:after="160" w:line="60" w:lineRule="atLeast"/>
            </w:pPr>
            <w:r>
              <w:rPr>
                <w:rFonts w:ascii="Calibri" w:eastAsia="Calibri" w:hAnsi="Calibri" w:cs="Calibri"/>
                <w:b/>
                <w:color w:val="000000"/>
              </w:rPr>
              <w:t>Подсистема</w:t>
            </w:r>
            <w:r>
              <w:rPr>
                <w:rFonts w:ascii="Calibri" w:eastAsia="Calibri" w:hAnsi="Calibri" w:cs="Calibri"/>
                <w:color w:val="000000"/>
              </w:rPr>
              <w:t xml:space="preserve">                    </w:t>
            </w:r>
            <w:proofErr w:type="spellStart"/>
            <w:r>
              <w:rPr>
                <w:rFonts w:ascii="Calibri" w:eastAsia="Calibri" w:hAnsi="Calibri" w:cs="Calibri"/>
                <w:color w:val="000000"/>
              </w:rPr>
              <w:t>Подсистема</w:t>
            </w:r>
            <w:proofErr w:type="spellEnd"/>
            <w:r>
              <w:rPr>
                <w:rFonts w:ascii="Calibri" w:eastAsia="Calibri" w:hAnsi="Calibri" w:cs="Calibri"/>
                <w:color w:val="000000"/>
              </w:rPr>
              <w:t xml:space="preserve"> 1                              __ акт в структуре ПНР</w:t>
            </w:r>
          </w:p>
          <w:p w:rsidR="002A2BEE" w:rsidRDefault="00123987">
            <w:pPr>
              <w:pBdr>
                <w:top w:val="none" w:sz="4" w:space="0" w:color="000000"/>
                <w:left w:val="none" w:sz="4" w:space="0" w:color="000000"/>
                <w:bottom w:val="none" w:sz="4" w:space="0" w:color="000000"/>
                <w:right w:val="none" w:sz="4" w:space="0" w:color="000000"/>
              </w:pBdr>
              <w:spacing w:after="160" w:line="60" w:lineRule="atLeast"/>
            </w:pPr>
            <w:r>
              <w:rPr>
                <w:rFonts w:ascii="Calibri" w:eastAsia="Calibri" w:hAnsi="Calibri" w:cs="Calibri"/>
                <w:b/>
                <w:color w:val="000000"/>
              </w:rPr>
              <w:t xml:space="preserve">Оборудование                                                                       </w:t>
            </w:r>
            <w:r>
              <w:rPr>
                <w:rFonts w:ascii="Calibri" w:eastAsia="Calibri" w:hAnsi="Calibri" w:cs="Calibri"/>
                <w:color w:val="000000"/>
              </w:rPr>
              <w:t>__ акт в структуре ПНР</w:t>
            </w:r>
          </w:p>
          <w:tbl>
            <w:tblPr>
              <w:tblStyle w:val="af"/>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011"/>
              <w:gridCol w:w="3011"/>
              <w:gridCol w:w="3011"/>
            </w:tblGrid>
            <w:tr w:rsidR="002A2BEE">
              <w:tc>
                <w:tcPr>
                  <w:tcW w:w="30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2A2BEE" w:rsidRDefault="00123987">
                  <w:pPr>
                    <w:pBdr>
                      <w:top w:val="none" w:sz="4" w:space="0" w:color="000000"/>
                      <w:left w:val="none" w:sz="4" w:space="0" w:color="000000"/>
                      <w:bottom w:val="none" w:sz="4" w:space="0" w:color="000000"/>
                      <w:right w:val="none" w:sz="4" w:space="0" w:color="000000"/>
                    </w:pBdr>
                    <w:spacing w:line="64" w:lineRule="atLeast"/>
                  </w:pPr>
                  <w:r>
                    <w:rPr>
                      <w:rFonts w:ascii="Carlito" w:eastAsia="Carlito" w:hAnsi="Carlito" w:cs="Carlito"/>
                      <w:b/>
                      <w:color w:val="000000"/>
                    </w:rPr>
                    <w:t>Оборудование</w:t>
                  </w:r>
                </w:p>
              </w:tc>
              <w:tc>
                <w:tcPr>
                  <w:tcW w:w="30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2A2BEE" w:rsidRDefault="00123987">
                  <w:pPr>
                    <w:pBdr>
                      <w:top w:val="none" w:sz="4" w:space="0" w:color="000000"/>
                      <w:left w:val="none" w:sz="4" w:space="0" w:color="000000"/>
                      <w:bottom w:val="none" w:sz="4" w:space="0" w:color="000000"/>
                      <w:right w:val="none" w:sz="4" w:space="0" w:color="000000"/>
                    </w:pBdr>
                    <w:spacing w:line="64" w:lineRule="atLeast"/>
                  </w:pPr>
                  <w:proofErr w:type="spellStart"/>
                  <w:r>
                    <w:rPr>
                      <w:rFonts w:ascii="Carlito" w:eastAsia="Carlito" w:hAnsi="Carlito" w:cs="Carlito"/>
                      <w:b/>
                      <w:color w:val="000000"/>
                    </w:rPr>
                    <w:t>Таговый</w:t>
                  </w:r>
                  <w:proofErr w:type="spellEnd"/>
                  <w:r>
                    <w:rPr>
                      <w:rFonts w:ascii="Carlito" w:eastAsia="Carlito" w:hAnsi="Carlito" w:cs="Carlito"/>
                      <w:b/>
                      <w:color w:val="000000"/>
                    </w:rPr>
                    <w:t xml:space="preserve"> номер</w:t>
                  </w:r>
                </w:p>
              </w:tc>
              <w:tc>
                <w:tcPr>
                  <w:tcW w:w="30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2A2BEE" w:rsidRDefault="00123987">
                  <w:pPr>
                    <w:pBdr>
                      <w:top w:val="none" w:sz="4" w:space="0" w:color="000000"/>
                      <w:left w:val="none" w:sz="4" w:space="0" w:color="000000"/>
                      <w:bottom w:val="none" w:sz="4" w:space="0" w:color="000000"/>
                      <w:right w:val="none" w:sz="4" w:space="0" w:color="000000"/>
                    </w:pBdr>
                    <w:spacing w:line="64" w:lineRule="atLeast"/>
                  </w:pPr>
                  <w:r>
                    <w:rPr>
                      <w:rFonts w:ascii="Carlito" w:eastAsia="Carlito" w:hAnsi="Carlito" w:cs="Carlito"/>
                      <w:b/>
                      <w:color w:val="000000"/>
                    </w:rPr>
                    <w:t>Структура ПНР</w:t>
                  </w:r>
                </w:p>
              </w:tc>
            </w:tr>
            <w:tr w:rsidR="002A2BEE">
              <w:tc>
                <w:tcPr>
                  <w:tcW w:w="30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2A2BEE" w:rsidRDefault="00123987">
                  <w:pPr>
                    <w:pBdr>
                      <w:top w:val="none" w:sz="4" w:space="0" w:color="000000"/>
                      <w:left w:val="none" w:sz="4" w:space="0" w:color="000000"/>
                      <w:bottom w:val="none" w:sz="4" w:space="0" w:color="000000"/>
                      <w:right w:val="none" w:sz="4" w:space="0" w:color="000000"/>
                    </w:pBdr>
                    <w:spacing w:line="64" w:lineRule="atLeast"/>
                  </w:pPr>
                  <w:r>
                    <w:rPr>
                      <w:rFonts w:ascii="Carlito" w:eastAsia="Carlito" w:hAnsi="Carlito" w:cs="Carlito"/>
                      <w:color w:val="000000"/>
                    </w:rPr>
                    <w:t xml:space="preserve">Оборудование 1                       </w:t>
                  </w:r>
                  <w:r>
                    <w:rPr>
                      <w:noProof/>
                    </w:rPr>
                    <mc:AlternateContent>
                      <mc:Choice Requires="wpg">
                        <w:drawing>
                          <wp:inline distT="0" distB="0" distL="0" distR="0">
                            <wp:extent cx="295275" cy="361950"/>
                            <wp:effectExtent l="0" t="0" r="0" b="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688480" name=""/>
                                    <pic:cNvPicPr>
                                      <a:picLocks noChangeAspect="1"/>
                                    </pic:cNvPicPr>
                                  </pic:nvPicPr>
                                  <pic:blipFill>
                                    <a:blip r:embed="rId762"/>
                                    <a:stretch/>
                                  </pic:blipFill>
                                  <pic:spPr bwMode="auto">
                                    <a:xfrm>
                                      <a:off x="0" y="0"/>
                                      <a:ext cx="295274" cy="3619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9" o:spid="_x0000_s549" type="#_x0000_t75" style="width:23.25pt;height:28.50pt;mso-wrap-distance-left:0.00pt;mso-wrap-distance-top:0.00pt;mso-wrap-distance-right:0.00pt;mso-wrap-distance-bottom:0.00pt;" stroked="false">
                            <v:path textboxrect="0,0,0,0"/>
                            <v:imagedata r:id="rId763" o:title=""/>
                          </v:shape>
                        </w:pict>
                      </mc:Fallback>
                    </mc:AlternateContent>
                  </w:r>
                </w:p>
              </w:tc>
              <w:tc>
                <w:tcPr>
                  <w:tcW w:w="30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2A2BEE" w:rsidRDefault="00123987">
                  <w:pPr>
                    <w:pBdr>
                      <w:top w:val="none" w:sz="4" w:space="0" w:color="000000"/>
                      <w:left w:val="none" w:sz="4" w:space="0" w:color="000000"/>
                      <w:bottom w:val="none" w:sz="4" w:space="0" w:color="000000"/>
                      <w:right w:val="none" w:sz="4" w:space="0" w:color="000000"/>
                    </w:pBdr>
                    <w:spacing w:line="64" w:lineRule="atLeast"/>
                  </w:pPr>
                  <w:r>
                    <w:rPr>
                      <w:rFonts w:ascii="Carlito" w:eastAsia="Carlito" w:hAnsi="Carlito" w:cs="Carlito"/>
                      <w:color w:val="000000"/>
                    </w:rPr>
                    <w:t>123445</w:t>
                  </w:r>
                </w:p>
              </w:tc>
              <w:tc>
                <w:tcPr>
                  <w:tcW w:w="30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2A2BEE" w:rsidRDefault="00123987">
                  <w:pPr>
                    <w:pBdr>
                      <w:top w:val="none" w:sz="4" w:space="0" w:color="000000"/>
                      <w:left w:val="none" w:sz="4" w:space="0" w:color="000000"/>
                      <w:bottom w:val="none" w:sz="4" w:space="0" w:color="000000"/>
                      <w:right w:val="none" w:sz="4" w:space="0" w:color="000000"/>
                    </w:pBdr>
                    <w:spacing w:line="64" w:lineRule="atLeast"/>
                  </w:pPr>
                  <w:r>
                    <w:rPr>
                      <w:rFonts w:ascii="Carlito" w:eastAsia="Carlito" w:hAnsi="Carlito" w:cs="Carlito"/>
                      <w:color w:val="000000"/>
                    </w:rPr>
                    <w:t>Уровень 1/уровень2/уровень 3</w:t>
                  </w:r>
                </w:p>
              </w:tc>
            </w:tr>
            <w:tr w:rsidR="002A2BEE">
              <w:tc>
                <w:tcPr>
                  <w:tcW w:w="30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2A2BEE" w:rsidRDefault="00123987">
                  <w:pPr>
                    <w:pBdr>
                      <w:top w:val="none" w:sz="4" w:space="0" w:color="000000"/>
                      <w:left w:val="none" w:sz="4" w:space="0" w:color="000000"/>
                      <w:bottom w:val="none" w:sz="4" w:space="0" w:color="000000"/>
                      <w:right w:val="none" w:sz="4" w:space="0" w:color="000000"/>
                    </w:pBdr>
                    <w:spacing w:line="64" w:lineRule="atLeast"/>
                  </w:pPr>
                  <w:r>
                    <w:rPr>
                      <w:rFonts w:ascii="Carlito" w:eastAsia="Carlito" w:hAnsi="Carlito" w:cs="Carlito"/>
                      <w:color w:val="000000"/>
                    </w:rPr>
                    <w:t xml:space="preserve">Оборудование 2                       </w:t>
                  </w:r>
                  <w:r>
                    <w:rPr>
                      <w:noProof/>
                    </w:rPr>
                    <mc:AlternateContent>
                      <mc:Choice Requires="wpg">
                        <w:drawing>
                          <wp:inline distT="0" distB="0" distL="0" distR="0">
                            <wp:extent cx="295275" cy="361950"/>
                            <wp:effectExtent l="0" t="0" r="0" b="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969730" name=""/>
                                    <pic:cNvPicPr>
                                      <a:picLocks noChangeAspect="1"/>
                                    </pic:cNvPicPr>
                                  </pic:nvPicPr>
                                  <pic:blipFill>
                                    <a:blip r:embed="rId763"/>
                                    <a:stretch/>
                                  </pic:blipFill>
                                  <pic:spPr bwMode="auto">
                                    <a:xfrm>
                                      <a:off x="0" y="0"/>
                                      <a:ext cx="295274" cy="3619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0" o:spid="_x0000_s550" type="#_x0000_t75" style="width:23.25pt;height:28.50pt;mso-wrap-distance-left:0.00pt;mso-wrap-distance-top:0.00pt;mso-wrap-distance-right:0.00pt;mso-wrap-distance-bottom:0.00pt;" stroked="false">
                            <v:path textboxrect="0,0,0,0"/>
                            <v:imagedata r:id="rId764" o:title=""/>
                          </v:shape>
                        </w:pict>
                      </mc:Fallback>
                    </mc:AlternateContent>
                  </w:r>
                </w:p>
              </w:tc>
              <w:tc>
                <w:tcPr>
                  <w:tcW w:w="30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2A2BEE" w:rsidRDefault="00123987">
                  <w:pPr>
                    <w:pBdr>
                      <w:top w:val="none" w:sz="4" w:space="0" w:color="000000"/>
                      <w:left w:val="none" w:sz="4" w:space="0" w:color="000000"/>
                      <w:bottom w:val="none" w:sz="4" w:space="0" w:color="000000"/>
                      <w:right w:val="none" w:sz="4" w:space="0" w:color="000000"/>
                    </w:pBdr>
                    <w:spacing w:line="64" w:lineRule="atLeast"/>
                  </w:pPr>
                  <w:r>
                    <w:rPr>
                      <w:rFonts w:ascii="Carlito" w:eastAsia="Carlito" w:hAnsi="Carlito" w:cs="Carlito"/>
                      <w:color w:val="000000"/>
                    </w:rPr>
                    <w:t>234566</w:t>
                  </w:r>
                </w:p>
              </w:tc>
              <w:tc>
                <w:tcPr>
                  <w:tcW w:w="30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2A2BEE" w:rsidRDefault="00123987">
                  <w:pPr>
                    <w:pBdr>
                      <w:top w:val="none" w:sz="4" w:space="0" w:color="000000"/>
                      <w:left w:val="none" w:sz="4" w:space="0" w:color="000000"/>
                      <w:bottom w:val="none" w:sz="4" w:space="0" w:color="000000"/>
                      <w:right w:val="none" w:sz="4" w:space="0" w:color="000000"/>
                    </w:pBdr>
                    <w:spacing w:line="64" w:lineRule="atLeast"/>
                  </w:pPr>
                  <w:r>
                    <w:rPr>
                      <w:rFonts w:ascii="Carlito" w:eastAsia="Carlito" w:hAnsi="Carlito" w:cs="Carlito"/>
                      <w:color w:val="000000"/>
                    </w:rPr>
                    <w:t>Уровень 1/уровень2/уровень 3</w:t>
                  </w:r>
                </w:p>
              </w:tc>
            </w:tr>
          </w:tbl>
          <w:p w:rsidR="002A2BEE" w:rsidRDefault="002A2BEE">
            <w:pPr>
              <w:pBdr>
                <w:top w:val="none" w:sz="4" w:space="0" w:color="000000"/>
                <w:left w:val="none" w:sz="4" w:space="0" w:color="000000"/>
                <w:bottom w:val="none" w:sz="4" w:space="0" w:color="000000"/>
                <w:right w:val="none" w:sz="4" w:space="0" w:color="000000"/>
              </w:pBdr>
              <w:spacing w:after="160" w:line="60" w:lineRule="atLeast"/>
              <w:rPr>
                <w:rFonts w:ascii="Times New Roman" w:eastAsia="Times New Roman" w:hAnsi="Times New Roman" w:cs="Times New Roman"/>
                <w:sz w:val="24"/>
                <w:szCs w:val="24"/>
              </w:rPr>
            </w:pPr>
          </w:p>
        </w:tc>
      </w:tr>
    </w:tbl>
    <w:p w:rsidR="002A2BEE" w:rsidRDefault="00123987">
      <w:pPr>
        <w:pBdr>
          <w:top w:val="none" w:sz="4" w:space="0" w:color="000000"/>
          <w:left w:val="none" w:sz="4" w:space="0" w:color="000000"/>
          <w:bottom w:val="none" w:sz="4" w:space="0" w:color="000000"/>
          <w:right w:val="none" w:sz="4" w:space="0" w:color="000000"/>
        </w:pBdr>
        <w:tabs>
          <w:tab w:val="left" w:pos="821"/>
        </w:tabs>
        <w:spacing w:before="1" w:after="0" w:line="65" w:lineRule="atLeast"/>
        <w:ind w:right="393"/>
        <w:jc w:val="both"/>
      </w:pPr>
      <w:r>
        <w:rPr>
          <w:rFonts w:ascii="Carlito" w:eastAsia="Carlito" w:hAnsi="Carlito" w:cs="Carlito"/>
          <w:color w:val="000000"/>
        </w:rPr>
        <w:t>Во</w:t>
      </w:r>
      <w:r>
        <w:rPr>
          <w:rFonts w:ascii="Carlito" w:eastAsia="Carlito" w:hAnsi="Carlito" w:cs="Carlito"/>
          <w:color w:val="000000"/>
          <w:spacing w:val="35"/>
        </w:rPr>
        <w:t xml:space="preserve"> </w:t>
      </w:r>
      <w:r>
        <w:rPr>
          <w:rFonts w:ascii="Carlito" w:eastAsia="Carlito" w:hAnsi="Carlito" w:cs="Carlito"/>
          <w:color w:val="000000"/>
        </w:rPr>
        <w:t>вкладке</w:t>
      </w:r>
      <w:r>
        <w:rPr>
          <w:rFonts w:ascii="Carlito" w:eastAsia="Carlito" w:hAnsi="Carlito" w:cs="Carlito"/>
          <w:color w:val="000000"/>
          <w:spacing w:val="34"/>
        </w:rPr>
        <w:t xml:space="preserve"> </w:t>
      </w:r>
      <w:r>
        <w:rPr>
          <w:rFonts w:ascii="Carlito" w:eastAsia="Carlito" w:hAnsi="Carlito" w:cs="Carlito"/>
          <w:color w:val="000000"/>
        </w:rPr>
        <w:t>«Состав»</w:t>
      </w:r>
      <w:r>
        <w:rPr>
          <w:rFonts w:ascii="Carlito" w:eastAsia="Carlito" w:hAnsi="Carlito" w:cs="Carlito"/>
          <w:color w:val="000000"/>
          <w:spacing w:val="25"/>
        </w:rPr>
        <w:t xml:space="preserve"> </w:t>
      </w:r>
      <w:r>
        <w:rPr>
          <w:rFonts w:ascii="Carlito" w:eastAsia="Carlito" w:hAnsi="Carlito" w:cs="Carlito"/>
          <w:color w:val="000000"/>
        </w:rPr>
        <w:t>по</w:t>
      </w:r>
      <w:r>
        <w:rPr>
          <w:rFonts w:ascii="Carlito" w:eastAsia="Carlito" w:hAnsi="Carlito" w:cs="Carlito"/>
          <w:color w:val="000000"/>
          <w:spacing w:val="26"/>
        </w:rPr>
        <w:t xml:space="preserve"> </w:t>
      </w:r>
      <w:r>
        <w:rPr>
          <w:rFonts w:ascii="Carlito" w:eastAsia="Carlito" w:hAnsi="Carlito" w:cs="Carlito"/>
          <w:color w:val="000000"/>
        </w:rPr>
        <w:t>кнопке</w:t>
      </w:r>
      <w:r>
        <w:rPr>
          <w:rFonts w:ascii="Carlito" w:eastAsia="Carlito" w:hAnsi="Carlito" w:cs="Carlito"/>
          <w:color w:val="000000"/>
          <w:spacing w:val="6"/>
        </w:rPr>
        <w:t xml:space="preserve"> </w:t>
      </w:r>
      <w:r>
        <w:rPr>
          <w:rFonts w:ascii="Calibri" w:eastAsia="Calibri" w:hAnsi="Calibri" w:cs="Calibri"/>
          <w:color w:val="000000"/>
          <w:spacing w:val="6"/>
        </w:rPr>
        <w:t>Выбрать</w:t>
      </w:r>
      <w:r>
        <w:rPr>
          <w:rFonts w:ascii="Carlito" w:eastAsia="Carlito" w:hAnsi="Carlito" w:cs="Carlito"/>
          <w:color w:val="000000"/>
        </w:rPr>
        <w:t xml:space="preserve"> выбираем сущность из структуры ПНР для добавления в акт.</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 При выборе мы видим окно выбора из структуры ПНР. Уровни и оборудование выбираются по проставлению галочки в крайнем правом столбце поля выбора.</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Движение по уровням осуществляется по кнопке «Открыть». В строке поиска можно осуществить поиск по наименованию оборудования или уровня.</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Можно осуществлять выбор уровней из разных веток структуры ПНР. Например, дошли до необходимого уровня на определенной ветке, выбрали сущности галочками, по кнопке «Назад» вернулись на другую ветку и там выбрали необходимые уровни или оборудование.</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После нажатия кнопки «Выбрать» во вкладке «Состав» отразятся все выборы значений уровня и все уровни выше выбранного.</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Галочками можно выбрать те уровни, на которых отобразится акт в структуре ПНР в виде гиперссылки.</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 xml:space="preserve">Если галочками выбрано оборудование с уровня «Оборудование», то оно отобразится в таблице «Оборудование». В случае, если оборудование, выбранное с разных веток, одинаковое, то отображается одной строкой, повторения отслеживаются по </w:t>
      </w:r>
      <w:proofErr w:type="spellStart"/>
      <w:r>
        <w:rPr>
          <w:rFonts w:ascii="Carlito" w:eastAsia="Carlito" w:hAnsi="Carlito" w:cs="Carlito"/>
          <w:color w:val="000000"/>
        </w:rPr>
        <w:t>таговому</w:t>
      </w:r>
      <w:proofErr w:type="spellEnd"/>
      <w:r>
        <w:rPr>
          <w:rFonts w:ascii="Carlito" w:eastAsia="Carlito" w:hAnsi="Carlito" w:cs="Carlito"/>
          <w:color w:val="000000"/>
        </w:rPr>
        <w:t xml:space="preserve"> номеру.</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Поля в таблице «Оборудование»:</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«Оборудование» - данные заполняются из столбца «Наименование» с уровня «Оборудование» структуры ПНР. Кнопка-иконка «Открыть» открывает модальное окно с атрибутами оборудования из структуры ПНР.</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w:t>
      </w:r>
      <w:proofErr w:type="spellStart"/>
      <w:r>
        <w:rPr>
          <w:rFonts w:ascii="Carlito" w:eastAsia="Carlito" w:hAnsi="Carlito" w:cs="Carlito"/>
          <w:color w:val="000000"/>
        </w:rPr>
        <w:t>Таговый</w:t>
      </w:r>
      <w:proofErr w:type="spellEnd"/>
      <w:r>
        <w:rPr>
          <w:rFonts w:ascii="Carlito" w:eastAsia="Carlito" w:hAnsi="Carlito" w:cs="Carlito"/>
          <w:color w:val="000000"/>
        </w:rPr>
        <w:t xml:space="preserve"> номер» - данные заполняются из столбца «</w:t>
      </w:r>
      <w:proofErr w:type="spellStart"/>
      <w:r>
        <w:rPr>
          <w:rFonts w:ascii="Carlito" w:eastAsia="Carlito" w:hAnsi="Carlito" w:cs="Carlito"/>
          <w:color w:val="000000"/>
        </w:rPr>
        <w:t>Таговый</w:t>
      </w:r>
      <w:proofErr w:type="spellEnd"/>
      <w:r>
        <w:rPr>
          <w:rFonts w:ascii="Carlito" w:eastAsia="Carlito" w:hAnsi="Carlito" w:cs="Carlito"/>
          <w:color w:val="000000"/>
        </w:rPr>
        <w:t xml:space="preserve"> номер» с уровня «Оборудование» структуры ПНР.</w:t>
      </w:r>
    </w:p>
    <w:p w:rsidR="002A2BEE" w:rsidRDefault="00123987">
      <w:pPr>
        <w:tabs>
          <w:tab w:val="left" w:pos="1081"/>
        </w:tabs>
        <w:spacing w:after="0" w:line="276" w:lineRule="auto"/>
      </w:pPr>
      <w:r>
        <w:rPr>
          <w:rFonts w:ascii="Carlito" w:eastAsia="Carlito" w:hAnsi="Carlito" w:cs="Carlito"/>
          <w:color w:val="000000"/>
        </w:rPr>
        <w:t>«Структура ПНР» - отображаются уровни выбранного оборудования и уровни выше выбранного (путь).</w:t>
      </w:r>
    </w:p>
    <w:p w:rsidR="002A2BEE" w:rsidRDefault="002A2BEE">
      <w:pPr>
        <w:tabs>
          <w:tab w:val="left" w:pos="1081"/>
        </w:tabs>
        <w:spacing w:after="0" w:line="276" w:lineRule="auto"/>
      </w:pPr>
    </w:p>
    <w:p w:rsidR="002A2BEE" w:rsidRDefault="00123987">
      <w:pPr>
        <w:pStyle w:val="3"/>
      </w:pPr>
      <w:bookmarkStart w:id="143" w:name="_Toc133"/>
      <w:r>
        <w:rPr>
          <w:rStyle w:val="40"/>
        </w:rPr>
        <w:t>Вкладка «Подписи»</w:t>
      </w:r>
      <w:bookmarkEnd w:id="143"/>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noProof/>
        </w:rPr>
        <w:lastRenderedPageBreak/>
        <mc:AlternateContent>
          <mc:Choice Requires="wpg">
            <w:drawing>
              <wp:inline distT="0" distB="0" distL="0" distR="0">
                <wp:extent cx="3912921" cy="3788342"/>
                <wp:effectExtent l="0" t="0" r="0" b="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413031" name=""/>
                        <pic:cNvPicPr>
                          <a:picLocks noChangeAspect="1"/>
                        </pic:cNvPicPr>
                      </pic:nvPicPr>
                      <pic:blipFill>
                        <a:blip r:embed="rId765"/>
                        <a:stretch/>
                      </pic:blipFill>
                      <pic:spPr bwMode="auto">
                        <a:xfrm>
                          <a:off x="0" y="0"/>
                          <a:ext cx="3912921" cy="378834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1" o:spid="_x0000_s551" type="#_x0000_t75" style="width:308.10pt;height:298.29pt;mso-wrap-distance-left:0.00pt;mso-wrap-distance-top:0.00pt;mso-wrap-distance-right:0.00pt;mso-wrap-distance-bottom:0.00pt;" stroked="false">
                <v:path textboxrect="0,0,0,0"/>
                <v:imagedata r:id="rId766"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64" w:lineRule="atLeast"/>
        <w:rPr>
          <w:rFonts w:ascii="Carlito" w:eastAsia="Carlito" w:hAnsi="Carlito" w:cs="Carlito"/>
          <w:color w:val="000000"/>
        </w:rPr>
      </w:pPr>
      <w:r>
        <w:rPr>
          <w:rFonts w:ascii="Carlito" w:eastAsia="Carlito" w:hAnsi="Carlito" w:cs="Carlito"/>
          <w:color w:val="000000"/>
        </w:rPr>
        <w:t xml:space="preserve">В поле статус можно выбрать из выпадающего списка </w:t>
      </w:r>
      <w:proofErr w:type="gramStart"/>
      <w:r>
        <w:rPr>
          <w:rFonts w:ascii="Carlito" w:eastAsia="Carlito" w:hAnsi="Carlito" w:cs="Carlito"/>
          <w:color w:val="000000"/>
        </w:rPr>
        <w:t>активных  один</w:t>
      </w:r>
      <w:proofErr w:type="gramEnd"/>
      <w:r>
        <w:rPr>
          <w:rFonts w:ascii="Carlito" w:eastAsia="Carlito" w:hAnsi="Carlito" w:cs="Carlito"/>
          <w:color w:val="000000"/>
        </w:rPr>
        <w:t xml:space="preserve"> статус. </w:t>
      </w:r>
    </w:p>
    <w:p w:rsidR="002A2BEE" w:rsidRDefault="00123987">
      <w:pPr>
        <w:pBdr>
          <w:top w:val="none" w:sz="4" w:space="0" w:color="000000"/>
          <w:left w:val="none" w:sz="4" w:space="0" w:color="000000"/>
          <w:bottom w:val="none" w:sz="4" w:space="0" w:color="000000"/>
          <w:right w:val="none" w:sz="4" w:space="0" w:color="000000"/>
        </w:pBdr>
        <w:spacing w:after="0" w:line="64" w:lineRule="atLeast"/>
        <w:rPr>
          <w:rFonts w:ascii="Carlito" w:eastAsia="Carlito" w:hAnsi="Carlito" w:cs="Carlito"/>
          <w:color w:val="000000"/>
        </w:rPr>
      </w:pPr>
      <w:r>
        <w:rPr>
          <w:rFonts w:ascii="Carlito" w:eastAsia="Carlito" w:hAnsi="Carlito" w:cs="Carlito"/>
          <w:color w:val="000000"/>
        </w:rPr>
        <w:t>При нажатии на кнопку «Выбрать» появляется возможность открытия   справочника партнёров и выбора уполномоченного подписанта.</w:t>
      </w:r>
    </w:p>
    <w:p w:rsidR="002A2BEE" w:rsidRDefault="00123987">
      <w:pPr>
        <w:pBdr>
          <w:top w:val="none" w:sz="4" w:space="0" w:color="000000"/>
          <w:left w:val="none" w:sz="4" w:space="0" w:color="000000"/>
          <w:bottom w:val="none" w:sz="4" w:space="0" w:color="000000"/>
          <w:right w:val="none" w:sz="4" w:space="0" w:color="000000"/>
        </w:pBdr>
        <w:spacing w:after="0" w:line="64" w:lineRule="atLeast"/>
        <w:rPr>
          <w:rFonts w:ascii="Carlito" w:eastAsia="Carlito" w:hAnsi="Carlito" w:cs="Carlito"/>
          <w:color w:val="000000"/>
        </w:rPr>
      </w:pPr>
      <w:r>
        <w:rPr>
          <w:rFonts w:ascii="Carlito" w:eastAsia="Carlito" w:hAnsi="Carlito" w:cs="Carlito"/>
          <w:color w:val="000000"/>
        </w:rPr>
        <w:t>Отправить письмо с запросом на подпись можно, как конкретному уполномоченному, кнопка «Оповестить» правее выбранного уполномоченного, так и всем сразу, кнопка «Оповестить всех» над всеми уполномоченными.</w:t>
      </w:r>
    </w:p>
    <w:p w:rsidR="002A2BEE" w:rsidRDefault="00123987">
      <w:pPr>
        <w:pBdr>
          <w:top w:val="none" w:sz="4" w:space="0" w:color="000000"/>
          <w:left w:val="none" w:sz="4" w:space="0" w:color="000000"/>
          <w:bottom w:val="none" w:sz="4" w:space="0" w:color="000000"/>
          <w:right w:val="none" w:sz="4" w:space="0" w:color="000000"/>
        </w:pBdr>
        <w:spacing w:after="0" w:line="64" w:lineRule="atLeast"/>
        <w:rPr>
          <w:rFonts w:ascii="Carlito" w:eastAsia="Carlito" w:hAnsi="Carlito" w:cs="Carlito"/>
          <w:color w:val="000000"/>
        </w:rPr>
      </w:pPr>
      <w:r>
        <w:rPr>
          <w:rFonts w:ascii="Carlito" w:eastAsia="Carlito" w:hAnsi="Carlito" w:cs="Carlito"/>
          <w:color w:val="000000"/>
        </w:rPr>
        <w:t xml:space="preserve">Доступно подписание за уполномоченного с указанием данных доверенности. </w:t>
      </w:r>
      <w:proofErr w:type="gramStart"/>
      <w:r>
        <w:rPr>
          <w:rFonts w:ascii="Carlito" w:eastAsia="Carlito" w:hAnsi="Carlito" w:cs="Carlito"/>
          <w:color w:val="000000"/>
        </w:rPr>
        <w:t>Данные  нового</w:t>
      </w:r>
      <w:proofErr w:type="gramEnd"/>
      <w:r>
        <w:rPr>
          <w:rFonts w:ascii="Carlito" w:eastAsia="Carlito" w:hAnsi="Carlito" w:cs="Carlito"/>
          <w:color w:val="000000"/>
        </w:rPr>
        <w:t xml:space="preserve"> подписанта и доверенности будут отображаться в блоке его подписи.</w:t>
      </w:r>
    </w:p>
    <w:p w:rsidR="002A2BEE" w:rsidRDefault="00123987">
      <w:pPr>
        <w:pBdr>
          <w:top w:val="none" w:sz="4" w:space="0" w:color="000000"/>
          <w:left w:val="none" w:sz="4" w:space="0" w:color="000000"/>
          <w:bottom w:val="none" w:sz="4" w:space="0" w:color="000000"/>
          <w:right w:val="none" w:sz="4" w:space="0" w:color="000000"/>
        </w:pBdr>
        <w:spacing w:after="0" w:line="64" w:lineRule="atLeast"/>
        <w:rPr>
          <w:rFonts w:ascii="Carlito" w:eastAsia="Carlito" w:hAnsi="Carlito" w:cs="Carlito"/>
          <w:color w:val="000000"/>
        </w:rPr>
      </w:pPr>
      <w:r>
        <w:rPr>
          <w:rFonts w:ascii="Carlito" w:eastAsia="Carlito" w:hAnsi="Carlito" w:cs="Carlito"/>
          <w:color w:val="000000"/>
        </w:rPr>
        <w:t>После нажатия на «оповестить»</w:t>
      </w:r>
      <w:proofErr w:type="gramStart"/>
      <w:r>
        <w:rPr>
          <w:rFonts w:ascii="Carlito" w:eastAsia="Carlito" w:hAnsi="Carlito" w:cs="Carlito"/>
          <w:color w:val="000000"/>
        </w:rPr>
        <w:t>/«</w:t>
      </w:r>
      <w:proofErr w:type="gramEnd"/>
      <w:r>
        <w:rPr>
          <w:rFonts w:ascii="Carlito" w:eastAsia="Carlito" w:hAnsi="Carlito" w:cs="Carlito"/>
          <w:color w:val="000000"/>
        </w:rPr>
        <w:t>оповестить всех» уполномоченным придет уведомление на почту или в систему о необходимости поставить свою подпись, в зависимости от того, как у пользователя настроены уведомления.</w:t>
      </w:r>
    </w:p>
    <w:p w:rsidR="002A2BEE" w:rsidRDefault="00123987">
      <w:pPr>
        <w:pBdr>
          <w:top w:val="none" w:sz="4" w:space="0" w:color="000000"/>
          <w:left w:val="none" w:sz="4" w:space="0" w:color="000000"/>
          <w:bottom w:val="none" w:sz="4" w:space="0" w:color="000000"/>
          <w:right w:val="none" w:sz="4" w:space="0" w:color="000000"/>
        </w:pBdr>
        <w:spacing w:after="0" w:line="64" w:lineRule="atLeast"/>
        <w:rPr>
          <w:rFonts w:ascii="Carlito" w:eastAsia="Carlito" w:hAnsi="Carlito" w:cs="Carlito"/>
          <w:color w:val="000000"/>
        </w:rPr>
      </w:pPr>
      <w:r>
        <w:rPr>
          <w:rFonts w:ascii="Carlito" w:eastAsia="Carlito" w:hAnsi="Carlito" w:cs="Carlito"/>
          <w:color w:val="000000"/>
        </w:rPr>
        <w:t>Пользователь, получив уведомление о необходимости подписания документа в системе, проходит по указанной в уведомлении ссылке для ознакомления с содержанием документа.</w:t>
      </w:r>
    </w:p>
    <w:p w:rsidR="002A2BEE" w:rsidRDefault="00123987">
      <w:pPr>
        <w:pBdr>
          <w:top w:val="none" w:sz="4" w:space="0" w:color="000000"/>
          <w:left w:val="none" w:sz="4" w:space="0" w:color="000000"/>
          <w:bottom w:val="none" w:sz="4" w:space="0" w:color="000000"/>
          <w:right w:val="none" w:sz="4" w:space="0" w:color="000000"/>
        </w:pBdr>
        <w:spacing w:after="0" w:line="64" w:lineRule="atLeast"/>
        <w:rPr>
          <w:rFonts w:ascii="Carlito" w:eastAsia="Carlito" w:hAnsi="Carlito" w:cs="Carlito"/>
          <w:color w:val="000000"/>
        </w:rPr>
      </w:pPr>
      <w:r>
        <w:rPr>
          <w:rFonts w:ascii="Carlito" w:eastAsia="Carlito" w:hAnsi="Carlito" w:cs="Carlito"/>
          <w:color w:val="000000"/>
        </w:rPr>
        <w:t xml:space="preserve">Для проставления подписи необходимо нажать «Подписать ЭЦП/КЭЦП». После                подписания акта всеми участниками система автоматически отметит дату подписи и изменит статус акта на «Согласовано». При наличии хотя бы одного результата «Отказ», статус автоматически меняется на «Не согласовано». </w:t>
      </w:r>
    </w:p>
    <w:p w:rsidR="002A2BEE" w:rsidRDefault="00123987">
      <w:pPr>
        <w:pBdr>
          <w:top w:val="none" w:sz="4" w:space="0" w:color="000000"/>
          <w:left w:val="none" w:sz="4" w:space="0" w:color="000000"/>
          <w:bottom w:val="none" w:sz="4" w:space="0" w:color="000000"/>
          <w:right w:val="none" w:sz="4" w:space="0" w:color="000000"/>
        </w:pBdr>
        <w:spacing w:after="0" w:line="64" w:lineRule="atLeast"/>
        <w:rPr>
          <w:rFonts w:ascii="Carlito" w:eastAsia="Carlito" w:hAnsi="Carlito" w:cs="Carlito"/>
          <w:color w:val="000000"/>
        </w:rPr>
      </w:pPr>
      <w:r>
        <w:rPr>
          <w:rFonts w:ascii="Carlito" w:eastAsia="Carlito" w:hAnsi="Carlito" w:cs="Carlito"/>
          <w:color w:val="000000"/>
        </w:rPr>
        <w:t>Кнопка «Отказать» активна только в случае, если в поле Комментарий к отказу добавлен комментарий минимум 10 символов.</w:t>
      </w:r>
    </w:p>
    <w:p w:rsidR="002A2BEE" w:rsidRDefault="00123987">
      <w:pPr>
        <w:pBdr>
          <w:top w:val="none" w:sz="4" w:space="0" w:color="000000"/>
          <w:left w:val="none" w:sz="4" w:space="0" w:color="000000"/>
          <w:bottom w:val="none" w:sz="4" w:space="0" w:color="000000"/>
          <w:right w:val="none" w:sz="4" w:space="0" w:color="000000"/>
        </w:pBdr>
        <w:spacing w:after="0" w:line="64" w:lineRule="atLeast"/>
        <w:rPr>
          <w:rFonts w:ascii="Carlito" w:eastAsia="Carlito" w:hAnsi="Carlito" w:cs="Carlito"/>
          <w:color w:val="000000"/>
        </w:rPr>
      </w:pPr>
      <w:r>
        <w:rPr>
          <w:rFonts w:ascii="Carlito" w:eastAsia="Carlito" w:hAnsi="Carlito" w:cs="Carlito"/>
          <w:color w:val="000000"/>
        </w:rPr>
        <w:t>После отказа, а потом последующего согласования статус акта автоматически сменится на согласовано:</w:t>
      </w:r>
    </w:p>
    <w:p w:rsidR="002A2BEE" w:rsidRDefault="00123987">
      <w:pPr>
        <w:pBdr>
          <w:top w:val="none" w:sz="4" w:space="0" w:color="000000"/>
          <w:left w:val="none" w:sz="4" w:space="0" w:color="000000"/>
          <w:bottom w:val="none" w:sz="4" w:space="0" w:color="000000"/>
          <w:right w:val="none" w:sz="4" w:space="0" w:color="000000"/>
        </w:pBdr>
        <w:spacing w:after="0" w:line="64" w:lineRule="atLeast"/>
        <w:rPr>
          <w:rFonts w:ascii="Carlito" w:eastAsia="Carlito" w:hAnsi="Carlito" w:cs="Carlito"/>
          <w:color w:val="000000"/>
        </w:rPr>
      </w:pPr>
      <w:r>
        <w:rPr>
          <w:rFonts w:ascii="Carlito" w:eastAsia="Carlito" w:hAnsi="Carlito" w:cs="Carlito"/>
          <w:color w:val="000000"/>
        </w:rPr>
        <w:t>Если подпись по любой из ролей акта не требуется, то необходимо снять чек-бокс, подтверждающий обязательность подписи в акте. Такая подпись не будет влиять на определение конечного статуса акта.</w:t>
      </w:r>
    </w:p>
    <w:p w:rsidR="002A2BEE" w:rsidRDefault="00123987">
      <w:pPr>
        <w:pBdr>
          <w:top w:val="none" w:sz="4" w:space="0" w:color="000000"/>
          <w:left w:val="none" w:sz="4" w:space="0" w:color="000000"/>
          <w:bottom w:val="none" w:sz="4" w:space="0" w:color="000000"/>
          <w:right w:val="none" w:sz="4" w:space="0" w:color="000000"/>
        </w:pBdr>
        <w:spacing w:after="0" w:line="64" w:lineRule="atLeast"/>
        <w:rPr>
          <w:rFonts w:ascii="Carlito" w:eastAsia="Carlito" w:hAnsi="Carlito" w:cs="Carlito"/>
          <w:color w:val="000000"/>
        </w:rPr>
      </w:pPr>
      <w:r>
        <w:rPr>
          <w:rFonts w:ascii="Carlito" w:eastAsia="Carlito" w:hAnsi="Carlito" w:cs="Carlito"/>
          <w:color w:val="000000"/>
        </w:rPr>
        <w:t> </w:t>
      </w:r>
    </w:p>
    <w:p w:rsidR="002A2BEE" w:rsidRDefault="00123987">
      <w:pPr>
        <w:pStyle w:val="4"/>
        <w:rPr>
          <w:rFonts w:eastAsia="Carlito"/>
          <w:color w:val="000000"/>
        </w:rPr>
      </w:pPr>
      <w:r>
        <w:rPr>
          <w:rStyle w:val="40"/>
        </w:rPr>
        <w:t>Подписи шаблона</w:t>
      </w:r>
    </w:p>
    <w:p w:rsidR="002A2BEE" w:rsidRDefault="00123987">
      <w:pPr>
        <w:pBdr>
          <w:top w:val="none" w:sz="4" w:space="0" w:color="000000"/>
          <w:left w:val="none" w:sz="4" w:space="0" w:color="000000"/>
          <w:bottom w:val="none" w:sz="4" w:space="0" w:color="000000"/>
          <w:right w:val="none" w:sz="4" w:space="0" w:color="000000"/>
        </w:pBdr>
        <w:spacing w:after="0" w:line="64" w:lineRule="atLeast"/>
        <w:rPr>
          <w:rFonts w:ascii="Carlito" w:eastAsia="Carlito" w:hAnsi="Carlito" w:cs="Carlito"/>
          <w:color w:val="000000"/>
        </w:rPr>
      </w:pPr>
      <w:r>
        <w:rPr>
          <w:rFonts w:ascii="Carlito" w:eastAsia="Carlito" w:hAnsi="Carlito" w:cs="Carlito"/>
          <w:color w:val="000000"/>
        </w:rPr>
        <w:t>Зайти в акт, выбрать подписантов по ролям, которые они выполняют в системе, нажав на кнопку «Выбрать из справочника»</w:t>
      </w:r>
    </w:p>
    <w:p w:rsidR="002A2BEE" w:rsidRDefault="00123987">
      <w:pPr>
        <w:pBdr>
          <w:top w:val="none" w:sz="4" w:space="0" w:color="000000"/>
          <w:left w:val="none" w:sz="4" w:space="0" w:color="000000"/>
          <w:bottom w:val="none" w:sz="4" w:space="0" w:color="000000"/>
          <w:right w:val="none" w:sz="4" w:space="0" w:color="000000"/>
        </w:pBdr>
        <w:spacing w:after="0" w:line="64" w:lineRule="atLeast"/>
        <w:rPr>
          <w:rStyle w:val="40"/>
        </w:rPr>
      </w:pPr>
      <w:r>
        <w:rPr>
          <w:noProof/>
        </w:rPr>
        <w:lastRenderedPageBreak/>
        <mc:AlternateContent>
          <mc:Choice Requires="wpg">
            <w:drawing>
              <wp:inline distT="0" distB="0" distL="0" distR="0">
                <wp:extent cx="3968694" cy="2133173"/>
                <wp:effectExtent l="0" t="0" r="0" b="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917409" name=""/>
                        <pic:cNvPicPr>
                          <a:picLocks noChangeAspect="1"/>
                        </pic:cNvPicPr>
                      </pic:nvPicPr>
                      <pic:blipFill>
                        <a:blip r:embed="rId767"/>
                        <a:stretch/>
                      </pic:blipFill>
                      <pic:spPr bwMode="auto">
                        <a:xfrm>
                          <a:off x="0" y="0"/>
                          <a:ext cx="3968694" cy="213317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2" o:spid="_x0000_s552" type="#_x0000_t75" style="width:312.50pt;height:167.97pt;mso-wrap-distance-left:0.00pt;mso-wrap-distance-top:0.00pt;mso-wrap-distance-right:0.00pt;mso-wrap-distance-bottom:0.00pt;" stroked="false">
                <v:path textboxrect="0,0,0,0"/>
                <v:imagedata r:id="rId768"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64" w:lineRule="atLeast"/>
        <w:rPr>
          <w:rStyle w:val="40"/>
        </w:rPr>
      </w:pPr>
      <w:r>
        <w:rPr>
          <w:rFonts w:ascii="Carlito" w:eastAsia="Carlito" w:hAnsi="Carlito" w:cs="Carlito"/>
          <w:color w:val="000000"/>
        </w:rPr>
        <w:t>После того как вкладка «Подписи» заполнена нажимаем на значок шаблона</w:t>
      </w:r>
    </w:p>
    <w:p w:rsidR="002A2BEE" w:rsidRDefault="00123987">
      <w:pPr>
        <w:pBdr>
          <w:top w:val="none" w:sz="4" w:space="0" w:color="000000"/>
          <w:left w:val="none" w:sz="4" w:space="0" w:color="000000"/>
          <w:bottom w:val="none" w:sz="4" w:space="0" w:color="000000"/>
          <w:right w:val="none" w:sz="4" w:space="0" w:color="000000"/>
        </w:pBdr>
        <w:spacing w:after="0" w:line="64" w:lineRule="atLeast"/>
        <w:rPr>
          <w:rStyle w:val="40"/>
        </w:rPr>
      </w:pPr>
      <w:r>
        <w:rPr>
          <w:noProof/>
        </w:rPr>
        <mc:AlternateContent>
          <mc:Choice Requires="wpg">
            <w:drawing>
              <wp:inline distT="0" distB="0" distL="0" distR="0">
                <wp:extent cx="4193618" cy="651375"/>
                <wp:effectExtent l="0" t="0" r="0" b="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74805" name=""/>
                        <pic:cNvPicPr>
                          <a:picLocks noChangeAspect="1"/>
                        </pic:cNvPicPr>
                      </pic:nvPicPr>
                      <pic:blipFill>
                        <a:blip r:embed="rId769"/>
                        <a:stretch/>
                      </pic:blipFill>
                      <pic:spPr bwMode="auto">
                        <a:xfrm>
                          <a:off x="0" y="0"/>
                          <a:ext cx="4193618" cy="6513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3" o:spid="_x0000_s553" type="#_x0000_t75" style="width:330.21pt;height:51.29pt;mso-wrap-distance-left:0.00pt;mso-wrap-distance-top:0.00pt;mso-wrap-distance-right:0.00pt;mso-wrap-distance-bottom:0.00pt;" stroked="false">
                <v:path textboxrect="0,0,0,0"/>
                <v:imagedata r:id="rId770"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64" w:lineRule="atLeast"/>
        <w:rPr>
          <w:rStyle w:val="40"/>
        </w:rPr>
      </w:pPr>
      <w:r>
        <w:rPr>
          <w:rFonts w:ascii="Carlito" w:eastAsia="Carlito" w:hAnsi="Carlito" w:cs="Carlito"/>
          <w:color w:val="000000"/>
        </w:rPr>
        <w:t>Выбираем «Сохранить шаблон»</w:t>
      </w:r>
      <w:r>
        <w:rPr>
          <w:noProof/>
        </w:rPr>
        <mc:AlternateContent>
          <mc:Choice Requires="wpg">
            <w:drawing>
              <wp:inline distT="0" distB="0" distL="0" distR="0">
                <wp:extent cx="2221849" cy="561461"/>
                <wp:effectExtent l="0" t="0" r="0" b="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559948" name=""/>
                        <pic:cNvPicPr>
                          <a:picLocks noChangeAspect="1"/>
                        </pic:cNvPicPr>
                      </pic:nvPicPr>
                      <pic:blipFill>
                        <a:blip r:embed="rId771"/>
                        <a:stretch/>
                      </pic:blipFill>
                      <pic:spPr bwMode="auto">
                        <a:xfrm>
                          <a:off x="0" y="0"/>
                          <a:ext cx="2221849" cy="56146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4" o:spid="_x0000_s554" type="#_x0000_t75" style="width:174.95pt;height:44.21pt;mso-wrap-distance-left:0.00pt;mso-wrap-distance-top:0.00pt;mso-wrap-distance-right:0.00pt;mso-wrap-distance-bottom:0.00pt;" stroked="false">
                <v:path textboxrect="0,0,0,0"/>
                <v:imagedata r:id="rId772"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64" w:lineRule="atLeast"/>
        <w:rPr>
          <w:rStyle w:val="40"/>
        </w:rPr>
      </w:pPr>
      <w:r>
        <w:rPr>
          <w:rFonts w:ascii="Carlito" w:eastAsia="Carlito" w:hAnsi="Carlito" w:cs="Carlito"/>
          <w:color w:val="000000"/>
        </w:rPr>
        <w:t>Открывается окно сохранения шаблона. Нажав на значок папки, вы можете создать свою папку с шаблонами. Для переименования папки нажимаем три точки в конце строки, выбираем «редактировать», вводим имя папки с шаблонами. Нажимаем открыть на строке созданной папки.</w:t>
      </w:r>
    </w:p>
    <w:p w:rsidR="002A2BEE" w:rsidRDefault="00123987">
      <w:pPr>
        <w:pBdr>
          <w:top w:val="none" w:sz="4" w:space="0" w:color="000000"/>
          <w:left w:val="none" w:sz="4" w:space="0" w:color="000000"/>
          <w:bottom w:val="none" w:sz="4" w:space="0" w:color="000000"/>
          <w:right w:val="none" w:sz="4" w:space="0" w:color="000000"/>
        </w:pBdr>
        <w:spacing w:after="0" w:line="64" w:lineRule="atLeast"/>
        <w:rPr>
          <w:rStyle w:val="40"/>
        </w:rPr>
      </w:pPr>
      <w:r>
        <w:rPr>
          <w:noProof/>
        </w:rPr>
        <mc:AlternateContent>
          <mc:Choice Requires="wpg">
            <w:drawing>
              <wp:inline distT="0" distB="0" distL="0" distR="0">
                <wp:extent cx="3641278" cy="2221951"/>
                <wp:effectExtent l="0" t="0" r="0" b="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456861" name=""/>
                        <pic:cNvPicPr>
                          <a:picLocks noChangeAspect="1"/>
                        </pic:cNvPicPr>
                      </pic:nvPicPr>
                      <pic:blipFill>
                        <a:blip r:embed="rId773"/>
                        <a:stretch/>
                      </pic:blipFill>
                      <pic:spPr bwMode="auto">
                        <a:xfrm>
                          <a:off x="0" y="0"/>
                          <a:ext cx="3641277" cy="222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5" o:spid="_x0000_s555" type="#_x0000_t75" style="width:286.71pt;height:174.96pt;mso-wrap-distance-left:0.00pt;mso-wrap-distance-top:0.00pt;mso-wrap-distance-right:0.00pt;mso-wrap-distance-bottom:0.00pt;" stroked="false">
                <v:path textboxrect="0,0,0,0"/>
                <v:imagedata r:id="rId774"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64" w:lineRule="atLeast"/>
        <w:rPr>
          <w:rStyle w:val="40"/>
        </w:rPr>
      </w:pPr>
      <w:r>
        <w:rPr>
          <w:rFonts w:ascii="Carlito" w:eastAsia="Carlito" w:hAnsi="Carlito" w:cs="Carlito"/>
          <w:color w:val="000000"/>
        </w:rPr>
        <w:t>Вносим наименование шаблона, ниже видим в какую папку производим сохранение. Нажимаем «сохранить» внизу модального окна.</w:t>
      </w:r>
    </w:p>
    <w:p w:rsidR="002A2BEE" w:rsidRDefault="00123987">
      <w:pPr>
        <w:pBdr>
          <w:top w:val="none" w:sz="4" w:space="0" w:color="000000"/>
          <w:left w:val="none" w:sz="4" w:space="0" w:color="000000"/>
          <w:bottom w:val="none" w:sz="4" w:space="0" w:color="000000"/>
          <w:right w:val="none" w:sz="4" w:space="0" w:color="000000"/>
        </w:pBdr>
        <w:spacing w:after="0" w:line="64" w:lineRule="atLeast"/>
        <w:rPr>
          <w:rStyle w:val="40"/>
        </w:rPr>
      </w:pPr>
      <w:r>
        <w:rPr>
          <w:noProof/>
        </w:rPr>
        <mc:AlternateContent>
          <mc:Choice Requires="wpg">
            <w:drawing>
              <wp:inline distT="0" distB="0" distL="0" distR="0">
                <wp:extent cx="3206481" cy="1468515"/>
                <wp:effectExtent l="0" t="0" r="0" b="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126440" name=""/>
                        <pic:cNvPicPr>
                          <a:picLocks noChangeAspect="1"/>
                        </pic:cNvPicPr>
                      </pic:nvPicPr>
                      <pic:blipFill>
                        <a:blip r:embed="rId775"/>
                        <a:stretch/>
                      </pic:blipFill>
                      <pic:spPr bwMode="auto">
                        <a:xfrm>
                          <a:off x="0" y="0"/>
                          <a:ext cx="3206481" cy="146851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6" o:spid="_x0000_s556" type="#_x0000_t75" style="width:252.48pt;height:115.63pt;mso-wrap-distance-left:0.00pt;mso-wrap-distance-top:0.00pt;mso-wrap-distance-right:0.00pt;mso-wrap-distance-bottom:0.00pt;" stroked="false">
                <v:path textboxrect="0,0,0,0"/>
                <v:imagedata r:id="rId776"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64" w:lineRule="atLeast"/>
        <w:rPr>
          <w:rStyle w:val="40"/>
        </w:rPr>
      </w:pPr>
      <w:r>
        <w:rPr>
          <w:rFonts w:ascii="Carlito" w:eastAsia="Carlito" w:hAnsi="Carlito" w:cs="Carlito"/>
          <w:color w:val="000000"/>
        </w:rPr>
        <w:t>В результате получаем сохранение Шаблона в указанной папке</w:t>
      </w:r>
    </w:p>
    <w:p w:rsidR="002A2BEE" w:rsidRDefault="002A2BEE">
      <w:pPr>
        <w:pBdr>
          <w:top w:val="none" w:sz="4" w:space="0" w:color="000000"/>
          <w:left w:val="none" w:sz="4" w:space="0" w:color="000000"/>
          <w:bottom w:val="none" w:sz="4" w:space="0" w:color="000000"/>
          <w:right w:val="none" w:sz="4" w:space="0" w:color="000000"/>
        </w:pBdr>
        <w:spacing w:after="0" w:line="64" w:lineRule="atLeast"/>
        <w:rPr>
          <w:rStyle w:val="40"/>
        </w:rPr>
      </w:pPr>
    </w:p>
    <w:p w:rsidR="002A2BEE" w:rsidRDefault="00123987">
      <w:pPr>
        <w:spacing w:after="0" w:line="276" w:lineRule="auto"/>
        <w:rPr>
          <w:rFonts w:ascii="Carlito" w:hAnsi="Carlito" w:cs="Carlito"/>
        </w:rPr>
      </w:pPr>
      <w:r>
        <w:rPr>
          <w:noProof/>
        </w:rPr>
        <w:lastRenderedPageBreak/>
        <mc:AlternateContent>
          <mc:Choice Requires="wpg">
            <w:drawing>
              <wp:inline distT="0" distB="0" distL="0" distR="0">
                <wp:extent cx="2634981" cy="1417262"/>
                <wp:effectExtent l="0" t="0" r="0" b="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500797" name=""/>
                        <pic:cNvPicPr>
                          <a:picLocks noChangeAspect="1"/>
                        </pic:cNvPicPr>
                      </pic:nvPicPr>
                      <pic:blipFill>
                        <a:blip r:embed="rId777"/>
                        <a:stretch/>
                      </pic:blipFill>
                      <pic:spPr bwMode="auto">
                        <a:xfrm>
                          <a:off x="0" y="0"/>
                          <a:ext cx="2634981" cy="141726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7" o:spid="_x0000_s557" type="#_x0000_t75" style="width:207.48pt;height:111.60pt;mso-wrap-distance-left:0.00pt;mso-wrap-distance-top:0.00pt;mso-wrap-distance-right:0.00pt;mso-wrap-distance-bottom:0.00pt;" stroked="false">
                <v:path textboxrect="0,0,0,0"/>
                <v:imagedata r:id="rId778" o:title=""/>
              </v:shape>
            </w:pict>
          </mc:Fallback>
        </mc:AlternateContent>
      </w:r>
    </w:p>
    <w:p w:rsidR="002A2BEE" w:rsidRDefault="00123987">
      <w:pPr>
        <w:pStyle w:val="4"/>
      </w:pPr>
      <w:r>
        <w:rPr>
          <w:rStyle w:val="40"/>
        </w:rPr>
        <w:t>Загрузка шаблона</w:t>
      </w:r>
    </w:p>
    <w:p w:rsidR="002A2BEE" w:rsidRDefault="00123987">
      <w:pPr>
        <w:spacing w:after="0" w:line="276" w:lineRule="auto"/>
        <w:rPr>
          <w:rFonts w:ascii="Carlito" w:hAnsi="Carlito" w:cs="Carlito"/>
        </w:rPr>
      </w:pPr>
      <w:r>
        <w:rPr>
          <w:rFonts w:ascii="Carlito" w:eastAsia="Carlito" w:hAnsi="Carlito" w:cs="Carlito"/>
          <w:color w:val="000000"/>
        </w:rPr>
        <w:t>Для того чтобы выбрать сохраненный шаблон в следующем созданном акте, заходим в акт, проходим во вкладку «Подписи», нажимаем на значок шаблона, выбираем «Загрузить шаблон»</w:t>
      </w:r>
    </w:p>
    <w:p w:rsidR="002A2BEE" w:rsidRDefault="00123987">
      <w:pPr>
        <w:spacing w:after="0" w:line="276" w:lineRule="auto"/>
        <w:rPr>
          <w:rFonts w:ascii="Carlito" w:hAnsi="Carlito" w:cs="Carlito"/>
        </w:rPr>
      </w:pPr>
      <w:r>
        <w:rPr>
          <w:noProof/>
        </w:rPr>
        <mc:AlternateContent>
          <mc:Choice Requires="wpg">
            <w:drawing>
              <wp:inline distT="0" distB="0" distL="0" distR="0">
                <wp:extent cx="3847254" cy="903429"/>
                <wp:effectExtent l="0" t="0" r="0" b="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85572" name=""/>
                        <pic:cNvPicPr>
                          <a:picLocks noChangeAspect="1"/>
                        </pic:cNvPicPr>
                      </pic:nvPicPr>
                      <pic:blipFill>
                        <a:blip r:embed="rId779"/>
                        <a:stretch/>
                      </pic:blipFill>
                      <pic:spPr bwMode="auto">
                        <a:xfrm>
                          <a:off x="0" y="0"/>
                          <a:ext cx="3847254" cy="90342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8" o:spid="_x0000_s558" type="#_x0000_t75" style="width:302.93pt;height:71.14pt;mso-wrap-distance-left:0.00pt;mso-wrap-distance-top:0.00pt;mso-wrap-distance-right:0.00pt;mso-wrap-distance-bottom:0.00pt;" stroked="false">
                <v:path textboxrect="0,0,0,0"/>
                <v:imagedata r:id="rId780" o:title=""/>
              </v:shape>
            </w:pict>
          </mc:Fallback>
        </mc:AlternateContent>
      </w:r>
    </w:p>
    <w:p w:rsidR="002A2BEE" w:rsidRDefault="00123987">
      <w:pPr>
        <w:spacing w:after="0" w:line="276" w:lineRule="auto"/>
        <w:rPr>
          <w:rFonts w:ascii="Carlito" w:hAnsi="Carlito" w:cs="Carlito"/>
        </w:rPr>
      </w:pPr>
      <w:r>
        <w:rPr>
          <w:rFonts w:ascii="Carlito" w:eastAsia="Carlito" w:hAnsi="Carlito" w:cs="Carlito"/>
          <w:color w:val="000000"/>
        </w:rPr>
        <w:t>Находим нужный шаблон, нажимаем «Выбрать».</w:t>
      </w:r>
    </w:p>
    <w:p w:rsidR="002A2BEE" w:rsidRDefault="00123987">
      <w:pPr>
        <w:spacing w:after="0" w:line="276" w:lineRule="auto"/>
        <w:rPr>
          <w:rFonts w:ascii="Carlito" w:hAnsi="Carlito" w:cs="Carlito"/>
        </w:rPr>
      </w:pPr>
      <w:r>
        <w:rPr>
          <w:noProof/>
        </w:rPr>
        <mc:AlternateContent>
          <mc:Choice Requires="wpg">
            <w:drawing>
              <wp:inline distT="0" distB="0" distL="0" distR="0">
                <wp:extent cx="2808163" cy="1290391"/>
                <wp:effectExtent l="0" t="0" r="0" b="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581477" name=""/>
                        <pic:cNvPicPr>
                          <a:picLocks noChangeAspect="1"/>
                        </pic:cNvPicPr>
                      </pic:nvPicPr>
                      <pic:blipFill>
                        <a:blip r:embed="rId781"/>
                        <a:stretch/>
                      </pic:blipFill>
                      <pic:spPr bwMode="auto">
                        <a:xfrm>
                          <a:off x="0" y="0"/>
                          <a:ext cx="2808163" cy="129039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9" o:spid="_x0000_s559" type="#_x0000_t75" style="width:221.12pt;height:101.61pt;mso-wrap-distance-left:0.00pt;mso-wrap-distance-top:0.00pt;mso-wrap-distance-right:0.00pt;mso-wrap-distance-bottom:0.00pt;" stroked="false">
                <v:path textboxrect="0,0,0,0"/>
                <v:imagedata r:id="rId782" o:title=""/>
              </v:shape>
            </w:pict>
          </mc:Fallback>
        </mc:AlternateContent>
      </w:r>
    </w:p>
    <w:p w:rsidR="002A2BEE" w:rsidRDefault="00123987">
      <w:pPr>
        <w:spacing w:after="0" w:line="276" w:lineRule="auto"/>
        <w:rPr>
          <w:rFonts w:ascii="Carlito" w:hAnsi="Carlito" w:cs="Carlito"/>
        </w:rPr>
      </w:pPr>
      <w:r>
        <w:rPr>
          <w:rFonts w:ascii="Carlito" w:eastAsia="Carlito" w:hAnsi="Carlito" w:cs="Carlito"/>
          <w:color w:val="000000"/>
        </w:rPr>
        <w:t>В результате получаем заполненную в соответствии с выбранным шаблоном вкладку «Подписи»</w:t>
      </w:r>
    </w:p>
    <w:p w:rsidR="002A2BEE" w:rsidRDefault="00123987">
      <w:pPr>
        <w:spacing w:after="0" w:line="276" w:lineRule="auto"/>
        <w:rPr>
          <w:rFonts w:ascii="Carlito" w:hAnsi="Carlito" w:cs="Carlito"/>
        </w:rPr>
      </w:pPr>
      <w:r>
        <w:rPr>
          <w:noProof/>
        </w:rPr>
        <mc:AlternateContent>
          <mc:Choice Requires="wpg">
            <w:drawing>
              <wp:inline distT="0" distB="0" distL="0" distR="0">
                <wp:extent cx="3182725" cy="4072809"/>
                <wp:effectExtent l="0" t="0" r="0" b="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025682" name=""/>
                        <pic:cNvPicPr>
                          <a:picLocks noChangeAspect="1"/>
                        </pic:cNvPicPr>
                      </pic:nvPicPr>
                      <pic:blipFill>
                        <a:blip r:embed="rId783"/>
                        <a:stretch/>
                      </pic:blipFill>
                      <pic:spPr bwMode="auto">
                        <a:xfrm>
                          <a:off x="0" y="0"/>
                          <a:ext cx="3182725" cy="407280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0" o:spid="_x0000_s560" type="#_x0000_t75" style="width:250.61pt;height:320.69pt;mso-wrap-distance-left:0.00pt;mso-wrap-distance-top:0.00pt;mso-wrap-distance-right:0.00pt;mso-wrap-distance-bottom:0.00pt;" stroked="false">
                <v:path textboxrect="0,0,0,0"/>
                <v:imagedata r:id="rId784"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line="235" w:lineRule="atLeast"/>
      </w:pPr>
      <w:r>
        <w:rPr>
          <w:rFonts w:ascii="Carlito" w:eastAsia="Carlito" w:hAnsi="Carlito" w:cs="Carlito"/>
          <w:color w:val="000000"/>
        </w:rPr>
        <w:t>Уполномоченный может иметь несколько действующих приказов. При составлении акта выбираем по открытию селектора актуальный приказ для данного объекта и уполномоченного.</w:t>
      </w:r>
    </w:p>
    <w:p w:rsidR="002A2BEE" w:rsidRDefault="00123987">
      <w:pPr>
        <w:spacing w:after="0" w:line="276" w:lineRule="auto"/>
        <w:rPr>
          <w:rFonts w:ascii="Carlito" w:hAnsi="Carlito" w:cs="Carlito"/>
        </w:rPr>
      </w:pPr>
      <w:r>
        <w:rPr>
          <w:rFonts w:ascii="Carlito" w:eastAsia="Carlito" w:hAnsi="Carlito" w:cs="Carlito"/>
          <w:color w:val="000000"/>
        </w:rPr>
        <w:t>Приказ добавляется в справочнике «Партнеры» в «Информации по уполномоченному».</w:t>
      </w:r>
    </w:p>
    <w:p w:rsidR="002A2BEE" w:rsidRDefault="00123987">
      <w:pPr>
        <w:spacing w:after="0" w:line="276" w:lineRule="auto"/>
        <w:rPr>
          <w:rFonts w:ascii="Carlito" w:hAnsi="Carlito" w:cs="Carlito"/>
        </w:rPr>
      </w:pPr>
      <w:r>
        <w:rPr>
          <w:noProof/>
        </w:rPr>
        <w:lastRenderedPageBreak/>
        <mc:AlternateContent>
          <mc:Choice Requires="wpg">
            <w:drawing>
              <wp:inline distT="0" distB="0" distL="0" distR="0">
                <wp:extent cx="5121656" cy="1077966"/>
                <wp:effectExtent l="0" t="0" r="0" b="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053117" name=""/>
                        <pic:cNvPicPr>
                          <a:picLocks noChangeAspect="1"/>
                        </pic:cNvPicPr>
                      </pic:nvPicPr>
                      <pic:blipFill>
                        <a:blip r:embed="rId785"/>
                        <a:stretch/>
                      </pic:blipFill>
                      <pic:spPr bwMode="auto">
                        <a:xfrm>
                          <a:off x="0" y="0"/>
                          <a:ext cx="5121655" cy="107796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1" o:spid="_x0000_s561" type="#_x0000_t75" style="width:403.28pt;height:84.88pt;mso-wrap-distance-left:0.00pt;mso-wrap-distance-top:0.00pt;mso-wrap-distance-right:0.00pt;mso-wrap-distance-bottom:0.00pt;" stroked="false">
                <v:path textboxrect="0,0,0,0"/>
                <v:imagedata r:id="rId786" o:title=""/>
              </v:shape>
            </w:pict>
          </mc:Fallback>
        </mc:AlternateContent>
      </w:r>
    </w:p>
    <w:p w:rsidR="002A2BEE" w:rsidRDefault="002A2BEE">
      <w:pPr>
        <w:spacing w:after="0" w:line="276" w:lineRule="auto"/>
        <w:rPr>
          <w:rFonts w:ascii="Carlito" w:hAnsi="Carlito" w:cs="Carlito"/>
        </w:rPr>
      </w:pPr>
    </w:p>
    <w:p w:rsidR="002A2BEE" w:rsidRDefault="002A2BEE">
      <w:pPr>
        <w:spacing w:after="0" w:line="276" w:lineRule="auto"/>
        <w:rPr>
          <w:rFonts w:ascii="Carlito" w:hAnsi="Carlito" w:cs="Carlito"/>
        </w:rPr>
      </w:pPr>
    </w:p>
    <w:p w:rsidR="002A2BEE" w:rsidRDefault="002A2BEE">
      <w:pPr>
        <w:spacing w:after="0" w:line="276" w:lineRule="auto"/>
        <w:rPr>
          <w:rFonts w:ascii="Carlito" w:hAnsi="Carlito" w:cs="Carlito"/>
        </w:rPr>
      </w:pPr>
    </w:p>
    <w:p w:rsidR="002A2BEE" w:rsidRDefault="002A2BEE">
      <w:pPr>
        <w:spacing w:after="0" w:line="276" w:lineRule="auto"/>
        <w:rPr>
          <w:rFonts w:ascii="Carlito" w:hAnsi="Carlito" w:cs="Carlito"/>
        </w:rPr>
      </w:pPr>
    </w:p>
    <w:p w:rsidR="002A2BEE" w:rsidRDefault="00123987">
      <w:pPr>
        <w:pStyle w:val="2"/>
      </w:pPr>
      <w:bookmarkStart w:id="144" w:name="_Toc134"/>
      <w:r>
        <w:t>Работы</w:t>
      </w:r>
      <w:bookmarkEnd w:id="144"/>
    </w:p>
    <w:p w:rsidR="002A2BEE" w:rsidRDefault="00123987">
      <w:r>
        <w:rPr>
          <w:noProof/>
        </w:rPr>
        <mc:AlternateContent>
          <mc:Choice Requires="wpg">
            <w:drawing>
              <wp:inline distT="0" distB="0" distL="0" distR="0">
                <wp:extent cx="6645910" cy="2572390"/>
                <wp:effectExtent l="0" t="0" r="0" b="0"/>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708355" name=""/>
                        <pic:cNvPicPr>
                          <a:picLocks noChangeAspect="1"/>
                        </pic:cNvPicPr>
                      </pic:nvPicPr>
                      <pic:blipFill>
                        <a:blip r:embed="rId787"/>
                        <a:stretch/>
                      </pic:blipFill>
                      <pic:spPr bwMode="auto">
                        <a:xfrm>
                          <a:off x="0" y="0"/>
                          <a:ext cx="6645909" cy="257239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2" o:spid="_x0000_s562" type="#_x0000_t75" style="width:523.30pt;height:202.55pt;mso-wrap-distance-left:0.00pt;mso-wrap-distance-top:0.00pt;mso-wrap-distance-right:0.00pt;mso-wrap-distance-bottom:0.00pt;" stroked="false">
                <v:path textboxrect="0,0,0,0"/>
                <v:imagedata r:id="rId788"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35" w:lineRule="atLeast"/>
        <w:jc w:val="both"/>
      </w:pPr>
      <w:r>
        <w:rPr>
          <w:rFonts w:ascii="Carlito" w:eastAsia="Carlito" w:hAnsi="Carlito" w:cs="Carlito"/>
          <w:color w:val="000000"/>
        </w:rPr>
        <w:t xml:space="preserve">В раздел вносят данные о выполняемых работах. </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По кнопке “Добавить</w:t>
      </w:r>
      <w:r>
        <w:t>»</w:t>
      </w:r>
      <w:r>
        <w:rPr>
          <w:noProof/>
        </w:rPr>
        <mc:AlternateContent>
          <mc:Choice Requires="wpg">
            <w:drawing>
              <wp:inline distT="0" distB="0" distL="0" distR="0">
                <wp:extent cx="219075" cy="219075"/>
                <wp:effectExtent l="0" t="0" r="0" b="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993247" name=""/>
                        <pic:cNvPicPr>
                          <a:picLocks noChangeAspect="1"/>
                        </pic:cNvPicPr>
                      </pic:nvPicPr>
                      <pic:blipFill>
                        <a:blip r:embed="rId789"/>
                        <a:stretch/>
                      </pic:blipFill>
                      <pic:spPr bwMode="auto">
                        <a:xfrm>
                          <a:off x="0" y="0"/>
                          <a:ext cx="219074" cy="2190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3" o:spid="_x0000_s563" type="#_x0000_t75" style="width:17.25pt;height:17.25pt;mso-wrap-distance-left:0.00pt;mso-wrap-distance-top:0.00pt;mso-wrap-distance-right:0.00pt;mso-wrap-distance-bottom:0.00pt;" stroked="false">
                <v:path textboxrect="0,0,0,0"/>
                <v:imagedata r:id="rId790" o:title=""/>
              </v:shape>
            </w:pict>
          </mc:Fallback>
        </mc:AlternateContent>
      </w:r>
      <w:r>
        <w:rPr>
          <w:rFonts w:ascii="Carlito" w:eastAsia="Carlito" w:hAnsi="Carlito" w:cs="Carlito"/>
          <w:color w:val="000000"/>
        </w:rPr>
        <w:t>создается новая запись в конце списка, либо после выделенной записи.</w:t>
      </w:r>
    </w:p>
    <w:p w:rsidR="002A2BEE" w:rsidRDefault="00123987">
      <w:pPr>
        <w:pBdr>
          <w:top w:val="none" w:sz="4" w:space="0" w:color="000000"/>
          <w:left w:val="none" w:sz="4" w:space="0" w:color="000000"/>
          <w:bottom w:val="none" w:sz="4" w:space="0" w:color="000000"/>
          <w:right w:val="none" w:sz="4" w:space="0" w:color="000000"/>
        </w:pBdr>
        <w:spacing w:after="0" w:line="235" w:lineRule="atLeast"/>
        <w:jc w:val="both"/>
      </w:pPr>
      <w:r>
        <w:rPr>
          <w:rFonts w:ascii="Carlito" w:eastAsia="Carlito" w:hAnsi="Carlito" w:cs="Carlito"/>
          <w:color w:val="000000"/>
        </w:rPr>
        <w:t>Поля:</w:t>
      </w:r>
    </w:p>
    <w:p w:rsidR="002A2BEE" w:rsidRDefault="00123987">
      <w:pPr>
        <w:pBdr>
          <w:top w:val="none" w:sz="4" w:space="0" w:color="000000"/>
          <w:left w:val="none" w:sz="4" w:space="0" w:color="000000"/>
          <w:bottom w:val="none" w:sz="4" w:space="0" w:color="000000"/>
          <w:right w:val="none" w:sz="4" w:space="0" w:color="000000"/>
        </w:pBdr>
        <w:spacing w:line="235" w:lineRule="atLeast"/>
      </w:pPr>
      <w:r>
        <w:rPr>
          <w:rFonts w:ascii="Calibri" w:eastAsia="Calibri" w:hAnsi="Calibri" w:cs="Calibri"/>
          <w:color w:val="000000"/>
        </w:rPr>
        <w:t xml:space="preserve">«Дата» - </w:t>
      </w:r>
      <w:r>
        <w:rPr>
          <w:rFonts w:ascii="Carlito" w:eastAsia="Carlito" w:hAnsi="Carlito" w:cs="Carlito"/>
          <w:color w:val="000000"/>
        </w:rPr>
        <w:t>выбор даты из календаря, при создании строки проставляется текущая дата.</w:t>
      </w:r>
    </w:p>
    <w:p w:rsidR="002A2BEE" w:rsidRDefault="00123987">
      <w:pPr>
        <w:pBdr>
          <w:top w:val="none" w:sz="4" w:space="0" w:color="000000"/>
          <w:left w:val="none" w:sz="4" w:space="0" w:color="000000"/>
          <w:bottom w:val="none" w:sz="4" w:space="0" w:color="000000"/>
          <w:right w:val="none" w:sz="4" w:space="0" w:color="000000"/>
        </w:pBdr>
        <w:spacing w:line="235" w:lineRule="atLeast"/>
      </w:pPr>
      <w:r>
        <w:rPr>
          <w:rFonts w:ascii="Calibri" w:eastAsia="Calibri" w:hAnsi="Calibri" w:cs="Calibri"/>
          <w:color w:val="000000"/>
        </w:rPr>
        <w:t xml:space="preserve">«Краткое описание и условия выполнения работ» - редактируемое текстовое поле </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«Ответственный»</w:t>
      </w:r>
      <w:r>
        <w:rPr>
          <w:rFonts w:ascii="Calibri" w:eastAsia="Calibri" w:hAnsi="Calibri" w:cs="Calibri"/>
          <w:color w:val="000000"/>
        </w:rPr>
        <w:t> -</w:t>
      </w:r>
      <w:r>
        <w:rPr>
          <w:rFonts w:ascii="Calibri" w:eastAsia="Calibri" w:hAnsi="Calibri" w:cs="Calibri"/>
          <w:color w:val="000000"/>
          <w:highlight w:val="white"/>
        </w:rPr>
        <w:t xml:space="preserve"> отображается </w:t>
      </w:r>
      <w:r>
        <w:rPr>
          <w:rFonts w:ascii="Carlito" w:eastAsia="Carlito" w:hAnsi="Carlito" w:cs="Carlito"/>
          <w:color w:val="000000"/>
        </w:rPr>
        <w:t xml:space="preserve">уполномоченный, связанный с пользователем с кнопками </w:t>
      </w:r>
      <w:proofErr w:type="spellStart"/>
      <w:r>
        <w:rPr>
          <w:rFonts w:ascii="Carlito" w:eastAsia="Carlito" w:hAnsi="Carlito" w:cs="Carlito"/>
          <w:color w:val="000000"/>
        </w:rPr>
        <w:t>хИзменить</w:t>
      </w:r>
      <w:proofErr w:type="spellEnd"/>
      <w:r>
        <w:rPr>
          <w:rFonts w:ascii="Carlito" w:eastAsia="Carlito" w:hAnsi="Carlito" w:cs="Carlito"/>
          <w:color w:val="000000"/>
        </w:rPr>
        <w:t>. Кнопка «Выбрать/Изменить» для выбора уполномоченного из справочника.</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Гамбургерами можно перемещать строки. По меню «…» открывается выпадающий список: «Выделить» - превращает гамбургеры в чек-боксы с выделением строки, «Удалить» - удаляет строку.</w:t>
      </w:r>
    </w:p>
    <w:p w:rsidR="002A2BEE" w:rsidRDefault="00123987">
      <w:pPr>
        <w:pBdr>
          <w:top w:val="none" w:sz="4" w:space="0" w:color="000000"/>
          <w:left w:val="none" w:sz="4" w:space="0" w:color="000000"/>
          <w:bottom w:val="none" w:sz="4" w:space="0" w:color="000000"/>
          <w:right w:val="none" w:sz="4" w:space="0" w:color="000000"/>
        </w:pBdr>
        <w:spacing w:after="0" w:line="235" w:lineRule="atLeast"/>
        <w:jc w:val="both"/>
      </w:pPr>
      <w:r>
        <w:rPr>
          <w:rFonts w:ascii="Carlito" w:eastAsia="Carlito" w:hAnsi="Carlito" w:cs="Carlito"/>
          <w:color w:val="000000"/>
        </w:rPr>
        <w:t>В верхней части экрана располагается поисковая строка.</w: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color w:val="000000"/>
        </w:rPr>
        <w:t>Поиск осуществляется по полям «Дата», «Краткое описание и условия выполнения работ», «Ответственный».</w:t>
      </w:r>
      <w:r>
        <w:rPr>
          <w:rFonts w:ascii="Carlito" w:eastAsia="Carlito" w:hAnsi="Carlito" w:cs="Carlito"/>
          <w:color w:val="000000"/>
        </w:rPr>
        <w:br/>
        <w:t xml:space="preserve">  Кнопки “Выделить/Снять выделение” изменяют гамбургеры на чек-боксы для выделения.</w:t>
      </w:r>
    </w:p>
    <w:p w:rsidR="002A2BEE" w:rsidRDefault="00123987">
      <w:pPr>
        <w:tabs>
          <w:tab w:val="left" w:pos="2597"/>
        </w:tabs>
      </w:pPr>
      <w:r>
        <w:rPr>
          <w:rFonts w:ascii="Carlito" w:eastAsia="Carlito" w:hAnsi="Carlito" w:cs="Carlito"/>
          <w:color w:val="000000"/>
        </w:rPr>
        <w:t>Кнопки “Подписать ЭЦП</w:t>
      </w:r>
      <w:r>
        <w:rPr>
          <w:rFonts w:ascii="Calibri" w:eastAsia="Calibri" w:hAnsi="Calibri" w:cs="Calibri"/>
          <w:color w:val="000000"/>
        </w:rPr>
        <w:t>»</w:t>
      </w:r>
      <w:r>
        <w:rPr>
          <w:noProof/>
        </w:rPr>
        <mc:AlternateContent>
          <mc:Choice Requires="wpg">
            <w:drawing>
              <wp:inline distT="0" distB="0" distL="0" distR="0">
                <wp:extent cx="201582" cy="201582"/>
                <wp:effectExtent l="0" t="0" r="0"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367643" name=""/>
                        <pic:cNvPicPr>
                          <a:picLocks noChangeAspect="1"/>
                        </pic:cNvPicPr>
                      </pic:nvPicPr>
                      <pic:blipFill>
                        <a:blip r:embed="rId791"/>
                        <a:stretch/>
                      </pic:blipFill>
                      <pic:spPr bwMode="auto">
                        <a:xfrm>
                          <a:off x="0" y="0"/>
                          <a:ext cx="201582" cy="20158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4" o:spid="_x0000_s564" type="#_x0000_t75" style="width:15.87pt;height:15.87pt;mso-wrap-distance-left:0.00pt;mso-wrap-distance-top:0.00pt;mso-wrap-distance-right:0.00pt;mso-wrap-distance-bottom:0.00pt;" stroked="false">
                <v:path textboxrect="0,0,0,0"/>
                <v:imagedata r:id="rId792" o:title=""/>
              </v:shape>
            </w:pict>
          </mc:Fallback>
        </mc:AlternateContent>
      </w:r>
      <w:r>
        <w:rPr>
          <w:rFonts w:ascii="Carlito" w:eastAsia="Carlito" w:hAnsi="Carlito" w:cs="Carlito"/>
          <w:color w:val="000000"/>
        </w:rPr>
        <w:t>”Отменить ЭЦП”</w:t>
      </w:r>
      <w:r>
        <w:rPr>
          <w:noProof/>
        </w:rPr>
        <mc:AlternateContent>
          <mc:Choice Requires="wpg">
            <w:drawing>
              <wp:inline distT="0" distB="0" distL="0" distR="0">
                <wp:extent cx="207554" cy="207554"/>
                <wp:effectExtent l="0" t="0" r="0"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987854" name=""/>
                        <pic:cNvPicPr>
                          <a:picLocks noChangeAspect="1"/>
                        </pic:cNvPicPr>
                      </pic:nvPicPr>
                      <pic:blipFill>
                        <a:blip r:embed="rId793"/>
                        <a:stretch/>
                      </pic:blipFill>
                      <pic:spPr bwMode="auto">
                        <a:xfrm>
                          <a:off x="0" y="0"/>
                          <a:ext cx="207553" cy="20755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5" o:spid="_x0000_s565" type="#_x0000_t75" style="width:16.34pt;height:16.34pt;mso-wrap-distance-left:0.00pt;mso-wrap-distance-top:0.00pt;mso-wrap-distance-right:0.00pt;mso-wrap-distance-bottom:0.00pt;" stroked="false">
                <v:path textboxrect="0,0,0,0"/>
                <v:imagedata r:id="rId794" o:title=""/>
              </v:shape>
            </w:pict>
          </mc:Fallback>
        </mc:AlternateContent>
      </w:r>
    </w:p>
    <w:p w:rsidR="002A2BEE" w:rsidRDefault="00123987">
      <w:pPr>
        <w:tabs>
          <w:tab w:val="left" w:pos="2597"/>
        </w:tabs>
      </w:pPr>
      <w:r>
        <w:rPr>
          <w:rFonts w:ascii="Carlito" w:eastAsia="Carlito" w:hAnsi="Carlito" w:cs="Carlito"/>
          <w:color w:val="000000"/>
        </w:rPr>
        <w:t>Для подписания записи ЭЦП необходимо выделить строку и нажать кнопку “Подписать ЭЦП”</w:t>
      </w:r>
      <w:r>
        <w:rPr>
          <w:rFonts w:ascii="Calibri" w:eastAsia="Calibri" w:hAnsi="Calibri" w:cs="Calibri"/>
          <w:color w:val="000000"/>
        </w:rPr>
        <w:t xml:space="preserve">. </w:t>
      </w:r>
      <w:r>
        <w:rPr>
          <w:rFonts w:ascii="Carlito" w:eastAsia="Carlito" w:hAnsi="Carlito" w:cs="Carlito"/>
          <w:color w:val="000000"/>
        </w:rPr>
        <w:t xml:space="preserve">После нажатия кнопки строка подписывается ЭЦП, в </w:t>
      </w:r>
      <w:proofErr w:type="gramStart"/>
      <w:r>
        <w:rPr>
          <w:rFonts w:ascii="Carlito" w:eastAsia="Carlito" w:hAnsi="Carlito" w:cs="Carlito"/>
          <w:color w:val="000000"/>
        </w:rPr>
        <w:t>поле ”Ответственный</w:t>
      </w:r>
      <w:proofErr w:type="gramEnd"/>
      <w:r>
        <w:rPr>
          <w:rFonts w:ascii="Carlito" w:eastAsia="Carlito" w:hAnsi="Carlito" w:cs="Carlito"/>
          <w:color w:val="000000"/>
        </w:rPr>
        <w:t xml:space="preserve">” проставляется ЭЦП пользователя. Подписанную запись невозможно редактировать и удалить. </w:t>
      </w:r>
      <w:proofErr w:type="gramStart"/>
      <w:r>
        <w:rPr>
          <w:rFonts w:ascii="Carlito" w:eastAsia="Carlito" w:hAnsi="Carlito" w:cs="Carlito"/>
          <w:color w:val="000000"/>
        </w:rPr>
        <w:t>Кнопка ”Отменить</w:t>
      </w:r>
      <w:proofErr w:type="gramEnd"/>
      <w:r>
        <w:rPr>
          <w:rFonts w:ascii="Carlito" w:eastAsia="Carlito" w:hAnsi="Carlito" w:cs="Carlito"/>
          <w:color w:val="000000"/>
        </w:rPr>
        <w:t xml:space="preserve"> ЭЦП” отменяет подпись для выделенной записи. Для множественного подписания строк ЭЦП необходимо в верхней части экрана нажать </w:t>
      </w:r>
      <w:proofErr w:type="gramStart"/>
      <w:r>
        <w:rPr>
          <w:rFonts w:ascii="Carlito" w:eastAsia="Carlito" w:hAnsi="Carlito" w:cs="Carlito"/>
          <w:color w:val="000000"/>
        </w:rPr>
        <w:t>кнопку ”Выделить</w:t>
      </w:r>
      <w:proofErr w:type="gramEnd"/>
      <w:r>
        <w:rPr>
          <w:rFonts w:ascii="Carlito" w:eastAsia="Carlito" w:hAnsi="Carlito" w:cs="Carlito"/>
          <w:color w:val="000000"/>
        </w:rPr>
        <w:t>”, выделить нужные строки и нажать кнопку ”Подписать ЭЦП”</w:t>
      </w:r>
      <w:r>
        <w:rPr>
          <w:rFonts w:ascii="Calibri" w:eastAsia="Calibri" w:hAnsi="Calibri" w:cs="Calibri"/>
          <w:color w:val="000000"/>
        </w:rPr>
        <w:t>.</w:t>
      </w:r>
      <w:r>
        <w:rPr>
          <w:rFonts w:ascii="Carlito" w:eastAsia="Carlito" w:hAnsi="Carlito" w:cs="Carlito"/>
          <w:color w:val="000000"/>
        </w:rPr>
        <w:t xml:space="preserve"> </w:t>
      </w:r>
    </w:p>
    <w:p w:rsidR="002A2BEE" w:rsidRDefault="002A2BEE">
      <w:pPr>
        <w:spacing w:after="0" w:line="276" w:lineRule="auto"/>
        <w:rPr>
          <w:rFonts w:ascii="Carlito" w:hAnsi="Carlito" w:cs="Carlito"/>
        </w:rPr>
      </w:pPr>
    </w:p>
    <w:p w:rsidR="002A2BEE" w:rsidRDefault="00123987">
      <w:pPr>
        <w:pStyle w:val="1"/>
        <w:spacing w:before="0" w:line="276" w:lineRule="auto"/>
        <w:rPr>
          <w:rFonts w:ascii="Carlito" w:hAnsi="Carlito" w:cs="Carlito"/>
          <w:sz w:val="22"/>
          <w:szCs w:val="22"/>
        </w:rPr>
      </w:pPr>
      <w:bookmarkStart w:id="145" w:name="_Toc135"/>
      <w:r>
        <w:rPr>
          <w:rFonts w:ascii="Carlito" w:hAnsi="Carlito" w:cs="Carlito"/>
          <w:sz w:val="22"/>
          <w:szCs w:val="22"/>
        </w:rPr>
        <w:t>ИНСПЕКЦИИ</w:t>
      </w:r>
      <w:bookmarkEnd w:id="145"/>
    </w:p>
    <w:p w:rsidR="002A2BEE" w:rsidRDefault="002A2BEE">
      <w:pPr>
        <w:spacing w:after="0" w:line="276" w:lineRule="auto"/>
        <w:rPr>
          <w:rFonts w:ascii="Carlito" w:hAnsi="Carlito" w:cs="Carlito"/>
          <w:color w:val="000000" w:themeColor="text1"/>
        </w:rPr>
      </w:pPr>
    </w:p>
    <w:p w:rsidR="002A2BEE" w:rsidRDefault="00123987">
      <w:pPr>
        <w:pStyle w:val="2"/>
      </w:pPr>
      <w:bookmarkStart w:id="146" w:name="_Toc136"/>
      <w:r>
        <w:lastRenderedPageBreak/>
        <w:t>Реестр инспекций</w:t>
      </w:r>
      <w:bookmarkEnd w:id="146"/>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В разделе «Инспекции» отображается список всех инспекций компании.</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2676525"/>
                <wp:effectExtent l="0" t="0" r="0" b="0"/>
                <wp:docPr id="567" name="Рисунок 1550289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95"/>
                        <a:stretch/>
                      </pic:blipFill>
                      <pic:spPr bwMode="auto">
                        <a:xfrm>
                          <a:off x="0" y="0"/>
                          <a:ext cx="5724524" cy="26765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6" o:spid="_x0000_s566" type="#_x0000_t75" style="width:450.75pt;height:210.75pt;mso-wrap-distance-left:0.00pt;mso-wrap-distance-top:0.00pt;mso-wrap-distance-right:0.00pt;mso-wrap-distance-bottom:0.00pt;" stroked="false">
                <v:path textboxrect="0,0,0,0"/>
                <v:imagedata r:id="rId796" o:title=""/>
              </v:shape>
            </w:pict>
          </mc:Fallback>
        </mc:AlternateContent>
      </w:r>
    </w:p>
    <w:p w:rsidR="002A2BEE" w:rsidRDefault="00123987">
      <w:pPr>
        <w:pStyle w:val="4"/>
      </w:pPr>
      <w:r>
        <w:rPr>
          <w:rFonts w:eastAsia="Times New Roman"/>
          <w:u w:val="single"/>
        </w:rPr>
        <w:t>Создание инспекции</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Для создания инспекции нажмите на кнопку </w:t>
      </w:r>
      <w:r>
        <w:rPr>
          <w:rFonts w:ascii="Carlito" w:hAnsi="Carlito" w:cs="Carlito"/>
          <w:noProof/>
          <w:lang w:eastAsia="ru-RU"/>
        </w:rPr>
        <mc:AlternateContent>
          <mc:Choice Requires="wpg">
            <w:drawing>
              <wp:inline distT="0" distB="0" distL="0" distR="0">
                <wp:extent cx="247650" cy="247650"/>
                <wp:effectExtent l="0" t="0" r="0" b="0"/>
                <wp:docPr id="568" name="Рисунок 436668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7" o:spid="_x0000_s567"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Times New Roman" w:hAnsi="Carlito" w:cs="Carlito"/>
          <w:color w:val="000000" w:themeColor="text1"/>
        </w:rPr>
        <w:t xml:space="preserve">и выберите один из предлагаемых вариантов выпадающего списка (Инспекция СК | Инспекция ВК | …). Содержимое выпадающего списка зависит от заданных в настройках видов контроля для карточек типа СМР в таблице </w:t>
      </w:r>
      <w:hyperlink r:id="rId797" w:anchor="_%D0%92%D0%BA%D0%BB%D0%B0%D0%B4%D0%BA%D0%B0_" w:tooltip="http://xn--_-ctbgpmgnhbtv3n/#_%D0%92%D0%BA%D0%BB%D0%B0%D0%B4%D0%BA%D0%B0_" w:history="1">
        <w:r>
          <w:rPr>
            <w:rStyle w:val="af9"/>
            <w:rFonts w:ascii="Carlito" w:eastAsia="Times New Roman" w:hAnsi="Carlito" w:cs="Carlito"/>
          </w:rPr>
          <w:t>«Вид контроля»</w:t>
        </w:r>
      </w:hyperlink>
      <w:r>
        <w:rPr>
          <w:rFonts w:ascii="Carlito" w:eastAsia="Times New Roman" w:hAnsi="Carlito" w:cs="Carlito"/>
          <w:color w:val="000000" w:themeColor="text1"/>
        </w:rPr>
        <w:t xml:space="preserve"> во вкладке «Инспекции» раздела «Настройки». Инспекция создается со статусом, выбранным в настройках статусов для ситуации «Инспекция создана» и «</w:t>
      </w:r>
      <w:proofErr w:type="spellStart"/>
      <w:r>
        <w:rPr>
          <w:rFonts w:ascii="Carlito" w:eastAsia="Times New Roman" w:hAnsi="Carlito" w:cs="Carlito"/>
          <w:color w:val="000000" w:themeColor="text1"/>
        </w:rPr>
        <w:t>Рег.датой</w:t>
      </w:r>
      <w:proofErr w:type="spellEnd"/>
      <w:r>
        <w:rPr>
          <w:rFonts w:ascii="Carlito" w:eastAsia="Times New Roman" w:hAnsi="Carlito" w:cs="Carlito"/>
          <w:color w:val="000000" w:themeColor="text1"/>
        </w:rPr>
        <w:t xml:space="preserve">», равной текущей дате. </w:t>
      </w:r>
    </w:p>
    <w:p w:rsidR="002A2BEE" w:rsidRDefault="00123987">
      <w:pPr>
        <w:pStyle w:val="4"/>
      </w:pPr>
      <w:r>
        <w:rPr>
          <w:rFonts w:eastAsia="Times New Roman"/>
          <w:u w:val="single"/>
        </w:rPr>
        <w:t>Переход в режим множественного выделения</w:t>
      </w:r>
    </w:p>
    <w:p w:rsidR="002A2BEE" w:rsidRDefault="00123987">
      <w:pPr>
        <w:spacing w:after="0" w:line="276" w:lineRule="auto"/>
        <w:jc w:val="both"/>
        <w:rPr>
          <w:rFonts w:ascii="Carlito" w:hAnsi="Carlito" w:cs="Carlito"/>
          <w:color w:val="000000" w:themeColor="text1"/>
        </w:rPr>
      </w:pPr>
      <w:r>
        <w:rPr>
          <w:rFonts w:ascii="Carlito" w:eastAsia="Times New Roman" w:hAnsi="Carlito" w:cs="Carlito"/>
          <w:color w:val="000000" w:themeColor="text1"/>
        </w:rPr>
        <w:t xml:space="preserve">Перейти в режим множественного выделения можно одним из следующих способов: </w:t>
      </w:r>
    </w:p>
    <w:p w:rsidR="002A2BEE" w:rsidRDefault="00123987">
      <w:pPr>
        <w:pStyle w:val="af7"/>
        <w:numPr>
          <w:ilvl w:val="0"/>
          <w:numId w:val="8"/>
        </w:numPr>
        <w:spacing w:after="0" w:line="276" w:lineRule="auto"/>
        <w:jc w:val="both"/>
        <w:rPr>
          <w:rFonts w:ascii="Carlito" w:hAnsi="Carlito" w:cs="Carlito"/>
          <w:color w:val="000000" w:themeColor="text1"/>
        </w:rPr>
      </w:pPr>
      <w:r>
        <w:rPr>
          <w:rFonts w:ascii="Carlito" w:eastAsia="Times New Roman" w:hAnsi="Carlito" w:cs="Carlito"/>
          <w:color w:val="000000" w:themeColor="text1"/>
        </w:rPr>
        <w:t xml:space="preserve">нажатием «Выделить» в меню </w:t>
      </w:r>
      <w:r>
        <w:rPr>
          <w:rFonts w:ascii="Carlito" w:hAnsi="Carlito" w:cs="Carlito"/>
          <w:noProof/>
          <w:lang w:eastAsia="ru-RU"/>
        </w:rPr>
        <mc:AlternateContent>
          <mc:Choice Requires="wpg">
            <w:drawing>
              <wp:inline distT="0" distB="0" distL="0" distR="0">
                <wp:extent cx="38100" cy="200025"/>
                <wp:effectExtent l="0" t="0" r="0" b="0"/>
                <wp:docPr id="569" name="Рисунок 369299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8" o:spid="_x0000_s568"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у инспекции </w:t>
      </w:r>
    </w:p>
    <w:p w:rsidR="002A2BEE" w:rsidRDefault="00123987">
      <w:pPr>
        <w:pStyle w:val="af7"/>
        <w:numPr>
          <w:ilvl w:val="0"/>
          <w:numId w:val="8"/>
        </w:numPr>
        <w:spacing w:after="0" w:line="276" w:lineRule="auto"/>
        <w:jc w:val="both"/>
        <w:rPr>
          <w:rFonts w:ascii="Carlito" w:hAnsi="Carlito" w:cs="Carlito"/>
          <w:color w:val="000000" w:themeColor="text1"/>
        </w:rPr>
      </w:pPr>
      <w:r>
        <w:rPr>
          <w:rFonts w:ascii="Carlito" w:eastAsia="Times New Roman" w:hAnsi="Carlito" w:cs="Carlito"/>
          <w:color w:val="000000" w:themeColor="text1"/>
        </w:rPr>
        <w:t>нажатием кнопки «Выделить» на верхней панели</w:t>
      </w:r>
    </w:p>
    <w:p w:rsidR="002A2BEE" w:rsidRDefault="00123987">
      <w:pPr>
        <w:spacing w:after="0" w:line="276" w:lineRule="auto"/>
        <w:jc w:val="both"/>
        <w:rPr>
          <w:rFonts w:ascii="Carlito" w:hAnsi="Carlito" w:cs="Carlito"/>
          <w:color w:val="000000" w:themeColor="text1"/>
        </w:rPr>
      </w:pPr>
      <w:r>
        <w:rPr>
          <w:rFonts w:ascii="Carlito" w:eastAsia="Times New Roman" w:hAnsi="Carlito" w:cs="Carlito"/>
          <w:color w:val="000000" w:themeColor="text1"/>
        </w:rPr>
        <w:t>В режиме множественного выделения можно производить действия по редактированию нескольких инспекций одновременно.</w:t>
      </w:r>
    </w:p>
    <w:p w:rsidR="002A2BEE" w:rsidRDefault="00123987">
      <w:pPr>
        <w:pStyle w:val="4"/>
      </w:pPr>
      <w:r>
        <w:rPr>
          <w:rFonts w:eastAsia="Times New Roman"/>
          <w:u w:val="single"/>
        </w:rPr>
        <w:t>Копирование, дублирование и удаление инспекций</w:t>
      </w:r>
    </w:p>
    <w:p w:rsidR="002A2BEE" w:rsidRDefault="00123987">
      <w:pPr>
        <w:spacing w:after="0" w:line="276" w:lineRule="auto"/>
        <w:jc w:val="both"/>
        <w:rPr>
          <w:rFonts w:ascii="Carlito" w:hAnsi="Carlito" w:cs="Carlito"/>
          <w:color w:val="000000" w:themeColor="text1"/>
        </w:rPr>
      </w:pPr>
      <w:r>
        <w:rPr>
          <w:rFonts w:ascii="Carlito" w:eastAsia="Times New Roman" w:hAnsi="Carlito" w:cs="Carlito"/>
          <w:color w:val="000000" w:themeColor="text1"/>
        </w:rPr>
        <w:t xml:space="preserve">Для того, чтобы скопировать инспекцию, нажмите на кнопку «Копировать» на верхней панели или на меню </w:t>
      </w:r>
      <w:r>
        <w:rPr>
          <w:rFonts w:ascii="Carlito" w:hAnsi="Carlito" w:cs="Carlito"/>
          <w:noProof/>
          <w:lang w:eastAsia="ru-RU"/>
        </w:rPr>
        <mc:AlternateContent>
          <mc:Choice Requires="wpg">
            <w:drawing>
              <wp:inline distT="0" distB="0" distL="0" distR="0">
                <wp:extent cx="38100" cy="200025"/>
                <wp:effectExtent l="0" t="0" r="0" b="0"/>
                <wp:docPr id="570" name="Рисунок 69674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9" o:spid="_x0000_s569"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рядом с выбранной инспекцией → «Копировать». Далее нажмите кнопку «Вставить» на верхней панели. Копия появится вверху таблицы.</w:t>
      </w:r>
    </w:p>
    <w:p w:rsidR="002A2BEE" w:rsidRDefault="00123987">
      <w:pPr>
        <w:spacing w:after="0" w:line="276" w:lineRule="auto"/>
        <w:jc w:val="both"/>
        <w:rPr>
          <w:rFonts w:ascii="Carlito" w:hAnsi="Carlito" w:cs="Carlito"/>
          <w:color w:val="000000" w:themeColor="text1"/>
        </w:rPr>
      </w:pPr>
      <w:r>
        <w:rPr>
          <w:rFonts w:ascii="Carlito" w:eastAsia="Times New Roman" w:hAnsi="Carlito" w:cs="Carlito"/>
          <w:color w:val="000000" w:themeColor="text1"/>
        </w:rPr>
        <w:t xml:space="preserve">Для дублирования инспекции нажмите на кнопку «Дублировать» на верхней панели или на меню </w:t>
      </w:r>
      <w:r>
        <w:rPr>
          <w:rFonts w:ascii="Carlito" w:hAnsi="Carlito" w:cs="Carlito"/>
          <w:noProof/>
          <w:lang w:eastAsia="ru-RU"/>
        </w:rPr>
        <mc:AlternateContent>
          <mc:Choice Requires="wpg">
            <w:drawing>
              <wp:inline distT="0" distB="0" distL="0" distR="0">
                <wp:extent cx="38100" cy="200025"/>
                <wp:effectExtent l="0" t="0" r="0" b="0"/>
                <wp:docPr id="571" name="Рисунок 194775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0" o:spid="_x0000_s570"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рядом с выбранной инспекцией → «Дублировать». Далее нажмите кнопку «Вставить» на верхней панели. Новая инспекция появится вверху таблицы.</w:t>
      </w:r>
    </w:p>
    <w:p w:rsidR="002A2BEE" w:rsidRDefault="00123987">
      <w:pPr>
        <w:spacing w:after="0" w:line="276" w:lineRule="auto"/>
        <w:jc w:val="both"/>
        <w:rPr>
          <w:rFonts w:ascii="Carlito" w:hAnsi="Carlito" w:cs="Carlito"/>
          <w:color w:val="000000" w:themeColor="text1"/>
        </w:rPr>
      </w:pPr>
      <w:r>
        <w:rPr>
          <w:rFonts w:ascii="Carlito" w:eastAsia="Times New Roman" w:hAnsi="Carlito" w:cs="Carlito"/>
          <w:color w:val="000000" w:themeColor="text1"/>
        </w:rPr>
        <w:t xml:space="preserve">Для удаления инспекции нажмите на меню </w:t>
      </w:r>
      <w:r>
        <w:rPr>
          <w:rFonts w:ascii="Carlito" w:hAnsi="Carlito" w:cs="Carlito"/>
          <w:noProof/>
          <w:lang w:eastAsia="ru-RU"/>
        </w:rPr>
        <mc:AlternateContent>
          <mc:Choice Requires="wpg">
            <w:drawing>
              <wp:inline distT="0" distB="0" distL="0" distR="0">
                <wp:extent cx="38100" cy="200025"/>
                <wp:effectExtent l="0" t="0" r="0" b="0"/>
                <wp:docPr id="572" name="Рисунок 1065933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1" o:spid="_x0000_s571"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рядом с выбранной инспекцией → «Удалить» или нажмите кнопку «Удалить» на верхней панели. Подтвердите свое намерение, нажав кнопку «Удалить» во всплывающем окне.</w:t>
      </w:r>
    </w:p>
    <w:p w:rsidR="002A2BEE" w:rsidRDefault="00123987">
      <w:pPr>
        <w:spacing w:after="0" w:line="276" w:lineRule="auto"/>
        <w:jc w:val="both"/>
        <w:rPr>
          <w:rFonts w:ascii="Carlito" w:hAnsi="Carlito" w:cs="Carlito"/>
          <w:color w:val="000000" w:themeColor="text1"/>
        </w:rPr>
      </w:pPr>
      <w:r>
        <w:rPr>
          <w:rFonts w:ascii="Carlito" w:eastAsia="Times New Roman" w:hAnsi="Carlito" w:cs="Carlito"/>
          <w:color w:val="000000" w:themeColor="text1"/>
        </w:rPr>
        <w:t>Для копирования, дублирования и удаления нескольких инспекций сразу перейдите в режим множественного выделения и повторите необходимые действия по аналогии с одиночным редактированием.</w:t>
      </w:r>
    </w:p>
    <w:p w:rsidR="002A2BEE" w:rsidRDefault="00123987">
      <w:pPr>
        <w:pStyle w:val="4"/>
      </w:pPr>
      <w:r>
        <w:rPr>
          <w:rFonts w:eastAsia="Times New Roman"/>
          <w:u w:val="single"/>
        </w:rPr>
        <w:t xml:space="preserve">Поиск, фильтры и </w:t>
      </w:r>
      <w:proofErr w:type="spellStart"/>
      <w:r>
        <w:rPr>
          <w:rFonts w:eastAsia="Times New Roman"/>
          <w:u w:val="single"/>
        </w:rPr>
        <w:t>предфильтры</w:t>
      </w:r>
      <w:proofErr w:type="spellEnd"/>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Для того, чтобы найти инспекцию по номеру, дате, подрядчику или участнику, введите искомый текст в строку поиска на верхней панели.</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Чтобы отфильтровать инспекции по заданным параметрам, используйте фильтр </w:t>
      </w:r>
      <w:r>
        <w:rPr>
          <w:rFonts w:ascii="Carlito" w:hAnsi="Carlito" w:cs="Carlito"/>
          <w:noProof/>
          <w:lang w:eastAsia="ru-RU"/>
        </w:rPr>
        <mc:AlternateContent>
          <mc:Choice Requires="wpg">
            <w:drawing>
              <wp:inline distT="0" distB="0" distL="0" distR="0">
                <wp:extent cx="247650" cy="247650"/>
                <wp:effectExtent l="0" t="0" r="0" b="0"/>
                <wp:docPr id="573" name="Рисунок 427919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3"/>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2" o:spid="_x0000_s572" type="#_x0000_t75" style="width:19.50pt;height:19.50pt;mso-wrap-distance-left:0.00pt;mso-wrap-distance-top:0.00pt;mso-wrap-distance-right:0.00pt;mso-wrap-distance-bottom:0.00pt;" stroked="false">
                <v:path textboxrect="0,0,0,0"/>
                <v:imagedata r:id="rId63" o:title=""/>
              </v:shape>
            </w:pict>
          </mc:Fallback>
        </mc:AlternateContent>
      </w:r>
      <w:r>
        <w:rPr>
          <w:rFonts w:ascii="Carlito" w:eastAsia="Times New Roman" w:hAnsi="Carlito" w:cs="Carlito"/>
          <w:color w:val="000000" w:themeColor="text1"/>
        </w:rPr>
        <w:t>, расположенный справа от поисковой строки.</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3638550" cy="6038848"/>
                <wp:effectExtent l="0" t="0" r="0" b="0"/>
                <wp:docPr id="574" name="Рисунок 100787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98"/>
                        <a:stretch/>
                      </pic:blipFill>
                      <pic:spPr bwMode="auto">
                        <a:xfrm>
                          <a:off x="0" y="0"/>
                          <a:ext cx="3638550" cy="603884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3" o:spid="_x0000_s573" type="#_x0000_t75" style="width:286.50pt;height:475.50pt;mso-wrap-distance-left:0.00pt;mso-wrap-distance-top:0.00pt;mso-wrap-distance-right:0.00pt;mso-wrap-distance-bottom:0.00pt;" stroked="false">
                <v:path textboxrect="0,0,0,0"/>
                <v:imagedata r:id="rId799" o:title=""/>
              </v:shape>
            </w:pict>
          </mc:Fallback>
        </mc:AlternateConten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В результате в списке останутся только те инспекции, которые удовлетворяют выбранным фильтрам.</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Инспекции также можно отфильтровать, используя быстрые </w:t>
      </w:r>
      <w:proofErr w:type="spellStart"/>
      <w:r>
        <w:rPr>
          <w:rFonts w:ascii="Carlito" w:eastAsia="Times New Roman" w:hAnsi="Carlito" w:cs="Carlito"/>
          <w:color w:val="000000" w:themeColor="text1"/>
        </w:rPr>
        <w:t>предфильтры</w:t>
      </w:r>
      <w:proofErr w:type="spellEnd"/>
      <w:r>
        <w:rPr>
          <w:rFonts w:ascii="Carlito" w:eastAsia="Times New Roman" w:hAnsi="Carlito" w:cs="Carlito"/>
          <w:color w:val="000000" w:themeColor="text1"/>
        </w:rPr>
        <w:t>, расположенные под поисковой строкой:</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467348" cy="247650"/>
                <wp:effectExtent l="0" t="0" r="0" b="0"/>
                <wp:docPr id="575" name="Рисунок 309619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00"/>
                        <a:stretch/>
                      </pic:blipFill>
                      <pic:spPr bwMode="auto">
                        <a:xfrm>
                          <a:off x="0" y="0"/>
                          <a:ext cx="5467348"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4" o:spid="_x0000_s574" type="#_x0000_t75" style="width:430.50pt;height:19.50pt;mso-wrap-distance-left:0.00pt;mso-wrap-distance-top:0.00pt;mso-wrap-distance-right:0.00pt;mso-wrap-distance-bottom:0.00pt;" stroked="false">
                <v:path textboxrect="0,0,0,0"/>
                <v:imagedata r:id="rId801" o:title=""/>
              </v:shape>
            </w:pict>
          </mc:Fallback>
        </mc:AlternateConten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Times New Roman"/>
          <w:u w:val="single"/>
        </w:rPr>
        <w:t>Подтверждение участия и отмена подтверждения</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Для того, чтобы подтвердить участие в инспекции, выделите инспекцию, нажмите на кнопку </w:t>
      </w:r>
      <w:r>
        <w:rPr>
          <w:rFonts w:ascii="Carlito" w:hAnsi="Carlito" w:cs="Carlito"/>
          <w:noProof/>
          <w:lang w:eastAsia="ru-RU"/>
        </w:rPr>
        <mc:AlternateContent>
          <mc:Choice Requires="wpg">
            <w:drawing>
              <wp:inline distT="0" distB="0" distL="0" distR="0">
                <wp:extent cx="247650" cy="247650"/>
                <wp:effectExtent l="0" t="0" r="0" b="0"/>
                <wp:docPr id="576" name="Рисунок 838309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91"/>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5" o:spid="_x0000_s575" type="#_x0000_t75" style="width:19.50pt;height:19.50pt;mso-wrap-distance-left:0.00pt;mso-wrap-distance-top:0.00pt;mso-wrap-distance-right:0.00pt;mso-wrap-distance-bottom:0.00pt;" stroked="false">
                <v:path textboxrect="0,0,0,0"/>
                <v:imagedata r:id="rId802" o:title=""/>
              </v:shape>
            </w:pict>
          </mc:Fallback>
        </mc:AlternateContent>
      </w:r>
      <w:r>
        <w:rPr>
          <w:rFonts w:ascii="Carlito" w:eastAsia="Times New Roman" w:hAnsi="Carlito" w:cs="Carlito"/>
          <w:color w:val="000000" w:themeColor="text1"/>
        </w:rPr>
        <w:t xml:space="preserve">«Подтвердить участие» на верхней панели и выберите за кого проставляется подтверждение: «Подрядчик» | «Заказчик» | «Участник». Для подтверждения участия сразу в нескольких инспекциях, предварительно перейдите в режим множественного выделения. В тех полях, где еще нет </w:t>
      </w:r>
      <w:proofErr w:type="gramStart"/>
      <w:r>
        <w:rPr>
          <w:rFonts w:ascii="Carlito" w:eastAsia="Times New Roman" w:hAnsi="Carlito" w:cs="Carlito"/>
          <w:color w:val="000000" w:themeColor="text1"/>
        </w:rPr>
        <w:t>подтверждения</w:t>
      </w:r>
      <w:proofErr w:type="gramEnd"/>
      <w:r>
        <w:rPr>
          <w:rFonts w:ascii="Carlito" w:eastAsia="Times New Roman" w:hAnsi="Carlito" w:cs="Carlito"/>
          <w:color w:val="000000" w:themeColor="text1"/>
        </w:rPr>
        <w:t xml:space="preserve"> и вы выбраны уполномоченным, проставится подтверждение с указанием текущей даты.</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Для отмены подтверждения выберите необходимые инспекции и нажмите кнопку </w:t>
      </w:r>
      <w:r>
        <w:rPr>
          <w:rFonts w:ascii="Carlito" w:hAnsi="Carlito" w:cs="Carlito"/>
          <w:noProof/>
          <w:lang w:eastAsia="ru-RU"/>
        </w:rPr>
        <mc:AlternateContent>
          <mc:Choice Requires="wpg">
            <w:drawing>
              <wp:inline distT="0" distB="0" distL="0" distR="0">
                <wp:extent cx="247650" cy="247650"/>
                <wp:effectExtent l="0" t="0" r="0" b="0"/>
                <wp:docPr id="577" name="Рисунок 2034896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93"/>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6" o:spid="_x0000_s576" type="#_x0000_t75" style="width:19.50pt;height:19.50pt;mso-wrap-distance-left:0.00pt;mso-wrap-distance-top:0.00pt;mso-wrap-distance-right:0.00pt;mso-wrap-distance-bottom:0.00pt;" stroked="false">
                <v:path textboxrect="0,0,0,0"/>
                <v:imagedata r:id="rId803" o:title=""/>
              </v:shape>
            </w:pict>
          </mc:Fallback>
        </mc:AlternateContent>
      </w:r>
      <w:r>
        <w:rPr>
          <w:rFonts w:ascii="Carlito" w:eastAsia="Times New Roman" w:hAnsi="Carlito" w:cs="Carlito"/>
          <w:color w:val="000000" w:themeColor="text1"/>
        </w:rPr>
        <w:t>«Отменить подтверждение» на верхней панели, выберите чье подтверждение намереваетесь снять: «Подрядчик» | «Заказчик» | «Участник». Подтверждение снимется в тех полях, в которых ранее было проставлено ваше подтверждение. Отменить чужое подтверждение невозможно.</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lastRenderedPageBreak/>
        <w:t xml:space="preserve">Также можно подтвердить участие или отменить подтверждение через меню </w:t>
      </w:r>
      <w:r>
        <w:rPr>
          <w:rFonts w:ascii="Carlito" w:hAnsi="Carlito" w:cs="Carlito"/>
          <w:noProof/>
          <w:lang w:eastAsia="ru-RU"/>
        </w:rPr>
        <mc:AlternateContent>
          <mc:Choice Requires="wpg">
            <w:drawing>
              <wp:inline distT="0" distB="0" distL="0" distR="0">
                <wp:extent cx="38100" cy="200025"/>
                <wp:effectExtent l="0" t="0" r="0" b="0"/>
                <wp:docPr id="578" name="Рисунок 39634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7" o:spid="_x0000_s577"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рядом с выбранной инспекцией. При выборе пункта «Подтвердить участие» отобразится выпадающий список всех подрядчиков/заказчиков/участников, в котором активны для выбора только поля без подтверждения. При выборе пункта «Отменить подтверждение» отобразится выпадающий список всех подрядчиков/заказчиков/участников, в которых активны для выбора только те поля, в которых вы ранее проставили подтверждение.</w:t>
      </w:r>
    </w:p>
    <w:p w:rsidR="002A2BEE" w:rsidRDefault="00123987">
      <w:pPr>
        <w:pStyle w:val="4"/>
      </w:pPr>
      <w:r>
        <w:rPr>
          <w:rFonts w:eastAsia="Times New Roman"/>
          <w:u w:val="single"/>
        </w:rPr>
        <w:t>Оповещение</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Для того, чтобы отправить оповещение о предстоящей инспекции подрядчику, заказчику или участнику, выделите требуемую инспекцию и нажмите на меню </w:t>
      </w:r>
      <w:r>
        <w:rPr>
          <w:rFonts w:ascii="Carlito" w:hAnsi="Carlito" w:cs="Carlito"/>
          <w:noProof/>
          <w:lang w:eastAsia="ru-RU"/>
        </w:rPr>
        <mc:AlternateContent>
          <mc:Choice Requires="wpg">
            <w:drawing>
              <wp:inline distT="0" distB="0" distL="0" distR="0">
                <wp:extent cx="38100" cy="200025"/>
                <wp:effectExtent l="0" t="0" r="0" b="0"/>
                <wp:docPr id="579" name="Рисунок 853500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8" o:spid="_x0000_s578"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рядом с выбранной инспекцией→ «Оповестить» и выберите уполномоченного, которого хотите оповестить. Также можно отправить оповещение всем участникам, у которых не проставлено подтверждение, нажав на кнопку «Оповестить» на верхней панели. </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На </w:t>
      </w:r>
      <w:proofErr w:type="spellStart"/>
      <w:proofErr w:type="gramStart"/>
      <w:r>
        <w:rPr>
          <w:rFonts w:ascii="Carlito" w:eastAsia="Times New Roman" w:hAnsi="Carlito" w:cs="Carlito"/>
          <w:color w:val="000000" w:themeColor="text1"/>
        </w:rPr>
        <w:t>эл.почту</w:t>
      </w:r>
      <w:proofErr w:type="spellEnd"/>
      <w:proofErr w:type="gramEnd"/>
      <w:r>
        <w:rPr>
          <w:rFonts w:ascii="Carlito" w:eastAsia="Times New Roman" w:hAnsi="Carlito" w:cs="Carlito"/>
          <w:color w:val="000000" w:themeColor="text1"/>
        </w:rPr>
        <w:t xml:space="preserve"> пользователя, связанного с выбранным уполномоченным, будет направлено письмо-оповещение с просьбой согласовать проведение инспекции и ссылкой на инспекцию в системе. Информация о факте оповещения и дате оповещения отразится в реестре и в карточке инспекции.</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Направлять оповещение можно несколько раз, при этом в системе будет отображаться дата последнего оповещения.</w:t>
      </w:r>
    </w:p>
    <w:p w:rsidR="002A2BEE" w:rsidRDefault="00123987">
      <w:pPr>
        <w:pStyle w:val="4"/>
      </w:pPr>
      <w:r>
        <w:rPr>
          <w:rFonts w:eastAsia="Times New Roman"/>
          <w:u w:val="single"/>
        </w:rPr>
        <w:t>Печать реестра инспекций</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Для того, чтобы скачать печатную форму реестра инспекций, нажмите на кнопку </w:t>
      </w:r>
      <w:r>
        <w:rPr>
          <w:rFonts w:ascii="Carlito" w:hAnsi="Carlito" w:cs="Carlito"/>
          <w:noProof/>
          <w:lang w:eastAsia="ru-RU"/>
        </w:rPr>
        <mc:AlternateContent>
          <mc:Choice Requires="wpg">
            <w:drawing>
              <wp:inline distT="0" distB="0" distL="0" distR="0">
                <wp:extent cx="247650" cy="247650"/>
                <wp:effectExtent l="0" t="0" r="0" b="0"/>
                <wp:docPr id="580" name="Рисунок 1765899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04"/>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9" o:spid="_x0000_s579" type="#_x0000_t75" style="width:19.50pt;height:19.50pt;mso-wrap-distance-left:0.00pt;mso-wrap-distance-top:0.00pt;mso-wrap-distance-right:0.00pt;mso-wrap-distance-bottom:0.00pt;" stroked="false">
                <v:path textboxrect="0,0,0,0"/>
                <v:imagedata r:id="rId805" o:title=""/>
              </v:shape>
            </w:pict>
          </mc:Fallback>
        </mc:AlternateContent>
      </w:r>
      <w:r>
        <w:rPr>
          <w:rFonts w:ascii="Carlito" w:eastAsia="Times New Roman" w:hAnsi="Carlito" w:cs="Carlito"/>
          <w:color w:val="000000" w:themeColor="text1"/>
        </w:rPr>
        <w:t xml:space="preserve">или </w:t>
      </w:r>
      <w:r>
        <w:rPr>
          <w:rFonts w:ascii="Carlito" w:hAnsi="Carlito" w:cs="Carlito"/>
          <w:noProof/>
          <w:lang w:eastAsia="ru-RU"/>
        </w:rPr>
        <mc:AlternateContent>
          <mc:Choice Requires="wpg">
            <w:drawing>
              <wp:inline distT="0" distB="0" distL="0" distR="0">
                <wp:extent cx="247650" cy="247650"/>
                <wp:effectExtent l="0" t="0" r="0" b="0"/>
                <wp:docPr id="581" name="Рисунок 446678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06"/>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0" o:spid="_x0000_s580" type="#_x0000_t75" style="width:19.50pt;height:19.50pt;mso-wrap-distance-left:0.00pt;mso-wrap-distance-top:0.00pt;mso-wrap-distance-right:0.00pt;mso-wrap-distance-bottom:0.00pt;" stroked="false">
                <v:path textboxrect="0,0,0,0"/>
                <v:imagedata r:id="rId807" o:title=""/>
              </v:shape>
            </w:pict>
          </mc:Fallback>
        </mc:AlternateContent>
      </w:r>
      <w:r>
        <w:rPr>
          <w:rFonts w:ascii="Carlito" w:eastAsia="Times New Roman" w:hAnsi="Carlito" w:cs="Carlito"/>
          <w:color w:val="000000" w:themeColor="text1"/>
        </w:rPr>
        <w:t xml:space="preserve">(в зависимости от желаемого формата) на верхней панели. </w:t>
      </w:r>
    </w:p>
    <w:p w:rsidR="002A2BEE" w:rsidRDefault="00123987">
      <w:pPr>
        <w:spacing w:after="0" w:line="276" w:lineRule="auto"/>
        <w:rPr>
          <w:rFonts w:ascii="Carlito" w:hAnsi="Carlito" w:cs="Carlito"/>
        </w:rPr>
      </w:pPr>
      <w:r>
        <w:rPr>
          <w:rFonts w:ascii="Carlito" w:eastAsia="Times New Roman" w:hAnsi="Carlito" w:cs="Carlito"/>
          <w:color w:val="000000" w:themeColor="text1"/>
        </w:rPr>
        <w:t>В печатную форму попадают данные из электронного реестра по умолчанию отображенные на экране, либо данные, отображенные на экране с учетом примененного фильтра.</w:t>
      </w:r>
    </w:p>
    <w:p w:rsidR="002A2BEE" w:rsidRDefault="002A2BEE">
      <w:pPr>
        <w:spacing w:after="0" w:line="276" w:lineRule="auto"/>
        <w:rPr>
          <w:rFonts w:ascii="Carlito" w:hAnsi="Carlito" w:cs="Carlito"/>
          <w:color w:val="000000" w:themeColor="text1"/>
        </w:rPr>
      </w:pPr>
    </w:p>
    <w:p w:rsidR="002A2BEE" w:rsidRDefault="00123987">
      <w:pPr>
        <w:pStyle w:val="2"/>
      </w:pPr>
      <w:bookmarkStart w:id="147" w:name="_Toc137"/>
      <w:r>
        <w:t>Карточка инспекции</w:t>
      </w:r>
      <w:bookmarkEnd w:id="147"/>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При нажатии на кнопку «Открыть» рядом с инспекцией или двойном клике по инспекции открывается карточка инспекции с подробной информацией об инспекции. Карточка имеет вкладки: «Общее», «Состав инспекции», «Приложения», «Результаты комиссии». Если пользователь является участником инспекции, для него отображается дополнительная вкладка «Инспекция»: в этой вкладке содержатся данные, доступные только для этого пользователя.</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Данные в карточке инспекции связаны с данными в реестре инспекций. Изменение данных в одном месте автоматически меняет данные в другом.</w:t>
      </w:r>
    </w:p>
    <w:p w:rsidR="002A2BEE" w:rsidRDefault="00123987">
      <w:pPr>
        <w:spacing w:after="0" w:line="276" w:lineRule="auto"/>
        <w:rPr>
          <w:rFonts w:ascii="Carlito" w:hAnsi="Carlito" w:cs="Carlito"/>
        </w:rPr>
      </w:pPr>
      <w:r>
        <w:rPr>
          <w:rFonts w:ascii="Carlito" w:eastAsia="Times New Roman" w:hAnsi="Carlito" w:cs="Carlito"/>
          <w:color w:val="000000" w:themeColor="text1"/>
        </w:rPr>
        <w:t>Карточка инспекции открывается на вкладке «Общее».</w:t>
      </w:r>
    </w:p>
    <w:p w:rsidR="002A2BEE" w:rsidRDefault="002A2BEE">
      <w:pPr>
        <w:spacing w:after="0" w:line="276" w:lineRule="auto"/>
        <w:rPr>
          <w:rFonts w:ascii="Carlito" w:hAnsi="Carlito" w:cs="Carlito"/>
          <w:color w:val="000000" w:themeColor="text1"/>
        </w:rPr>
      </w:pPr>
    </w:p>
    <w:p w:rsidR="002A2BEE" w:rsidRDefault="00123987">
      <w:pPr>
        <w:pStyle w:val="3"/>
      </w:pPr>
      <w:bookmarkStart w:id="148" w:name="_Toc138"/>
      <w:r>
        <w:t>Вкладка «Общее»</w:t>
      </w:r>
      <w:bookmarkEnd w:id="148"/>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На данной вкладке задаются основные параметры инспекции, такие как Плановая дата проведения, Вид контроля, Объем контроля и др. </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5724524" cy="3228975"/>
                <wp:effectExtent l="0" t="0" r="0" b="0"/>
                <wp:docPr id="582" name="Рисунок 1769737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08"/>
                        <a:stretch/>
                      </pic:blipFill>
                      <pic:spPr bwMode="auto">
                        <a:xfrm>
                          <a:off x="0" y="0"/>
                          <a:ext cx="5724524" cy="3228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1" o:spid="_x0000_s581" type="#_x0000_t75" style="width:450.75pt;height:254.25pt;mso-wrap-distance-left:0.00pt;mso-wrap-distance-top:0.00pt;mso-wrap-distance-right:0.00pt;mso-wrap-distance-bottom:0.00pt;" stroked="false">
                <v:path textboxrect="0,0,0,0"/>
                <v:imagedata r:id="rId809" o:title=""/>
              </v:shape>
            </w:pict>
          </mc:Fallback>
        </mc:AlternateContent>
      </w:r>
    </w:p>
    <w:p w:rsidR="002A2BEE" w:rsidRDefault="00123987">
      <w:pPr>
        <w:spacing w:after="0" w:line="276" w:lineRule="auto"/>
        <w:rPr>
          <w:rFonts w:ascii="Carlito" w:hAnsi="Carlito" w:cs="Carlito"/>
          <w:color w:val="000000" w:themeColor="text1"/>
        </w:rPr>
      </w:pPr>
      <w:r>
        <w:rPr>
          <w:rStyle w:val="af8"/>
          <w:rFonts w:ascii="Carlito" w:eastAsia="Times New Roman" w:hAnsi="Carlito" w:cs="Carlito"/>
          <w:b w:val="0"/>
          <w:bCs w:val="0"/>
          <w:color w:val="000000" w:themeColor="text1"/>
        </w:rPr>
        <w:t>Содержимое выпадающих списков Вид контроля и</w:t>
      </w:r>
      <w:r>
        <w:rPr>
          <w:rStyle w:val="af8"/>
          <w:rFonts w:ascii="Carlito" w:eastAsia="Times New Roman" w:hAnsi="Carlito" w:cs="Carlito"/>
          <w:color w:val="000000" w:themeColor="text1"/>
        </w:rPr>
        <w:t xml:space="preserve"> </w:t>
      </w:r>
      <w:r>
        <w:rPr>
          <w:rFonts w:ascii="Carlito" w:eastAsia="Times New Roman" w:hAnsi="Carlito" w:cs="Carlito"/>
          <w:color w:val="000000" w:themeColor="text1"/>
        </w:rPr>
        <w:t xml:space="preserve">Направление зависит от заданных вариантов в таблицах </w:t>
      </w:r>
      <w:hyperlink r:id="rId810" w:anchor="_%D0%92%D0%BA%D0%BB%D0%B0%D0%B4%D0%BA%D0%B0_" w:tooltip="http://xn--_-ctbgpmgnhbtv3n/#_%D0%92%D0%BA%D0%BB%D0%B0%D0%B4%D0%BA%D0%B0_" w:history="1">
        <w:r>
          <w:rPr>
            <w:rStyle w:val="af9"/>
            <w:rFonts w:ascii="Carlito" w:eastAsia="Times New Roman" w:hAnsi="Carlito" w:cs="Carlito"/>
          </w:rPr>
          <w:t>«Вид контроля»</w:t>
        </w:r>
      </w:hyperlink>
      <w:r>
        <w:rPr>
          <w:rFonts w:ascii="Carlito" w:eastAsia="Times New Roman" w:hAnsi="Carlito" w:cs="Carlito"/>
          <w:color w:val="00B050"/>
          <w:u w:val="single"/>
        </w:rPr>
        <w:t xml:space="preserve"> </w:t>
      </w:r>
      <w:r>
        <w:rPr>
          <w:rFonts w:ascii="Carlito" w:eastAsia="Times New Roman" w:hAnsi="Carlito" w:cs="Carlito"/>
          <w:color w:val="000000" w:themeColor="text1"/>
        </w:rPr>
        <w:t xml:space="preserve">(для типа карточки замечания СМР) и </w:t>
      </w:r>
      <w:hyperlink r:id="rId811" w:anchor="_%D0%92%D0%BA%D0%BB%D0%B0%D0%B4%D0%BA%D0%B0_" w:tooltip="http://xn--_-7sbabfdva0a2asfsdpi1b/#_%D0%92%D0%BA%D0%BB%D0%B0%D0%B4%D0%BA%D0%B0_" w:history="1">
        <w:r>
          <w:rPr>
            <w:rStyle w:val="af9"/>
            <w:rFonts w:ascii="Carlito" w:eastAsia="Times New Roman" w:hAnsi="Carlito" w:cs="Carlito"/>
          </w:rPr>
          <w:t>«Направление работ»</w:t>
        </w:r>
      </w:hyperlink>
      <w:r>
        <w:rPr>
          <w:rFonts w:ascii="Carlito" w:eastAsia="Times New Roman" w:hAnsi="Carlito" w:cs="Carlito"/>
          <w:color w:val="000000" w:themeColor="text1"/>
        </w:rPr>
        <w:t xml:space="preserve"> соответственно во вкладке «Инспекции» раздела «Настройки».</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Снизу располагается информация о месте проведения и ссылка на предыдущую инспекцию, если инспекция была создана повторно. </w:t>
      </w:r>
    </w:p>
    <w:p w:rsidR="002A2BEE" w:rsidRDefault="002A2BEE">
      <w:pPr>
        <w:spacing w:after="0" w:line="276" w:lineRule="auto"/>
        <w:rPr>
          <w:rFonts w:ascii="Carlito" w:hAnsi="Carlito" w:cs="Carlito"/>
          <w:color w:val="000000" w:themeColor="text1"/>
        </w:rPr>
      </w:pPr>
    </w:p>
    <w:p w:rsidR="002A2BEE" w:rsidRDefault="00123987">
      <w:pPr>
        <w:pStyle w:val="3"/>
      </w:pPr>
      <w:bookmarkStart w:id="149" w:name="_Toc139"/>
      <w:r>
        <w:t>Вкладка «Состав инспекции»</w:t>
      </w:r>
      <w:bookmarkEnd w:id="149"/>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На данной вкладке отражены работы и материалы, проходящие процесс инспекционного контроля. </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3162300"/>
                <wp:effectExtent l="0" t="0" r="0" b="0"/>
                <wp:docPr id="583" name="Рисунок 182700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12"/>
                        <a:stretch/>
                      </pic:blipFill>
                      <pic:spPr bwMode="auto">
                        <a:xfrm>
                          <a:off x="0" y="0"/>
                          <a:ext cx="5724524" cy="3162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2" o:spid="_x0000_s582" type="#_x0000_t75" style="width:450.75pt;height:249.00pt;mso-wrap-distance-left:0.00pt;mso-wrap-distance-top:0.00pt;mso-wrap-distance-right:0.00pt;mso-wrap-distance-bottom:0.00pt;" stroked="false">
                <v:path textboxrect="0,0,0,0"/>
                <v:imagedata r:id="rId813" o:title=""/>
              </v:shape>
            </w:pict>
          </mc:Fallback>
        </mc:AlternateContent>
      </w:r>
    </w:p>
    <w:p w:rsidR="002A2BEE" w:rsidRDefault="00123987">
      <w:pPr>
        <w:pStyle w:val="4"/>
      </w:pPr>
      <w:r>
        <w:rPr>
          <w:rFonts w:eastAsia="Times New Roman"/>
          <w:u w:val="single"/>
        </w:rPr>
        <w:t>Добавление работы</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Работы добавляются в виде строки с возможностью редактирования, либо напрямую из структуры. </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Для добавления работ из структуры нажмите на кнопку </w:t>
      </w:r>
      <w:r>
        <w:rPr>
          <w:rFonts w:ascii="Carlito" w:hAnsi="Carlito" w:cs="Carlito"/>
          <w:noProof/>
          <w:lang w:eastAsia="ru-RU"/>
        </w:rPr>
        <mc:AlternateContent>
          <mc:Choice Requires="wpg">
            <w:drawing>
              <wp:inline distT="0" distB="0" distL="0" distR="0">
                <wp:extent cx="247650" cy="247650"/>
                <wp:effectExtent l="0" t="0" r="0" b="0"/>
                <wp:docPr id="584" name="Рисунок 1506569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3" o:spid="_x0000_s583"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Times New Roman" w:hAnsi="Carlito" w:cs="Carlito"/>
          <w:color w:val="000000" w:themeColor="text1"/>
        </w:rPr>
        <w:t xml:space="preserve">рядом с таблицей «Работы» и в выпадающем списке выберите «Работу из структуры». Отобразится окно множественного выбора работ из структуры: </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3162300" cy="4362450"/>
                <wp:effectExtent l="0" t="0" r="0" b="0"/>
                <wp:docPr id="585" name="Рисунок 181495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14"/>
                        <a:stretch/>
                      </pic:blipFill>
                      <pic:spPr bwMode="auto">
                        <a:xfrm>
                          <a:off x="0" y="0"/>
                          <a:ext cx="3162300" cy="4362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4" o:spid="_x0000_s584" type="#_x0000_t75" style="width:249.00pt;height:343.50pt;mso-wrap-distance-left:0.00pt;mso-wrap-distance-top:0.00pt;mso-wrap-distance-right:0.00pt;mso-wrap-distance-bottom:0.00pt;" stroked="false">
                <v:path textboxrect="0,0,0,0"/>
                <v:imagedata r:id="rId815" o:title=""/>
              </v:shape>
            </w:pict>
          </mc:Fallback>
        </mc:AlternateConten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Выбранные работы отобразятся в таблице с исходными данными из структуры. Материалы этих работ можно увидеть, раскрыв галочку </w:t>
      </w:r>
      <w:r>
        <w:rPr>
          <w:rFonts w:ascii="Carlito" w:hAnsi="Carlito" w:cs="Carlito"/>
          <w:noProof/>
          <w:lang w:eastAsia="ru-RU"/>
        </w:rPr>
        <mc:AlternateContent>
          <mc:Choice Requires="wpg">
            <w:drawing>
              <wp:inline distT="0" distB="0" distL="0" distR="0">
                <wp:extent cx="209550" cy="209550"/>
                <wp:effectExtent l="0" t="0" r="0" b="0"/>
                <wp:docPr id="586" name="Рисунок 1503446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16"/>
                        <a:stretch/>
                      </pic:blipFill>
                      <pic:spPr bwMode="auto">
                        <a:xfrm>
                          <a:off x="0" y="0"/>
                          <a:ext cx="20955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5" o:spid="_x0000_s585" type="#_x0000_t75" style="width:16.50pt;height:16.50pt;mso-wrap-distance-left:0.00pt;mso-wrap-distance-top:0.00pt;mso-wrap-distance-right:0.00pt;mso-wrap-distance-bottom:0.00pt;" stroked="false">
                <v:path textboxrect="0,0,0,0"/>
                <v:imagedata r:id="rId817" o:title=""/>
              </v:shape>
            </w:pict>
          </mc:Fallback>
        </mc:AlternateContent>
      </w:r>
      <w:r>
        <w:rPr>
          <w:rFonts w:ascii="Carlito" w:eastAsia="Times New Roman" w:hAnsi="Carlito" w:cs="Carlito"/>
          <w:color w:val="000000" w:themeColor="text1"/>
        </w:rPr>
        <w:t xml:space="preserve">. </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По кнопке «Открыть» открывается окно «Работа» на вкладке «Общее».</w:t>
      </w:r>
    </w:p>
    <w:p w:rsidR="002A2BEE" w:rsidRDefault="00123987">
      <w:pPr>
        <w:pStyle w:val="4"/>
      </w:pPr>
      <w:r>
        <w:rPr>
          <w:rFonts w:eastAsia="Times New Roman"/>
          <w:u w:val="single"/>
        </w:rPr>
        <w:t>Добавление материала</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Материалы добавляются в виде строки с возможностью редактирования, либо из поставки входного контроля. </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lastRenderedPageBreak/>
        <w:t xml:space="preserve">Для добавления материала из входного контроля нажмите на кнопку </w:t>
      </w:r>
      <w:r>
        <w:rPr>
          <w:rFonts w:ascii="Carlito" w:hAnsi="Carlito" w:cs="Carlito"/>
          <w:noProof/>
          <w:lang w:eastAsia="ru-RU"/>
        </w:rPr>
        <mc:AlternateContent>
          <mc:Choice Requires="wpg">
            <w:drawing>
              <wp:inline distT="0" distB="0" distL="0" distR="0">
                <wp:extent cx="247650" cy="247650"/>
                <wp:effectExtent l="0" t="0" r="0" b="0"/>
                <wp:docPr id="587" name="Рисунок 455657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6" o:spid="_x0000_s586"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Times New Roman" w:hAnsi="Carlito" w:cs="Carlito"/>
          <w:color w:val="000000" w:themeColor="text1"/>
        </w:rPr>
        <w:t xml:space="preserve">рядом с таблицей «Материалы» и в выпадающем списке выберите «Материалы из </w:t>
      </w:r>
      <w:proofErr w:type="spellStart"/>
      <w:proofErr w:type="gramStart"/>
      <w:r>
        <w:rPr>
          <w:rFonts w:ascii="Carlito" w:eastAsia="Times New Roman" w:hAnsi="Carlito" w:cs="Carlito"/>
          <w:color w:val="000000" w:themeColor="text1"/>
        </w:rPr>
        <w:t>вх.контроля</w:t>
      </w:r>
      <w:proofErr w:type="spellEnd"/>
      <w:proofErr w:type="gramEnd"/>
      <w:r>
        <w:rPr>
          <w:rFonts w:ascii="Carlito" w:eastAsia="Times New Roman" w:hAnsi="Carlito" w:cs="Carlito"/>
          <w:color w:val="000000" w:themeColor="text1"/>
        </w:rPr>
        <w:t xml:space="preserve">». Отобразится окно множественного выбора материала из поставки: </w:t>
      </w:r>
      <w:r>
        <w:rPr>
          <w:rFonts w:ascii="Carlito" w:hAnsi="Carlito" w:cs="Carlito"/>
          <w:noProof/>
          <w:lang w:eastAsia="ru-RU"/>
        </w:rPr>
        <mc:AlternateContent>
          <mc:Choice Requires="wpg">
            <w:drawing>
              <wp:inline distT="0" distB="0" distL="0" distR="0">
                <wp:extent cx="3638550" cy="6076952"/>
                <wp:effectExtent l="0" t="0" r="0" b="0"/>
                <wp:docPr id="588" name="Рисунок 64559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18"/>
                        <a:stretch/>
                      </pic:blipFill>
                      <pic:spPr bwMode="auto">
                        <a:xfrm>
                          <a:off x="0" y="0"/>
                          <a:ext cx="3638550" cy="607695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7" o:spid="_x0000_s587" type="#_x0000_t75" style="width:286.50pt;height:478.50pt;mso-wrap-distance-left:0.00pt;mso-wrap-distance-top:0.00pt;mso-wrap-distance-right:0.00pt;mso-wrap-distance-bottom:0.00pt;" stroked="false">
                <v:path textboxrect="0,0,0,0"/>
                <v:imagedata r:id="rId819" o:title=""/>
              </v:shape>
            </w:pict>
          </mc:Fallback>
        </mc:AlternateConten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Выбранные материалы отобразятся в таблице с исходными данными из журнала входного контроля. В столбце «Сертификат» отобразится ссылка на Документ о качестве из журнала входного контроля, который также будет помещен во вкладку «Приложения» инспекции со всеми атрибутами. При переходе по ссылке открывается режим просмотра документа во вкладке «Приложения».</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При добавлении материала в виде строки также есть возможность прикрепить сертификат. Для этого выделите строку материала и нажмите на скрепку </w:t>
      </w:r>
      <w:r>
        <w:rPr>
          <w:rFonts w:ascii="Carlito" w:hAnsi="Carlito" w:cs="Carlito"/>
          <w:noProof/>
          <w:lang w:eastAsia="ru-RU"/>
        </w:rPr>
        <mc:AlternateContent>
          <mc:Choice Requires="wpg">
            <w:drawing>
              <wp:inline distT="0" distB="0" distL="0" distR="0">
                <wp:extent cx="161925" cy="171450"/>
                <wp:effectExtent l="0" t="0" r="0" b="0"/>
                <wp:docPr id="589" name="Рисунок 1992497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20"/>
                        <a:stretch/>
                      </pic:blipFill>
                      <pic:spPr bwMode="auto">
                        <a:xfrm>
                          <a:off x="0" y="0"/>
                          <a:ext cx="161925" cy="171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8" o:spid="_x0000_s588" type="#_x0000_t75" style="width:12.75pt;height:13.50pt;mso-wrap-distance-left:0.00pt;mso-wrap-distance-top:0.00pt;mso-wrap-distance-right:0.00pt;mso-wrap-distance-bottom:0.00pt;" stroked="false">
                <v:path textboxrect="0,0,0,0"/>
                <v:imagedata r:id="rId821" o:title=""/>
              </v:shape>
            </w:pict>
          </mc:Fallback>
        </mc:AlternateContent>
      </w:r>
      <w:r>
        <w:rPr>
          <w:rFonts w:ascii="Carlito" w:eastAsia="Times New Roman" w:hAnsi="Carlito" w:cs="Carlito"/>
          <w:color w:val="000000" w:themeColor="text1"/>
        </w:rPr>
        <w:t>слева от таблицы. Выберите один из предложенных вариантов</w:t>
      </w:r>
      <w:proofErr w:type="gramStart"/>
      <w:r>
        <w:rPr>
          <w:rFonts w:ascii="Carlito" w:eastAsia="Times New Roman" w:hAnsi="Carlito" w:cs="Carlito"/>
          <w:color w:val="000000" w:themeColor="text1"/>
        </w:rPr>
        <w:t>: Загрузить</w:t>
      </w:r>
      <w:proofErr w:type="gramEnd"/>
      <w:r>
        <w:rPr>
          <w:rFonts w:ascii="Carlito" w:eastAsia="Times New Roman" w:hAnsi="Carlito" w:cs="Carlito"/>
          <w:color w:val="000000" w:themeColor="text1"/>
        </w:rPr>
        <w:t xml:space="preserve"> документ | Загрузить документ из системы. </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При загрузке документа с компьютера в поле «Сертификат» отобразится ссылка на него, также он будет размещен во вкладке «Приложения». По ссылке осуществляется переход в режим просмотра во вкладке «Приложения». Если при загрузке вы выбрали вариант сохранения документа в системе, то есть возможность заполнения атрибутов документа.</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При загрузке документа из системы в поле «Сертификат» отобразится ссылка на него, также он будет размещен во вкладке «Приложения».</w:t>
      </w:r>
    </w:p>
    <w:p w:rsidR="002A2BEE" w:rsidRDefault="00123987">
      <w:pPr>
        <w:spacing w:after="0" w:line="276" w:lineRule="auto"/>
        <w:rPr>
          <w:rFonts w:ascii="Carlito" w:hAnsi="Carlito" w:cs="Carlito"/>
          <w:color w:val="000000" w:themeColor="text1"/>
        </w:rPr>
      </w:pPr>
      <w:r>
        <w:rPr>
          <w:rStyle w:val="af8"/>
          <w:rFonts w:ascii="Carlito" w:eastAsia="Times New Roman" w:hAnsi="Carlito" w:cs="Carlito"/>
          <w:b w:val="0"/>
          <w:bCs w:val="0"/>
          <w:color w:val="000000" w:themeColor="text1"/>
        </w:rPr>
        <w:lastRenderedPageBreak/>
        <w:t>После того как, хотя бы один участник Инспекции поставит статус инспекции</w:t>
      </w:r>
      <w:r>
        <w:rPr>
          <w:rStyle w:val="af8"/>
          <w:rFonts w:ascii="Carlito" w:eastAsia="Times New Roman" w:hAnsi="Carlito" w:cs="Carlito"/>
          <w:color w:val="000000" w:themeColor="text1"/>
        </w:rPr>
        <w:t>,</w:t>
      </w:r>
      <w:r>
        <w:rPr>
          <w:rFonts w:ascii="Carlito" w:eastAsia="Times New Roman" w:hAnsi="Carlito" w:cs="Carlito"/>
          <w:color w:val="000000" w:themeColor="text1"/>
        </w:rPr>
        <w:t xml:space="preserve"> все поля вкладки «Состав инспекции» становятся не редактируемыми.</w:t>
      </w:r>
    </w:p>
    <w:p w:rsidR="002A2BEE" w:rsidRDefault="00123987">
      <w:pPr>
        <w:pStyle w:val="3"/>
      </w:pPr>
      <w:bookmarkStart w:id="150" w:name="_Toc140"/>
      <w:r>
        <w:rPr>
          <w:rFonts w:eastAsia="Times New Roman"/>
        </w:rPr>
        <w:t>Вкладка «Инспекция»</w:t>
      </w:r>
      <w:bookmarkEnd w:id="150"/>
    </w:p>
    <w:p w:rsidR="002A2BEE" w:rsidRDefault="00123987">
      <w:pPr>
        <w:spacing w:after="0" w:line="276" w:lineRule="auto"/>
        <w:rPr>
          <w:rFonts w:ascii="Carlito" w:hAnsi="Carlito" w:cs="Carlito"/>
          <w:color w:val="000000" w:themeColor="text1"/>
        </w:rPr>
      </w:pPr>
      <w:r>
        <w:rPr>
          <w:rStyle w:val="af8"/>
          <w:rFonts w:ascii="Carlito" w:eastAsia="Times New Roman" w:hAnsi="Carlito" w:cs="Carlito"/>
          <w:b w:val="0"/>
          <w:bCs w:val="0"/>
          <w:color w:val="000000" w:themeColor="text1"/>
        </w:rPr>
        <w:t xml:space="preserve">Данная вкладка отображается только если пользователь является участником инспекции. Она содержит данные, доступные только для этого участника. </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3162300"/>
                <wp:effectExtent l="0" t="0" r="0" b="0"/>
                <wp:docPr id="590" name="Рисунок 859002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22"/>
                        <a:stretch/>
                      </pic:blipFill>
                      <pic:spPr bwMode="auto">
                        <a:xfrm>
                          <a:off x="0" y="0"/>
                          <a:ext cx="5724524" cy="3162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9" o:spid="_x0000_s589" type="#_x0000_t75" style="width:450.75pt;height:249.00pt;mso-wrap-distance-left:0.00pt;mso-wrap-distance-top:0.00pt;mso-wrap-distance-right:0.00pt;mso-wrap-distance-bottom:0.00pt;" stroked="false">
                <v:path textboxrect="0,0,0,0"/>
                <v:imagedata r:id="rId823" o:title=""/>
              </v:shape>
            </w:pict>
          </mc:Fallback>
        </mc:AlternateContent>
      </w:r>
    </w:p>
    <w:p w:rsidR="002A2BEE" w:rsidRDefault="00123987">
      <w:pPr>
        <w:spacing w:after="0" w:line="276" w:lineRule="auto"/>
        <w:rPr>
          <w:rFonts w:ascii="Carlito" w:hAnsi="Carlito" w:cs="Carlito"/>
          <w:b/>
        </w:rPr>
      </w:pPr>
      <w:r>
        <w:rPr>
          <w:rFonts w:ascii="Carlito" w:hAnsi="Carlito" w:cs="Carlito"/>
          <w:b/>
        </w:rPr>
        <w:t>Блок «Результаты инспекции»</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В данном блоке можно задать личный статус участника инспекции из определенных в настройках общих статусов инспекций (таблица </w:t>
      </w:r>
      <w:hyperlink r:id="rId824" w:anchor="_%D0%92%D0%BA%D0%BB%D0%B0%D0%B4%D0%BA%D0%B0_" w:tooltip="http://xn--_-7sbqlbgfwspbdhbp0d/#_%D0%92%D0%BA%D0%BB%D0%B0%D0%B4%D0%BA%D0%B0_" w:history="1">
        <w:r>
          <w:rPr>
            <w:rStyle w:val="af9"/>
            <w:rFonts w:ascii="Carlito" w:eastAsia="Times New Roman" w:hAnsi="Carlito" w:cs="Carlito"/>
          </w:rPr>
          <w:t>«Статусы»</w:t>
        </w:r>
      </w:hyperlink>
      <w:r>
        <w:rPr>
          <w:rFonts w:ascii="Carlito" w:eastAsia="Times New Roman" w:hAnsi="Carlito" w:cs="Carlito"/>
          <w:color w:val="000000" w:themeColor="text1"/>
        </w:rPr>
        <w:t xml:space="preserve"> во вкладке «Инспекции» раздела «Настройки»).</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Можно добавить описание результата инспекции и прикрепить фотографии.</w:t>
      </w:r>
    </w:p>
    <w:p w:rsidR="002A2BEE" w:rsidRDefault="00123987">
      <w:pPr>
        <w:spacing w:after="0" w:line="276" w:lineRule="auto"/>
        <w:rPr>
          <w:rFonts w:ascii="Carlito" w:hAnsi="Carlito" w:cs="Carlito"/>
          <w:color w:val="000000" w:themeColor="text1"/>
        </w:rPr>
      </w:pPr>
      <w:r>
        <w:rPr>
          <w:rFonts w:ascii="Carlito" w:eastAsia="Times New Roman" w:hAnsi="Carlito" w:cs="Carlito"/>
          <w:b/>
          <w:bCs/>
          <w:color w:val="000000" w:themeColor="text1"/>
        </w:rPr>
        <w:t>Блок «Замечания»</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В блоке «Замечания» отображаются замечания, добавленные этим участником. Можно как добавить замечание из этой вкладки, так и добавить уже существующее замечаний из реестра замечаний раздела «Замечания».</w:t>
      </w:r>
    </w:p>
    <w:p w:rsidR="002A2BEE" w:rsidRDefault="00123987">
      <w:pPr>
        <w:pStyle w:val="4"/>
      </w:pPr>
      <w:r>
        <w:rPr>
          <w:rFonts w:eastAsia="Times New Roman"/>
          <w:u w:val="single"/>
        </w:rPr>
        <w:t>Создание замечания из инспекции</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Для создания замечания из инспекции нажмите на кнопку </w:t>
      </w:r>
      <w:r>
        <w:rPr>
          <w:rFonts w:ascii="Carlito" w:hAnsi="Carlito" w:cs="Carlito"/>
          <w:noProof/>
          <w:lang w:eastAsia="ru-RU"/>
        </w:rPr>
        <mc:AlternateContent>
          <mc:Choice Requires="wpg">
            <w:drawing>
              <wp:inline distT="0" distB="0" distL="0" distR="0">
                <wp:extent cx="247650" cy="247650"/>
                <wp:effectExtent l="0" t="0" r="0" b="0"/>
                <wp:docPr id="591" name="Рисунок 1730947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0" o:spid="_x0000_s590"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Times New Roman" w:hAnsi="Carlito" w:cs="Carlito"/>
          <w:color w:val="000000" w:themeColor="text1"/>
        </w:rPr>
        <w:t xml:space="preserve">и выберите «Замечание». В реестре замечаний раздела «Замечания» создастся замечание с аналогичным видом контроля, как и в текущей инспекции. И одновременно создастся строка в таблице «Замечания» инспекции с гиперссылкой на созданное замечание в реестре замечаний. </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Устанавливается постоянная связь полей строки таблицы «Замечания» текущей вкладки с созданным замечанием в реестре замечаний. </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Кроме того, в момент создания в замечание реестра замечаний переходят следующие данные:</w:t>
      </w:r>
    </w:p>
    <w:p w:rsidR="002A2BEE" w:rsidRDefault="00123987">
      <w:pPr>
        <w:pStyle w:val="af7"/>
        <w:numPr>
          <w:ilvl w:val="0"/>
          <w:numId w:val="7"/>
        </w:num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в поле «Автор» переходят данные пользователя, </w:t>
      </w:r>
    </w:p>
    <w:p w:rsidR="002A2BEE" w:rsidRDefault="00123987">
      <w:pPr>
        <w:pStyle w:val="af7"/>
        <w:numPr>
          <w:ilvl w:val="0"/>
          <w:numId w:val="7"/>
        </w:num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в поле «Дата создания» переходит дата создания замечания, </w:t>
      </w:r>
    </w:p>
    <w:p w:rsidR="002A2BEE" w:rsidRDefault="00123987">
      <w:pPr>
        <w:pStyle w:val="af7"/>
        <w:numPr>
          <w:ilvl w:val="0"/>
          <w:numId w:val="7"/>
        </w:num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в поле «Структура» переходят данные из поля «Структура» в инспекции, </w:t>
      </w:r>
    </w:p>
    <w:p w:rsidR="002A2BEE" w:rsidRDefault="00123987">
      <w:pPr>
        <w:pStyle w:val="af7"/>
        <w:numPr>
          <w:ilvl w:val="0"/>
          <w:numId w:val="7"/>
        </w:num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в поле «Отв. за выполнение» переходят данные первого в списке подрядчика, </w:t>
      </w:r>
    </w:p>
    <w:p w:rsidR="002A2BEE" w:rsidRDefault="00123987">
      <w:pPr>
        <w:pStyle w:val="af7"/>
        <w:numPr>
          <w:ilvl w:val="0"/>
          <w:numId w:val="7"/>
        </w:numPr>
        <w:spacing w:after="0" w:line="276" w:lineRule="auto"/>
        <w:rPr>
          <w:rFonts w:ascii="Carlito" w:hAnsi="Carlito" w:cs="Carlito"/>
          <w:color w:val="000000" w:themeColor="text1"/>
        </w:rPr>
      </w:pPr>
      <w:r>
        <w:rPr>
          <w:rFonts w:ascii="Carlito" w:eastAsia="Times New Roman" w:hAnsi="Carlito" w:cs="Carlito"/>
          <w:color w:val="000000" w:themeColor="text1"/>
        </w:rPr>
        <w:t>в поле «Отв. за проверку» переходят данные участника,</w:t>
      </w:r>
    </w:p>
    <w:p w:rsidR="002A2BEE" w:rsidRDefault="00123987">
      <w:pPr>
        <w:pStyle w:val="af7"/>
        <w:numPr>
          <w:ilvl w:val="0"/>
          <w:numId w:val="7"/>
        </w:numPr>
        <w:spacing w:after="0" w:line="276" w:lineRule="auto"/>
        <w:rPr>
          <w:rFonts w:ascii="Carlito" w:hAnsi="Carlito" w:cs="Carlito"/>
          <w:color w:val="000000" w:themeColor="text1"/>
        </w:rPr>
      </w:pPr>
      <w:r>
        <w:rPr>
          <w:rFonts w:ascii="Carlito" w:eastAsia="Times New Roman" w:hAnsi="Carlito" w:cs="Carlito"/>
          <w:color w:val="000000" w:themeColor="text1"/>
        </w:rPr>
        <w:t>в поле «Дата проверки» переходит дата инспекции,</w:t>
      </w:r>
    </w:p>
    <w:p w:rsidR="002A2BEE" w:rsidRDefault="00123987">
      <w:pPr>
        <w:pStyle w:val="af7"/>
        <w:numPr>
          <w:ilvl w:val="0"/>
          <w:numId w:val="7"/>
        </w:numPr>
        <w:spacing w:after="0" w:line="276" w:lineRule="auto"/>
        <w:rPr>
          <w:rFonts w:ascii="Carlito" w:hAnsi="Carlito" w:cs="Carlito"/>
          <w:color w:val="000000" w:themeColor="text1"/>
        </w:rPr>
      </w:pPr>
      <w:r>
        <w:rPr>
          <w:rFonts w:ascii="Carlito" w:eastAsia="Times New Roman" w:hAnsi="Carlito" w:cs="Carlito"/>
          <w:color w:val="000000" w:themeColor="text1"/>
        </w:rPr>
        <w:t>в поле «Связь с инспекцией» отобразится ссылка на инспекцию,</w:t>
      </w:r>
    </w:p>
    <w:p w:rsidR="002A2BEE" w:rsidRDefault="00123987">
      <w:pPr>
        <w:pStyle w:val="af7"/>
        <w:numPr>
          <w:ilvl w:val="0"/>
          <w:numId w:val="7"/>
        </w:numPr>
        <w:spacing w:after="0" w:line="276" w:lineRule="auto"/>
        <w:rPr>
          <w:rFonts w:ascii="Carlito" w:hAnsi="Carlito" w:cs="Carlito"/>
          <w:color w:val="000000" w:themeColor="text1"/>
        </w:rPr>
      </w:pPr>
      <w:r>
        <w:rPr>
          <w:rFonts w:ascii="Carlito" w:eastAsia="Times New Roman" w:hAnsi="Carlito" w:cs="Carlito"/>
          <w:color w:val="000000" w:themeColor="text1"/>
        </w:rPr>
        <w:t>в таблицу «Работы с недостатками» перейдут работы из блока «Предъявлены к инспекции».</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lastRenderedPageBreak/>
        <w:t>После того, как вы проставите статус в блоке «Результаты инспекции», в поле «</w:t>
      </w:r>
      <w:proofErr w:type="spellStart"/>
      <w:r>
        <w:rPr>
          <w:rFonts w:ascii="Carlito" w:eastAsia="Times New Roman" w:hAnsi="Carlito" w:cs="Carlito"/>
          <w:color w:val="000000" w:themeColor="text1"/>
        </w:rPr>
        <w:t>Отв.за</w:t>
      </w:r>
      <w:proofErr w:type="spellEnd"/>
      <w:r>
        <w:rPr>
          <w:rFonts w:ascii="Carlito" w:eastAsia="Times New Roman" w:hAnsi="Carlito" w:cs="Carlito"/>
          <w:color w:val="000000" w:themeColor="text1"/>
        </w:rPr>
        <w:t xml:space="preserve"> проверку» замечания проставится ЭЦП и замечание будет заблокировано для редактирования в соответствии с правилами постановки ЭЦП в этом поле. Кроме того, изменится статус замечания по правилам блокировки. </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Если вы удалите замечание, то произойдет отмена ЭЦП и удалится связь с инспекцией в замечании.</w:t>
      </w:r>
    </w:p>
    <w:p w:rsidR="002A2BEE" w:rsidRDefault="00123987">
      <w:pPr>
        <w:pStyle w:val="4"/>
      </w:pPr>
      <w:r>
        <w:rPr>
          <w:rFonts w:eastAsia="Times New Roman"/>
          <w:u w:val="single"/>
        </w:rPr>
        <w:t>Добавление замечания из реестра замечаний</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Для добавления замечания из реестра замечаний нажмите на кнопку </w:t>
      </w:r>
      <w:r>
        <w:rPr>
          <w:rFonts w:ascii="Carlito" w:hAnsi="Carlito" w:cs="Carlito"/>
          <w:noProof/>
          <w:lang w:eastAsia="ru-RU"/>
        </w:rPr>
        <mc:AlternateContent>
          <mc:Choice Requires="wpg">
            <w:drawing>
              <wp:inline distT="0" distB="0" distL="0" distR="0">
                <wp:extent cx="247650" cy="247650"/>
                <wp:effectExtent l="0" t="0" r="0" b="0"/>
                <wp:docPr id="592" name="Рисунок 163038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1" o:spid="_x0000_s591"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Times New Roman" w:hAnsi="Carlito" w:cs="Carlito"/>
          <w:color w:val="000000" w:themeColor="text1"/>
        </w:rPr>
        <w:t>и выберите «Замечание из реестра». Откроется окно выбора замечаний с множественным выбором:</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3752850" cy="3676650"/>
                <wp:effectExtent l="0" t="0" r="0" b="0"/>
                <wp:docPr id="593" name="Рисунок 1191418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25"/>
                        <a:stretch/>
                      </pic:blipFill>
                      <pic:spPr bwMode="auto">
                        <a:xfrm>
                          <a:off x="0" y="0"/>
                          <a:ext cx="3752850" cy="3676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2" o:spid="_x0000_s592" type="#_x0000_t75" style="width:295.50pt;height:289.50pt;mso-wrap-distance-left:0.00pt;mso-wrap-distance-top:0.00pt;mso-wrap-distance-right:0.00pt;mso-wrap-distance-bottom:0.00pt;" stroked="false">
                <v:path textboxrect="0,0,0,0"/>
                <v:imagedata r:id="rId826" o:title=""/>
              </v:shape>
            </w:pict>
          </mc:Fallback>
        </mc:AlternateConten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Для удобства можно воспользоваться поисковой строкой.</w:t>
      </w:r>
    </w:p>
    <w:p w:rsidR="002A2BEE" w:rsidRDefault="00123987">
      <w:pPr>
        <w:spacing w:after="0" w:line="276" w:lineRule="auto"/>
        <w:rPr>
          <w:rFonts w:ascii="Carlito" w:hAnsi="Carlito" w:cs="Carlito"/>
        </w:rPr>
      </w:pPr>
      <w:r>
        <w:rPr>
          <w:rFonts w:ascii="Carlito" w:eastAsia="Times New Roman" w:hAnsi="Carlito" w:cs="Carlito"/>
          <w:color w:val="000000" w:themeColor="text1"/>
        </w:rPr>
        <w:t>Выбранные замечания добавляются в таблицу со ссылками на эти замечания в реестре замечаний. Из замечания переносятся данные: содержание замечания, срок устранения, фото.</w:t>
      </w:r>
    </w:p>
    <w:p w:rsidR="002A2BEE" w:rsidRDefault="002A2BEE">
      <w:pPr>
        <w:spacing w:after="0" w:line="276" w:lineRule="auto"/>
        <w:rPr>
          <w:rFonts w:ascii="Carlito" w:hAnsi="Carlito" w:cs="Carlito"/>
          <w:color w:val="000000" w:themeColor="text1"/>
        </w:rPr>
      </w:pPr>
    </w:p>
    <w:p w:rsidR="002A2BEE" w:rsidRDefault="00123987">
      <w:pPr>
        <w:pStyle w:val="3"/>
      </w:pPr>
      <w:bookmarkStart w:id="151" w:name="_Toc141"/>
      <w:r>
        <w:t>Вкладка «Приложения»</w:t>
      </w:r>
      <w:bookmarkEnd w:id="151"/>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На данной вкладке расположены все документы и ссылки, относящиеся к данной инспекции. Если в инспекции есть добавленные замечания, то в данной вкладке также присутствуют файлы из вкладки «Приложения» этих замечаний. При изменении(удалении) файлов в этих замечаниях они также изменятся(удалятся) во вкладке «Приложения» инспекции.</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Для документов есть возможность просмотра самого документа, просмотра и редактирования атрибутов, и пр. </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Для ссылок есть возможность перехода в документ. Ссылки попадают на данную вкладку из добавленного материала или работы во вкладке «Состав инспекции».</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5724524" cy="3571875"/>
                <wp:effectExtent l="0" t="0" r="0" b="0"/>
                <wp:docPr id="594" name="Рисунок 63939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27"/>
                        <a:stretch/>
                      </pic:blipFill>
                      <pic:spPr bwMode="auto">
                        <a:xfrm>
                          <a:off x="0" y="0"/>
                          <a:ext cx="5724524" cy="35718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3" o:spid="_x0000_s593" type="#_x0000_t75" style="width:450.75pt;height:281.25pt;mso-wrap-distance-left:0.00pt;mso-wrap-distance-top:0.00pt;mso-wrap-distance-right:0.00pt;mso-wrap-distance-bottom:0.00pt;" stroked="false">
                <v:path textboxrect="0,0,0,0"/>
                <v:imagedata r:id="rId828" o:title=""/>
              </v:shape>
            </w:pict>
          </mc:Fallback>
        </mc:AlternateContent>
      </w:r>
    </w:p>
    <w:p w:rsidR="002A2BEE" w:rsidRDefault="00123987">
      <w:pPr>
        <w:pStyle w:val="4"/>
      </w:pPr>
      <w:r>
        <w:rPr>
          <w:rFonts w:eastAsia="Times New Roman"/>
          <w:u w:val="single"/>
        </w:rPr>
        <w:t>Добавление документа из системы</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Для добавления документа из системы нажмите на кнопку </w:t>
      </w:r>
      <w:r>
        <w:rPr>
          <w:rFonts w:ascii="Carlito" w:hAnsi="Carlito" w:cs="Carlito"/>
          <w:noProof/>
          <w:lang w:eastAsia="ru-RU"/>
        </w:rPr>
        <mc:AlternateContent>
          <mc:Choice Requires="wpg">
            <w:drawing>
              <wp:inline distT="0" distB="0" distL="0" distR="0">
                <wp:extent cx="247650" cy="247650"/>
                <wp:effectExtent l="0" t="0" r="0" b="0"/>
                <wp:docPr id="595" name="Рисунок 206771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4" o:spid="_x0000_s594"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Times New Roman" w:hAnsi="Carlito" w:cs="Carlito"/>
          <w:color w:val="000000" w:themeColor="text1"/>
        </w:rPr>
        <w:t>и выберите «Документ из системы». Откроется модальное окно выбора документов из системы. Документы из системы подтягиваются с атрибутами, при изменении (добавлении) атрибутов документа в разделе «Инспекции», меняются атрибуты этого документа в разделе «Документы». При выборе во вкладке «Состав инспекции» работы или материала, во вкладку Приложения автоматически подтягиваются все документы работы или материала: для материала – это документ о качестве из журнала входного контроля, для работы это документы из структуры, привязанные к работе.</w:t>
      </w:r>
    </w:p>
    <w:p w:rsidR="002A2BEE" w:rsidRDefault="00123987">
      <w:pPr>
        <w:pStyle w:val="4"/>
      </w:pPr>
      <w:r>
        <w:rPr>
          <w:rFonts w:eastAsia="Times New Roman"/>
          <w:u w:val="single"/>
        </w:rPr>
        <w:t>Добавление документа с компьютера</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Для добавления документа с компьютера нажмите на кнопку </w:t>
      </w:r>
      <w:r>
        <w:rPr>
          <w:rFonts w:ascii="Carlito" w:hAnsi="Carlito" w:cs="Carlito"/>
          <w:noProof/>
          <w:lang w:eastAsia="ru-RU"/>
        </w:rPr>
        <mc:AlternateContent>
          <mc:Choice Requires="wpg">
            <w:drawing>
              <wp:inline distT="0" distB="0" distL="0" distR="0">
                <wp:extent cx="247650" cy="247650"/>
                <wp:effectExtent l="0" t="0" r="0" b="0"/>
                <wp:docPr id="596" name="Рисунок 440312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5" o:spid="_x0000_s595"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Times New Roman" w:hAnsi="Carlito" w:cs="Carlito"/>
          <w:color w:val="000000" w:themeColor="text1"/>
        </w:rPr>
        <w:t>и выберите «Документ с компьютера». Откроется проводник для выбора документов с компьютера.</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После выбора документа появится окно:</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2619375" cy="895350"/>
                <wp:effectExtent l="0" t="0" r="0" b="0"/>
                <wp:docPr id="597" name="Рисунок 178998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29"/>
                        <a:stretch/>
                      </pic:blipFill>
                      <pic:spPr bwMode="auto">
                        <a:xfrm>
                          <a:off x="0" y="0"/>
                          <a:ext cx="2619375" cy="8953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6" o:spid="_x0000_s596" type="#_x0000_t75" style="width:206.25pt;height:70.50pt;mso-wrap-distance-left:0.00pt;mso-wrap-distance-top:0.00pt;mso-wrap-distance-right:0.00pt;mso-wrap-distance-bottom:0.00pt;" stroked="false">
                <v:path textboxrect="0,0,0,0"/>
                <v:imagedata r:id="rId830" o:title=""/>
              </v:shape>
            </w:pict>
          </mc:Fallback>
        </mc:AlternateConten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lastRenderedPageBreak/>
        <w:t>При выборе «Да» откроется окно выбора места сохранения в системе:</w:t>
      </w:r>
      <w:r>
        <w:rPr>
          <w:rFonts w:ascii="Carlito" w:hAnsi="Carlito" w:cs="Carlito"/>
          <w:noProof/>
          <w:lang w:eastAsia="ru-RU"/>
        </w:rPr>
        <mc:AlternateContent>
          <mc:Choice Requires="wpg">
            <w:drawing>
              <wp:inline distT="0" distB="0" distL="0" distR="0">
                <wp:extent cx="3352800" cy="4686300"/>
                <wp:effectExtent l="0" t="0" r="0" b="0"/>
                <wp:docPr id="598" name="Рисунок 1922696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31"/>
                        <a:stretch/>
                      </pic:blipFill>
                      <pic:spPr bwMode="auto">
                        <a:xfrm>
                          <a:off x="0" y="0"/>
                          <a:ext cx="3352800" cy="4686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7" o:spid="_x0000_s597" type="#_x0000_t75" style="width:264.00pt;height:369.00pt;mso-wrap-distance-left:0.00pt;mso-wrap-distance-top:0.00pt;mso-wrap-distance-right:0.00pt;mso-wrap-distance-bottom:0.00pt;" stroked="false">
                <v:path textboxrect="0,0,0,0"/>
                <v:imagedata r:id="rId832" o:title=""/>
              </v:shape>
            </w:pict>
          </mc:Fallback>
        </mc:AlternateContent>
      </w:r>
    </w:p>
    <w:p w:rsidR="002A2BEE" w:rsidRDefault="00123987">
      <w:pPr>
        <w:spacing w:after="0" w:line="276" w:lineRule="auto"/>
        <w:rPr>
          <w:rFonts w:ascii="Carlito" w:hAnsi="Carlito" w:cs="Carlito"/>
        </w:rPr>
      </w:pPr>
      <w:r>
        <w:rPr>
          <w:rFonts w:ascii="Carlito" w:eastAsia="Times New Roman" w:hAnsi="Carlito" w:cs="Carlito"/>
          <w:color w:val="000000" w:themeColor="text1"/>
        </w:rPr>
        <w:t>При выборе «Нет» документ загружается как локальный документ инспекций и доступен только для скачивания и удаления.</w:t>
      </w:r>
    </w:p>
    <w:p w:rsidR="002A2BEE" w:rsidRDefault="002A2BEE">
      <w:pPr>
        <w:spacing w:after="0" w:line="276" w:lineRule="auto"/>
        <w:rPr>
          <w:rFonts w:ascii="Carlito" w:hAnsi="Carlito" w:cs="Carlito"/>
          <w:color w:val="000000" w:themeColor="text1"/>
        </w:rPr>
      </w:pPr>
    </w:p>
    <w:p w:rsidR="002A2BEE" w:rsidRDefault="00123987">
      <w:pPr>
        <w:pStyle w:val="3"/>
      </w:pPr>
      <w:bookmarkStart w:id="152" w:name="_Toc142"/>
      <w:r>
        <w:t>Вкладка «Результаты комиссии»</w:t>
      </w:r>
      <w:bookmarkEnd w:id="152"/>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3600450"/>
                <wp:effectExtent l="0" t="0" r="0" b="0"/>
                <wp:docPr id="599" name="Рисунок 1823080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33"/>
                        <a:stretch/>
                      </pic:blipFill>
                      <pic:spPr bwMode="auto">
                        <a:xfrm>
                          <a:off x="0" y="0"/>
                          <a:ext cx="5724524" cy="3600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8" o:spid="_x0000_s598" type="#_x0000_t75" style="width:450.75pt;height:283.50pt;mso-wrap-distance-left:0.00pt;mso-wrap-distance-top:0.00pt;mso-wrap-distance-right:0.00pt;mso-wrap-distance-bottom:0.00pt;" stroked="false">
                <v:path textboxrect="0,0,0,0"/>
                <v:imagedata r:id="rId834" o:title=""/>
              </v:shape>
            </w:pict>
          </mc:Fallback>
        </mc:AlternateContent>
      </w:r>
    </w:p>
    <w:p w:rsidR="002A2BEE" w:rsidRDefault="00123987">
      <w:pPr>
        <w:spacing w:after="0" w:line="276" w:lineRule="auto"/>
        <w:rPr>
          <w:rFonts w:ascii="Carlito" w:hAnsi="Carlito" w:cs="Carlito"/>
          <w:color w:val="000000" w:themeColor="text1"/>
        </w:rPr>
      </w:pPr>
      <w:r>
        <w:rPr>
          <w:rFonts w:ascii="Carlito" w:eastAsia="Times New Roman" w:hAnsi="Carlito" w:cs="Carlito"/>
          <w:b/>
          <w:bCs/>
          <w:color w:val="000000" w:themeColor="text1"/>
        </w:rPr>
        <w:lastRenderedPageBreak/>
        <w:t>Блок «Согласование проведения инспекции»</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В данном блоке задаются подрядчики и заказчики с возможностью отправки оповещения о согласовании проведения инспекции, а также есть возможность подрядчикам и заказчикам подтвердить свое участие в инспекции. Есть возможность несколько раз отправлять оповещение. После подтверждения участия функция отправки оповещения недоступна. При необходимости уполномоченный может отменить свое подтверждение.</w:t>
      </w:r>
    </w:p>
    <w:p w:rsidR="002A2BEE" w:rsidRDefault="00123987">
      <w:pPr>
        <w:spacing w:after="0" w:line="276" w:lineRule="auto"/>
        <w:rPr>
          <w:rFonts w:ascii="Carlito" w:hAnsi="Carlito" w:cs="Carlito"/>
          <w:color w:val="000000" w:themeColor="text1"/>
        </w:rPr>
      </w:pPr>
      <w:r>
        <w:rPr>
          <w:rFonts w:ascii="Carlito" w:eastAsia="Times New Roman" w:hAnsi="Carlito" w:cs="Carlito"/>
          <w:b/>
          <w:bCs/>
          <w:color w:val="000000" w:themeColor="text1"/>
        </w:rPr>
        <w:t>Блок «Участники»</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В блоке «Участники» отображаются все участники инспекции. Есть возможность добавления/удаления участников, добавления роли. Содержимое выпадающего списка «Роль» зависит от заданных вариантов в таблице </w:t>
      </w:r>
      <w:hyperlink r:id="rId835" w:anchor="_%D0%92%D0%BA%D0%BB%D0%B0%D0%B4%D0%BA%D0%B0_" w:tooltip="http://xn--_-8sbgvcmctehnrnl4d/#_%D0%92%D0%BA%D0%BB%D0%B0%D0%B4%D0%BA%D0%B0_" w:history="1">
        <w:r>
          <w:rPr>
            <w:rStyle w:val="af9"/>
            <w:rFonts w:ascii="Carlito" w:eastAsia="Times New Roman" w:hAnsi="Carlito" w:cs="Carlito"/>
          </w:rPr>
          <w:t>«Роли участников»</w:t>
        </w:r>
      </w:hyperlink>
      <w:r>
        <w:rPr>
          <w:rFonts w:ascii="Carlito" w:eastAsia="Times New Roman" w:hAnsi="Carlito" w:cs="Carlito"/>
          <w:color w:val="000000" w:themeColor="text1"/>
        </w:rPr>
        <w:t xml:space="preserve"> во вкладке «Инспекции» раздела «Настройки».</w:t>
      </w:r>
    </w:p>
    <w:p w:rsidR="002A2BEE" w:rsidRDefault="00123987">
      <w:pPr>
        <w:spacing w:after="0" w:line="276" w:lineRule="auto"/>
        <w:rPr>
          <w:rFonts w:ascii="Carlito" w:hAnsi="Carlito" w:cs="Carlito"/>
          <w:color w:val="000000" w:themeColor="text1"/>
        </w:rPr>
      </w:pPr>
      <w:proofErr w:type="spellStart"/>
      <w:r>
        <w:rPr>
          <w:rFonts w:ascii="Carlito" w:eastAsia="Times New Roman" w:hAnsi="Carlito" w:cs="Carlito"/>
          <w:color w:val="000000" w:themeColor="text1"/>
        </w:rPr>
        <w:t>Нередактируемые</w:t>
      </w:r>
      <w:proofErr w:type="spellEnd"/>
      <w:r>
        <w:rPr>
          <w:rFonts w:ascii="Carlito" w:eastAsia="Times New Roman" w:hAnsi="Carlito" w:cs="Carlito"/>
          <w:color w:val="000000" w:themeColor="text1"/>
        </w:rPr>
        <w:t xml:space="preserve"> данные таблицы отображаются из вкладки «Инспекция» - для каждого участника свои. Если участник создал замечания, они также отображаются в таблице у этого участника с соответствующими ссылками.</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Внизу таблицы располагается кнопка «Оповестить», которая позволяет одновременно оповестить всех участников из таблицы.</w:t>
      </w:r>
    </w:p>
    <w:p w:rsidR="002A2BEE" w:rsidRDefault="00123987">
      <w:pPr>
        <w:spacing w:after="0" w:line="276" w:lineRule="auto"/>
        <w:rPr>
          <w:rFonts w:ascii="Carlito" w:hAnsi="Carlito" w:cs="Carlito"/>
          <w:color w:val="000000" w:themeColor="text1"/>
        </w:rPr>
      </w:pPr>
      <w:r>
        <w:rPr>
          <w:rFonts w:ascii="Carlito" w:eastAsia="Times New Roman" w:hAnsi="Carlito" w:cs="Carlito"/>
          <w:b/>
          <w:bCs/>
          <w:color w:val="000000" w:themeColor="text1"/>
        </w:rPr>
        <w:t>Блок «С результатами инспекции ознакомлен</w:t>
      </w:r>
      <w:r>
        <w:rPr>
          <w:rFonts w:ascii="Carlito" w:eastAsia="Times New Roman" w:hAnsi="Carlito" w:cs="Carlito"/>
          <w:color w:val="000000" w:themeColor="text1"/>
        </w:rPr>
        <w:t>»</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В данном блоке можно оповестить подрядчика о том, что необходимо ознакомиться с результатами инспекции. После ознакомления подрядчик ставит подтверждение об ознакомлении.</w:t>
      </w:r>
    </w:p>
    <w:p w:rsidR="002A2BEE" w:rsidRDefault="00123987">
      <w:pPr>
        <w:spacing w:after="0" w:line="276" w:lineRule="auto"/>
        <w:rPr>
          <w:rFonts w:ascii="Carlito" w:hAnsi="Carlito" w:cs="Carlito"/>
          <w:color w:val="000000" w:themeColor="text1"/>
        </w:rPr>
      </w:pPr>
      <w:r>
        <w:rPr>
          <w:rFonts w:ascii="Carlito" w:eastAsia="Times New Roman" w:hAnsi="Carlito" w:cs="Carlito"/>
          <w:b/>
          <w:bCs/>
          <w:color w:val="000000" w:themeColor="text1"/>
        </w:rPr>
        <w:t>Блок «Повторная инспекция»</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Для создания повторной инспекции нажмите на кнопку </w:t>
      </w:r>
      <w:r>
        <w:rPr>
          <w:rFonts w:ascii="Carlito" w:hAnsi="Carlito" w:cs="Carlito"/>
          <w:noProof/>
          <w:lang w:eastAsia="ru-RU"/>
        </w:rPr>
        <mc:AlternateContent>
          <mc:Choice Requires="wpg">
            <w:drawing>
              <wp:inline distT="0" distB="0" distL="0" distR="0">
                <wp:extent cx="247650" cy="247650"/>
                <wp:effectExtent l="0" t="0" r="0" b="0"/>
                <wp:docPr id="600" name="Рисунок 1096160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9" o:spid="_x0000_s599"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Times New Roman" w:hAnsi="Carlito" w:cs="Carlito"/>
          <w:color w:val="000000" w:themeColor="text1"/>
        </w:rPr>
        <w:t>(Создать инспекцию). Появится окно выбора плановой даты повторной инспекции:</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4248150" cy="1352550"/>
                <wp:effectExtent l="0" t="0" r="0" b="0"/>
                <wp:docPr id="601" name="Рисунок 1452595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36"/>
                        <a:stretch/>
                      </pic:blipFill>
                      <pic:spPr bwMode="auto">
                        <a:xfrm>
                          <a:off x="0" y="0"/>
                          <a:ext cx="4248150" cy="1352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0" o:spid="_x0000_s600" type="#_x0000_t75" style="width:334.50pt;height:106.50pt;mso-wrap-distance-left:0.00pt;mso-wrap-distance-top:0.00pt;mso-wrap-distance-right:0.00pt;mso-wrap-distance-bottom:0.00pt;" stroked="false">
                <v:path textboxrect="0,0,0,0"/>
                <v:imagedata r:id="rId837" o:title=""/>
              </v:shape>
            </w:pict>
          </mc:Fallback>
        </mc:AlternateConten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В результате будет создана повторная инспекция, в текущей инспекции отобразится ссылка на вновь созданную. К повторной инспекции перейдут данные из исходной инспекции:</w:t>
      </w:r>
    </w:p>
    <w:p w:rsidR="002A2BEE" w:rsidRDefault="00123987">
      <w:pPr>
        <w:pStyle w:val="af7"/>
        <w:numPr>
          <w:ilvl w:val="0"/>
          <w:numId w:val="6"/>
        </w:numPr>
        <w:spacing w:after="0" w:line="276" w:lineRule="auto"/>
        <w:rPr>
          <w:rFonts w:ascii="Carlito" w:hAnsi="Carlito" w:cs="Carlito"/>
          <w:b/>
          <w:bCs/>
          <w:color w:val="000000" w:themeColor="text1"/>
        </w:rPr>
      </w:pPr>
      <w:r>
        <w:rPr>
          <w:rStyle w:val="af8"/>
          <w:rFonts w:ascii="Carlito" w:eastAsia="Times New Roman" w:hAnsi="Carlito" w:cs="Carlito"/>
          <w:color w:val="000000" w:themeColor="text1"/>
        </w:rPr>
        <w:t>вкладка Состав</w:t>
      </w:r>
      <w:r>
        <w:rPr>
          <w:rFonts w:ascii="Carlito" w:eastAsia="Times New Roman" w:hAnsi="Carlito" w:cs="Carlito"/>
          <w:color w:val="000000" w:themeColor="text1"/>
        </w:rPr>
        <w:t xml:space="preserve"> – все работы и материалы,</w:t>
      </w:r>
    </w:p>
    <w:p w:rsidR="002A2BEE" w:rsidRDefault="00123987">
      <w:pPr>
        <w:pStyle w:val="af7"/>
        <w:numPr>
          <w:ilvl w:val="0"/>
          <w:numId w:val="6"/>
        </w:numPr>
        <w:spacing w:after="0" w:line="276" w:lineRule="auto"/>
        <w:rPr>
          <w:rFonts w:ascii="Carlito" w:hAnsi="Carlito" w:cs="Carlito"/>
          <w:b/>
          <w:bCs/>
          <w:color w:val="000000" w:themeColor="text1"/>
        </w:rPr>
      </w:pPr>
      <w:r>
        <w:rPr>
          <w:rStyle w:val="af8"/>
          <w:rFonts w:ascii="Carlito" w:eastAsia="Times New Roman" w:hAnsi="Carlito" w:cs="Carlito"/>
          <w:color w:val="000000" w:themeColor="text1"/>
        </w:rPr>
        <w:t>вкладка Общее</w:t>
      </w:r>
      <w:r>
        <w:rPr>
          <w:rFonts w:ascii="Carlito" w:eastAsia="Times New Roman" w:hAnsi="Carlito" w:cs="Carlito"/>
          <w:color w:val="000000" w:themeColor="text1"/>
        </w:rPr>
        <w:t xml:space="preserve"> – все данные, кроме регистрационного номера, даты регистрации и плановой даты проведения. Внизу отобразится ссылка на предыдущую (исходную) инспекцию,</w:t>
      </w:r>
    </w:p>
    <w:p w:rsidR="002A2BEE" w:rsidRDefault="00123987">
      <w:pPr>
        <w:pStyle w:val="af7"/>
        <w:numPr>
          <w:ilvl w:val="0"/>
          <w:numId w:val="6"/>
        </w:numPr>
        <w:spacing w:after="0" w:line="276" w:lineRule="auto"/>
        <w:rPr>
          <w:rFonts w:ascii="Carlito" w:hAnsi="Carlito" w:cs="Carlito"/>
          <w:b/>
          <w:bCs/>
          <w:color w:val="000000" w:themeColor="text1"/>
        </w:rPr>
      </w:pPr>
      <w:r>
        <w:rPr>
          <w:rStyle w:val="af8"/>
          <w:rFonts w:ascii="Carlito" w:eastAsia="Times New Roman" w:hAnsi="Carlito" w:cs="Carlito"/>
          <w:color w:val="000000" w:themeColor="text1"/>
        </w:rPr>
        <w:t xml:space="preserve">вкладка Приложения </w:t>
      </w:r>
      <w:r>
        <w:rPr>
          <w:rFonts w:ascii="Carlito" w:eastAsia="Times New Roman" w:hAnsi="Carlito" w:cs="Carlito"/>
          <w:color w:val="000000" w:themeColor="text1"/>
        </w:rPr>
        <w:t>– все данные,</w:t>
      </w:r>
    </w:p>
    <w:p w:rsidR="002A2BEE" w:rsidRDefault="00123987">
      <w:pPr>
        <w:pStyle w:val="af7"/>
        <w:numPr>
          <w:ilvl w:val="0"/>
          <w:numId w:val="6"/>
        </w:numPr>
        <w:spacing w:after="0" w:line="276" w:lineRule="auto"/>
        <w:rPr>
          <w:rFonts w:ascii="Carlito" w:hAnsi="Carlito" w:cs="Carlito"/>
          <w:b/>
          <w:bCs/>
          <w:color w:val="000000" w:themeColor="text1"/>
        </w:rPr>
      </w:pPr>
      <w:r>
        <w:rPr>
          <w:rStyle w:val="af8"/>
          <w:rFonts w:ascii="Carlito" w:eastAsia="Times New Roman" w:hAnsi="Carlito" w:cs="Carlito"/>
          <w:color w:val="000000" w:themeColor="text1"/>
        </w:rPr>
        <w:t xml:space="preserve">вкладка Результаты </w:t>
      </w:r>
      <w:r>
        <w:rPr>
          <w:rFonts w:ascii="Carlito" w:eastAsia="Times New Roman" w:hAnsi="Carlito" w:cs="Carlito"/>
          <w:color w:val="000000" w:themeColor="text1"/>
        </w:rPr>
        <w:t>– подрядчики, заказчики и участники. Без оповещений и подтверждений.</w:t>
      </w:r>
    </w:p>
    <w:p w:rsidR="002A2BEE" w:rsidRDefault="002A2BEE">
      <w:pPr>
        <w:spacing w:after="0" w:line="276" w:lineRule="auto"/>
        <w:ind w:left="720"/>
        <w:rPr>
          <w:rFonts w:ascii="Carlito" w:hAnsi="Carlito" w:cs="Carlito"/>
          <w:b/>
          <w:bCs/>
          <w:color w:val="000000" w:themeColor="text1"/>
        </w:rPr>
      </w:pPr>
    </w:p>
    <w:p w:rsidR="002A2BEE" w:rsidRDefault="00123987">
      <w:pPr>
        <w:pStyle w:val="1"/>
        <w:spacing w:before="0" w:line="276" w:lineRule="auto"/>
        <w:rPr>
          <w:rFonts w:ascii="Carlito" w:hAnsi="Carlito" w:cs="Carlito"/>
          <w:b/>
          <w:bCs/>
          <w:sz w:val="22"/>
          <w:szCs w:val="22"/>
        </w:rPr>
      </w:pPr>
      <w:bookmarkStart w:id="153" w:name="_Toc143"/>
      <w:r>
        <w:rPr>
          <w:rFonts w:ascii="Carlito" w:hAnsi="Carlito" w:cs="Carlito"/>
          <w:b/>
          <w:bCs/>
          <w:sz w:val="22"/>
          <w:szCs w:val="22"/>
        </w:rPr>
        <w:t>ЗАМЕЧАНИЯ</w:t>
      </w:r>
      <w:bookmarkEnd w:id="153"/>
    </w:p>
    <w:p w:rsidR="002A2BEE" w:rsidRDefault="002A2BEE">
      <w:pPr>
        <w:spacing w:after="0" w:line="276" w:lineRule="auto"/>
        <w:rPr>
          <w:rFonts w:ascii="Carlito" w:hAnsi="Carlito" w:cs="Carlito"/>
          <w:b/>
          <w:bCs/>
          <w:color w:val="000000" w:themeColor="text1"/>
        </w:rPr>
      </w:pPr>
    </w:p>
    <w:p w:rsidR="002A2BEE" w:rsidRDefault="00123987">
      <w:pPr>
        <w:pStyle w:val="2"/>
      </w:pPr>
      <w:bookmarkStart w:id="154" w:name="_Toc144"/>
      <w:r>
        <w:t>Реестр замечаний</w:t>
      </w:r>
      <w:bookmarkEnd w:id="154"/>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В разделе «Замечания» отображается список замечаний, созданных как непосредственно из раздела «Замечания», так и из инспекций в разделе «Инспекции». </w:t>
      </w:r>
    </w:p>
    <w:p w:rsidR="002A2BEE" w:rsidRDefault="00123987">
      <w:pPr>
        <w:spacing w:after="0" w:line="276" w:lineRule="auto"/>
        <w:rPr>
          <w:rFonts w:ascii="Carlito" w:hAnsi="Carlito" w:cs="Carlito"/>
          <w:color w:val="002060"/>
        </w:rPr>
      </w:pPr>
      <w:r>
        <w:rPr>
          <w:rFonts w:ascii="Carlito" w:hAnsi="Carlito" w:cs="Carlito"/>
          <w:noProof/>
          <w:lang w:eastAsia="ru-RU"/>
        </w:rPr>
        <w:lastRenderedPageBreak/>
        <mc:AlternateContent>
          <mc:Choice Requires="wpg">
            <w:drawing>
              <wp:inline distT="0" distB="0" distL="0" distR="0">
                <wp:extent cx="6441344" cy="2400768"/>
                <wp:effectExtent l="0" t="0" r="0" b="0"/>
                <wp:docPr id="602" name="Рисунок 1015930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38"/>
                        <a:stretch/>
                      </pic:blipFill>
                      <pic:spPr bwMode="auto">
                        <a:xfrm>
                          <a:off x="0" y="0"/>
                          <a:ext cx="6441344" cy="240076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1" o:spid="_x0000_s601" type="#_x0000_t75" style="width:507.19pt;height:189.04pt;mso-wrap-distance-left:0.00pt;mso-wrap-distance-top:0.00pt;mso-wrap-distance-right:0.00pt;mso-wrap-distance-bottom:0.00pt;" stroked="false">
                <v:path textboxrect="0,0,0,0"/>
                <v:imagedata r:id="rId839"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Перед столбцом «Статус» для каждого замечания отображаются </w:t>
      </w:r>
      <w:r>
        <w:rPr>
          <w:rFonts w:ascii="Carlito" w:eastAsia="Times New Roman" w:hAnsi="Carlito" w:cs="Carlito"/>
          <w:color w:val="000000" w:themeColor="text1"/>
        </w:rPr>
        <w:t>2</w:t>
      </w:r>
      <w:r>
        <w:rPr>
          <w:rFonts w:ascii="Carlito" w:eastAsia="Segoe UI" w:hAnsi="Carlito" w:cs="Carlito"/>
          <w:color w:val="000000" w:themeColor="text1"/>
        </w:rPr>
        <w:t xml:space="preserve"> типа индикаторов:</w:t>
      </w:r>
    </w:p>
    <w:p w:rsidR="002A2BEE" w:rsidRDefault="00123987">
      <w:pPr>
        <w:pStyle w:val="af7"/>
        <w:numPr>
          <w:ilvl w:val="0"/>
          <w:numId w:val="5"/>
        </w:numPr>
        <w:spacing w:after="0" w:line="276" w:lineRule="auto"/>
        <w:rPr>
          <w:rFonts w:ascii="Carlito" w:hAnsi="Carlito" w:cs="Carlito"/>
          <w:color w:val="000000" w:themeColor="text1"/>
        </w:rPr>
      </w:pPr>
      <w:r>
        <w:rPr>
          <w:rFonts w:ascii="Carlito" w:eastAsia="Times New Roman" w:hAnsi="Carlito" w:cs="Carlito"/>
          <w:color w:val="000000" w:themeColor="text1"/>
        </w:rPr>
        <w:t>количество фотографий</w:t>
      </w:r>
    </w:p>
    <w:p w:rsidR="002A2BEE" w:rsidRDefault="00123987">
      <w:pPr>
        <w:pStyle w:val="af7"/>
        <w:numPr>
          <w:ilvl w:val="0"/>
          <w:numId w:val="5"/>
        </w:numPr>
        <w:spacing w:after="0" w:line="276" w:lineRule="auto"/>
        <w:rPr>
          <w:rFonts w:ascii="Carlito" w:hAnsi="Carlito" w:cs="Carlito"/>
          <w:color w:val="000000" w:themeColor="text1"/>
        </w:rPr>
      </w:pPr>
      <w:r>
        <w:rPr>
          <w:rFonts w:ascii="Carlito" w:eastAsia="Times New Roman" w:hAnsi="Carlito" w:cs="Carlito"/>
          <w:color w:val="000000" w:themeColor="text1"/>
        </w:rPr>
        <w:t>количество документов</w:t>
      </w:r>
    </w:p>
    <w:p w:rsidR="002A2BEE" w:rsidRDefault="00123987">
      <w:pPr>
        <w:spacing w:after="0" w:line="276" w:lineRule="auto"/>
        <w:rPr>
          <w:rFonts w:ascii="Carlito" w:hAnsi="Carlito" w:cs="Carlito"/>
        </w:rPr>
      </w:pPr>
      <w:r>
        <w:rPr>
          <w:rFonts w:ascii="Carlito" w:eastAsia="Segoe UI" w:hAnsi="Carlito" w:cs="Carlito"/>
          <w:color w:val="000000" w:themeColor="text1"/>
        </w:rPr>
        <w:t>Вверху справа над индикаторами отображается красная точка, если добавлен соответствующий показатель для этого индикатора (фото, документ).</w:t>
      </w:r>
    </w:p>
    <w:p w:rsidR="002A2BEE" w:rsidRDefault="002A2BEE">
      <w:pPr>
        <w:spacing w:after="0" w:line="276" w:lineRule="auto"/>
        <w:rPr>
          <w:rFonts w:ascii="Carlito" w:hAnsi="Carlito" w:cs="Carlito"/>
          <w:color w:val="000000" w:themeColor="text1"/>
        </w:rPr>
      </w:pPr>
    </w:p>
    <w:p w:rsidR="002A2BEE" w:rsidRDefault="00123987">
      <w:pPr>
        <w:pStyle w:val="3"/>
      </w:pPr>
      <w:bookmarkStart w:id="155" w:name="_Toc145"/>
      <w:r>
        <w:t>Настройка нумерации</w:t>
      </w:r>
      <w:bookmarkEnd w:id="155"/>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задать правила нумерации замечаний, нажмите на кнопку </w:t>
      </w:r>
      <w:r>
        <w:rPr>
          <w:rFonts w:ascii="Carlito" w:hAnsi="Carlito" w:cs="Carlito"/>
          <w:noProof/>
          <w:lang w:eastAsia="ru-RU"/>
        </w:rPr>
        <mc:AlternateContent>
          <mc:Choice Requires="wpg">
            <w:drawing>
              <wp:inline distT="0" distB="0" distL="0" distR="0">
                <wp:extent cx="238125" cy="247650"/>
                <wp:effectExtent l="0" t="0" r="0" b="0"/>
                <wp:docPr id="603" name="Рисунок 781488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40"/>
                        <a:stretch/>
                      </pic:blipFill>
                      <pic:spPr bwMode="auto">
                        <a:xfrm>
                          <a:off x="0" y="0"/>
                          <a:ext cx="238125"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2" o:spid="_x0000_s602" type="#_x0000_t75" style="width:18.75pt;height:19.50pt;mso-wrap-distance-left:0.00pt;mso-wrap-distance-top:0.00pt;mso-wrap-distance-right:0.00pt;mso-wrap-distance-bottom:0.00pt;" stroked="false">
                <v:path textboxrect="0,0,0,0"/>
                <v:imagedata r:id="rId841" o:title=""/>
              </v:shape>
            </w:pict>
          </mc:Fallback>
        </mc:AlternateContent>
      </w:r>
      <w:r>
        <w:rPr>
          <w:rFonts w:ascii="Carlito" w:eastAsia="Segoe UI" w:hAnsi="Carlito" w:cs="Carlito"/>
          <w:color w:val="000000" w:themeColor="text1"/>
        </w:rPr>
        <w:t>«Настройка нумерации» на верхней панели. В появившемся окне задайте правила нумерации.</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3200400" cy="5181598"/>
                <wp:effectExtent l="0" t="0" r="0" b="0"/>
                <wp:docPr id="604" name="Рисунок 60966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42"/>
                        <a:stretch/>
                      </pic:blipFill>
                      <pic:spPr bwMode="auto">
                        <a:xfrm>
                          <a:off x="0" y="0"/>
                          <a:ext cx="3200400" cy="518159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3" o:spid="_x0000_s603" type="#_x0000_t75" style="width:252.00pt;height:408.00pt;mso-wrap-distance-left:0.00pt;mso-wrap-distance-top:0.00pt;mso-wrap-distance-right:0.00pt;mso-wrap-distance-bottom:0.00pt;" stroked="false">
                <v:path textboxrect="0,0,0,0"/>
                <v:imagedata r:id="rId843"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После закрытия окна следующее замечание будет создано с номером по правилам текущей нумерации. Созданный по умолчанию номер можно отредактировать. Следующий номер будет создан как последующий для последнего найденного с настроенным началом и окончанием. Если ничего не будет найдено, то будет создано начальное значение согласно заданным настройкам нумерации.</w:t>
      </w:r>
    </w:p>
    <w:p w:rsidR="002A2BEE" w:rsidRDefault="00123987">
      <w:pPr>
        <w:pStyle w:val="4"/>
      </w:pPr>
      <w:r>
        <w:rPr>
          <w:rFonts w:eastAsia="Segoe UI"/>
          <w:u w:val="single"/>
        </w:rPr>
        <w:t>Создание замечания</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создания замечания нажмите на кнопку </w:t>
      </w:r>
      <w:r>
        <w:rPr>
          <w:rFonts w:ascii="Carlito" w:hAnsi="Carlito" w:cs="Carlito"/>
          <w:noProof/>
          <w:lang w:eastAsia="ru-RU"/>
        </w:rPr>
        <mc:AlternateContent>
          <mc:Choice Requires="wpg">
            <w:drawing>
              <wp:inline distT="0" distB="0" distL="0" distR="0">
                <wp:extent cx="247650" cy="247650"/>
                <wp:effectExtent l="0" t="0" r="0" b="0"/>
                <wp:docPr id="605" name="Рисунок 830899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4" o:spid="_x0000_s604"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 xml:space="preserve">и выберите один из предлагаемых вариантов выпадающего списка (Замечание СК | Замечание ВК | Замечание ПНР | Замечание СМР-ПНР | …). Содержимое выпадающего списка зависит от заданных в настройках видов контроля в таблице </w:t>
      </w:r>
      <w:hyperlink r:id="rId844" w:anchor="_%D0%92%D0%BA%D0%BB%D0%B0%D0%B4%D0%BA%D0%B0_" w:tooltip="http://xn--_-ctbgpmgnhbtv3n/#_%D0%92%D0%BA%D0%BB%D0%B0%D0%B4%D0%BA%D0%B0_" w:history="1">
        <w:r>
          <w:rPr>
            <w:rStyle w:val="af9"/>
            <w:rFonts w:ascii="Carlito" w:eastAsia="Segoe UI" w:hAnsi="Carlito" w:cs="Carlito"/>
          </w:rPr>
          <w:t>«Вид контроля»</w:t>
        </w:r>
      </w:hyperlink>
      <w:r>
        <w:rPr>
          <w:rFonts w:ascii="Carlito" w:eastAsia="Segoe UI" w:hAnsi="Carlito" w:cs="Carlito"/>
          <w:color w:val="000000" w:themeColor="text1"/>
        </w:rPr>
        <w:t xml:space="preserve"> во вкладке «Инспекции» раздела «Настройки».</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4572000" cy="1428750"/>
                <wp:effectExtent l="0" t="0" r="0" b="0"/>
                <wp:docPr id="606" name="Рисунок 205841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45"/>
                        <a:stretch/>
                      </pic:blipFill>
                      <pic:spPr bwMode="auto">
                        <a:xfrm>
                          <a:off x="0" y="0"/>
                          <a:ext cx="4572000" cy="14287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5" o:spid="_x0000_s605" type="#_x0000_t75" style="width:360.00pt;height:112.50pt;mso-wrap-distance-left:0.00pt;mso-wrap-distance-top:0.00pt;mso-wrap-distance-right:0.00pt;mso-wrap-distance-bottom:0.00pt;" stroked="false">
                <v:path textboxrect="0,0,0,0"/>
                <v:imagedata r:id="rId846"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Новое замечание создается со статусом «Создано», текущей датой, порядковым номером в соответствии с настройками нумерации. Поля «Автор» и «</w:t>
      </w:r>
      <w:proofErr w:type="spellStart"/>
      <w:r>
        <w:rPr>
          <w:rFonts w:ascii="Carlito" w:eastAsia="Segoe UI" w:hAnsi="Carlito" w:cs="Carlito"/>
          <w:color w:val="000000" w:themeColor="text1"/>
        </w:rPr>
        <w:t>Отв.за</w:t>
      </w:r>
      <w:proofErr w:type="spellEnd"/>
      <w:r>
        <w:rPr>
          <w:rFonts w:ascii="Carlito" w:eastAsia="Segoe UI" w:hAnsi="Carlito" w:cs="Carlito"/>
          <w:color w:val="000000" w:themeColor="text1"/>
        </w:rPr>
        <w:t xml:space="preserve"> проверку» соответствуют данным пользователя, создавшего замечание.</w:t>
      </w:r>
    </w:p>
    <w:p w:rsidR="002A2BEE" w:rsidRDefault="00123987">
      <w:pPr>
        <w:pStyle w:val="4"/>
      </w:pPr>
      <w:r>
        <w:rPr>
          <w:rFonts w:eastAsia="Segoe UI"/>
          <w:u w:val="single"/>
        </w:rPr>
        <w:t>Переход в режим множественного выделения</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lastRenderedPageBreak/>
        <w:t xml:space="preserve">Перейти в режим множественного выделения можно одним из следующих способов: </w:t>
      </w:r>
    </w:p>
    <w:p w:rsidR="002A2BEE" w:rsidRDefault="00123987">
      <w:pPr>
        <w:pStyle w:val="af7"/>
        <w:numPr>
          <w:ilvl w:val="0"/>
          <w:numId w:val="4"/>
        </w:numPr>
        <w:spacing w:after="0" w:line="276" w:lineRule="auto"/>
        <w:jc w:val="both"/>
        <w:rPr>
          <w:rFonts w:ascii="Carlito" w:hAnsi="Carlito" w:cs="Carlito"/>
          <w:color w:val="000000" w:themeColor="text1"/>
        </w:rPr>
      </w:pPr>
      <w:r>
        <w:rPr>
          <w:rFonts w:ascii="Carlito" w:eastAsia="Times New Roman" w:hAnsi="Carlito" w:cs="Carlito"/>
          <w:color w:val="000000" w:themeColor="text1"/>
        </w:rPr>
        <w:t xml:space="preserve">удерживанием клавиши </w:t>
      </w:r>
      <w:proofErr w:type="spellStart"/>
      <w:r>
        <w:rPr>
          <w:rFonts w:ascii="Carlito" w:eastAsia="Times New Roman" w:hAnsi="Carlito" w:cs="Carlito"/>
          <w:color w:val="000000" w:themeColor="text1"/>
        </w:rPr>
        <w:t>Ctrl</w:t>
      </w:r>
      <w:proofErr w:type="spellEnd"/>
      <w:r>
        <w:rPr>
          <w:rFonts w:ascii="Carlito" w:eastAsia="Times New Roman" w:hAnsi="Carlito" w:cs="Carlito"/>
          <w:color w:val="000000" w:themeColor="text1"/>
        </w:rPr>
        <w:t xml:space="preserve"> и кликом по замечаниям</w:t>
      </w:r>
    </w:p>
    <w:p w:rsidR="002A2BEE" w:rsidRDefault="00123987">
      <w:pPr>
        <w:pStyle w:val="af7"/>
        <w:numPr>
          <w:ilvl w:val="0"/>
          <w:numId w:val="4"/>
        </w:numPr>
        <w:spacing w:after="0" w:line="276" w:lineRule="auto"/>
        <w:jc w:val="both"/>
        <w:rPr>
          <w:rFonts w:ascii="Carlito" w:hAnsi="Carlito" w:cs="Carlito"/>
          <w:color w:val="000000" w:themeColor="text1"/>
        </w:rPr>
      </w:pPr>
      <w:r>
        <w:rPr>
          <w:rFonts w:ascii="Carlito" w:eastAsia="Times New Roman" w:hAnsi="Carlito" w:cs="Carlito"/>
          <w:color w:val="000000" w:themeColor="text1"/>
        </w:rPr>
        <w:t xml:space="preserve">нажатием «Выделить» в меню </w:t>
      </w:r>
      <w:r>
        <w:rPr>
          <w:rFonts w:ascii="Carlito" w:hAnsi="Carlito" w:cs="Carlito"/>
          <w:noProof/>
          <w:lang w:eastAsia="ru-RU"/>
        </w:rPr>
        <mc:AlternateContent>
          <mc:Choice Requires="wpg">
            <w:drawing>
              <wp:inline distT="0" distB="0" distL="0" distR="0">
                <wp:extent cx="38100" cy="200025"/>
                <wp:effectExtent l="0" t="0" r="0" b="0"/>
                <wp:docPr id="607" name="Рисунок 29373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6" o:spid="_x0000_s606"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у замечания </w:t>
      </w:r>
    </w:p>
    <w:p w:rsidR="002A2BEE" w:rsidRDefault="00123987">
      <w:pPr>
        <w:pStyle w:val="af7"/>
        <w:numPr>
          <w:ilvl w:val="0"/>
          <w:numId w:val="4"/>
        </w:numPr>
        <w:spacing w:after="0" w:line="276" w:lineRule="auto"/>
        <w:jc w:val="both"/>
        <w:rPr>
          <w:rFonts w:ascii="Carlito" w:hAnsi="Carlito" w:cs="Carlito"/>
          <w:color w:val="000000" w:themeColor="text1"/>
        </w:rPr>
      </w:pPr>
      <w:r>
        <w:rPr>
          <w:rFonts w:ascii="Carlito" w:eastAsia="Times New Roman" w:hAnsi="Carlito" w:cs="Carlito"/>
          <w:color w:val="000000" w:themeColor="text1"/>
        </w:rPr>
        <w:t>нажатием «Выделить» на верхней панели</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В режиме множественного выделения можно производить действия по редактированию нескольких замечаний одновременно.</w:t>
      </w:r>
    </w:p>
    <w:p w:rsidR="002A2BEE" w:rsidRDefault="00123987">
      <w:pPr>
        <w:pStyle w:val="4"/>
      </w:pPr>
      <w:r>
        <w:rPr>
          <w:rFonts w:eastAsia="Segoe UI"/>
          <w:u w:val="single"/>
        </w:rPr>
        <w:t>Копирование, дублирование и удаление замечаний</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 xml:space="preserve">Для того, чтобы скопировать замечание, нажмите на кнопку «Копировать» на верхней панели или на меню </w:t>
      </w:r>
      <w:r>
        <w:rPr>
          <w:rFonts w:ascii="Carlito" w:hAnsi="Carlito" w:cs="Carlito"/>
          <w:noProof/>
          <w:lang w:eastAsia="ru-RU"/>
        </w:rPr>
        <mc:AlternateContent>
          <mc:Choice Requires="wpg">
            <w:drawing>
              <wp:inline distT="0" distB="0" distL="0" distR="0">
                <wp:extent cx="38100" cy="200025"/>
                <wp:effectExtent l="0" t="0" r="0" b="0"/>
                <wp:docPr id="608" name="Рисунок 705268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7" o:spid="_x0000_s607"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Segoe UI" w:hAnsi="Carlito" w:cs="Carlito"/>
          <w:color w:val="000000" w:themeColor="text1"/>
        </w:rPr>
        <w:t xml:space="preserve"> рядом с выбранным замечанием → «Копировать». Далее нажмите кнопку «Вставить» на верхней панели. Копия появится вверху таблицы.</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 xml:space="preserve">Для дублирования замечания нажмите на кнопку «Дублировать» на верхней панели или на меню </w:t>
      </w:r>
      <w:r>
        <w:rPr>
          <w:rFonts w:ascii="Carlito" w:hAnsi="Carlito" w:cs="Carlito"/>
          <w:noProof/>
          <w:lang w:eastAsia="ru-RU"/>
        </w:rPr>
        <mc:AlternateContent>
          <mc:Choice Requires="wpg">
            <w:drawing>
              <wp:inline distT="0" distB="0" distL="0" distR="0">
                <wp:extent cx="38100" cy="200025"/>
                <wp:effectExtent l="0" t="0" r="0" b="0"/>
                <wp:docPr id="609" name="Рисунок 730005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8" o:spid="_x0000_s608"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Segoe UI" w:hAnsi="Carlito" w:cs="Carlito"/>
          <w:color w:val="000000" w:themeColor="text1"/>
        </w:rPr>
        <w:t xml:space="preserve"> рядом с выбранным замечанием → «Дублировать». Далее нажмите кнопку «Вставить» на верхней панели. Новое замечание появится вверху таблицы.</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 xml:space="preserve">Для удаления замечания нажмите на меню </w:t>
      </w:r>
      <w:r>
        <w:rPr>
          <w:rFonts w:ascii="Carlito" w:hAnsi="Carlito" w:cs="Carlito"/>
          <w:noProof/>
          <w:lang w:eastAsia="ru-RU"/>
        </w:rPr>
        <mc:AlternateContent>
          <mc:Choice Requires="wpg">
            <w:drawing>
              <wp:inline distT="0" distB="0" distL="0" distR="0">
                <wp:extent cx="38100" cy="200025"/>
                <wp:effectExtent l="0" t="0" r="0" b="0"/>
                <wp:docPr id="610" name="Рисунок 91356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9" o:spid="_x0000_s609"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w:t>
      </w:r>
      <w:r>
        <w:rPr>
          <w:rFonts w:ascii="Carlito" w:eastAsia="Segoe UI" w:hAnsi="Carlito" w:cs="Carlito"/>
          <w:color w:val="000000" w:themeColor="text1"/>
        </w:rPr>
        <w:t>рядом с выбранным замечанием → «Удалить» или нажмите кнопку «Удалить» на верхней панели. Подтвердите свое намерение, нажав кнопку «Удалить» во всплывающем окне.</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Для копирования, дублирования и удаления нескольких замечаний сразу перейдите в режим множественного выделения и повторите необходимые действия по аналогии с одиночным редактированием.</w:t>
      </w:r>
    </w:p>
    <w:p w:rsidR="002A2BEE" w:rsidRDefault="00123987">
      <w:pPr>
        <w:pStyle w:val="4"/>
      </w:pPr>
      <w:r>
        <w:rPr>
          <w:rFonts w:eastAsia="Segoe UI"/>
          <w:u w:val="single"/>
        </w:rPr>
        <w:t>Поиск и фильтр замечаний</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того, чтобы найти замечание по номеру, датам, ФИО автора или ответственных, введите искомый текст в строку поиска на верхней панели.</w:t>
      </w:r>
      <w:r>
        <w:rPr>
          <w:rFonts w:ascii="Carlito" w:eastAsia="Times New Roman" w:hAnsi="Carlito" w:cs="Carlito"/>
          <w:color w:val="000000" w:themeColor="text1"/>
        </w:rPr>
        <w:t xml:space="preserve"> </w:t>
      </w:r>
    </w:p>
    <w:p w:rsidR="002A2BEE" w:rsidRDefault="002A2BEE">
      <w:pPr>
        <w:spacing w:after="0" w:line="276" w:lineRule="auto"/>
        <w:rPr>
          <w:rFonts w:ascii="Carlito" w:hAnsi="Carlito" w:cs="Carlito"/>
          <w:color w:val="000000" w:themeColor="text1"/>
        </w:rPr>
      </w:pP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Чтобы отфильтровать замечания по заданным параметрам, используйте фильтр </w:t>
      </w:r>
      <w:r>
        <w:rPr>
          <w:rFonts w:ascii="Carlito" w:hAnsi="Carlito" w:cs="Carlito"/>
          <w:noProof/>
          <w:lang w:eastAsia="ru-RU"/>
        </w:rPr>
        <mc:AlternateContent>
          <mc:Choice Requires="wpg">
            <w:drawing>
              <wp:inline distT="0" distB="0" distL="0" distR="0">
                <wp:extent cx="247650" cy="247650"/>
                <wp:effectExtent l="0" t="0" r="0" b="0"/>
                <wp:docPr id="611" name="Рисунок 47363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3"/>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0" o:spid="_x0000_s610" type="#_x0000_t75" style="width:19.50pt;height:19.50pt;mso-wrap-distance-left:0.00pt;mso-wrap-distance-top:0.00pt;mso-wrap-distance-right:0.00pt;mso-wrap-distance-bottom:0.00pt;" stroked="false">
                <v:path textboxrect="0,0,0,0"/>
                <v:imagedata r:id="rId63" o:title=""/>
              </v:shape>
            </w:pict>
          </mc:Fallback>
        </mc:AlternateContent>
      </w:r>
      <w:r>
        <w:rPr>
          <w:rFonts w:ascii="Carlito" w:eastAsia="Segoe UI" w:hAnsi="Carlito" w:cs="Carlito"/>
          <w:color w:val="000000" w:themeColor="text1"/>
        </w:rPr>
        <w:t>, расположенный справа от поисковой строки.</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3543300" cy="6629400"/>
                <wp:effectExtent l="0" t="0" r="0" b="0"/>
                <wp:docPr id="612" name="Рисунок 1966046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47"/>
                        <a:stretch/>
                      </pic:blipFill>
                      <pic:spPr bwMode="auto">
                        <a:xfrm>
                          <a:off x="0" y="0"/>
                          <a:ext cx="3543300" cy="6629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1" o:spid="_x0000_s611" type="#_x0000_t75" style="width:279.00pt;height:522.00pt;mso-wrap-distance-left:0.00pt;mso-wrap-distance-top:0.00pt;mso-wrap-distance-right:0.00pt;mso-wrap-distance-bottom:0.00pt;" stroked="false">
                <v:path textboxrect="0,0,0,0"/>
                <v:imagedata r:id="rId848"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 результате в списке останутся только те замечания, которые удовлетворяют выбранным фильтрам.</w:t>
      </w:r>
    </w:p>
    <w:p w:rsidR="002A2BEE" w:rsidRDefault="00123987">
      <w:pPr>
        <w:pStyle w:val="4"/>
      </w:pPr>
      <w:r>
        <w:rPr>
          <w:rFonts w:eastAsia="Segoe UI"/>
          <w:u w:val="single"/>
        </w:rPr>
        <w:t>Подпись ЭЦП и отмена подписи ЭЦП</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подписать замечание подписью ЭЦП, нажмите на кнопку </w:t>
      </w:r>
      <w:r>
        <w:rPr>
          <w:rFonts w:ascii="Carlito" w:hAnsi="Carlito" w:cs="Carlito"/>
          <w:noProof/>
          <w:lang w:eastAsia="ru-RU"/>
        </w:rPr>
        <mc:AlternateContent>
          <mc:Choice Requires="wpg">
            <w:drawing>
              <wp:inline distT="0" distB="0" distL="0" distR="0">
                <wp:extent cx="247650" cy="247650"/>
                <wp:effectExtent l="0" t="0" r="0" b="0"/>
                <wp:docPr id="613" name="Рисунок 23022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91"/>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2" o:spid="_x0000_s612" type="#_x0000_t75" style="width:19.50pt;height:19.50pt;mso-wrap-distance-left:0.00pt;mso-wrap-distance-top:0.00pt;mso-wrap-distance-right:0.00pt;mso-wrap-distance-bottom:0.00pt;" stroked="false">
                <v:path textboxrect="0,0,0,0"/>
                <v:imagedata r:id="rId802" o:title=""/>
              </v:shape>
            </w:pict>
          </mc:Fallback>
        </mc:AlternateContent>
      </w:r>
      <w:r>
        <w:rPr>
          <w:rFonts w:ascii="Carlito" w:eastAsia="Segoe UI" w:hAnsi="Carlito" w:cs="Carlito"/>
          <w:color w:val="000000" w:themeColor="text1"/>
        </w:rPr>
        <w:t xml:space="preserve">«Поставить ЭЦП» на верхней панели и выберите уполномоченное лицо, за которое проставляется подпись: «Отв. за устранение» | «Отв. за проверку». Чтобы подписать сразу несколько замечаний, предварительно перейдите в режим множественного выделения.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При проставлении подписи ЭЦП в замечании, у которого в строке для подписи выбран другой уполномоченный, есть возможность указать доверенность:</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3648075" cy="1390650"/>
                <wp:effectExtent l="0" t="0" r="0" b="0"/>
                <wp:docPr id="614" name="Рисунок 65956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49"/>
                        <a:stretch/>
                      </pic:blipFill>
                      <pic:spPr bwMode="auto">
                        <a:xfrm>
                          <a:off x="0" y="0"/>
                          <a:ext cx="3648074" cy="1390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3" o:spid="_x0000_s613" type="#_x0000_t75" style="width:287.25pt;height:109.50pt;mso-wrap-distance-left:0.00pt;mso-wrap-distance-top:0.00pt;mso-wrap-distance-right:0.00pt;mso-wrap-distance-bottom:0.00pt;" stroked="false">
                <v:path textboxrect="0,0,0,0"/>
                <v:imagedata r:id="rId850"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Указанная доверенность будет отражена в подписанной строке.</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После выполнения подписи ЭЦП у «Отв. за устранение» сработают правила блокировки. Блокируются для редактирования все поля, кроме полей «Статус», «Дата проверки» и «Отв. за проверку». Если поле «Дата выполнения» не заполнено, в него проставляется текущая дата. Статус замечания изменится на «Выполнено». Проставить статус «Создано» станет невозможным.</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После выполнения подписи ЭЦП у «Отв. за проверку» сработают правила блокировки. Блокируются для редактирования все поля, кроме полей «Статус», «Дата выполнения» и «Отв. за выполнение». Если поле «Дата проверки» не заполнено, в него проставляется текущая дата. Статус замечания изменится на «Проверено». Проставить статус «Создано» станет невозможным.</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отмены подписи ЭЦП выберите необходимые замечания и нажмите кнопку </w:t>
      </w:r>
      <w:r>
        <w:rPr>
          <w:rFonts w:ascii="Carlito" w:hAnsi="Carlito" w:cs="Carlito"/>
          <w:noProof/>
          <w:lang w:eastAsia="ru-RU"/>
        </w:rPr>
        <mc:AlternateContent>
          <mc:Choice Requires="wpg">
            <w:drawing>
              <wp:inline distT="0" distB="0" distL="0" distR="0">
                <wp:extent cx="247650" cy="247650"/>
                <wp:effectExtent l="0" t="0" r="0" b="0"/>
                <wp:docPr id="615" name="Рисунок 1862354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93"/>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4" o:spid="_x0000_s614" type="#_x0000_t75" style="width:19.50pt;height:19.50pt;mso-wrap-distance-left:0.00pt;mso-wrap-distance-top:0.00pt;mso-wrap-distance-right:0.00pt;mso-wrap-distance-bottom:0.00pt;" stroked="false">
                <v:path textboxrect="0,0,0,0"/>
                <v:imagedata r:id="rId803" o:title=""/>
              </v:shape>
            </w:pict>
          </mc:Fallback>
        </mc:AlternateContent>
      </w:r>
      <w:r>
        <w:rPr>
          <w:rFonts w:ascii="Carlito" w:eastAsia="Segoe UI" w:hAnsi="Carlito" w:cs="Carlito"/>
          <w:color w:val="000000" w:themeColor="text1"/>
        </w:rPr>
        <w:t xml:space="preserve">«Отменить ЭЦП» на верхней панели. После отмены подписи ЭЦП все установленные после подписи этих замечаний блокировки снимаются.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Отменить чужую подпись ЭЦП невозможно.</w:t>
      </w:r>
    </w:p>
    <w:p w:rsidR="002A2BEE" w:rsidRDefault="00123987">
      <w:pPr>
        <w:pStyle w:val="4"/>
      </w:pPr>
      <w:r>
        <w:rPr>
          <w:rFonts w:eastAsia="Segoe UI"/>
          <w:u w:val="single"/>
        </w:rPr>
        <w:t>Оповещение</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отправить оповещение о выписанном замечании ответственному за устранение, выделите требуемое замечание и нажмите на меню </w:t>
      </w:r>
      <w:r>
        <w:rPr>
          <w:rFonts w:ascii="Carlito" w:hAnsi="Carlito" w:cs="Carlito"/>
          <w:noProof/>
          <w:lang w:eastAsia="ru-RU"/>
        </w:rPr>
        <mc:AlternateContent>
          <mc:Choice Requires="wpg">
            <w:drawing>
              <wp:inline distT="0" distB="0" distL="0" distR="0">
                <wp:extent cx="38100" cy="200025"/>
                <wp:effectExtent l="0" t="0" r="0" b="0"/>
                <wp:docPr id="616" name="Рисунок 1349449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5" o:spid="_x0000_s615"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Segoe UI" w:hAnsi="Carlito" w:cs="Carlito"/>
          <w:color w:val="000000" w:themeColor="text1"/>
        </w:rPr>
        <w:t xml:space="preserve"> рядом с выбранным замечанием → «Оповестить» → «Отв. за устранение» или нажмите кнопку «Оповестить» → «Отв. за устранение» на верхней панели. На </w:t>
      </w:r>
      <w:proofErr w:type="spellStart"/>
      <w:proofErr w:type="gramStart"/>
      <w:r>
        <w:rPr>
          <w:rFonts w:ascii="Carlito" w:eastAsia="Segoe UI" w:hAnsi="Carlito" w:cs="Carlito"/>
          <w:color w:val="000000" w:themeColor="text1"/>
        </w:rPr>
        <w:t>эл.почту</w:t>
      </w:r>
      <w:proofErr w:type="spellEnd"/>
      <w:proofErr w:type="gramEnd"/>
      <w:r>
        <w:rPr>
          <w:rFonts w:ascii="Carlito" w:eastAsia="Segoe UI" w:hAnsi="Carlito" w:cs="Carlito"/>
          <w:color w:val="000000" w:themeColor="text1"/>
        </w:rPr>
        <w:t xml:space="preserve"> пользователя, связанного с выбранным партнером в поле </w:t>
      </w:r>
      <w:r>
        <w:rPr>
          <w:rFonts w:ascii="Carlito" w:eastAsia="Times New Roman" w:hAnsi="Carlito" w:cs="Carlito"/>
          <w:color w:val="000000" w:themeColor="text1"/>
        </w:rPr>
        <w:t>«</w:t>
      </w:r>
      <w:proofErr w:type="spellStart"/>
      <w:r>
        <w:rPr>
          <w:rFonts w:ascii="Carlito" w:eastAsia="Segoe UI" w:hAnsi="Carlito" w:cs="Carlito"/>
          <w:color w:val="000000" w:themeColor="text1"/>
        </w:rPr>
        <w:t>Отв.за</w:t>
      </w:r>
      <w:proofErr w:type="spellEnd"/>
      <w:r>
        <w:rPr>
          <w:rFonts w:ascii="Carlito" w:eastAsia="Segoe UI" w:hAnsi="Carlito" w:cs="Carlito"/>
          <w:color w:val="000000" w:themeColor="text1"/>
        </w:rPr>
        <w:t xml:space="preserve"> устранение</w:t>
      </w:r>
      <w:r>
        <w:rPr>
          <w:rFonts w:ascii="Carlito" w:eastAsia="Times New Roman" w:hAnsi="Carlito" w:cs="Carlito"/>
          <w:color w:val="000000" w:themeColor="text1"/>
        </w:rPr>
        <w:t>»</w:t>
      </w:r>
      <w:r>
        <w:rPr>
          <w:rFonts w:ascii="Carlito" w:eastAsia="Segoe UI" w:hAnsi="Carlito" w:cs="Carlito"/>
          <w:color w:val="000000" w:themeColor="text1"/>
        </w:rPr>
        <w:t>, будет направлено письмо-оповещение о выписанном замечании с краткой информацией и ссылкой на замечание в системе. Информация о факте оповещения и дате оповещения отразится в реестре и в карточке замечания.</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отправить оповещение об устранении замечания ответственному за проверку, выделите требуемое замечание и нажмите на меню </w:t>
      </w:r>
      <w:r>
        <w:rPr>
          <w:rFonts w:ascii="Carlito" w:hAnsi="Carlito" w:cs="Carlito"/>
          <w:noProof/>
          <w:lang w:eastAsia="ru-RU"/>
        </w:rPr>
        <mc:AlternateContent>
          <mc:Choice Requires="wpg">
            <w:drawing>
              <wp:inline distT="0" distB="0" distL="0" distR="0">
                <wp:extent cx="38100" cy="200025"/>
                <wp:effectExtent l="0" t="0" r="0" b="0"/>
                <wp:docPr id="617" name="Рисунок 261610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6" o:spid="_x0000_s616"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Segoe UI" w:hAnsi="Carlito" w:cs="Carlito"/>
          <w:color w:val="000000" w:themeColor="text1"/>
        </w:rPr>
        <w:t xml:space="preserve"> рядом с выбранным замечанием → «Оповестить» → «Отв. за проверку» или нажмите кнопку «Оповестить» → «Отв. за проверку» на верхней панели. На </w:t>
      </w:r>
      <w:proofErr w:type="spellStart"/>
      <w:proofErr w:type="gramStart"/>
      <w:r>
        <w:rPr>
          <w:rFonts w:ascii="Carlito" w:eastAsia="Segoe UI" w:hAnsi="Carlito" w:cs="Carlito"/>
          <w:color w:val="000000" w:themeColor="text1"/>
        </w:rPr>
        <w:t>эл.почту</w:t>
      </w:r>
      <w:proofErr w:type="spellEnd"/>
      <w:proofErr w:type="gramEnd"/>
      <w:r>
        <w:rPr>
          <w:rFonts w:ascii="Carlito" w:eastAsia="Segoe UI" w:hAnsi="Carlito" w:cs="Carlito"/>
          <w:color w:val="000000" w:themeColor="text1"/>
        </w:rPr>
        <w:t xml:space="preserve"> пользователя, связанного с выбранным партнером в поле </w:t>
      </w:r>
      <w:r>
        <w:rPr>
          <w:rFonts w:ascii="Carlito" w:eastAsia="Times New Roman" w:hAnsi="Carlito" w:cs="Carlito"/>
          <w:color w:val="000000" w:themeColor="text1"/>
        </w:rPr>
        <w:t>«</w:t>
      </w:r>
      <w:proofErr w:type="spellStart"/>
      <w:r>
        <w:rPr>
          <w:rFonts w:ascii="Carlito" w:eastAsia="Segoe UI" w:hAnsi="Carlito" w:cs="Carlito"/>
          <w:color w:val="000000" w:themeColor="text1"/>
        </w:rPr>
        <w:t>Отв.за</w:t>
      </w:r>
      <w:proofErr w:type="spellEnd"/>
      <w:r>
        <w:rPr>
          <w:rFonts w:ascii="Carlito" w:eastAsia="Segoe UI" w:hAnsi="Carlito" w:cs="Carlito"/>
          <w:color w:val="000000" w:themeColor="text1"/>
        </w:rPr>
        <w:t xml:space="preserve"> проверку</w:t>
      </w:r>
      <w:r>
        <w:rPr>
          <w:rFonts w:ascii="Carlito" w:eastAsia="Times New Roman" w:hAnsi="Carlito" w:cs="Carlito"/>
          <w:color w:val="000000" w:themeColor="text1"/>
        </w:rPr>
        <w:t>»</w:t>
      </w:r>
      <w:r>
        <w:rPr>
          <w:rFonts w:ascii="Carlito" w:eastAsia="Segoe UI" w:hAnsi="Carlito" w:cs="Carlito"/>
          <w:color w:val="000000" w:themeColor="text1"/>
        </w:rPr>
        <w:t>, будет направлено письмо-оповещение об устранении замечания с просьбой организовать проверку с краткой информацией и ссылкой на замечание в системе. Информация о факте оповещения и дате оповещения отразится в реестре и в карточке замечания.</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Направлять оповещение можно несколько раз, при этом в системе будет отображаться дата последнего оповещения.</w:t>
      </w:r>
    </w:p>
    <w:p w:rsidR="002A2BEE" w:rsidRDefault="00123987">
      <w:pPr>
        <w:pStyle w:val="4"/>
      </w:pPr>
      <w:r>
        <w:rPr>
          <w:rFonts w:eastAsia="Segoe UI"/>
          <w:u w:val="single"/>
        </w:rPr>
        <w:t>Печать реестра замечаний</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скачать печатную форму реестра замечаний, нажмите на кнопку </w:t>
      </w:r>
      <w:r>
        <w:rPr>
          <w:rFonts w:ascii="Carlito" w:hAnsi="Carlito" w:cs="Carlito"/>
          <w:noProof/>
          <w:lang w:eastAsia="ru-RU"/>
        </w:rPr>
        <mc:AlternateContent>
          <mc:Choice Requires="wpg">
            <w:drawing>
              <wp:inline distT="0" distB="0" distL="0" distR="0">
                <wp:extent cx="247650" cy="247650"/>
                <wp:effectExtent l="0" t="0" r="0" b="0"/>
                <wp:docPr id="618" name="Рисунок 492228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05"/>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7" o:spid="_x0000_s617" type="#_x0000_t75" style="width:19.50pt;height:19.50pt;mso-wrap-distance-left:0.00pt;mso-wrap-distance-top:0.00pt;mso-wrap-distance-right:0.00pt;mso-wrap-distance-bottom:0.00pt;" stroked="false">
                <v:path textboxrect="0,0,0,0"/>
                <v:imagedata r:id="rId805" o:title=""/>
              </v:shape>
            </w:pict>
          </mc:Fallback>
        </mc:AlternateContent>
      </w:r>
      <w:r>
        <w:rPr>
          <w:rFonts w:ascii="Carlito" w:eastAsia="Segoe UI" w:hAnsi="Carlito" w:cs="Carlito"/>
          <w:color w:val="000000" w:themeColor="text1"/>
        </w:rPr>
        <w:t xml:space="preserve">или </w:t>
      </w:r>
      <w:r>
        <w:rPr>
          <w:rFonts w:ascii="Carlito" w:hAnsi="Carlito" w:cs="Carlito"/>
          <w:noProof/>
          <w:lang w:eastAsia="ru-RU"/>
        </w:rPr>
        <mc:AlternateContent>
          <mc:Choice Requires="wpg">
            <w:drawing>
              <wp:inline distT="0" distB="0" distL="0" distR="0">
                <wp:extent cx="247650" cy="247650"/>
                <wp:effectExtent l="0" t="0" r="0" b="0"/>
                <wp:docPr id="619" name="Рисунок 984895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07"/>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8" o:spid="_x0000_s618" type="#_x0000_t75" style="width:19.50pt;height:19.50pt;mso-wrap-distance-left:0.00pt;mso-wrap-distance-top:0.00pt;mso-wrap-distance-right:0.00pt;mso-wrap-distance-bottom:0.00pt;" stroked="false">
                <v:path textboxrect="0,0,0,0"/>
                <v:imagedata r:id="rId807" o:title=""/>
              </v:shape>
            </w:pict>
          </mc:Fallback>
        </mc:AlternateContent>
      </w:r>
      <w:r>
        <w:rPr>
          <w:rFonts w:ascii="Carlito" w:eastAsia="Segoe UI" w:hAnsi="Carlito" w:cs="Carlito"/>
          <w:color w:val="000000" w:themeColor="text1"/>
        </w:rPr>
        <w:t>(в зависимости от желаемого формата) на верхней панели</w:t>
      </w:r>
      <w:r>
        <w:rPr>
          <w:rFonts w:ascii="Carlito" w:eastAsia="Times New Roman" w:hAnsi="Carlito" w:cs="Carlito"/>
          <w:color w:val="000000" w:themeColor="text1"/>
        </w:rPr>
        <w:t xml:space="preserve">. </w:t>
      </w:r>
    </w:p>
    <w:p w:rsidR="002A2BEE" w:rsidRDefault="00123987">
      <w:pPr>
        <w:spacing w:after="0" w:line="276" w:lineRule="auto"/>
        <w:rPr>
          <w:rFonts w:ascii="Carlito" w:hAnsi="Carlito" w:cs="Carlito"/>
        </w:rPr>
      </w:pPr>
      <w:r>
        <w:rPr>
          <w:rFonts w:ascii="Carlito" w:eastAsia="Segoe UI" w:hAnsi="Carlito" w:cs="Carlito"/>
          <w:color w:val="000000" w:themeColor="text1"/>
        </w:rPr>
        <w:t>В печатную форму попадают данные из электронного реестра по умолчанию отображенные на экране, либо данные, отображенные на экране с учетом примененного фильтра.</w:t>
      </w:r>
    </w:p>
    <w:p w:rsidR="002A2BEE" w:rsidRDefault="002A2BEE">
      <w:pPr>
        <w:spacing w:after="0" w:line="276" w:lineRule="auto"/>
        <w:rPr>
          <w:rFonts w:ascii="Carlito" w:hAnsi="Carlito" w:cs="Carlito"/>
          <w:color w:val="000000" w:themeColor="text1"/>
        </w:rPr>
      </w:pPr>
    </w:p>
    <w:p w:rsidR="002A2BEE" w:rsidRDefault="00123987">
      <w:pPr>
        <w:pStyle w:val="2"/>
      </w:pPr>
      <w:bookmarkStart w:id="156" w:name="_Toc146"/>
      <w:r>
        <w:t>Карточка замечания</w:t>
      </w:r>
      <w:bookmarkEnd w:id="156"/>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При нажатии на кнопку «Открыть» рядом с замечанием или двойном клике по замечанию открывается карточка замечания с подробной информацией о замечании. Карточка имеет вкладки: «Карточка», «Меры», </w:t>
      </w:r>
      <w:r>
        <w:rPr>
          <w:rFonts w:ascii="Carlito" w:eastAsia="Segoe UI" w:hAnsi="Carlito" w:cs="Carlito"/>
          <w:color w:val="000000" w:themeColor="text1"/>
        </w:rPr>
        <w:lastRenderedPageBreak/>
        <w:t xml:space="preserve">«Приложения». Содержимое вкладки «Карточка» зависит от выбранного вида замечания при создании (СК, ВК, ПНР, СМР-ПНР, …). Соответственно откроется тип карточки для выбранного вида.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Данные в карточке замечания связаны с данными в реестре замечаний. Изменение данных в одном месте автоматически меняет данные в другом.</w:t>
      </w:r>
    </w:p>
    <w:p w:rsidR="002A2BEE" w:rsidRDefault="00123987">
      <w:pPr>
        <w:pStyle w:val="3"/>
      </w:pPr>
      <w:bookmarkStart w:id="157" w:name="_Toc147"/>
      <w:r>
        <w:t>Вкладка «Карточка» для замечаний типа СМР</w:t>
      </w:r>
      <w:bookmarkEnd w:id="157"/>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3667125"/>
                <wp:effectExtent l="0" t="0" r="0" b="0"/>
                <wp:docPr id="620" name="Рисунок 297467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51"/>
                        <a:stretch/>
                      </pic:blipFill>
                      <pic:spPr bwMode="auto">
                        <a:xfrm>
                          <a:off x="0" y="0"/>
                          <a:ext cx="5724524" cy="3667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9" o:spid="_x0000_s619" type="#_x0000_t75" style="width:450.75pt;height:288.75pt;mso-wrap-distance-left:0.00pt;mso-wrap-distance-top:0.00pt;mso-wrap-distance-right:0.00pt;mso-wrap-distance-bottom:0.00pt;" stroked="false">
                <v:path textboxrect="0,0,0,0"/>
                <v:imagedata r:id="rId852"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В данной вкладке присутствуют 3 блока: «Замечание», «Связи», «Устранение».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В блоке </w:t>
      </w:r>
      <w:r>
        <w:rPr>
          <w:rFonts w:ascii="Carlito" w:eastAsia="Segoe UI" w:hAnsi="Carlito" w:cs="Carlito"/>
          <w:b/>
          <w:bCs/>
          <w:color w:val="000000" w:themeColor="text1"/>
        </w:rPr>
        <w:t>«Замечание»</w:t>
      </w:r>
      <w:r>
        <w:rPr>
          <w:rFonts w:ascii="Carlito" w:eastAsia="Segoe UI" w:hAnsi="Carlito" w:cs="Carlito"/>
          <w:color w:val="000000" w:themeColor="text1"/>
        </w:rPr>
        <w:t xml:space="preserve"> задаются основные параметры замечания, такие как Статус, Категория, Номер замечания и др. Есть возможность прикрепить фотографии, оповестить и подписать ЭЦП ответственным за устранение.</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 В случае нарушения тех. регламента можно указать статьи и прикрепить тех. регламент.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добавления </w:t>
      </w:r>
      <w:proofErr w:type="spellStart"/>
      <w:proofErr w:type="gramStart"/>
      <w:r>
        <w:rPr>
          <w:rFonts w:ascii="Carlito" w:eastAsia="Segoe UI" w:hAnsi="Carlito" w:cs="Carlito"/>
          <w:color w:val="000000" w:themeColor="text1"/>
        </w:rPr>
        <w:t>тех.регламента</w:t>
      </w:r>
      <w:proofErr w:type="spellEnd"/>
      <w:proofErr w:type="gramEnd"/>
      <w:r>
        <w:rPr>
          <w:rFonts w:ascii="Carlito" w:eastAsia="Segoe UI" w:hAnsi="Carlito" w:cs="Carlito"/>
          <w:color w:val="000000" w:themeColor="text1"/>
        </w:rPr>
        <w:t xml:space="preserve"> нажмите на кнопку </w:t>
      </w:r>
      <w:r>
        <w:rPr>
          <w:rFonts w:ascii="Carlito" w:hAnsi="Carlito" w:cs="Carlito"/>
          <w:noProof/>
          <w:lang w:eastAsia="ru-RU"/>
        </w:rPr>
        <mc:AlternateContent>
          <mc:Choice Requires="wpg">
            <w:drawing>
              <wp:inline distT="0" distB="0" distL="0" distR="0">
                <wp:extent cx="247650" cy="247650"/>
                <wp:effectExtent l="0" t="0" r="0" b="0"/>
                <wp:docPr id="621" name="Рисунок 1656557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0" o:spid="_x0000_s620"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 xml:space="preserve">рядом со строкой «Нарушен техрегламент» и в поле добавления </w:t>
      </w:r>
      <w:proofErr w:type="spellStart"/>
      <w:r>
        <w:rPr>
          <w:rFonts w:ascii="Carlito" w:eastAsia="Segoe UI" w:hAnsi="Carlito" w:cs="Carlito"/>
          <w:color w:val="000000" w:themeColor="text1"/>
        </w:rPr>
        <w:t>тех.регламента</w:t>
      </w:r>
      <w:proofErr w:type="spellEnd"/>
      <w:r>
        <w:rPr>
          <w:rFonts w:ascii="Carlito" w:eastAsia="Segoe UI" w:hAnsi="Carlito" w:cs="Carlito"/>
          <w:color w:val="000000" w:themeColor="text1"/>
        </w:rPr>
        <w:t xml:space="preserve"> нажмите кнопку «Выбрать». Отобразится окно выбора регламента. </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5372100" cy="4191000"/>
                <wp:effectExtent l="0" t="0" r="0" b="0"/>
                <wp:docPr id="622" name="Рисунок 67868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53"/>
                        <a:stretch/>
                      </pic:blipFill>
                      <pic:spPr bwMode="auto">
                        <a:xfrm>
                          <a:off x="0" y="0"/>
                          <a:ext cx="5372100" cy="41910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1" o:spid="_x0000_s621" type="#_x0000_t75" style="width:423.00pt;height:330.00pt;mso-wrap-distance-left:0.00pt;mso-wrap-distance-top:0.00pt;mso-wrap-distance-right:0.00pt;mso-wrap-distance-bottom:0.00pt;" stroked="false">
                <v:path textboxrect="0,0,0,0"/>
                <v:imagedata r:id="rId854"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Если выбрать документ, то его номер и название разместятся в поле </w:t>
      </w:r>
      <w:r>
        <w:rPr>
          <w:rFonts w:ascii="Carlito" w:eastAsia="Times New Roman" w:hAnsi="Carlito" w:cs="Carlito"/>
          <w:color w:val="000000" w:themeColor="text1"/>
        </w:rPr>
        <w:t>«</w:t>
      </w:r>
      <w:r>
        <w:rPr>
          <w:rFonts w:ascii="Carlito" w:eastAsia="Segoe UI" w:hAnsi="Carlito" w:cs="Carlito"/>
          <w:color w:val="000000" w:themeColor="text1"/>
        </w:rPr>
        <w:t>техрегламент</w:t>
      </w:r>
      <w:r>
        <w:rPr>
          <w:rFonts w:ascii="Carlito" w:eastAsia="Times New Roman" w:hAnsi="Carlito" w:cs="Carlito"/>
          <w:color w:val="000000" w:themeColor="text1"/>
        </w:rPr>
        <w:t>»</w:t>
      </w:r>
      <w:r>
        <w:rPr>
          <w:rFonts w:ascii="Carlito" w:eastAsia="Segoe UI" w:hAnsi="Carlito" w:cs="Carlito"/>
          <w:color w:val="000000" w:themeColor="text1"/>
        </w:rPr>
        <w:t>. Если выбрать конкретные пункты в документе, система предложит отобразить их в содержании замечания. При положительном решении номера этих пунктов отобразятся в содержании и в поле «Статьи», при отрицательном - только в поле «Статьи».</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При нарушении проектной документации также можно прикрепить соответствующий документ.</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В блоке </w:t>
      </w:r>
      <w:r>
        <w:rPr>
          <w:rFonts w:ascii="Carlito" w:eastAsia="Segoe UI" w:hAnsi="Carlito" w:cs="Carlito"/>
          <w:b/>
          <w:bCs/>
          <w:color w:val="000000" w:themeColor="text1"/>
        </w:rPr>
        <w:t>«Связи»</w:t>
      </w:r>
      <w:r>
        <w:rPr>
          <w:rFonts w:ascii="Carlito" w:eastAsia="Segoe UI" w:hAnsi="Carlito" w:cs="Carlito"/>
          <w:color w:val="000000" w:themeColor="text1"/>
        </w:rPr>
        <w:t xml:space="preserve"> отображаются связи с другими разделами системы.</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Можно выбрать из структуры работы с недостатками, при этом в поле «Структура» отобразится общий уровень структуры для выбранных работ.</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Можно добавить связь с инспекцией, для этого нажмите на кнопку «Выбрать» в поле «Связь с инспекцией», в открывшемся окне выберите инспекцию, с которой хотите установить связь (отобразятся только те инспекции, где пользователь является участником). Отобразится ссылка на выбранную инспекцию. Если замечание создано из инспекции, в поле «Связь с инспекцией» также отобразится ссылка на инспекцию.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Из замечания можно создать предписание, нажав на кнопку </w:t>
      </w:r>
      <w:r>
        <w:rPr>
          <w:rFonts w:ascii="Carlito" w:hAnsi="Carlito" w:cs="Carlito"/>
          <w:noProof/>
          <w:lang w:eastAsia="ru-RU"/>
        </w:rPr>
        <mc:AlternateContent>
          <mc:Choice Requires="wpg">
            <w:drawing>
              <wp:inline distT="0" distB="0" distL="0" distR="0">
                <wp:extent cx="247650" cy="247650"/>
                <wp:effectExtent l="0" t="0" r="0" b="0"/>
                <wp:docPr id="623" name="Рисунок 860338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2" o:spid="_x0000_s622"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в поле «Предписание».</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В блоке </w:t>
      </w:r>
      <w:r>
        <w:rPr>
          <w:rFonts w:ascii="Carlito" w:eastAsia="Segoe UI" w:hAnsi="Carlito" w:cs="Carlito"/>
          <w:b/>
          <w:bCs/>
          <w:color w:val="000000" w:themeColor="text1"/>
        </w:rPr>
        <w:t>«Устранение»</w:t>
      </w:r>
      <w:r>
        <w:rPr>
          <w:rFonts w:ascii="Carlito" w:eastAsia="Segoe UI" w:hAnsi="Carlito" w:cs="Carlito"/>
          <w:color w:val="000000" w:themeColor="text1"/>
        </w:rPr>
        <w:t xml:space="preserve"> задаются такие параметры как Дата выполнения, Дата проверки, Дней просрочки и др. Есть возможность прикрепить фотографии, оповестить и подписать ЭЦП ответственным за проверку.</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После заполнения поля «Дата выполнения» или проставления ЭЦП ответственным за устранение, статус замечания автоматически меняется на «Выполнено».</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После заполнения поля «Дата проверки» или проставления ЭЦП ответственным за проверку, статус замечания автоматически меняется на </w:t>
      </w:r>
      <w:r>
        <w:rPr>
          <w:rFonts w:ascii="Carlito" w:eastAsia="Times New Roman" w:hAnsi="Carlito" w:cs="Carlito"/>
          <w:color w:val="000000" w:themeColor="text1"/>
        </w:rPr>
        <w:t>«</w:t>
      </w:r>
      <w:r>
        <w:rPr>
          <w:rFonts w:ascii="Carlito" w:eastAsia="Segoe UI" w:hAnsi="Carlito" w:cs="Carlito"/>
          <w:color w:val="000000" w:themeColor="text1"/>
        </w:rPr>
        <w:t>Проверено</w:t>
      </w:r>
      <w:r>
        <w:rPr>
          <w:rFonts w:ascii="Carlito" w:eastAsia="Times New Roman" w:hAnsi="Carlito" w:cs="Carlito"/>
          <w:color w:val="000000" w:themeColor="text1"/>
        </w:rPr>
        <w:t xml:space="preserve">».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При выборе категории замечания рассчитывается «Срок устранения» = «Дата создания» + срок устранения из категории. </w:t>
      </w:r>
    </w:p>
    <w:p w:rsidR="002A2BEE" w:rsidRDefault="00123987">
      <w:pPr>
        <w:spacing w:after="0" w:line="276" w:lineRule="auto"/>
        <w:rPr>
          <w:rFonts w:ascii="Carlito" w:hAnsi="Carlito" w:cs="Carlito"/>
        </w:rPr>
      </w:pPr>
      <w:r>
        <w:rPr>
          <w:rFonts w:ascii="Carlito" w:eastAsia="Segoe UI" w:hAnsi="Carlito" w:cs="Carlito"/>
          <w:color w:val="000000" w:themeColor="text1"/>
        </w:rPr>
        <w:t>Поле «Дней просрочки» рассчитывается автоматически. Если поле «Дата выполнения» пустое, то «Дней просрочки» = Текущая дата – «Срок устранения». Если поле «Дата выполнения» заполнено, то «Дней просрочки» = «Дата выполнения» – «Срок устранения».</w:t>
      </w:r>
    </w:p>
    <w:p w:rsidR="002A2BEE" w:rsidRDefault="002A2BEE">
      <w:pPr>
        <w:spacing w:after="0" w:line="276" w:lineRule="auto"/>
        <w:rPr>
          <w:rFonts w:ascii="Carlito" w:hAnsi="Carlito" w:cs="Carlito"/>
          <w:color w:val="000000" w:themeColor="text1"/>
        </w:rPr>
      </w:pPr>
    </w:p>
    <w:p w:rsidR="002A2BEE" w:rsidRDefault="00123987">
      <w:pPr>
        <w:pStyle w:val="3"/>
      </w:pPr>
      <w:bookmarkStart w:id="158" w:name="_Toc148"/>
      <w:r>
        <w:t>Вкладка «Карточка» для замечаний типа ПНР</w:t>
      </w:r>
      <w:bookmarkEnd w:id="158"/>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5724524" cy="3971925"/>
                <wp:effectExtent l="0" t="0" r="0" b="0"/>
                <wp:docPr id="624" name="Рисунок 1000796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55"/>
                        <a:stretch/>
                      </pic:blipFill>
                      <pic:spPr bwMode="auto">
                        <a:xfrm>
                          <a:off x="0" y="0"/>
                          <a:ext cx="5724524" cy="3971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3" o:spid="_x0000_s623" type="#_x0000_t75" style="width:450.75pt;height:312.75pt;mso-wrap-distance-left:0.00pt;mso-wrap-distance-top:0.00pt;mso-wrap-distance-right:0.00pt;mso-wrap-distance-bottom:0.00pt;" stroked="false">
                <v:path textboxrect="0,0,0,0"/>
                <v:imagedata r:id="rId856"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В данной вкладке также присутствуют 3 блока: «Замечание», «Связи», «Устранение».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В блоке </w:t>
      </w:r>
      <w:r>
        <w:rPr>
          <w:rFonts w:ascii="Carlito" w:eastAsia="Segoe UI" w:hAnsi="Carlito" w:cs="Carlito"/>
          <w:b/>
          <w:bCs/>
          <w:color w:val="000000" w:themeColor="text1"/>
        </w:rPr>
        <w:t>«Замечание»</w:t>
      </w:r>
      <w:r>
        <w:rPr>
          <w:rFonts w:ascii="Carlito" w:eastAsia="Segoe UI" w:hAnsi="Carlito" w:cs="Carlito"/>
          <w:color w:val="000000" w:themeColor="text1"/>
        </w:rPr>
        <w:t xml:space="preserve"> задаются основные параметры замечания, такие как Статус, Категория, Номер замечания и др. Есть возможность прикрепить фотографии, добавить аудиозапись, оповестить и подписать ЭЦП ответственным за устранение.</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В случае нарушения тех. регламента можно указать статьи и прикрепить тех. регламент.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добавления </w:t>
      </w:r>
      <w:proofErr w:type="spellStart"/>
      <w:proofErr w:type="gramStart"/>
      <w:r>
        <w:rPr>
          <w:rFonts w:ascii="Carlito" w:eastAsia="Segoe UI" w:hAnsi="Carlito" w:cs="Carlito"/>
          <w:color w:val="000000" w:themeColor="text1"/>
        </w:rPr>
        <w:t>тех.регламента</w:t>
      </w:r>
      <w:proofErr w:type="spellEnd"/>
      <w:proofErr w:type="gramEnd"/>
      <w:r>
        <w:rPr>
          <w:rFonts w:ascii="Carlito" w:eastAsia="Segoe UI" w:hAnsi="Carlito" w:cs="Carlito"/>
          <w:color w:val="000000" w:themeColor="text1"/>
        </w:rPr>
        <w:t xml:space="preserve"> нажмите на кнопку </w:t>
      </w:r>
      <w:r>
        <w:rPr>
          <w:rFonts w:ascii="Carlito" w:hAnsi="Carlito" w:cs="Carlito"/>
          <w:noProof/>
          <w:lang w:eastAsia="ru-RU"/>
        </w:rPr>
        <mc:AlternateContent>
          <mc:Choice Requires="wpg">
            <w:drawing>
              <wp:inline distT="0" distB="0" distL="0" distR="0">
                <wp:extent cx="247650" cy="247650"/>
                <wp:effectExtent l="0" t="0" r="0" b="0"/>
                <wp:docPr id="625" name="Рисунок 214404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4" o:spid="_x0000_s624"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 xml:space="preserve">рядом со строкой «Нарушен техрегламент» и в поле добавления </w:t>
      </w:r>
      <w:proofErr w:type="spellStart"/>
      <w:r>
        <w:rPr>
          <w:rFonts w:ascii="Carlito" w:eastAsia="Segoe UI" w:hAnsi="Carlito" w:cs="Carlito"/>
          <w:color w:val="000000" w:themeColor="text1"/>
        </w:rPr>
        <w:t>тех.регламента</w:t>
      </w:r>
      <w:proofErr w:type="spellEnd"/>
      <w:r>
        <w:rPr>
          <w:rFonts w:ascii="Carlito" w:eastAsia="Segoe UI" w:hAnsi="Carlito" w:cs="Carlito"/>
          <w:color w:val="000000" w:themeColor="text1"/>
        </w:rPr>
        <w:t xml:space="preserve"> нажмите кнопку «Выбрать». Отобразится окно выбора регламента. </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5372100" cy="4191000"/>
                <wp:effectExtent l="0" t="0" r="0" b="0"/>
                <wp:docPr id="626" name="Рисунок 849783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53"/>
                        <a:stretch/>
                      </pic:blipFill>
                      <pic:spPr bwMode="auto">
                        <a:xfrm>
                          <a:off x="0" y="0"/>
                          <a:ext cx="5372100" cy="41910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5" o:spid="_x0000_s625" type="#_x0000_t75" style="width:423.00pt;height:330.00pt;mso-wrap-distance-left:0.00pt;mso-wrap-distance-top:0.00pt;mso-wrap-distance-right:0.00pt;mso-wrap-distance-bottom:0.00pt;" stroked="false">
                <v:path textboxrect="0,0,0,0"/>
                <v:imagedata r:id="rId854"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Если выбрать документ, то его номер и название разместятся в поле </w:t>
      </w:r>
      <w:r>
        <w:rPr>
          <w:rFonts w:ascii="Carlito" w:eastAsia="Times New Roman" w:hAnsi="Carlito" w:cs="Carlito"/>
          <w:color w:val="000000" w:themeColor="text1"/>
        </w:rPr>
        <w:t>«</w:t>
      </w:r>
      <w:r>
        <w:rPr>
          <w:rFonts w:ascii="Carlito" w:eastAsia="Segoe UI" w:hAnsi="Carlito" w:cs="Carlito"/>
          <w:color w:val="000000" w:themeColor="text1"/>
        </w:rPr>
        <w:t>техрегламент</w:t>
      </w:r>
      <w:r>
        <w:rPr>
          <w:rFonts w:ascii="Carlito" w:eastAsia="Times New Roman" w:hAnsi="Carlito" w:cs="Carlito"/>
          <w:color w:val="000000" w:themeColor="text1"/>
        </w:rPr>
        <w:t>»</w:t>
      </w:r>
      <w:r>
        <w:rPr>
          <w:rFonts w:ascii="Carlito" w:eastAsia="Segoe UI" w:hAnsi="Carlito" w:cs="Carlito"/>
          <w:color w:val="000000" w:themeColor="text1"/>
        </w:rPr>
        <w:t>. Если выбрать конкретные пункты в документе, система предложит отобразить их в содержании замечания. При положительном решении номера этих пунктов отобразятся в содержании и в поле «Статьи», при отрицательном - только в поле «Статьи».</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При нарушении проектной документации также можно прикрепить соответствующий документ.</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В блоке </w:t>
      </w:r>
      <w:r>
        <w:rPr>
          <w:rFonts w:ascii="Carlito" w:eastAsia="Segoe UI" w:hAnsi="Carlito" w:cs="Carlito"/>
          <w:b/>
          <w:bCs/>
          <w:color w:val="000000" w:themeColor="text1"/>
        </w:rPr>
        <w:t>«Связи»</w:t>
      </w:r>
      <w:r>
        <w:rPr>
          <w:rFonts w:ascii="Carlito" w:eastAsia="Segoe UI" w:hAnsi="Carlito" w:cs="Carlito"/>
          <w:color w:val="000000" w:themeColor="text1"/>
        </w:rPr>
        <w:t xml:space="preserve"> можно добавить объект ПНР нажатием на кнопку </w:t>
      </w:r>
      <w:r>
        <w:rPr>
          <w:rFonts w:ascii="Carlito" w:hAnsi="Carlito" w:cs="Carlito"/>
          <w:noProof/>
          <w:lang w:eastAsia="ru-RU"/>
        </w:rPr>
        <mc:AlternateContent>
          <mc:Choice Requires="wpg">
            <w:drawing>
              <wp:inline distT="0" distB="0" distL="0" distR="0">
                <wp:extent cx="247650" cy="247650"/>
                <wp:effectExtent l="0" t="0" r="0" b="0"/>
                <wp:docPr id="627" name="Рисунок 998460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6" o:spid="_x0000_s626"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 Объект можно добавить из структуры ПНР, либо строкой. При выборе объектов ПНР (и их кодов проверки) из Структуры ПНР, замечания попадает в Структуру ПНР. В поле «Структура ПНР» отразится общий путь из Структуры ПНР для выбранных объектов, а в поле «Структура» отобразится общий путь к Структуре СМР.</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Можно добавить связь с инспекцией ПНР, для этого нажмите на кнопку «Выбрать» в поле «Связь с инспекцией ПНР», в открывшемся окне выберите инспекцию, с которой хотите установить связь (отобразятся только те инспекции, где пользователь является участником). Отобразится ссылка на выбранную инспекцию ПНР. Если замечание создано из инспекции ПНР, в поле «Связь с инспекцией ПНР» также отобразится ссылка на инспекцию ПНР.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В блоке </w:t>
      </w:r>
      <w:r>
        <w:rPr>
          <w:rFonts w:ascii="Carlito" w:eastAsia="Segoe UI" w:hAnsi="Carlito" w:cs="Carlito"/>
          <w:b/>
          <w:bCs/>
          <w:color w:val="000000" w:themeColor="text1"/>
        </w:rPr>
        <w:t>«Устранение»</w:t>
      </w:r>
      <w:r>
        <w:rPr>
          <w:rFonts w:ascii="Carlito" w:eastAsia="Segoe UI" w:hAnsi="Carlito" w:cs="Carlito"/>
          <w:color w:val="000000" w:themeColor="text1"/>
        </w:rPr>
        <w:t xml:space="preserve"> задаются такие параметры как Дата выполнения, Дата проверки, Дней просрочки и др. Есть возможность прикрепить фотографии, оповестить и подписать ЭЦП ответственным за проверку.</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После заполнения поля «Дата выполнения» или проставления ЭЦП ответственным за устранение, статус замечания автоматически меняется на «Выполнено».</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После заполнения поля «Дата проверки» или проставления ЭЦП ответственным за проверку, статус замечания автоматически меняется на </w:t>
      </w:r>
      <w:r>
        <w:rPr>
          <w:rFonts w:ascii="Carlito" w:eastAsia="Times New Roman" w:hAnsi="Carlito" w:cs="Carlito"/>
          <w:color w:val="000000" w:themeColor="text1"/>
        </w:rPr>
        <w:t>«</w:t>
      </w:r>
      <w:r>
        <w:rPr>
          <w:rFonts w:ascii="Carlito" w:eastAsia="Segoe UI" w:hAnsi="Carlito" w:cs="Carlito"/>
          <w:color w:val="000000" w:themeColor="text1"/>
        </w:rPr>
        <w:t>Проверено</w:t>
      </w:r>
      <w:r>
        <w:rPr>
          <w:rFonts w:ascii="Carlito" w:eastAsia="Times New Roman" w:hAnsi="Carlito" w:cs="Carlito"/>
          <w:color w:val="000000" w:themeColor="text1"/>
        </w:rPr>
        <w:t xml:space="preserve">».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При выборе категории замечания рассчитывается «Срок устранения» = «Дата создания» + срок устранения из категории.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Поле «Дней просрочки» рассчитывается автоматически. Если поле «Дата выполнения» пустое, то «Дней просрочки» = Текущая дата – «Срок устранения». Если поле «Дата выполнения» заполнено, то «Дней просрочки» = «Дата выполнения» – «Срок устранения».</w:t>
      </w:r>
    </w:p>
    <w:p w:rsidR="002A2BEE" w:rsidRDefault="002A2BEE">
      <w:pPr>
        <w:spacing w:after="0" w:line="276" w:lineRule="auto"/>
        <w:rPr>
          <w:rFonts w:ascii="Carlito" w:hAnsi="Carlito" w:cs="Carlito"/>
          <w:color w:val="000000" w:themeColor="text1"/>
        </w:rPr>
      </w:pPr>
    </w:p>
    <w:p w:rsidR="002A2BEE" w:rsidRDefault="00123987">
      <w:pPr>
        <w:pStyle w:val="3"/>
      </w:pPr>
      <w:bookmarkStart w:id="159" w:name="_Toc149"/>
      <w:r>
        <w:lastRenderedPageBreak/>
        <w:t>Вкладка «Меры»</w:t>
      </w:r>
      <w:bookmarkEnd w:id="159"/>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На данной вкладке отражены меры по устранению замечания. Присутствует возможность создания и загрузки шаблонов.</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3238500"/>
                <wp:effectExtent l="0" t="0" r="0" b="0"/>
                <wp:docPr id="628" name="Рисунок 835434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57"/>
                        <a:stretch/>
                      </pic:blipFill>
                      <pic:spPr bwMode="auto">
                        <a:xfrm>
                          <a:off x="0" y="0"/>
                          <a:ext cx="5724524" cy="3238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7" o:spid="_x0000_s627" type="#_x0000_t75" style="width:450.75pt;height:255.00pt;mso-wrap-distance-left:0.00pt;mso-wrap-distance-top:0.00pt;mso-wrap-distance-right:0.00pt;mso-wrap-distance-bottom:0.00pt;" stroked="false">
                <v:path textboxrect="0,0,0,0"/>
                <v:imagedata r:id="rId858" o:title=""/>
              </v:shape>
            </w:pict>
          </mc:Fallback>
        </mc:AlternateContent>
      </w:r>
    </w:p>
    <w:p w:rsidR="002A2BEE" w:rsidRDefault="00123987">
      <w:pPr>
        <w:pStyle w:val="4"/>
      </w:pPr>
      <w:r>
        <w:rPr>
          <w:rFonts w:eastAsia="Segoe UI"/>
          <w:u w:val="single"/>
        </w:rPr>
        <w:t>Добавление мер по устранению</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добавления меры нажмите на кнопку </w:t>
      </w:r>
      <w:r>
        <w:rPr>
          <w:rFonts w:ascii="Carlito" w:hAnsi="Carlito" w:cs="Carlito"/>
          <w:noProof/>
          <w:lang w:eastAsia="ru-RU"/>
        </w:rPr>
        <mc:AlternateContent>
          <mc:Choice Requires="wpg">
            <w:drawing>
              <wp:inline distT="0" distB="0" distL="0" distR="0">
                <wp:extent cx="247650" cy="247650"/>
                <wp:effectExtent l="0" t="0" r="0" b="0"/>
                <wp:docPr id="629" name="Рисунок 1270720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8" o:spid="_x0000_s628"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 xml:space="preserve">«Добавить элемент». Введите описание меры по устранению.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Если у замечания, к которому добавлены меры по устранению, будет проставлена подпись ЭЦП «Отв. за устранение» или «Отв. за проверку», вкладка «Меры» будет заблокирована для изменений.</w:t>
      </w:r>
    </w:p>
    <w:p w:rsidR="002A2BEE" w:rsidRDefault="00123987">
      <w:pPr>
        <w:pStyle w:val="4"/>
      </w:pPr>
      <w:r>
        <w:rPr>
          <w:rFonts w:eastAsia="Segoe UI"/>
          <w:u w:val="single"/>
        </w:rPr>
        <w:t>Создание и загрузка шаблонов мер</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создания шаблона мер нажмите на кнопку </w:t>
      </w:r>
      <w:r>
        <w:rPr>
          <w:rFonts w:ascii="Carlito" w:hAnsi="Carlito" w:cs="Carlito"/>
          <w:noProof/>
          <w:lang w:eastAsia="ru-RU"/>
        </w:rPr>
        <mc:AlternateContent>
          <mc:Choice Requires="wpg">
            <w:drawing>
              <wp:inline distT="0" distB="0" distL="0" distR="0">
                <wp:extent cx="266700" cy="266700"/>
                <wp:effectExtent l="0" t="0" r="0" b="0"/>
                <wp:docPr id="630" name="Рисунок 201089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59"/>
                        <a:stretch/>
                      </pic:blipFill>
                      <pic:spPr bwMode="auto">
                        <a:xfrm>
                          <a:off x="0" y="0"/>
                          <a:ext cx="266700" cy="2667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9" o:spid="_x0000_s629" type="#_x0000_t75" style="width:21.00pt;height:21.00pt;mso-wrap-distance-left:0.00pt;mso-wrap-distance-top:0.00pt;mso-wrap-distance-right:0.00pt;mso-wrap-distance-bottom:0.00pt;" stroked="false">
                <v:path textboxrect="0,0,0,0"/>
                <v:imagedata r:id="rId860" o:title=""/>
              </v:shape>
            </w:pict>
          </mc:Fallback>
        </mc:AlternateContent>
      </w:r>
      <w:r>
        <w:rPr>
          <w:rFonts w:ascii="Carlito" w:eastAsia="Segoe UI" w:hAnsi="Carlito" w:cs="Carlito"/>
          <w:color w:val="000000" w:themeColor="text1"/>
        </w:rPr>
        <w:t xml:space="preserve">→ «Сохранить шаблон», и в появившемся окне введите наименование шаблона. Укажите место сохранения шаблона, при желании создайте отдельную папку или поместите в уже имеющуюся. Нажмите «Сохранить». Доступны средства редактирования существующих шаблонов и папок.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Созданные шаблоны может увидеть и загрузить любой пользователь компании.</w:t>
      </w:r>
    </w:p>
    <w:p w:rsidR="002A2BEE" w:rsidRDefault="00123987">
      <w:pPr>
        <w:spacing w:after="0" w:line="276" w:lineRule="auto"/>
        <w:rPr>
          <w:rFonts w:ascii="Carlito" w:hAnsi="Carlito" w:cs="Carlito"/>
        </w:rPr>
      </w:pPr>
      <w:r>
        <w:rPr>
          <w:rFonts w:ascii="Carlito" w:eastAsia="Segoe UI" w:hAnsi="Carlito" w:cs="Carlito"/>
          <w:color w:val="000000" w:themeColor="text1"/>
        </w:rPr>
        <w:t xml:space="preserve">Для загрузки шаблона нажмите на кнопку </w:t>
      </w:r>
      <w:r>
        <w:rPr>
          <w:rFonts w:ascii="Carlito" w:hAnsi="Carlito" w:cs="Carlito"/>
          <w:noProof/>
          <w:lang w:eastAsia="ru-RU"/>
        </w:rPr>
        <mc:AlternateContent>
          <mc:Choice Requires="wpg">
            <w:drawing>
              <wp:inline distT="0" distB="0" distL="0" distR="0">
                <wp:extent cx="266700" cy="266700"/>
                <wp:effectExtent l="0" t="0" r="0" b="0"/>
                <wp:docPr id="631" name="Рисунок 1914139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60"/>
                        <a:stretch/>
                      </pic:blipFill>
                      <pic:spPr bwMode="auto">
                        <a:xfrm>
                          <a:off x="0" y="0"/>
                          <a:ext cx="266700" cy="2667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0" o:spid="_x0000_s630" type="#_x0000_t75" style="width:21.00pt;height:21.00pt;mso-wrap-distance-left:0.00pt;mso-wrap-distance-top:0.00pt;mso-wrap-distance-right:0.00pt;mso-wrap-distance-bottom:0.00pt;" stroked="false">
                <v:path textboxrect="0,0,0,0"/>
                <v:imagedata r:id="rId860" o:title=""/>
              </v:shape>
            </w:pict>
          </mc:Fallback>
        </mc:AlternateContent>
      </w:r>
      <w:r>
        <w:rPr>
          <w:rFonts w:ascii="Carlito" w:eastAsia="Segoe UI" w:hAnsi="Carlito" w:cs="Carlito"/>
          <w:color w:val="000000" w:themeColor="text1"/>
        </w:rPr>
        <w:t>→ «Загрузить шаблон», и в появившемся окне выберите желаемый шаблон. Для удобства можно воспользоваться поисковой строкой. В этом окне также доступны средства редактирования существующих шаблонов и папок.</w:t>
      </w:r>
    </w:p>
    <w:p w:rsidR="002A2BEE" w:rsidRDefault="002A2BEE">
      <w:pPr>
        <w:spacing w:after="0" w:line="276" w:lineRule="auto"/>
        <w:rPr>
          <w:rFonts w:ascii="Carlito" w:hAnsi="Carlito" w:cs="Carlito"/>
          <w:color w:val="000000" w:themeColor="text1"/>
        </w:rPr>
      </w:pPr>
    </w:p>
    <w:p w:rsidR="002A2BEE" w:rsidRDefault="00123987">
      <w:pPr>
        <w:pStyle w:val="3"/>
      </w:pPr>
      <w:bookmarkStart w:id="160" w:name="_Toc150"/>
      <w:r>
        <w:t>Вкладка «Приложения»</w:t>
      </w:r>
      <w:bookmarkEnd w:id="160"/>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Данная вкладка содержит список документов и ссылок с возможностью просмотра параметров для документов и возможностью перехода в документ для ссылок.</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5724524" cy="2676525"/>
                <wp:effectExtent l="0" t="0" r="0" b="0"/>
                <wp:docPr id="632" name="Рисунок 191574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61"/>
                        <a:stretch/>
                      </pic:blipFill>
                      <pic:spPr bwMode="auto">
                        <a:xfrm>
                          <a:off x="0" y="0"/>
                          <a:ext cx="5724524" cy="26765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1" o:spid="_x0000_s631" type="#_x0000_t75" style="width:450.75pt;height:210.75pt;mso-wrap-distance-left:0.00pt;mso-wrap-distance-top:0.00pt;mso-wrap-distance-right:0.00pt;mso-wrap-distance-bottom:0.00pt;" stroked="false">
                <v:path textboxrect="0,0,0,0"/>
                <v:imagedata r:id="rId862" o:title=""/>
              </v:shape>
            </w:pict>
          </mc:Fallback>
        </mc:AlternateContent>
      </w:r>
    </w:p>
    <w:p w:rsidR="002A2BEE" w:rsidRDefault="00123987">
      <w:pPr>
        <w:pStyle w:val="4"/>
      </w:pPr>
      <w:r>
        <w:rPr>
          <w:rFonts w:eastAsia="Segoe UI"/>
          <w:u w:val="single"/>
        </w:rPr>
        <w:t>Загрузка документа из системы</w:t>
      </w:r>
    </w:p>
    <w:p w:rsidR="002A2BEE" w:rsidRDefault="00123987">
      <w:pPr>
        <w:spacing w:after="0" w:line="276" w:lineRule="auto"/>
        <w:rPr>
          <w:rFonts w:ascii="Carlito" w:hAnsi="Carlito" w:cs="Carlito"/>
          <w:color w:val="172B4D"/>
        </w:rPr>
      </w:pPr>
      <w:r>
        <w:rPr>
          <w:rFonts w:ascii="Carlito" w:eastAsia="Segoe UI" w:hAnsi="Carlito" w:cs="Carlito"/>
          <w:color w:val="000000" w:themeColor="text1"/>
        </w:rPr>
        <w:t xml:space="preserve">Для загрузки документа из системы нажмите на кнопку </w:t>
      </w:r>
      <w:r>
        <w:rPr>
          <w:rFonts w:ascii="Carlito" w:hAnsi="Carlito" w:cs="Carlito"/>
          <w:noProof/>
          <w:lang w:eastAsia="ru-RU"/>
        </w:rPr>
        <mc:AlternateContent>
          <mc:Choice Requires="wpg">
            <w:drawing>
              <wp:inline distT="0" distB="0" distL="0" distR="0">
                <wp:extent cx="247650" cy="247650"/>
                <wp:effectExtent l="0" t="0" r="0" b="0"/>
                <wp:docPr id="633" name="Рисунок 75893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2" o:spid="_x0000_s632"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и выберите из выпадающего меню «Документ из системы». Откроется модальное окно выбора документов из системы. Документы из системы подтягиваются с атрибутами, при изменении (добавлении) атрибутов документа в разделе «Замечания», меняются атрибуты этого документа в разделе «Документы».</w:t>
      </w:r>
      <w:r>
        <w:rPr>
          <w:rFonts w:ascii="Carlito" w:eastAsia="Segoe UI" w:hAnsi="Carlito" w:cs="Carlito"/>
          <w:color w:val="172B4D"/>
        </w:rPr>
        <w:t> </w:t>
      </w:r>
    </w:p>
    <w:p w:rsidR="002A2BEE" w:rsidRDefault="00123987">
      <w:pPr>
        <w:pStyle w:val="4"/>
      </w:pPr>
      <w:r>
        <w:rPr>
          <w:rFonts w:eastAsia="Segoe UI"/>
          <w:u w:val="single"/>
        </w:rPr>
        <w:t>Загрузка документа с компьютера</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загрузки документа из системы нажмите на кнопку </w:t>
      </w:r>
      <w:r>
        <w:rPr>
          <w:rFonts w:ascii="Carlito" w:hAnsi="Carlito" w:cs="Carlito"/>
          <w:noProof/>
          <w:lang w:eastAsia="ru-RU"/>
        </w:rPr>
        <mc:AlternateContent>
          <mc:Choice Requires="wpg">
            <w:drawing>
              <wp:inline distT="0" distB="0" distL="0" distR="0">
                <wp:extent cx="247650" cy="247650"/>
                <wp:effectExtent l="0" t="0" r="0" b="0"/>
                <wp:docPr id="634" name="Рисунок 212638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3" o:spid="_x0000_s633"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и выберите из выпадающего меню «Документ с компьютера». Откроется проводник для выбора документов с компьютера.</w:t>
      </w:r>
    </w:p>
    <w:p w:rsidR="002A2BEE" w:rsidRDefault="002A2BEE">
      <w:pPr>
        <w:spacing w:after="0" w:line="276" w:lineRule="auto"/>
        <w:rPr>
          <w:rFonts w:ascii="Carlito" w:hAnsi="Carlito" w:cs="Carlito"/>
          <w:color w:val="000000" w:themeColor="text1"/>
        </w:rPr>
      </w:pPr>
    </w:p>
    <w:p w:rsidR="002A2BEE" w:rsidRDefault="002A2BEE">
      <w:pPr>
        <w:spacing w:after="0" w:line="276" w:lineRule="auto"/>
        <w:rPr>
          <w:rFonts w:ascii="Carlito" w:hAnsi="Carlito" w:cs="Carlito"/>
          <w:color w:val="000000" w:themeColor="text1"/>
        </w:rPr>
      </w:pPr>
    </w:p>
    <w:p w:rsidR="002A2BEE" w:rsidRDefault="00123987">
      <w:pPr>
        <w:pStyle w:val="1"/>
        <w:spacing w:before="0" w:line="276" w:lineRule="auto"/>
        <w:rPr>
          <w:rFonts w:ascii="Carlito" w:hAnsi="Carlito" w:cs="Carlito"/>
          <w:sz w:val="22"/>
          <w:szCs w:val="22"/>
        </w:rPr>
      </w:pPr>
      <w:bookmarkStart w:id="161" w:name="_Toc151"/>
      <w:r>
        <w:rPr>
          <w:rFonts w:ascii="Carlito" w:hAnsi="Carlito" w:cs="Carlito"/>
          <w:sz w:val="22"/>
          <w:szCs w:val="22"/>
        </w:rPr>
        <w:t>ДОКУМЕНТЫ</w:t>
      </w:r>
      <w:bookmarkEnd w:id="161"/>
    </w:p>
    <w:p w:rsidR="002A2BEE" w:rsidRDefault="002A2BEE">
      <w:pPr>
        <w:spacing w:after="0" w:line="276" w:lineRule="auto"/>
        <w:rPr>
          <w:rFonts w:ascii="Carlito" w:hAnsi="Carlito" w:cs="Carlito"/>
          <w:color w:val="000000" w:themeColor="text1"/>
        </w:rPr>
      </w:pPr>
    </w:p>
    <w:p w:rsidR="002A2BEE" w:rsidRDefault="00123987">
      <w:pPr>
        <w:pStyle w:val="2"/>
      </w:pPr>
      <w:bookmarkStart w:id="162" w:name="_Toc152"/>
      <w:r>
        <w:t>Структура папок и документов</w:t>
      </w:r>
      <w:bookmarkEnd w:id="162"/>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Раздел «Документы» служит хранилищем всех документов стройки</w:t>
      </w:r>
      <w:r>
        <w:rPr>
          <w:rFonts w:ascii="Carlito" w:eastAsia="Times New Roman" w:hAnsi="Carlito" w:cs="Carlito"/>
          <w:color w:val="000000" w:themeColor="text1"/>
        </w:rPr>
        <w:t xml:space="preserve">. </w:t>
      </w:r>
      <w:r>
        <w:rPr>
          <w:rFonts w:ascii="Carlito" w:eastAsia="Segoe UI" w:hAnsi="Carlito" w:cs="Carlito"/>
          <w:color w:val="000000" w:themeColor="text1"/>
        </w:rPr>
        <w:t xml:space="preserve">Уровень доступа к данному разделу для пользователя определяется объединением доступов по роли, назначенной в </w:t>
      </w:r>
      <w:r>
        <w:rPr>
          <w:rFonts w:ascii="Carlito" w:eastAsia="Times New Roman" w:hAnsi="Carlito" w:cs="Carlito"/>
          <w:color w:val="000000" w:themeColor="text1"/>
        </w:rPr>
        <w:t>«</w:t>
      </w:r>
      <w:r>
        <w:rPr>
          <w:rFonts w:ascii="Carlito" w:eastAsia="Segoe UI" w:hAnsi="Carlito" w:cs="Carlito"/>
          <w:color w:val="000000" w:themeColor="text1"/>
        </w:rPr>
        <w:t>Справочнике ролей</w:t>
      </w:r>
      <w:r>
        <w:rPr>
          <w:rFonts w:ascii="Carlito" w:eastAsia="Times New Roman" w:hAnsi="Carlito" w:cs="Carlito"/>
          <w:color w:val="000000" w:themeColor="text1"/>
        </w:rPr>
        <w:t>»</w:t>
      </w:r>
      <w:r>
        <w:rPr>
          <w:rFonts w:ascii="Carlito" w:eastAsia="Segoe UI" w:hAnsi="Carlito" w:cs="Carlito"/>
          <w:color w:val="000000" w:themeColor="text1"/>
        </w:rPr>
        <w:t>, и особой роли к документам партнеров</w:t>
      </w:r>
      <w:r>
        <w:rPr>
          <w:rFonts w:ascii="Carlito" w:eastAsia="Times New Roman" w:hAnsi="Carlito" w:cs="Carlito"/>
          <w:color w:val="000000" w:themeColor="text1"/>
        </w:rPr>
        <w:t>.</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3200400"/>
                <wp:effectExtent l="0" t="0" r="0" b="0"/>
                <wp:docPr id="635" name="Рисунок 121476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63"/>
                        <a:stretch/>
                      </pic:blipFill>
                      <pic:spPr bwMode="auto">
                        <a:xfrm>
                          <a:off x="0" y="0"/>
                          <a:ext cx="5724524" cy="3200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4" o:spid="_x0000_s634" type="#_x0000_t75" style="width:450.75pt;height:252.00pt;mso-wrap-distance-left:0.00pt;mso-wrap-distance-top:0.00pt;mso-wrap-distance-right:0.00pt;mso-wrap-distance-bottom:0.00pt;" stroked="false">
                <v:path textboxrect="0,0,0,0"/>
                <v:imagedata r:id="rId864"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lastRenderedPageBreak/>
        <w:t>Для удобства пользователей при переходе на второй уровень (погружении в папку) появляются хлебные крошки (навигационная цепочка)</w:t>
      </w:r>
      <w:r>
        <w:rPr>
          <w:rFonts w:ascii="Carlito" w:eastAsia="Times New Roman" w:hAnsi="Carlito" w:cs="Carlito"/>
          <w:color w:val="000000" w:themeColor="text1"/>
        </w:rPr>
        <w:t>:</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2943225" cy="209550"/>
                <wp:effectExtent l="0" t="0" r="0" b="0"/>
                <wp:docPr id="636" name="Рисунок 601344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
                        <a:stretch/>
                      </pic:blipFill>
                      <pic:spPr bwMode="auto">
                        <a:xfrm>
                          <a:off x="0" y="0"/>
                          <a:ext cx="2943225"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5" o:spid="_x0000_s635" type="#_x0000_t75" style="width:231.75pt;height:16.50pt;mso-wrap-distance-left:0.00pt;mso-wrap-distance-top:0.00pt;mso-wrap-distance-right:0.00pt;mso-wrap-distance-bottom:0.00pt;" stroked="false">
                <v:path textboxrect="0,0,0,0"/>
                <v:imagedata r:id="rId61" o:title=""/>
              </v:shape>
            </w:pict>
          </mc:Fallback>
        </mc:AlternateContent>
      </w:r>
    </w:p>
    <w:p w:rsidR="002A2BEE" w:rsidRDefault="00123987">
      <w:pPr>
        <w:pStyle w:val="4"/>
      </w:pPr>
      <w:r>
        <w:rPr>
          <w:rFonts w:eastAsia="Segoe UI"/>
          <w:u w:val="single"/>
        </w:rPr>
        <w:t>Создание папки и загрузка документа</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создать папку, нажмите на кнопку </w:t>
      </w:r>
      <w:r>
        <w:rPr>
          <w:rFonts w:ascii="Carlito" w:hAnsi="Carlito" w:cs="Carlito"/>
          <w:noProof/>
          <w:lang w:eastAsia="ru-RU"/>
        </w:rPr>
        <mc:AlternateContent>
          <mc:Choice Requires="wpg">
            <w:drawing>
              <wp:inline distT="0" distB="0" distL="0" distR="0">
                <wp:extent cx="247650" cy="247650"/>
                <wp:effectExtent l="0" t="0" r="0" b="0"/>
                <wp:docPr id="637" name="Рисунок 34096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6" o:spid="_x0000_s636"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 xml:space="preserve">«Создать папку» на верхней панели.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При переходе на второй уровень (открыв папку), появляется возможность загрузить документ. Для этого нажмите на кнопку </w:t>
      </w:r>
      <w:r>
        <w:rPr>
          <w:rFonts w:ascii="Carlito" w:hAnsi="Carlito" w:cs="Carlito"/>
          <w:noProof/>
          <w:lang w:eastAsia="ru-RU"/>
        </w:rPr>
        <mc:AlternateContent>
          <mc:Choice Requires="wpg">
            <w:drawing>
              <wp:inline distT="0" distB="0" distL="0" distR="0">
                <wp:extent cx="247650" cy="228600"/>
                <wp:effectExtent l="0" t="0" r="0" b="0"/>
                <wp:docPr id="638" name="Рисунок 1827416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
                        <a:stretch/>
                      </pic:blipFill>
                      <pic:spPr bwMode="auto">
                        <a:xfrm>
                          <a:off x="0" y="0"/>
                          <a:ext cx="24765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7" o:spid="_x0000_s637" type="#_x0000_t75" style="width:19.50pt;height:18.00pt;mso-wrap-distance-left:0.00pt;mso-wrap-distance-top:0.00pt;mso-wrap-distance-right:0.00pt;mso-wrap-distance-bottom:0.00pt;" stroked="false">
                <v:path textboxrect="0,0,0,0"/>
                <v:imagedata r:id="rId26" o:title=""/>
              </v:shape>
            </w:pict>
          </mc:Fallback>
        </mc:AlternateContent>
      </w:r>
      <w:r>
        <w:rPr>
          <w:rFonts w:ascii="Carlito" w:eastAsia="Segoe UI" w:hAnsi="Carlito" w:cs="Carlito"/>
          <w:color w:val="000000" w:themeColor="text1"/>
        </w:rPr>
        <w:t xml:space="preserve"> «Загрузить документ» на верхней панели. Откроется проводник для выбора документа с компьютера.</w:t>
      </w:r>
    </w:p>
    <w:p w:rsidR="002A2BEE" w:rsidRDefault="00123987">
      <w:pPr>
        <w:pStyle w:val="4"/>
      </w:pPr>
      <w:r>
        <w:rPr>
          <w:rFonts w:eastAsia="Segoe UI"/>
          <w:u w:val="single"/>
        </w:rPr>
        <w:t>Переход в режим множественного выделения</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 xml:space="preserve">Перейти в режим множественного выделения можно одним из следующих способов: </w:t>
      </w:r>
    </w:p>
    <w:p w:rsidR="002A2BEE" w:rsidRDefault="00123987">
      <w:pPr>
        <w:pStyle w:val="af7"/>
        <w:numPr>
          <w:ilvl w:val="0"/>
          <w:numId w:val="2"/>
        </w:numPr>
        <w:spacing w:after="0" w:line="276" w:lineRule="auto"/>
        <w:jc w:val="both"/>
        <w:rPr>
          <w:rFonts w:ascii="Carlito" w:hAnsi="Carlito" w:cs="Carlito"/>
          <w:color w:val="000000" w:themeColor="text1"/>
        </w:rPr>
      </w:pPr>
      <w:r>
        <w:rPr>
          <w:rFonts w:ascii="Carlito" w:eastAsia="Times New Roman" w:hAnsi="Carlito" w:cs="Carlito"/>
          <w:color w:val="000000" w:themeColor="text1"/>
        </w:rPr>
        <w:t xml:space="preserve">нажатием «Выделить» в меню </w:t>
      </w:r>
      <w:r>
        <w:rPr>
          <w:rFonts w:ascii="Carlito" w:hAnsi="Carlito" w:cs="Carlito"/>
          <w:noProof/>
          <w:lang w:eastAsia="ru-RU"/>
        </w:rPr>
        <mc:AlternateContent>
          <mc:Choice Requires="wpg">
            <w:drawing>
              <wp:inline distT="0" distB="0" distL="0" distR="0">
                <wp:extent cx="38100" cy="200025"/>
                <wp:effectExtent l="0" t="0" r="0" b="0"/>
                <wp:docPr id="639" name="Рисунок 164013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8" o:spid="_x0000_s638"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у папки или документа </w:t>
      </w:r>
    </w:p>
    <w:p w:rsidR="002A2BEE" w:rsidRDefault="00123987">
      <w:pPr>
        <w:pStyle w:val="af7"/>
        <w:numPr>
          <w:ilvl w:val="0"/>
          <w:numId w:val="2"/>
        </w:numPr>
        <w:spacing w:after="0" w:line="276" w:lineRule="auto"/>
        <w:jc w:val="both"/>
        <w:rPr>
          <w:rFonts w:ascii="Carlito" w:hAnsi="Carlito" w:cs="Carlito"/>
          <w:color w:val="000000" w:themeColor="text1"/>
        </w:rPr>
      </w:pPr>
      <w:r>
        <w:rPr>
          <w:rFonts w:ascii="Carlito" w:eastAsia="Times New Roman" w:hAnsi="Carlito" w:cs="Carlito"/>
          <w:color w:val="000000" w:themeColor="text1"/>
        </w:rPr>
        <w:t>нажатием кнопки «Выделить» на верхней панели</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В режиме множественного выделения можно производить действия по редактированию нескольких папок или документов одновременно.</w:t>
      </w:r>
    </w:p>
    <w:p w:rsidR="002A2BEE" w:rsidRDefault="00123987">
      <w:pPr>
        <w:pStyle w:val="4"/>
      </w:pPr>
      <w:r>
        <w:rPr>
          <w:rFonts w:eastAsia="Segoe UI"/>
          <w:u w:val="single"/>
        </w:rPr>
        <w:t>Копирование и удаление папок и документов</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Для</w:t>
      </w:r>
      <w:r>
        <w:rPr>
          <w:rFonts w:ascii="Carlito" w:eastAsia="Times New Roman" w:hAnsi="Carlito" w:cs="Carlito"/>
          <w:color w:val="000000" w:themeColor="text1"/>
        </w:rPr>
        <w:t xml:space="preserve"> </w:t>
      </w:r>
      <w:r>
        <w:rPr>
          <w:rFonts w:ascii="Carlito" w:eastAsia="Segoe UI" w:hAnsi="Carlito" w:cs="Carlito"/>
          <w:color w:val="000000" w:themeColor="text1"/>
        </w:rPr>
        <w:t>того, чтобы скопировать папку или документ</w:t>
      </w:r>
      <w:r>
        <w:rPr>
          <w:rFonts w:ascii="Carlito" w:eastAsia="Times New Roman" w:hAnsi="Carlito" w:cs="Carlito"/>
          <w:color w:val="000000" w:themeColor="text1"/>
        </w:rPr>
        <w:t>,</w:t>
      </w:r>
      <w:r>
        <w:rPr>
          <w:rFonts w:ascii="Carlito" w:eastAsia="Segoe UI" w:hAnsi="Carlito" w:cs="Carlito"/>
          <w:color w:val="000000" w:themeColor="text1"/>
        </w:rPr>
        <w:t xml:space="preserve"> выделите его и нажмите на кнопку «Копировать» на верхней панели или на меню </w:t>
      </w:r>
      <w:r>
        <w:rPr>
          <w:rFonts w:ascii="Carlito" w:hAnsi="Carlito" w:cs="Carlito"/>
          <w:noProof/>
          <w:lang w:eastAsia="ru-RU"/>
        </w:rPr>
        <mc:AlternateContent>
          <mc:Choice Requires="wpg">
            <w:drawing>
              <wp:inline distT="0" distB="0" distL="0" distR="0">
                <wp:extent cx="38100" cy="200025"/>
                <wp:effectExtent l="0" t="0" r="0" b="0"/>
                <wp:docPr id="640" name="Рисунок 76113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9" o:spid="_x0000_s639"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Segoe UI" w:hAnsi="Carlito" w:cs="Carlito"/>
          <w:color w:val="000000" w:themeColor="text1"/>
        </w:rPr>
        <w:t xml:space="preserve"> рядом с выбранной папкой / документом → «Копировать». Далее нажмите кнопку «Вставить»</w:t>
      </w:r>
      <w:r>
        <w:rPr>
          <w:rFonts w:ascii="Carlito" w:eastAsia="Times New Roman" w:hAnsi="Carlito" w:cs="Carlito"/>
          <w:color w:val="000000" w:themeColor="text1"/>
        </w:rPr>
        <w:t xml:space="preserve"> </w:t>
      </w:r>
      <w:r>
        <w:rPr>
          <w:rFonts w:ascii="Carlito" w:eastAsia="Segoe UI" w:hAnsi="Carlito" w:cs="Carlito"/>
          <w:color w:val="000000" w:themeColor="text1"/>
        </w:rPr>
        <w:t>на верхней панели.</w:t>
      </w:r>
      <w:r>
        <w:rPr>
          <w:rFonts w:ascii="Carlito" w:eastAsia="Times New Roman" w:hAnsi="Carlito" w:cs="Carlito"/>
          <w:color w:val="000000" w:themeColor="text1"/>
        </w:rPr>
        <w:t xml:space="preserve"> </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Для удаления папки или документа</w:t>
      </w:r>
      <w:r>
        <w:rPr>
          <w:rFonts w:ascii="Carlito" w:eastAsia="Times New Roman" w:hAnsi="Carlito" w:cs="Carlito"/>
          <w:color w:val="000000" w:themeColor="text1"/>
        </w:rPr>
        <w:t>,</w:t>
      </w:r>
      <w:r>
        <w:rPr>
          <w:rFonts w:ascii="Carlito" w:eastAsia="Segoe UI" w:hAnsi="Carlito" w:cs="Carlito"/>
          <w:color w:val="000000" w:themeColor="text1"/>
        </w:rPr>
        <w:t xml:space="preserve"> выделите его и нажмите на кнопку «Удалить» на верхней панели или на меню</w:t>
      </w:r>
      <w:r>
        <w:rPr>
          <w:rFonts w:ascii="Carlito" w:eastAsia="Times New Roman" w:hAnsi="Carlito" w:cs="Carlito"/>
          <w:color w:val="000000" w:themeColor="text1"/>
        </w:rPr>
        <w:t xml:space="preserve"> </w:t>
      </w:r>
      <w:r>
        <w:rPr>
          <w:rFonts w:ascii="Carlito" w:hAnsi="Carlito" w:cs="Carlito"/>
          <w:noProof/>
          <w:lang w:eastAsia="ru-RU"/>
        </w:rPr>
        <mc:AlternateContent>
          <mc:Choice Requires="wpg">
            <w:drawing>
              <wp:inline distT="0" distB="0" distL="0" distR="0">
                <wp:extent cx="38100" cy="200025"/>
                <wp:effectExtent l="0" t="0" r="0" b="0"/>
                <wp:docPr id="641" name="Рисунок 105695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0" o:spid="_x0000_s640"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w:t>
      </w:r>
      <w:r>
        <w:rPr>
          <w:rFonts w:ascii="Carlito" w:eastAsia="Segoe UI" w:hAnsi="Carlito" w:cs="Carlito"/>
          <w:color w:val="000000" w:themeColor="text1"/>
        </w:rPr>
        <w:t>рядом с выбранной папкой / документом → «Удалить</w:t>
      </w:r>
      <w:r>
        <w:rPr>
          <w:rFonts w:ascii="Carlito" w:eastAsia="Times New Roman" w:hAnsi="Carlito" w:cs="Carlito"/>
          <w:color w:val="000000" w:themeColor="text1"/>
        </w:rPr>
        <w:t>»</w:t>
      </w:r>
      <w:r>
        <w:rPr>
          <w:rFonts w:ascii="Carlito" w:eastAsia="Segoe UI" w:hAnsi="Carlito" w:cs="Carlito"/>
          <w:color w:val="000000" w:themeColor="text1"/>
        </w:rPr>
        <w:t>. Во всплывающем окне выберите переместить элемент в архив или удалить его безвозвратно и нажмите соответствующую кнопку.</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Для копирования или удаления нескольких элементов одновременно, перейдите в режим множественного выделения и повторите необходимые действия по аналогии с одиночным редактированием.</w:t>
      </w:r>
    </w:p>
    <w:p w:rsidR="002A2BEE" w:rsidRDefault="00123987">
      <w:pPr>
        <w:pStyle w:val="4"/>
      </w:pPr>
      <w:r>
        <w:rPr>
          <w:rFonts w:eastAsia="Segoe UI"/>
          <w:u w:val="single"/>
        </w:rPr>
        <w:t>Поиск и фильтр документов</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того, чтобы найти документ по наименованию</w:t>
      </w:r>
      <w:r>
        <w:rPr>
          <w:rFonts w:ascii="Carlito" w:eastAsia="Times New Roman" w:hAnsi="Carlito" w:cs="Carlito"/>
          <w:color w:val="000000" w:themeColor="text1"/>
        </w:rPr>
        <w:t xml:space="preserve">, </w:t>
      </w:r>
      <w:r>
        <w:rPr>
          <w:rFonts w:ascii="Carlito" w:eastAsia="Segoe UI" w:hAnsi="Carlito" w:cs="Carlito"/>
          <w:color w:val="000000" w:themeColor="text1"/>
        </w:rPr>
        <w:t>введите искомый текст в строку поиска на верхней панели.</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Чтобы отфильтровать документы по заданным параметрам, используйте фильтр</w:t>
      </w:r>
      <w:r>
        <w:rPr>
          <w:rFonts w:ascii="Carlito" w:eastAsia="Times New Roman" w:hAnsi="Carlito" w:cs="Carlito"/>
          <w:color w:val="000000" w:themeColor="text1"/>
        </w:rPr>
        <w:t xml:space="preserve"> </w:t>
      </w:r>
      <w:r>
        <w:rPr>
          <w:rFonts w:ascii="Carlito" w:hAnsi="Carlito" w:cs="Carlito"/>
          <w:noProof/>
          <w:lang w:eastAsia="ru-RU"/>
        </w:rPr>
        <mc:AlternateContent>
          <mc:Choice Requires="wpg">
            <w:drawing>
              <wp:inline distT="0" distB="0" distL="0" distR="0">
                <wp:extent cx="247650" cy="247650"/>
                <wp:effectExtent l="0" t="0" r="0" b="0"/>
                <wp:docPr id="642" name="Рисунок 2060589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3"/>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1" o:spid="_x0000_s641" type="#_x0000_t75" style="width:19.50pt;height:19.50pt;mso-wrap-distance-left:0.00pt;mso-wrap-distance-top:0.00pt;mso-wrap-distance-right:0.00pt;mso-wrap-distance-bottom:0.00pt;" stroked="false">
                <v:path textboxrect="0,0,0,0"/>
                <v:imagedata r:id="rId63" o:title=""/>
              </v:shape>
            </w:pict>
          </mc:Fallback>
        </mc:AlternateContent>
      </w:r>
      <w:r>
        <w:rPr>
          <w:rFonts w:ascii="Carlito" w:eastAsia="Times New Roman" w:hAnsi="Carlito" w:cs="Carlito"/>
          <w:color w:val="000000" w:themeColor="text1"/>
        </w:rPr>
        <w:t xml:space="preserve">, расположенный справа от поисковой строки.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При отметке галочки «Не обновлены связи для новой версии» будут показаны документы с нарушением связей.</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3600450" cy="5924548"/>
                <wp:effectExtent l="0" t="0" r="0" b="0"/>
                <wp:docPr id="643" name="Рисунок 1584208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65"/>
                        <a:stretch/>
                      </pic:blipFill>
                      <pic:spPr bwMode="auto">
                        <a:xfrm>
                          <a:off x="0" y="0"/>
                          <a:ext cx="3600450" cy="592454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2" o:spid="_x0000_s642" type="#_x0000_t75" style="width:283.50pt;height:466.50pt;mso-wrap-distance-left:0.00pt;mso-wrap-distance-top:0.00pt;mso-wrap-distance-right:0.00pt;mso-wrap-distance-bottom:0.00pt;" stroked="false">
                <v:path textboxrect="0,0,0,0"/>
                <v:imagedata r:id="rId866"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 результате в списке останутся только те документы, которые удовлетворяют выбранным фильтрам.</w:t>
      </w:r>
    </w:p>
    <w:p w:rsidR="002A2BEE" w:rsidRDefault="00123987">
      <w:pPr>
        <w:pStyle w:val="4"/>
      </w:pPr>
      <w:r>
        <w:rPr>
          <w:rFonts w:eastAsia="Segoe UI"/>
          <w:u w:val="single"/>
        </w:rPr>
        <w:t>Работа с шаблонами папок</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Присутствует возможность создания и загрузки шаблонов папок, загрузки и обновления папок из структуры стройки</w:t>
      </w:r>
      <w:r>
        <w:rPr>
          <w:rFonts w:ascii="Carlito" w:eastAsia="Times New Roman" w:hAnsi="Carlito" w:cs="Carlito"/>
          <w:color w:val="000000" w:themeColor="text1"/>
        </w:rPr>
        <w:t xml:space="preserve">. </w:t>
      </w:r>
      <w:r>
        <w:rPr>
          <w:rFonts w:ascii="Carlito" w:eastAsia="Segoe UI" w:hAnsi="Carlito" w:cs="Carlito"/>
          <w:color w:val="000000" w:themeColor="text1"/>
        </w:rPr>
        <w:t>Шаблоны общие для всех строек. Шаблон может увидеть и загрузить любой пользователь компании.</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создания шаблона папок нажмите на кнопку </w:t>
      </w:r>
      <w:r>
        <w:rPr>
          <w:rFonts w:ascii="Carlito" w:hAnsi="Carlito" w:cs="Carlito"/>
          <w:noProof/>
          <w:lang w:eastAsia="ru-RU"/>
        </w:rPr>
        <mc:AlternateContent>
          <mc:Choice Requires="wpg">
            <w:drawing>
              <wp:inline distT="0" distB="0" distL="0" distR="0">
                <wp:extent cx="171450" cy="209550"/>
                <wp:effectExtent l="0" t="0" r="0" b="0"/>
                <wp:docPr id="644" name="Рисунок 180954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67"/>
                        <a:stretch/>
                      </pic:blipFill>
                      <pic:spPr bwMode="auto">
                        <a:xfrm>
                          <a:off x="0" y="0"/>
                          <a:ext cx="17145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3" o:spid="_x0000_s643" type="#_x0000_t75" style="width:13.50pt;height:16.50pt;mso-wrap-distance-left:0.00pt;mso-wrap-distance-top:0.00pt;mso-wrap-distance-right:0.00pt;mso-wrap-distance-bottom:0.00pt;" stroked="false">
                <v:path textboxrect="0,0,0,0"/>
                <v:imagedata r:id="rId868" o:title=""/>
              </v:shape>
            </w:pict>
          </mc:Fallback>
        </mc:AlternateContent>
      </w:r>
      <w:r>
        <w:rPr>
          <w:rFonts w:ascii="Carlito" w:eastAsia="Segoe UI" w:hAnsi="Carlito" w:cs="Carlito"/>
          <w:color w:val="000000" w:themeColor="text1"/>
        </w:rPr>
        <w:t xml:space="preserve"> → «Сохранить шаблон», и в появившемся окне введите наименование шаблона. Доступна возможность сохранить только выделенные папки в шаблон. Для этого в модальном окне под наименованием отметьте чек-бокс «Выделенное</w:t>
      </w:r>
      <w:r>
        <w:rPr>
          <w:rFonts w:ascii="Carlito" w:eastAsia="Times New Roman" w:hAnsi="Carlito" w:cs="Carlito"/>
          <w:color w:val="000000" w:themeColor="text1"/>
        </w:rPr>
        <w:t xml:space="preserve">». </w:t>
      </w:r>
      <w:r>
        <w:rPr>
          <w:rFonts w:ascii="Carlito" w:eastAsia="Segoe UI" w:hAnsi="Carlito" w:cs="Carlito"/>
          <w:color w:val="000000" w:themeColor="text1"/>
        </w:rPr>
        <w:t xml:space="preserve">Укажите место сохранения шаблона, при желании создайте отдельную папку или поместите в уже имеющуюся. Нажмите «Сохранить». Доступны средства редактирования существующих шаблонов и папок.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 шаблоне сохранятся: Наименование, тип, описание и атрибуты для документов внутри папок.</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загрузки шаблона папок нажмите на кнопку </w:t>
      </w:r>
      <w:r>
        <w:rPr>
          <w:rFonts w:ascii="Carlito" w:hAnsi="Carlito" w:cs="Carlito"/>
          <w:noProof/>
          <w:lang w:eastAsia="ru-RU"/>
        </w:rPr>
        <mc:AlternateContent>
          <mc:Choice Requires="wpg">
            <w:drawing>
              <wp:inline distT="0" distB="0" distL="0" distR="0">
                <wp:extent cx="171450" cy="209550"/>
                <wp:effectExtent l="0" t="0" r="0" b="0"/>
                <wp:docPr id="645" name="Рисунок 79927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68"/>
                        <a:stretch/>
                      </pic:blipFill>
                      <pic:spPr bwMode="auto">
                        <a:xfrm>
                          <a:off x="0" y="0"/>
                          <a:ext cx="17145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4" o:spid="_x0000_s644" type="#_x0000_t75" style="width:13.50pt;height:16.50pt;mso-wrap-distance-left:0.00pt;mso-wrap-distance-top:0.00pt;mso-wrap-distance-right:0.00pt;mso-wrap-distance-bottom:0.00pt;" stroked="false">
                <v:path textboxrect="0,0,0,0"/>
                <v:imagedata r:id="rId868" o:title=""/>
              </v:shape>
            </w:pict>
          </mc:Fallback>
        </mc:AlternateContent>
      </w:r>
      <w:r>
        <w:rPr>
          <w:rFonts w:ascii="Carlito" w:eastAsia="Segoe UI" w:hAnsi="Carlito" w:cs="Carlito"/>
          <w:color w:val="000000" w:themeColor="text1"/>
        </w:rPr>
        <w:t>→ «Загрузить шаблон», и в появившемся окне выберите желаемый шаблон. Для удобства можно воспользоваться поисковой строкой. В этом окне также доступны средства редактирования существующих шаблонов и папок.</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Из шаблона загрузятся Наименование, тип, описание и атрибуты для документов внутри папок. Автором папок из шаблона становится пользователь, который выполнил операцию загрузки.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lastRenderedPageBreak/>
        <w:t xml:space="preserve">Для загрузки папок из структуры стройки нажмите на кнопку </w:t>
      </w:r>
      <w:r>
        <w:rPr>
          <w:rFonts w:ascii="Carlito" w:hAnsi="Carlito" w:cs="Carlito"/>
          <w:noProof/>
          <w:lang w:eastAsia="ru-RU"/>
        </w:rPr>
        <mc:AlternateContent>
          <mc:Choice Requires="wpg">
            <w:drawing>
              <wp:inline distT="0" distB="0" distL="0" distR="0">
                <wp:extent cx="171450" cy="209550"/>
                <wp:effectExtent l="0" t="0" r="0" b="0"/>
                <wp:docPr id="646" name="Рисунок 442685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68"/>
                        <a:stretch/>
                      </pic:blipFill>
                      <pic:spPr bwMode="auto">
                        <a:xfrm>
                          <a:off x="0" y="0"/>
                          <a:ext cx="17145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5" o:spid="_x0000_s645" type="#_x0000_t75" style="width:13.50pt;height:16.50pt;mso-wrap-distance-left:0.00pt;mso-wrap-distance-top:0.00pt;mso-wrap-distance-right:0.00pt;mso-wrap-distance-bottom:0.00pt;" stroked="false">
                <v:path textboxrect="0,0,0,0"/>
                <v:imagedata r:id="rId868" o:title=""/>
              </v:shape>
            </w:pict>
          </mc:Fallback>
        </mc:AlternateContent>
      </w:r>
      <w:r>
        <w:rPr>
          <w:rFonts w:ascii="Carlito" w:eastAsia="Segoe UI" w:hAnsi="Carlito" w:cs="Carlito"/>
          <w:color w:val="000000" w:themeColor="text1"/>
        </w:rPr>
        <w:t>→ «Загрузить папки из структуры стройки</w:t>
      </w:r>
      <w:r>
        <w:rPr>
          <w:rFonts w:ascii="Carlito" w:eastAsia="Times New Roman" w:hAnsi="Carlito" w:cs="Carlito"/>
          <w:color w:val="000000" w:themeColor="text1"/>
        </w:rPr>
        <w:t>».</w:t>
      </w:r>
      <w:r>
        <w:rPr>
          <w:rFonts w:ascii="Carlito" w:eastAsia="Segoe UI" w:hAnsi="Carlito" w:cs="Carlito"/>
          <w:color w:val="000000" w:themeColor="text1"/>
        </w:rPr>
        <w:t xml:space="preserve"> Все уровни из структуры встанут как папки. Наименования новых папок будут соответствовать наименованиям уровней в структуре. Описание и атрибуты для документов внутри папок останутся незаполненными.</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обновления</w:t>
      </w:r>
      <w:r>
        <w:rPr>
          <w:rFonts w:ascii="Carlito" w:eastAsia="Times New Roman" w:hAnsi="Carlito" w:cs="Carlito"/>
          <w:color w:val="000000" w:themeColor="text1"/>
        </w:rPr>
        <w:t xml:space="preserve"> </w:t>
      </w:r>
      <w:r>
        <w:rPr>
          <w:rFonts w:ascii="Carlito" w:eastAsia="Segoe UI" w:hAnsi="Carlito" w:cs="Carlito"/>
          <w:color w:val="000000" w:themeColor="text1"/>
        </w:rPr>
        <w:t xml:space="preserve">папок из структуры стройки нажмите на кнопку </w:t>
      </w:r>
      <w:r>
        <w:rPr>
          <w:rFonts w:ascii="Carlito" w:hAnsi="Carlito" w:cs="Carlito"/>
          <w:noProof/>
          <w:lang w:eastAsia="ru-RU"/>
        </w:rPr>
        <mc:AlternateContent>
          <mc:Choice Requires="wpg">
            <w:drawing>
              <wp:inline distT="0" distB="0" distL="0" distR="0">
                <wp:extent cx="171450" cy="209550"/>
                <wp:effectExtent l="0" t="0" r="0" b="0"/>
                <wp:docPr id="647" name="Рисунок 820839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68"/>
                        <a:stretch/>
                      </pic:blipFill>
                      <pic:spPr bwMode="auto">
                        <a:xfrm>
                          <a:off x="0" y="0"/>
                          <a:ext cx="17145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6" o:spid="_x0000_s646" type="#_x0000_t75" style="width:13.50pt;height:16.50pt;mso-wrap-distance-left:0.00pt;mso-wrap-distance-top:0.00pt;mso-wrap-distance-right:0.00pt;mso-wrap-distance-bottom:0.00pt;" stroked="false">
                <v:path textboxrect="0,0,0,0"/>
                <v:imagedata r:id="rId868" o:title=""/>
              </v:shape>
            </w:pict>
          </mc:Fallback>
        </mc:AlternateContent>
      </w:r>
      <w:r>
        <w:rPr>
          <w:rFonts w:ascii="Carlito" w:eastAsia="Segoe UI" w:hAnsi="Carlito" w:cs="Carlito"/>
          <w:color w:val="000000" w:themeColor="text1"/>
        </w:rPr>
        <w:t>→ «Обновить папки из структуры стройки</w:t>
      </w:r>
      <w:r>
        <w:rPr>
          <w:rFonts w:ascii="Carlito" w:eastAsia="Times New Roman" w:hAnsi="Carlito" w:cs="Carlito"/>
          <w:color w:val="000000" w:themeColor="text1"/>
        </w:rPr>
        <w:t>».</w:t>
      </w:r>
      <w:r>
        <w:rPr>
          <w:rFonts w:ascii="Carlito" w:eastAsia="Segoe UI" w:hAnsi="Carlito" w:cs="Carlito"/>
          <w:color w:val="000000" w:themeColor="text1"/>
        </w:rPr>
        <w:t xml:space="preserve"> Везде, где была загружена структура, произойдет ее обновление по следующим правилам: </w:t>
      </w:r>
    </w:p>
    <w:p w:rsidR="002A2BEE" w:rsidRDefault="00123987">
      <w:pPr>
        <w:pStyle w:val="af7"/>
        <w:numPr>
          <w:ilvl w:val="0"/>
          <w:numId w:val="1"/>
        </w:numPr>
        <w:spacing w:after="0" w:line="276" w:lineRule="auto"/>
        <w:rPr>
          <w:rFonts w:ascii="Carlito" w:hAnsi="Carlito" w:cs="Carlito"/>
          <w:color w:val="000000" w:themeColor="text1"/>
        </w:rPr>
      </w:pPr>
      <w:r>
        <w:rPr>
          <w:rFonts w:ascii="Carlito" w:eastAsia="Times New Roman" w:hAnsi="Carlito" w:cs="Carlito"/>
          <w:color w:val="000000" w:themeColor="text1"/>
        </w:rPr>
        <w:t>добавятся уровни, которые раньше не были загружены;</w:t>
      </w:r>
    </w:p>
    <w:p w:rsidR="002A2BEE" w:rsidRDefault="00123987">
      <w:pPr>
        <w:pStyle w:val="af7"/>
        <w:numPr>
          <w:ilvl w:val="0"/>
          <w:numId w:val="1"/>
        </w:numPr>
        <w:spacing w:after="0" w:line="276" w:lineRule="auto"/>
        <w:rPr>
          <w:rFonts w:ascii="Carlito" w:hAnsi="Carlito" w:cs="Carlito"/>
          <w:color w:val="000000" w:themeColor="text1"/>
        </w:rPr>
      </w:pPr>
      <w:r>
        <w:rPr>
          <w:rFonts w:ascii="Carlito" w:eastAsia="Times New Roman" w:hAnsi="Carlito" w:cs="Carlito"/>
          <w:color w:val="000000" w:themeColor="text1"/>
        </w:rPr>
        <w:t>пометятся индикатором «Удален» к удалению уровни, которых больше нет;</w:t>
      </w:r>
    </w:p>
    <w:p w:rsidR="002A2BEE" w:rsidRDefault="00123987">
      <w:pPr>
        <w:pStyle w:val="af7"/>
        <w:numPr>
          <w:ilvl w:val="0"/>
          <w:numId w:val="1"/>
        </w:numPr>
        <w:spacing w:after="0" w:line="276" w:lineRule="auto"/>
        <w:rPr>
          <w:rFonts w:ascii="Carlito" w:hAnsi="Carlito" w:cs="Carlito"/>
          <w:color w:val="000000" w:themeColor="text1"/>
        </w:rPr>
      </w:pPr>
      <w:r>
        <w:rPr>
          <w:rFonts w:ascii="Carlito" w:eastAsia="Times New Roman" w:hAnsi="Carlito" w:cs="Carlito"/>
          <w:color w:val="000000" w:themeColor="text1"/>
        </w:rPr>
        <w:t>обновится отредактированное название уровней.</w:t>
      </w:r>
    </w:p>
    <w:p w:rsidR="002A2BEE" w:rsidRDefault="002A2BEE">
      <w:pPr>
        <w:spacing w:after="0" w:line="276" w:lineRule="auto"/>
        <w:ind w:left="1440"/>
        <w:rPr>
          <w:rFonts w:ascii="Carlito" w:hAnsi="Carlito" w:cs="Carlito"/>
          <w:color w:val="000000" w:themeColor="text1"/>
        </w:rPr>
      </w:pPr>
    </w:p>
    <w:p w:rsidR="002A2BEE" w:rsidRDefault="00123987">
      <w:pPr>
        <w:pStyle w:val="2"/>
      </w:pPr>
      <w:bookmarkStart w:id="163" w:name="_Toc153"/>
      <w:r>
        <w:t>Работа с папками</w:t>
      </w:r>
      <w:bookmarkEnd w:id="163"/>
    </w:p>
    <w:p w:rsidR="002A2BEE" w:rsidRDefault="002A2BEE">
      <w:pPr>
        <w:spacing w:after="0" w:line="276" w:lineRule="auto"/>
        <w:rPr>
          <w:rFonts w:ascii="Carlito" w:hAnsi="Carlito" w:cs="Carlito"/>
          <w:color w:val="000000" w:themeColor="text1"/>
        </w:rPr>
      </w:pPr>
    </w:p>
    <w:p w:rsidR="002A2BEE" w:rsidRDefault="00123987">
      <w:pPr>
        <w:pStyle w:val="3"/>
      </w:pPr>
      <w:bookmarkStart w:id="164" w:name="_Toc154"/>
      <w:r>
        <w:t>Вкладка «Атрибуты»</w:t>
      </w:r>
      <w:bookmarkEnd w:id="164"/>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Вкладка «Атрибуты» для папки разбита на 2 блока: «Атрибуты папки» и «Атрибуты для документов внутри папки».</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3200400"/>
                <wp:effectExtent l="0" t="0" r="0" b="0"/>
                <wp:docPr id="648" name="Рисунок 224607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69"/>
                        <a:stretch/>
                      </pic:blipFill>
                      <pic:spPr bwMode="auto">
                        <a:xfrm>
                          <a:off x="0" y="0"/>
                          <a:ext cx="5724524" cy="3200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7" o:spid="_x0000_s647" type="#_x0000_t75" style="width:450.75pt;height:252.00pt;mso-wrap-distance-left:0.00pt;mso-wrap-distance-top:0.00pt;mso-wrap-distance-right:0.00pt;mso-wrap-distance-bottom:0.00pt;" stroked="false">
                <v:path textboxrect="0,0,0,0"/>
                <v:imagedata r:id="rId870"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В блоке «Атрибуты папки» задаются наименование папки, тип, автор, дата создания, структура и описание. Можно добавить пользовательские атрибуты с определенным типом поля. Для этого нажмите на кнопку </w:t>
      </w:r>
      <w:r>
        <w:rPr>
          <w:rFonts w:ascii="Carlito" w:hAnsi="Carlito" w:cs="Carlito"/>
          <w:noProof/>
          <w:lang w:eastAsia="ru-RU"/>
        </w:rPr>
        <mc:AlternateContent>
          <mc:Choice Requires="wpg">
            <w:drawing>
              <wp:inline distT="0" distB="0" distL="0" distR="0">
                <wp:extent cx="247650" cy="247650"/>
                <wp:effectExtent l="0" t="0" r="0" b="0"/>
                <wp:docPr id="649" name="Рисунок 39306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8" o:spid="_x0000_s648"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 появится окно выбора типа атрибута. Слева представлены группы, справа входящие в них атрибуты.</w:t>
      </w:r>
      <w:r>
        <w:rPr>
          <w:rFonts w:ascii="Carlito" w:eastAsia="Times New Roman" w:hAnsi="Carlito" w:cs="Carlito"/>
          <w:color w:val="000000" w:themeColor="text1"/>
        </w:rPr>
        <w:t xml:space="preserve"> </w:t>
      </w:r>
      <w:r>
        <w:rPr>
          <w:rFonts w:ascii="Carlito" w:eastAsia="Segoe UI" w:hAnsi="Carlito" w:cs="Carlito"/>
          <w:color w:val="000000" w:themeColor="text1"/>
        </w:rPr>
        <w:t>Для блока «Атрибуты папки» в списке групп есть только группа «Общее»:</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2914650" cy="3543300"/>
                <wp:effectExtent l="0" t="0" r="0" b="0"/>
                <wp:docPr id="650" name="Рисунок 610827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71"/>
                        <a:stretch/>
                      </pic:blipFill>
                      <pic:spPr bwMode="auto">
                        <a:xfrm>
                          <a:off x="0" y="0"/>
                          <a:ext cx="2914650" cy="3543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9" o:spid="_x0000_s649" type="#_x0000_t75" style="width:229.50pt;height:279.00pt;mso-wrap-distance-left:0.00pt;mso-wrap-distance-top:0.00pt;mso-wrap-distance-right:0.00pt;mso-wrap-distance-bottom:0.00pt;" stroked="false">
                <v:path textboxrect="0,0,0,0"/>
                <v:imagedata r:id="rId872"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В блоке «Атрибуты для документов внутри папки» задаются пользовательские атрибуты с определенным типом поля для документов внутри папки. Чтобы задать атрибуты, нажмите на кнопку </w:t>
      </w:r>
      <w:r>
        <w:rPr>
          <w:rFonts w:ascii="Carlito" w:hAnsi="Carlito" w:cs="Carlito"/>
          <w:noProof/>
          <w:lang w:eastAsia="ru-RU"/>
        </w:rPr>
        <mc:AlternateContent>
          <mc:Choice Requires="wpg">
            <w:drawing>
              <wp:inline distT="0" distB="0" distL="0" distR="0">
                <wp:extent cx="247650" cy="247650"/>
                <wp:effectExtent l="0" t="0" r="0" b="0"/>
                <wp:docPr id="651" name="Рисунок 1421453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0" o:spid="_x0000_s650"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 появится окно выбора типа атрибута. Слева представлены группы, справа входящие в них атрибуты.</w:t>
      </w:r>
      <w:r>
        <w:rPr>
          <w:rFonts w:ascii="Carlito" w:eastAsia="Times New Roman" w:hAnsi="Carlito" w:cs="Carlito"/>
          <w:color w:val="000000" w:themeColor="text1"/>
        </w:rPr>
        <w:t xml:space="preserve"> </w:t>
      </w:r>
      <w:r>
        <w:rPr>
          <w:rFonts w:ascii="Carlito" w:eastAsia="Segoe UI" w:hAnsi="Carlito" w:cs="Carlito"/>
          <w:color w:val="000000" w:themeColor="text1"/>
        </w:rPr>
        <w:t>Для блока «Атрибуты для документов внутри папки» в списке групп есть группы: «Общее», «Документы для входного контроля», «Документы для актов освидетельствования», «Документы для проектной документации»:</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2914650" cy="3543300"/>
                <wp:effectExtent l="0" t="0" r="0" b="0"/>
                <wp:docPr id="652" name="Рисунок 631623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73"/>
                        <a:stretch/>
                      </pic:blipFill>
                      <pic:spPr bwMode="auto">
                        <a:xfrm>
                          <a:off x="0" y="0"/>
                          <a:ext cx="2914650" cy="3543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1" o:spid="_x0000_s651" type="#_x0000_t75" style="width:229.50pt;height:279.00pt;mso-wrap-distance-left:0.00pt;mso-wrap-distance-top:0.00pt;mso-wrap-distance-right:0.00pt;mso-wrap-distance-bottom:0.00pt;" stroked="false">
                <v:path textboxrect="0,0,0,0"/>
                <v:imagedata r:id="rId874" o:title=""/>
              </v:shape>
            </w:pict>
          </mc:Fallback>
        </mc:AlternateContent>
      </w:r>
    </w:p>
    <w:p w:rsidR="002A2BEE" w:rsidRDefault="00123987">
      <w:pPr>
        <w:spacing w:after="0" w:line="276" w:lineRule="auto"/>
        <w:rPr>
          <w:rFonts w:ascii="Carlito" w:hAnsi="Carlito" w:cs="Carlito"/>
        </w:rPr>
      </w:pPr>
      <w:r>
        <w:rPr>
          <w:rFonts w:ascii="Carlito" w:eastAsia="Segoe UI" w:hAnsi="Carlito" w:cs="Carlito"/>
          <w:color w:val="000000" w:themeColor="text1"/>
        </w:rPr>
        <w:t>Для удобства вверху окна расположена поисковая строка. Поиск осуществляется по типу атрибутов в выделенной слева группе.</w:t>
      </w:r>
    </w:p>
    <w:p w:rsidR="002A2BEE" w:rsidRDefault="002A2BEE">
      <w:pPr>
        <w:spacing w:after="0" w:line="276" w:lineRule="auto"/>
        <w:rPr>
          <w:rFonts w:ascii="Carlito" w:hAnsi="Carlito" w:cs="Carlito"/>
          <w:color w:val="000000" w:themeColor="text1"/>
        </w:rPr>
      </w:pPr>
    </w:p>
    <w:p w:rsidR="002A2BEE" w:rsidRDefault="00123987">
      <w:pPr>
        <w:pStyle w:val="3"/>
      </w:pPr>
      <w:bookmarkStart w:id="165" w:name="_Toc155"/>
      <w:r>
        <w:t>Вкладка «История»</w:t>
      </w:r>
      <w:bookmarkEnd w:id="165"/>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На данной вкладке отображается история изменений для выбранной папки. Для удобства вверху расположена поисковая строка с возможностью поиска по дате, действию или пользователю.</w:t>
      </w:r>
    </w:p>
    <w:p w:rsidR="002A2BEE" w:rsidRDefault="00123987">
      <w:pPr>
        <w:spacing w:after="0" w:line="276" w:lineRule="auto"/>
        <w:rPr>
          <w:rFonts w:ascii="Carlito" w:hAnsi="Carlito" w:cs="Carlito"/>
        </w:rPr>
      </w:pPr>
      <w:r>
        <w:rPr>
          <w:rFonts w:ascii="Carlito" w:hAnsi="Carlito" w:cs="Carlito"/>
          <w:noProof/>
          <w:lang w:eastAsia="ru-RU"/>
        </w:rPr>
        <w:lastRenderedPageBreak/>
        <mc:AlternateContent>
          <mc:Choice Requires="wpg">
            <w:drawing>
              <wp:inline distT="0" distB="0" distL="0" distR="0">
                <wp:extent cx="5724524" cy="3200400"/>
                <wp:effectExtent l="0" t="0" r="0" b="0"/>
                <wp:docPr id="653" name="Рисунок 1269364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75"/>
                        <a:stretch/>
                      </pic:blipFill>
                      <pic:spPr bwMode="auto">
                        <a:xfrm>
                          <a:off x="0" y="0"/>
                          <a:ext cx="5724524" cy="3200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2" o:spid="_x0000_s652" type="#_x0000_t75" style="width:450.75pt;height:252.00pt;mso-wrap-distance-left:0.00pt;mso-wrap-distance-top:0.00pt;mso-wrap-distance-right:0.00pt;mso-wrap-distance-bottom:0.00pt;" stroked="false">
                <v:path textboxrect="0,0,0,0"/>
                <v:imagedata r:id="rId876" o:title=""/>
              </v:shape>
            </w:pict>
          </mc:Fallback>
        </mc:AlternateContent>
      </w:r>
    </w:p>
    <w:p w:rsidR="002A2BEE" w:rsidRDefault="002A2BEE">
      <w:pPr>
        <w:spacing w:after="0" w:line="276" w:lineRule="auto"/>
        <w:rPr>
          <w:rFonts w:ascii="Carlito" w:hAnsi="Carlito" w:cs="Carlito"/>
          <w:color w:val="000000" w:themeColor="text1"/>
        </w:rPr>
      </w:pPr>
    </w:p>
    <w:p w:rsidR="002A2BEE" w:rsidRDefault="00123987">
      <w:pPr>
        <w:pStyle w:val="3"/>
      </w:pPr>
      <w:bookmarkStart w:id="166" w:name="_Toc156"/>
      <w:r>
        <w:t>Вкладка «Согласование»</w:t>
      </w:r>
      <w:bookmarkEnd w:id="166"/>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На данной вкладке можно выстроить и запустить процесс согласования папки и наблюдать за результатами согласования на разных этапах. Согласование папки возможно двумя методами: «Каждый документ» и «Папка с документами».</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3200400"/>
                <wp:effectExtent l="0" t="0" r="0" b="0"/>
                <wp:docPr id="654" name="Рисунок 1913325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77"/>
                        <a:stretch/>
                      </pic:blipFill>
                      <pic:spPr bwMode="auto">
                        <a:xfrm>
                          <a:off x="0" y="0"/>
                          <a:ext cx="5724524" cy="3200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3" o:spid="_x0000_s653" type="#_x0000_t75" style="width:450.75pt;height:252.00pt;mso-wrap-distance-left:0.00pt;mso-wrap-distance-top:0.00pt;mso-wrap-distance-right:0.00pt;mso-wrap-distance-bottom:0.00pt;" stroked="false">
                <v:path textboxrect="0,0,0,0"/>
                <v:imagedata r:id="rId878" o:title=""/>
              </v:shape>
            </w:pict>
          </mc:Fallback>
        </mc:AlternateContent>
      </w:r>
    </w:p>
    <w:p w:rsidR="002A2BEE" w:rsidRDefault="00123987">
      <w:pPr>
        <w:pStyle w:val="4"/>
      </w:pPr>
      <w:r>
        <w:rPr>
          <w:rFonts w:eastAsia="Segoe UI"/>
          <w:u w:val="single"/>
        </w:rPr>
        <w:t>Добавление этапа</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добавления нового этапа нажмите на кнопку </w:t>
      </w:r>
      <w:r>
        <w:rPr>
          <w:rFonts w:ascii="Carlito" w:hAnsi="Carlito" w:cs="Carlito"/>
          <w:noProof/>
          <w:lang w:eastAsia="ru-RU"/>
        </w:rPr>
        <mc:AlternateContent>
          <mc:Choice Requires="wpg">
            <w:drawing>
              <wp:inline distT="0" distB="0" distL="0" distR="0">
                <wp:extent cx="247650" cy="247650"/>
                <wp:effectExtent l="0" t="0" r="0" b="0"/>
                <wp:docPr id="655" name="Рисунок 630895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4" o:spid="_x0000_s654"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«Добавит этап» на верхней панели. Создастся новый этап для выделенной папки.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удалить этап, выделите его и нажмите на кнопку </w:t>
      </w:r>
      <w:r>
        <w:rPr>
          <w:rFonts w:ascii="Carlito" w:hAnsi="Carlito" w:cs="Carlito"/>
          <w:noProof/>
          <w:lang w:eastAsia="ru-RU"/>
        </w:rPr>
        <mc:AlternateContent>
          <mc:Choice Requires="wpg">
            <w:drawing>
              <wp:inline distT="0" distB="0" distL="0" distR="0">
                <wp:extent cx="114300" cy="114300"/>
                <wp:effectExtent l="0" t="0" r="0" b="0"/>
                <wp:docPr id="656" name="Рисунок 318707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5"/>
                        <a:stretch/>
                      </pic:blipFill>
                      <pic:spPr bwMode="auto">
                        <a:xfrm>
                          <a:off x="0" y="0"/>
                          <a:ext cx="114300" cy="114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5" o:spid="_x0000_s655" type="#_x0000_t75" style="width:9.00pt;height:9.00pt;mso-wrap-distance-left:0.00pt;mso-wrap-distance-top:0.00pt;mso-wrap-distance-right:0.00pt;mso-wrap-distance-bottom:0.00pt;" stroked="false">
                <v:path textboxrect="0,0,0,0"/>
                <v:imagedata r:id="rId35" o:title=""/>
              </v:shape>
            </w:pict>
          </mc:Fallback>
        </mc:AlternateContent>
      </w:r>
      <w:r>
        <w:rPr>
          <w:rFonts w:ascii="Carlito" w:eastAsia="Segoe UI" w:hAnsi="Carlito" w:cs="Carlito"/>
          <w:color w:val="000000" w:themeColor="text1"/>
        </w:rPr>
        <w:t>в конце строки.</w:t>
      </w:r>
      <w:r>
        <w:rPr>
          <w:rFonts w:ascii="Carlito" w:eastAsia="Times New Roman" w:hAnsi="Carlito" w:cs="Carlito"/>
          <w:color w:val="000000" w:themeColor="text1"/>
        </w:rPr>
        <w:t xml:space="preserve"> </w:t>
      </w:r>
      <w:r>
        <w:rPr>
          <w:rFonts w:ascii="Carlito" w:eastAsia="Segoe UI" w:hAnsi="Carlito" w:cs="Carlito"/>
          <w:color w:val="000000" w:themeColor="text1"/>
        </w:rPr>
        <w:t>Удалить этап, в котором стоит одна или более подписей ЭЦП, невозможно.</w:t>
      </w:r>
    </w:p>
    <w:p w:rsidR="002A2BEE" w:rsidRDefault="00123987">
      <w:pPr>
        <w:pStyle w:val="4"/>
      </w:pPr>
      <w:r>
        <w:rPr>
          <w:rFonts w:eastAsia="Segoe UI"/>
          <w:u w:val="single"/>
        </w:rPr>
        <w:t>Добавление сотрудника</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добавить сотрудника, нажмите на кнопку </w:t>
      </w:r>
      <w:r>
        <w:rPr>
          <w:rFonts w:ascii="Carlito" w:hAnsi="Carlito" w:cs="Carlito"/>
          <w:noProof/>
          <w:lang w:eastAsia="ru-RU"/>
        </w:rPr>
        <mc:AlternateContent>
          <mc:Choice Requires="wpg">
            <w:drawing>
              <wp:inline distT="0" distB="0" distL="0" distR="0">
                <wp:extent cx="190500" cy="133350"/>
                <wp:effectExtent l="0" t="0" r="0" b="0"/>
                <wp:docPr id="657" name="Рисунок 171719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79"/>
                        <a:stretch/>
                      </pic:blipFill>
                      <pic:spPr bwMode="auto">
                        <a:xfrm>
                          <a:off x="0" y="0"/>
                          <a:ext cx="190500" cy="1333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6" o:spid="_x0000_s656" type="#_x0000_t75" style="width:15.00pt;height:10.50pt;mso-wrap-distance-left:0.00pt;mso-wrap-distance-top:0.00pt;mso-wrap-distance-right:0.00pt;mso-wrap-distance-bottom:0.00pt;" stroked="false">
                <v:path textboxrect="0,0,0,0"/>
                <v:imagedata r:id="rId880" o:title=""/>
              </v:shape>
            </w:pict>
          </mc:Fallback>
        </mc:AlternateContent>
      </w:r>
      <w:r>
        <w:rPr>
          <w:rFonts w:ascii="Carlito" w:eastAsia="Segoe UI" w:hAnsi="Carlito" w:cs="Carlito"/>
          <w:color w:val="000000" w:themeColor="text1"/>
        </w:rPr>
        <w:t>«Добавить сотрудника» на верхней панели. В открывшемся окне выберите уполномоченного. В выделенном этапе отобразятся ФИО, должность, организация выбранного уполномоченного.</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5724524" cy="533400"/>
                <wp:effectExtent l="0" t="0" r="0" b="0"/>
                <wp:docPr id="658" name="Рисунок 1362040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81"/>
                        <a:stretch/>
                      </pic:blipFill>
                      <pic:spPr bwMode="auto">
                        <a:xfrm>
                          <a:off x="0" y="0"/>
                          <a:ext cx="5724524" cy="533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7" o:spid="_x0000_s657" type="#_x0000_t75" style="width:450.75pt;height:42.00pt;mso-wrap-distance-left:0.00pt;mso-wrap-distance-top:0.00pt;mso-wrap-distance-right:0.00pt;mso-wrap-distance-bottom:0.00pt;" stroked="false">
                <v:path textboxrect="0,0,0,0"/>
                <v:imagedata r:id="rId882"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Если выбран уполномоченный, который не связан с пользователем, или у уполномоченного / пользователя нет эл. почты, то рядом с иконкой сотрудника отобразится индикатор красного цвета</w:t>
      </w:r>
      <w:r>
        <w:rPr>
          <w:rStyle w:val="af8"/>
          <w:rFonts w:ascii="Carlito" w:eastAsia="Times New Roman" w:hAnsi="Carlito" w:cs="Carlito"/>
          <w:b w:val="0"/>
          <w:bCs w:val="0"/>
          <w:color w:val="000000" w:themeColor="text1"/>
        </w:rPr>
        <w:t xml:space="preserve"> </w:t>
      </w:r>
      <w:r>
        <w:rPr>
          <w:rFonts w:ascii="Carlito" w:hAnsi="Carlito" w:cs="Carlito"/>
          <w:noProof/>
          <w:lang w:eastAsia="ru-RU"/>
        </w:rPr>
        <mc:AlternateContent>
          <mc:Choice Requires="wpg">
            <w:drawing>
              <wp:inline distT="0" distB="0" distL="0" distR="0">
                <wp:extent cx="190500" cy="190500"/>
                <wp:effectExtent l="0" t="0" r="0" b="0"/>
                <wp:docPr id="659" name="Рисунок 193384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83"/>
                        <a:stretch/>
                      </pic:blipFill>
                      <pic:spPr bwMode="auto">
                        <a:xfrm>
                          <a:off x="0" y="0"/>
                          <a:ext cx="190500"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8" o:spid="_x0000_s658" type="#_x0000_t75" style="width:15.00pt;height:15.00pt;mso-wrap-distance-left:0.00pt;mso-wrap-distance-top:0.00pt;mso-wrap-distance-right:0.00pt;mso-wrap-distance-bottom:0.00pt;" stroked="false">
                <v:path textboxrect="0,0,0,0"/>
                <v:imagedata r:id="rId884" o:title=""/>
              </v:shape>
            </w:pict>
          </mc:Fallback>
        </mc:AlternateContent>
      </w:r>
      <w:r>
        <w:rPr>
          <w:rStyle w:val="af8"/>
          <w:rFonts w:ascii="Carlito" w:eastAsia="Times New Roman" w:hAnsi="Carlito" w:cs="Carlito"/>
          <w:b w:val="0"/>
          <w:bCs w:val="0"/>
          <w:color w:val="000000" w:themeColor="text1"/>
        </w:rPr>
        <w:t>.</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Если выбран уполномоченный, который связан с пользователем и у уполномоченного</w:t>
      </w:r>
      <w:r>
        <w:rPr>
          <w:rFonts w:ascii="Carlito" w:eastAsia="Times New Roman" w:hAnsi="Carlito" w:cs="Carlito"/>
          <w:color w:val="000000" w:themeColor="text1"/>
        </w:rPr>
        <w:t xml:space="preserve"> / </w:t>
      </w:r>
      <w:r>
        <w:rPr>
          <w:rFonts w:ascii="Carlito" w:eastAsia="Segoe UI" w:hAnsi="Carlito" w:cs="Carlito"/>
          <w:color w:val="000000" w:themeColor="text1"/>
        </w:rPr>
        <w:t>пользователя есть эл. почта, то рядом с иконкой сотрудника отобразится индикатор желтого цвета</w:t>
      </w:r>
      <w:r>
        <w:rPr>
          <w:rStyle w:val="af8"/>
          <w:rFonts w:ascii="Carlito" w:eastAsia="Times New Roman" w:hAnsi="Carlito" w:cs="Carlito"/>
          <w:b w:val="0"/>
          <w:bCs w:val="0"/>
          <w:color w:val="000000" w:themeColor="text1"/>
        </w:rPr>
        <w:t xml:space="preserve"> </w:t>
      </w:r>
      <w:r>
        <w:rPr>
          <w:rFonts w:ascii="Carlito" w:hAnsi="Carlito" w:cs="Carlito"/>
          <w:noProof/>
          <w:lang w:eastAsia="ru-RU"/>
        </w:rPr>
        <mc:AlternateContent>
          <mc:Choice Requires="wpg">
            <w:drawing>
              <wp:inline distT="0" distB="0" distL="0" distR="0">
                <wp:extent cx="209550" cy="190500"/>
                <wp:effectExtent l="0" t="0" r="0" b="0"/>
                <wp:docPr id="660" name="Рисунок 71239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85"/>
                        <a:stretch/>
                      </pic:blipFill>
                      <pic:spPr bwMode="auto">
                        <a:xfrm>
                          <a:off x="0" y="0"/>
                          <a:ext cx="209550"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9" o:spid="_x0000_s659" type="#_x0000_t75" style="width:16.50pt;height:15.00pt;mso-wrap-distance-left:0.00pt;mso-wrap-distance-top:0.00pt;mso-wrap-distance-right:0.00pt;mso-wrap-distance-bottom:0.00pt;" stroked="false">
                <v:path textboxrect="0,0,0,0"/>
                <v:imagedata r:id="rId886" o:title=""/>
              </v:shape>
            </w:pict>
          </mc:Fallback>
        </mc:AlternateContent>
      </w:r>
      <w:r>
        <w:rPr>
          <w:rStyle w:val="af8"/>
          <w:rFonts w:ascii="Carlito" w:eastAsia="Times New Roman" w:hAnsi="Carlito" w:cs="Carlito"/>
          <w:b w:val="0"/>
          <w:bCs w:val="0"/>
          <w:color w:val="000000" w:themeColor="text1"/>
        </w:rPr>
        <w:t>.</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Если в этапе уже идет оповещение, то добавленный сотрудник также получит оповещение.</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удалить сотрудника, выделите его и нажмите на кнопку </w:t>
      </w:r>
      <w:r>
        <w:rPr>
          <w:rFonts w:ascii="Carlito" w:hAnsi="Carlito" w:cs="Carlito"/>
          <w:noProof/>
          <w:lang w:eastAsia="ru-RU"/>
        </w:rPr>
        <mc:AlternateContent>
          <mc:Choice Requires="wpg">
            <w:drawing>
              <wp:inline distT="0" distB="0" distL="0" distR="0">
                <wp:extent cx="114300" cy="114300"/>
                <wp:effectExtent l="0" t="0" r="0" b="0"/>
                <wp:docPr id="661" name="Рисунок 164143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5"/>
                        <a:stretch/>
                      </pic:blipFill>
                      <pic:spPr bwMode="auto">
                        <a:xfrm>
                          <a:off x="0" y="0"/>
                          <a:ext cx="114300" cy="114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0" o:spid="_x0000_s660" type="#_x0000_t75" style="width:9.00pt;height:9.00pt;mso-wrap-distance-left:0.00pt;mso-wrap-distance-top:0.00pt;mso-wrap-distance-right:0.00pt;mso-wrap-distance-bottom:0.00pt;" stroked="false">
                <v:path textboxrect="0,0,0,0"/>
                <v:imagedata r:id="rId35" o:title=""/>
              </v:shape>
            </w:pict>
          </mc:Fallback>
        </mc:AlternateContent>
      </w:r>
      <w:r>
        <w:rPr>
          <w:rFonts w:ascii="Carlito" w:eastAsia="Segoe UI" w:hAnsi="Carlito" w:cs="Carlito"/>
          <w:color w:val="000000" w:themeColor="text1"/>
        </w:rPr>
        <w:t>в конце строки.</w:t>
      </w:r>
      <w:r>
        <w:rPr>
          <w:rFonts w:ascii="Carlito" w:eastAsia="Times New Roman" w:hAnsi="Carlito" w:cs="Carlito"/>
          <w:color w:val="000000" w:themeColor="text1"/>
        </w:rPr>
        <w:t xml:space="preserve"> </w:t>
      </w:r>
      <w:r>
        <w:rPr>
          <w:rFonts w:ascii="Carlito" w:eastAsia="Segoe UI" w:hAnsi="Carlito" w:cs="Carlito"/>
          <w:color w:val="000000" w:themeColor="text1"/>
        </w:rPr>
        <w:t>Если у сотрудника проставлена подпись ЭЦП</w:t>
      </w:r>
      <w:r>
        <w:rPr>
          <w:rFonts w:ascii="Carlito" w:eastAsia="Times New Roman" w:hAnsi="Carlito" w:cs="Carlito"/>
          <w:color w:val="000000" w:themeColor="text1"/>
        </w:rPr>
        <w:t xml:space="preserve">, </w:t>
      </w:r>
      <w:r>
        <w:rPr>
          <w:rFonts w:ascii="Carlito" w:eastAsia="Segoe UI" w:hAnsi="Carlito" w:cs="Carlito"/>
          <w:color w:val="000000" w:themeColor="text1"/>
        </w:rPr>
        <w:t>удалить его невозможно.</w:t>
      </w:r>
    </w:p>
    <w:p w:rsidR="002A2BEE" w:rsidRDefault="00123987">
      <w:pPr>
        <w:pStyle w:val="4"/>
      </w:pPr>
      <w:r>
        <w:rPr>
          <w:rFonts w:eastAsia="Segoe UI"/>
          <w:u w:val="single"/>
        </w:rPr>
        <w:t>Загрузка и сохранение шаблона</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Присутствует возможность создания и загрузки шаблонов согласования. Шаблоны общие для всех строек. Шаблон может увидеть и загрузить любой пользователь компании.</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создания шаблона согласования нажмите на кнопку </w:t>
      </w:r>
      <w:r>
        <w:rPr>
          <w:rFonts w:ascii="Carlito" w:hAnsi="Carlito" w:cs="Carlito"/>
          <w:noProof/>
          <w:lang w:eastAsia="ru-RU"/>
        </w:rPr>
        <mc:AlternateContent>
          <mc:Choice Requires="wpg">
            <w:drawing>
              <wp:inline distT="0" distB="0" distL="0" distR="0">
                <wp:extent cx="171450" cy="209550"/>
                <wp:effectExtent l="0" t="0" r="0" b="0"/>
                <wp:docPr id="662" name="Рисунок 1324049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68"/>
                        <a:stretch/>
                      </pic:blipFill>
                      <pic:spPr bwMode="auto">
                        <a:xfrm>
                          <a:off x="0" y="0"/>
                          <a:ext cx="17145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1" o:spid="_x0000_s661" type="#_x0000_t75" style="width:13.50pt;height:16.50pt;mso-wrap-distance-left:0.00pt;mso-wrap-distance-top:0.00pt;mso-wrap-distance-right:0.00pt;mso-wrap-distance-bottom:0.00pt;" stroked="false">
                <v:path textboxrect="0,0,0,0"/>
                <v:imagedata r:id="rId868" o:title=""/>
              </v:shape>
            </w:pict>
          </mc:Fallback>
        </mc:AlternateContent>
      </w:r>
      <w:r>
        <w:rPr>
          <w:rFonts w:ascii="Carlito" w:eastAsia="Segoe UI" w:hAnsi="Carlito" w:cs="Carlito"/>
          <w:color w:val="000000" w:themeColor="text1"/>
        </w:rPr>
        <w:t xml:space="preserve"> → «Сохранить шаблон», и в появившемся окне введите наименование шаблона. Укажите место сохранения шаблона, при желании создайте отдельную папку или поместите в уже имеющуюся. Нажмите «Сохранить». Доступны средства редактирования существующих шаблонов и папок.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 шаблоне сохранятся все этапы и добавленные в этапы сотрудники. Подписи ЭЦП не сохраняются</w:t>
      </w:r>
      <w:r>
        <w:rPr>
          <w:rFonts w:ascii="Carlito" w:eastAsia="Times New Roman" w:hAnsi="Carlito" w:cs="Carlito"/>
          <w:color w:val="000000" w:themeColor="text1"/>
        </w:rPr>
        <w:t>.</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загрузки шаблона согласования нажмите на кнопку </w:t>
      </w:r>
      <w:r>
        <w:rPr>
          <w:rFonts w:ascii="Carlito" w:hAnsi="Carlito" w:cs="Carlito"/>
          <w:noProof/>
          <w:lang w:eastAsia="ru-RU"/>
        </w:rPr>
        <mc:AlternateContent>
          <mc:Choice Requires="wpg">
            <w:drawing>
              <wp:inline distT="0" distB="0" distL="0" distR="0">
                <wp:extent cx="171450" cy="209550"/>
                <wp:effectExtent l="0" t="0" r="0" b="0"/>
                <wp:docPr id="663" name="Рисунок 678028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68"/>
                        <a:stretch/>
                      </pic:blipFill>
                      <pic:spPr bwMode="auto">
                        <a:xfrm>
                          <a:off x="0" y="0"/>
                          <a:ext cx="17145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2" o:spid="_x0000_s662" type="#_x0000_t75" style="width:13.50pt;height:16.50pt;mso-wrap-distance-left:0.00pt;mso-wrap-distance-top:0.00pt;mso-wrap-distance-right:0.00pt;mso-wrap-distance-bottom:0.00pt;" stroked="false">
                <v:path textboxrect="0,0,0,0"/>
                <v:imagedata r:id="rId868" o:title=""/>
              </v:shape>
            </w:pict>
          </mc:Fallback>
        </mc:AlternateContent>
      </w:r>
      <w:r>
        <w:rPr>
          <w:rFonts w:ascii="Carlito" w:eastAsia="Segoe UI" w:hAnsi="Carlito" w:cs="Carlito"/>
          <w:color w:val="000000" w:themeColor="text1"/>
        </w:rPr>
        <w:t>→ «Загрузить шаблон», и в появившемся окне выберите желаемый шаблон. Для удобства можно воспользоваться поисковой строкой. В этом окне также доступны средства редактирования существующих шаблонов и папок.</w:t>
      </w:r>
    </w:p>
    <w:p w:rsidR="002A2BEE" w:rsidRDefault="00123987">
      <w:pPr>
        <w:pStyle w:val="4"/>
      </w:pPr>
      <w:r>
        <w:rPr>
          <w:rFonts w:eastAsia="Segoe UI"/>
          <w:u w:val="single"/>
        </w:rPr>
        <w:t>Согласование методом «Каждый документ»</w:t>
      </w:r>
      <w:r>
        <w:rPr>
          <w:rFonts w:eastAsia="Times New Roman"/>
          <w:u w:val="single"/>
        </w:rPr>
        <w:t xml:space="preserve">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В методе «Каждый документ» итог согласования для папки зависит от результата согласования каждого файла этой папки. </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3200400"/>
                <wp:effectExtent l="0" t="0" r="0" b="0"/>
                <wp:docPr id="664" name="Рисунок 1634297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78"/>
                        <a:stretch/>
                      </pic:blipFill>
                      <pic:spPr bwMode="auto">
                        <a:xfrm>
                          <a:off x="0" y="0"/>
                          <a:ext cx="5724524" cy="3200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3" o:spid="_x0000_s663" type="#_x0000_t75" style="width:450.75pt;height:252.00pt;mso-wrap-distance-left:0.00pt;mso-wrap-distance-top:0.00pt;mso-wrap-distance-right:0.00pt;mso-wrap-distance-bottom:0.00pt;" stroked="false">
                <v:path textboxrect="0,0,0,0"/>
                <v:imagedata r:id="rId878"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того, чтобы запустить процесс согласования методом «Каждый документ», выберите метод «Каждый документ»</w:t>
      </w:r>
      <w:r>
        <w:rPr>
          <w:rFonts w:ascii="Carlito" w:eastAsia="Times New Roman" w:hAnsi="Carlito" w:cs="Carlito"/>
          <w:color w:val="000000" w:themeColor="text1"/>
        </w:rPr>
        <w:t xml:space="preserve"> </w:t>
      </w:r>
      <w:r>
        <w:rPr>
          <w:rStyle w:val="af8"/>
          <w:rFonts w:ascii="Carlito" w:eastAsia="Segoe UI" w:hAnsi="Carlito" w:cs="Carlito"/>
          <w:b w:val="0"/>
          <w:bCs w:val="0"/>
          <w:color w:val="000000" w:themeColor="text1"/>
        </w:rPr>
        <w:t>на верхней панели и нажмите на кнопку</w:t>
      </w:r>
      <w:r>
        <w:rPr>
          <w:rStyle w:val="af8"/>
          <w:rFonts w:ascii="Carlito" w:eastAsia="Times New Roman" w:hAnsi="Carlito" w:cs="Carlito"/>
          <w:color w:val="000000" w:themeColor="text1"/>
        </w:rPr>
        <w:t xml:space="preserve"> </w:t>
      </w:r>
      <w:r>
        <w:rPr>
          <w:rStyle w:val="af8"/>
          <w:rFonts w:ascii="Carlito" w:eastAsia="Segoe UI" w:hAnsi="Carlito" w:cs="Carlito"/>
          <w:b w:val="0"/>
          <w:bCs w:val="0"/>
          <w:color w:val="000000" w:themeColor="text1"/>
        </w:rPr>
        <w:t>«Запустить согласование»</w:t>
      </w:r>
      <w:r>
        <w:rPr>
          <w:rStyle w:val="af8"/>
          <w:rFonts w:ascii="Carlito" w:eastAsia="Times New Roman" w:hAnsi="Carlito" w:cs="Carlito"/>
          <w:b w:val="0"/>
          <w:bCs w:val="0"/>
          <w:color w:val="000000" w:themeColor="text1"/>
        </w:rPr>
        <w:t xml:space="preserve">. </w:t>
      </w:r>
      <w:r>
        <w:rPr>
          <w:rFonts w:ascii="Carlito" w:eastAsia="Segoe UI" w:hAnsi="Carlito" w:cs="Carlito"/>
          <w:color w:val="000000" w:themeColor="text1"/>
        </w:rPr>
        <w:t>Во всех входящих документах папки и подпапок (а также во вкладке «Согласование» подпапок) создадутся созданные тут этапы для текущих версий документов с сотрудниками и запустится согласование документов.</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Во вкладке «Согласование» у папки создается только схема согласования, весь процесс согласования осуществляется с самими документами (см. подробное описание для </w:t>
      </w:r>
      <w:r>
        <w:rPr>
          <w:rFonts w:ascii="Carlito" w:eastAsia="Segoe UI" w:hAnsi="Carlito" w:cs="Carlito"/>
          <w:color w:val="00B050"/>
          <w:u w:val="single"/>
        </w:rPr>
        <w:t>согласования документов</w:t>
      </w:r>
      <w:r>
        <w:rPr>
          <w:rFonts w:ascii="Carlito" w:eastAsia="Times New Roman" w:hAnsi="Carlito" w:cs="Carlito"/>
          <w:color w:val="000000" w:themeColor="text1"/>
        </w:rPr>
        <w:t>).</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lastRenderedPageBreak/>
        <w:t>Если в документах были этапы согласования, то по ним прерывается согласование и создаются новые этапы из папки для текущей версии документа.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Первый же документ со статусом «не согласовано» меняет статус папки на «не согласовано».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Остановить согласование можно только у каждого документа. </w:t>
      </w:r>
    </w:p>
    <w:p w:rsidR="002A2BEE" w:rsidRDefault="00123987">
      <w:pPr>
        <w:pStyle w:val="4"/>
      </w:pPr>
      <w:r>
        <w:rPr>
          <w:rFonts w:eastAsia="Segoe UI"/>
          <w:u w:val="single"/>
        </w:rPr>
        <w:t>Согласование методом «Папка с документами»</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Метод «Папка с документами» подразумевает, что итог согласования папки будет распространяться на все содержащиеся в ней файлы.</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3200400"/>
                <wp:effectExtent l="0" t="0" r="0" b="0"/>
                <wp:docPr id="665" name="Рисунок 208495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87"/>
                        <a:stretch/>
                      </pic:blipFill>
                      <pic:spPr bwMode="auto">
                        <a:xfrm>
                          <a:off x="0" y="0"/>
                          <a:ext cx="5724524" cy="3200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4" o:spid="_x0000_s664" type="#_x0000_t75" style="width:450.75pt;height:252.00pt;mso-wrap-distance-left:0.00pt;mso-wrap-distance-top:0.00pt;mso-wrap-distance-right:0.00pt;mso-wrap-distance-bottom:0.00pt;" stroked="false">
                <v:path textboxrect="0,0,0,0"/>
                <v:imagedata r:id="rId888"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того, чтобы запустить процесс согласования методом «Папка с документами</w:t>
      </w:r>
      <w:r>
        <w:rPr>
          <w:rFonts w:ascii="Carlito" w:eastAsia="Times New Roman" w:hAnsi="Carlito" w:cs="Carlito"/>
          <w:color w:val="000000" w:themeColor="text1"/>
        </w:rPr>
        <w:t>»</w:t>
      </w:r>
      <w:r>
        <w:rPr>
          <w:rFonts w:ascii="Carlito" w:eastAsia="Segoe UI" w:hAnsi="Carlito" w:cs="Carlito"/>
          <w:color w:val="000000" w:themeColor="text1"/>
        </w:rPr>
        <w:t xml:space="preserve">, выберите метод </w:t>
      </w:r>
      <w:r>
        <w:rPr>
          <w:rFonts w:ascii="Carlito" w:eastAsia="Times New Roman" w:hAnsi="Carlito" w:cs="Carlito"/>
          <w:color w:val="000000" w:themeColor="text1"/>
        </w:rPr>
        <w:t>«</w:t>
      </w:r>
      <w:r>
        <w:rPr>
          <w:rFonts w:ascii="Carlito" w:eastAsia="Segoe UI" w:hAnsi="Carlito" w:cs="Carlito"/>
          <w:color w:val="000000" w:themeColor="text1"/>
        </w:rPr>
        <w:t>Папка с документами</w:t>
      </w:r>
      <w:r>
        <w:rPr>
          <w:rFonts w:ascii="Carlito" w:eastAsia="Times New Roman" w:hAnsi="Carlito" w:cs="Carlito"/>
          <w:color w:val="000000" w:themeColor="text1"/>
        </w:rPr>
        <w:t xml:space="preserve">» </w:t>
      </w:r>
      <w:r>
        <w:rPr>
          <w:rStyle w:val="af8"/>
          <w:rFonts w:ascii="Carlito" w:eastAsia="Segoe UI" w:hAnsi="Carlito" w:cs="Carlito"/>
          <w:b w:val="0"/>
          <w:bCs w:val="0"/>
          <w:color w:val="000000" w:themeColor="text1"/>
        </w:rPr>
        <w:t>на верхней панели и нажмите на кнопку</w:t>
      </w:r>
      <w:r>
        <w:rPr>
          <w:rStyle w:val="af8"/>
          <w:rFonts w:ascii="Carlito" w:eastAsia="Times New Roman" w:hAnsi="Carlito" w:cs="Carlito"/>
          <w:color w:val="000000" w:themeColor="text1"/>
        </w:rPr>
        <w:t xml:space="preserve"> </w:t>
      </w:r>
      <w:r>
        <w:rPr>
          <w:rStyle w:val="af8"/>
          <w:rFonts w:ascii="Carlito" w:eastAsia="Segoe UI" w:hAnsi="Carlito" w:cs="Carlito"/>
          <w:b w:val="0"/>
          <w:bCs w:val="0"/>
          <w:color w:val="000000" w:themeColor="text1"/>
        </w:rPr>
        <w:t>«Запустить согласование»</w:t>
      </w:r>
      <w:r>
        <w:rPr>
          <w:rStyle w:val="af8"/>
          <w:rFonts w:ascii="Carlito" w:eastAsia="Times New Roman" w:hAnsi="Carlito" w:cs="Carlito"/>
          <w:b w:val="0"/>
          <w:bCs w:val="0"/>
          <w:color w:val="000000" w:themeColor="text1"/>
        </w:rPr>
        <w:t xml:space="preserve">. </w:t>
      </w:r>
      <w:r>
        <w:rPr>
          <w:rFonts w:ascii="Carlito" w:eastAsia="Segoe UI" w:hAnsi="Carlito" w:cs="Carlito"/>
          <w:color w:val="000000" w:themeColor="text1"/>
        </w:rPr>
        <w:t>Запустится процесс согласования папки целиком.</w:t>
      </w:r>
      <w:r>
        <w:rPr>
          <w:rFonts w:ascii="Carlito" w:eastAsia="Times New Roman" w:hAnsi="Carlito" w:cs="Carlito"/>
          <w:color w:val="000000" w:themeColor="text1"/>
        </w:rPr>
        <w:t xml:space="preserve"> </w:t>
      </w:r>
      <w:r>
        <w:rPr>
          <w:rFonts w:ascii="Carlito" w:eastAsia="Segoe UI" w:hAnsi="Carlito" w:cs="Carlito"/>
          <w:color w:val="000000" w:themeColor="text1"/>
        </w:rPr>
        <w:t>Доступно редактирование строк и подпись ЭЦП, как в документах.</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После того, как будут пройдены все этапы согласования, в строке «Согласование папки» отобразится «согласовано» или «не согласовано». Статус «Согласовано группой» или «Не согласовано группой» будет передан во все документы папки на активные версии</w:t>
      </w:r>
      <w:r>
        <w:rPr>
          <w:rFonts w:ascii="Carlito" w:eastAsia="Times New Roman" w:hAnsi="Carlito" w:cs="Carlito"/>
          <w:color w:val="000000" w:themeColor="text1"/>
        </w:rPr>
        <w:t>.</w:t>
      </w:r>
    </w:p>
    <w:p w:rsidR="002A2BEE" w:rsidRDefault="00123987">
      <w:pPr>
        <w:spacing w:after="0" w:line="276" w:lineRule="auto"/>
        <w:rPr>
          <w:rFonts w:ascii="Carlito" w:hAnsi="Carlito" w:cs="Carlito"/>
        </w:rPr>
      </w:pPr>
      <w:r>
        <w:rPr>
          <w:rFonts w:ascii="Carlito" w:eastAsia="Segoe UI" w:hAnsi="Carlito" w:cs="Carlito"/>
          <w:color w:val="000000" w:themeColor="text1"/>
        </w:rPr>
        <w:t>Для того, чтобы остановить согласование папки с документами, нажмите на кнопку «Остановить согласование».</w:t>
      </w:r>
    </w:p>
    <w:p w:rsidR="002A2BEE" w:rsidRDefault="002A2BEE">
      <w:pPr>
        <w:spacing w:after="0" w:line="276" w:lineRule="auto"/>
        <w:rPr>
          <w:rFonts w:ascii="Carlito" w:hAnsi="Carlito" w:cs="Carlito"/>
          <w:color w:val="000000" w:themeColor="text1"/>
        </w:rPr>
      </w:pPr>
    </w:p>
    <w:p w:rsidR="002A2BEE" w:rsidRDefault="00123987">
      <w:pPr>
        <w:pStyle w:val="2"/>
      </w:pPr>
      <w:bookmarkStart w:id="167" w:name="_Toc157"/>
      <w:r>
        <w:t>Работа с документами</w:t>
      </w:r>
      <w:bookmarkEnd w:id="167"/>
    </w:p>
    <w:p w:rsidR="002A2BEE" w:rsidRDefault="00123987">
      <w:pPr>
        <w:pStyle w:val="3"/>
      </w:pPr>
      <w:bookmarkStart w:id="168" w:name="_Toc158"/>
      <w:r>
        <w:t>Вкладка «Просмотр»</w:t>
      </w:r>
      <w:bookmarkEnd w:id="168"/>
    </w:p>
    <w:p w:rsidR="002A2BEE" w:rsidRDefault="00123987">
      <w:pPr>
        <w:spacing w:after="0" w:line="276" w:lineRule="auto"/>
        <w:rPr>
          <w:rFonts w:ascii="Carlito" w:hAnsi="Carlito" w:cs="Carlito"/>
        </w:rPr>
      </w:pPr>
      <w:r>
        <w:rPr>
          <w:rFonts w:ascii="Carlito" w:eastAsia="Segoe UI" w:hAnsi="Carlito" w:cs="Carlito"/>
          <w:color w:val="000000" w:themeColor="text1"/>
        </w:rPr>
        <w:t>На данной вкладке можно посмотреть содержимое документа непосредственно из системы.</w:t>
      </w:r>
    </w:p>
    <w:p w:rsidR="002A2BEE" w:rsidRDefault="002A2BEE">
      <w:pPr>
        <w:spacing w:after="0" w:line="276" w:lineRule="auto"/>
        <w:rPr>
          <w:rFonts w:ascii="Carlito" w:hAnsi="Carlito" w:cs="Carlito"/>
          <w:color w:val="000000" w:themeColor="text1"/>
        </w:rPr>
      </w:pPr>
    </w:p>
    <w:p w:rsidR="002A2BEE" w:rsidRDefault="00123987">
      <w:pPr>
        <w:pStyle w:val="3"/>
      </w:pPr>
      <w:bookmarkStart w:id="169" w:name="_Toc159"/>
      <w:r>
        <w:t>Вкладка «Атрибуты»</w:t>
      </w:r>
      <w:bookmarkEnd w:id="169"/>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На вкладке «Атрибуты» для документа отображаются наименование документа, тип, автор, дата загрузки, структура и описание. Ниже добавлены пользовательские атрибуты, которые были выбраны для папки в блоке «Атрибуты для документов внутри папки», с их значениями по умолчанию</w:t>
      </w:r>
      <w:r>
        <w:rPr>
          <w:rFonts w:ascii="Carlito" w:eastAsia="Times New Roman" w:hAnsi="Carlito" w:cs="Carlito"/>
          <w:color w:val="000000" w:themeColor="text1"/>
        </w:rPr>
        <w:t>.</w:t>
      </w:r>
    </w:p>
    <w:p w:rsidR="002A2BEE" w:rsidRDefault="00123987">
      <w:pPr>
        <w:spacing w:after="0" w:line="276" w:lineRule="auto"/>
        <w:rPr>
          <w:rFonts w:ascii="Carlito" w:hAnsi="Carlito" w:cs="Carlito"/>
        </w:rPr>
      </w:pPr>
      <w:r>
        <w:rPr>
          <w:rFonts w:ascii="Carlito" w:hAnsi="Carlito" w:cs="Carlito"/>
          <w:noProof/>
          <w:lang w:eastAsia="ru-RU"/>
        </w:rPr>
        <w:lastRenderedPageBreak/>
        <mc:AlternateContent>
          <mc:Choice Requires="wpg">
            <w:drawing>
              <wp:inline distT="0" distB="0" distL="0" distR="0">
                <wp:extent cx="5724524" cy="3200400"/>
                <wp:effectExtent l="0" t="0" r="0" b="0"/>
                <wp:docPr id="666" name="Рисунок 4121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89"/>
                        <a:stretch/>
                      </pic:blipFill>
                      <pic:spPr bwMode="auto">
                        <a:xfrm>
                          <a:off x="0" y="0"/>
                          <a:ext cx="5724524" cy="3200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5" o:spid="_x0000_s665" type="#_x0000_t75" style="width:450.75pt;height:252.00pt;mso-wrap-distance-left:0.00pt;mso-wrap-distance-top:0.00pt;mso-wrap-distance-right:0.00pt;mso-wrap-distance-bottom:0.00pt;" stroked="false">
                <v:path textboxrect="0,0,0,0"/>
                <v:imagedata r:id="rId890" o:title=""/>
              </v:shape>
            </w:pict>
          </mc:Fallback>
        </mc:AlternateContent>
      </w:r>
    </w:p>
    <w:p w:rsidR="002A2BEE" w:rsidRDefault="002A2BEE">
      <w:pPr>
        <w:spacing w:after="0" w:line="276" w:lineRule="auto"/>
        <w:rPr>
          <w:rFonts w:ascii="Carlito" w:hAnsi="Carlito" w:cs="Carlito"/>
          <w:color w:val="000000" w:themeColor="text1"/>
        </w:rPr>
      </w:pPr>
    </w:p>
    <w:p w:rsidR="002A2BEE" w:rsidRDefault="00123987">
      <w:pPr>
        <w:pStyle w:val="3"/>
      </w:pPr>
      <w:bookmarkStart w:id="170" w:name="_Toc160"/>
      <w:r>
        <w:t>Вкладка «История»</w:t>
      </w:r>
      <w:bookmarkEnd w:id="170"/>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На данной вкладке отображается история изменений для выбранного документа. Для удобства вверху расположена поисковая строка с возможностью поиска по дате, действию или пользователю.</w:t>
      </w:r>
    </w:p>
    <w:p w:rsidR="002A2BEE" w:rsidRDefault="00123987">
      <w:pPr>
        <w:spacing w:after="0" w:line="276" w:lineRule="auto"/>
        <w:rPr>
          <w:rFonts w:ascii="Carlito" w:hAnsi="Carlito" w:cs="Carlito"/>
        </w:rPr>
      </w:pPr>
      <w:r>
        <w:rPr>
          <w:rFonts w:ascii="Carlito" w:hAnsi="Carlito" w:cs="Carlito"/>
          <w:noProof/>
          <w:lang w:eastAsia="ru-RU"/>
        </w:rPr>
        <mc:AlternateContent>
          <mc:Choice Requires="wpg">
            <w:drawing>
              <wp:inline distT="0" distB="0" distL="0" distR="0">
                <wp:extent cx="5724524" cy="3200400"/>
                <wp:effectExtent l="0" t="0" r="0" b="0"/>
                <wp:docPr id="667" name="Рисунок 1957617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1"/>
                        <a:stretch/>
                      </pic:blipFill>
                      <pic:spPr bwMode="auto">
                        <a:xfrm>
                          <a:off x="0" y="0"/>
                          <a:ext cx="5724524" cy="3200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6" o:spid="_x0000_s666" type="#_x0000_t75" style="width:450.75pt;height:252.00pt;mso-wrap-distance-left:0.00pt;mso-wrap-distance-top:0.00pt;mso-wrap-distance-right:0.00pt;mso-wrap-distance-bottom:0.00pt;" stroked="false">
                <v:path textboxrect="0,0,0,0"/>
                <v:imagedata r:id="rId892" o:title=""/>
              </v:shape>
            </w:pict>
          </mc:Fallback>
        </mc:AlternateContent>
      </w:r>
    </w:p>
    <w:p w:rsidR="002A2BEE" w:rsidRDefault="002A2BEE">
      <w:pPr>
        <w:spacing w:after="0" w:line="276" w:lineRule="auto"/>
        <w:rPr>
          <w:rFonts w:ascii="Carlito" w:hAnsi="Carlito" w:cs="Carlito"/>
          <w:color w:val="000000" w:themeColor="text1"/>
        </w:rPr>
      </w:pPr>
    </w:p>
    <w:p w:rsidR="002A2BEE" w:rsidRDefault="00123987">
      <w:pPr>
        <w:pStyle w:val="3"/>
      </w:pPr>
      <w:bookmarkStart w:id="171" w:name="_Toc161"/>
      <w:r>
        <w:t>Вкладка «Версии»</w:t>
      </w:r>
      <w:bookmarkEnd w:id="171"/>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На данной вкладке отображаются все доступные версии для выделенного документа. В столбце «Статус» отображается статус документа в соответствии с уровнем согласования документа во вкладке «Согласование».</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5724524" cy="3200400"/>
                <wp:effectExtent l="0" t="0" r="0" b="0"/>
                <wp:docPr id="668" name="Рисунок 156500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3"/>
                        <a:stretch/>
                      </pic:blipFill>
                      <pic:spPr bwMode="auto">
                        <a:xfrm>
                          <a:off x="0" y="0"/>
                          <a:ext cx="5724524" cy="3200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7" o:spid="_x0000_s667" type="#_x0000_t75" style="width:450.75pt;height:252.00pt;mso-wrap-distance-left:0.00pt;mso-wrap-distance-top:0.00pt;mso-wrap-distance-right:0.00pt;mso-wrap-distance-bottom:0.00pt;" stroked="false">
                <v:path textboxrect="0,0,0,0"/>
                <v:imagedata r:id="rId894"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скачать какую-либо версию документа, нажмите на кнопку с названием расширения документа (напр., </w:t>
      </w:r>
      <w:r>
        <w:rPr>
          <w:rFonts w:ascii="Carlito" w:hAnsi="Carlito" w:cs="Carlito"/>
          <w:noProof/>
          <w:lang w:eastAsia="ru-RU"/>
        </w:rPr>
        <mc:AlternateContent>
          <mc:Choice Requires="wpg">
            <w:drawing>
              <wp:inline distT="0" distB="0" distL="0" distR="0">
                <wp:extent cx="247650" cy="95250"/>
                <wp:effectExtent l="0" t="0" r="0" b="0"/>
                <wp:docPr id="669" name="Рисунок 14300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5"/>
                        <a:stretch/>
                      </pic:blipFill>
                      <pic:spPr bwMode="auto">
                        <a:xfrm>
                          <a:off x="0" y="0"/>
                          <a:ext cx="247650" cy="952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8" o:spid="_x0000_s668" type="#_x0000_t75" style="width:19.50pt;height:7.50pt;mso-wrap-distance-left:0.00pt;mso-wrap-distance-top:0.00pt;mso-wrap-distance-right:0.00pt;mso-wrap-distance-bottom:0.00pt;" stroked="false">
                <v:path textboxrect="0,0,0,0"/>
                <v:imagedata r:id="rId896" o:title=""/>
              </v:shape>
            </w:pict>
          </mc:Fallback>
        </mc:AlternateContent>
      </w:r>
      <w:r>
        <w:rPr>
          <w:rFonts w:ascii="Carlito" w:eastAsia="Segoe UI" w:hAnsi="Carlito" w:cs="Carlito"/>
          <w:color w:val="000000" w:themeColor="text1"/>
        </w:rPr>
        <w:t>).</w:t>
      </w:r>
    </w:p>
    <w:p w:rsidR="002A2BEE" w:rsidRDefault="00123987">
      <w:pPr>
        <w:pStyle w:val="4"/>
      </w:pPr>
      <w:r>
        <w:rPr>
          <w:rFonts w:eastAsia="Segoe UI"/>
          <w:u w:val="single"/>
        </w:rPr>
        <w:t>Загрузка версии</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загрузить новую версию документа с компьютера, нажмите на кнопку </w:t>
      </w:r>
      <w:r>
        <w:rPr>
          <w:rFonts w:ascii="Carlito" w:hAnsi="Carlito" w:cs="Carlito"/>
          <w:noProof/>
          <w:lang w:eastAsia="ru-RU"/>
        </w:rPr>
        <mc:AlternateContent>
          <mc:Choice Requires="wpg">
            <w:drawing>
              <wp:inline distT="0" distB="0" distL="0" distR="0">
                <wp:extent cx="209550" cy="209550"/>
                <wp:effectExtent l="0" t="0" r="0" b="0"/>
                <wp:docPr id="670" name="Рисунок 1736394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7"/>
                        <a:stretch/>
                      </pic:blipFill>
                      <pic:spPr bwMode="auto">
                        <a:xfrm>
                          <a:off x="0" y="0"/>
                          <a:ext cx="20955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9" o:spid="_x0000_s669" type="#_x0000_t75" style="width:16.50pt;height:16.50pt;mso-wrap-distance-left:0.00pt;mso-wrap-distance-top:0.00pt;mso-wrap-distance-right:0.00pt;mso-wrap-distance-bottom:0.00pt;" stroked="false">
                <v:path textboxrect="0,0,0,0"/>
                <v:imagedata r:id="rId898" o:title=""/>
              </v:shape>
            </w:pict>
          </mc:Fallback>
        </mc:AlternateContent>
      </w:r>
      <w:r>
        <w:rPr>
          <w:rFonts w:ascii="Carlito" w:eastAsia="Segoe UI" w:hAnsi="Carlito" w:cs="Carlito"/>
          <w:color w:val="000000" w:themeColor="text1"/>
        </w:rPr>
        <w:t>«Загрузить версию» на верхней панели. Выберите необходимый документ из проводника. Далее в открывшемся окне отметьте галочками те разделы системы, к которым должна примениться новая версия:</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 </w:t>
      </w:r>
      <w:r>
        <w:rPr>
          <w:rFonts w:ascii="Carlito" w:hAnsi="Carlito" w:cs="Carlito"/>
          <w:noProof/>
          <w:lang w:eastAsia="ru-RU"/>
        </w:rPr>
        <mc:AlternateContent>
          <mc:Choice Requires="wpg">
            <w:drawing>
              <wp:inline distT="0" distB="0" distL="0" distR="0">
                <wp:extent cx="2400300" cy="3124200"/>
                <wp:effectExtent l="0" t="0" r="0" b="0"/>
                <wp:docPr id="671" name="Рисунок 375596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9"/>
                        <a:stretch/>
                      </pic:blipFill>
                      <pic:spPr bwMode="auto">
                        <a:xfrm>
                          <a:off x="0" y="0"/>
                          <a:ext cx="2400300" cy="31242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0" o:spid="_x0000_s670" type="#_x0000_t75" style="width:189.00pt;height:246.00pt;mso-wrap-distance-left:0.00pt;mso-wrap-distance-top:0.00pt;mso-wrap-distance-right:0.00pt;mso-wrap-distance-bottom:0.00pt;" stroked="false">
                <v:path textboxrect="0,0,0,0"/>
                <v:imagedata r:id="rId900"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После нажатия кнопки «Загрузить» загруженная версия документа станет активной и обновится в отмеченных разделах, а также во всех местах, куда был добавлен данный документ.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 атрибутах документа «Автор» и «Дата создания» изменятся на атрибуты активной версии.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 Для того, чтобы изменить схему применения версии,</w:t>
      </w:r>
      <w:r>
        <w:rPr>
          <w:rFonts w:ascii="Carlito" w:eastAsia="Times New Roman" w:hAnsi="Carlito" w:cs="Carlito"/>
          <w:color w:val="000000" w:themeColor="text1"/>
        </w:rPr>
        <w:t xml:space="preserve"> </w:t>
      </w:r>
      <w:r>
        <w:rPr>
          <w:rFonts w:ascii="Carlito" w:eastAsia="Segoe UI" w:hAnsi="Carlito" w:cs="Carlito"/>
          <w:color w:val="000000" w:themeColor="text1"/>
        </w:rPr>
        <w:t>нажмите на кнопку «Версии в подсистемах» на верхней панели. Откроется окно, в котором показаны последние сделанные выборы версий для каждого блока:</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w:lastRenderedPageBreak/>
        <mc:AlternateContent>
          <mc:Choice Requires="wpg">
            <w:drawing>
              <wp:inline distT="0" distB="0" distL="0" distR="0">
                <wp:extent cx="2590800" cy="4305300"/>
                <wp:effectExtent l="0" t="0" r="0" b="0"/>
                <wp:docPr id="672" name="Рисунок 137057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01"/>
                        <a:stretch/>
                      </pic:blipFill>
                      <pic:spPr bwMode="auto">
                        <a:xfrm>
                          <a:off x="0" y="0"/>
                          <a:ext cx="2590800" cy="4305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1" o:spid="_x0000_s671" type="#_x0000_t75" style="width:204.00pt;height:339.00pt;mso-wrap-distance-left:0.00pt;mso-wrap-distance-top:0.00pt;mso-wrap-distance-right:0.00pt;mso-wrap-distance-bottom:0.00pt;" stroked="false">
                <v:path textboxrect="0,0,0,0"/>
                <v:imagedata r:id="rId902"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Можно перевыбрать версию для блока из выпадающего списка версий около каждого блока.</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Нажмите кнопку «Применить», и версии документов изменятся в соответствии с установленными в окне настройками.</w:t>
      </w:r>
    </w:p>
    <w:p w:rsidR="002A2BEE" w:rsidRDefault="00123987">
      <w:pPr>
        <w:pStyle w:val="4"/>
      </w:pPr>
      <w:r>
        <w:rPr>
          <w:rFonts w:eastAsia="Segoe UI"/>
          <w:u w:val="single"/>
        </w:rPr>
        <w:t>Связь с документом</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связать документ с документом из системы, выделите версию документа и нажмите на кнопку </w:t>
      </w:r>
      <w:r>
        <w:rPr>
          <w:rFonts w:ascii="Carlito" w:hAnsi="Carlito" w:cs="Carlito"/>
          <w:noProof/>
          <w:lang w:eastAsia="ru-RU"/>
        </w:rPr>
        <mc:AlternateContent>
          <mc:Choice Requires="wpg">
            <w:drawing>
              <wp:inline distT="0" distB="0" distL="0" distR="0">
                <wp:extent cx="209550" cy="209550"/>
                <wp:effectExtent l="0" t="0" r="0" b="0"/>
                <wp:docPr id="673" name="Рисунок 852139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03"/>
                        <a:stretch/>
                      </pic:blipFill>
                      <pic:spPr bwMode="auto">
                        <a:xfrm>
                          <a:off x="0" y="0"/>
                          <a:ext cx="20955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2" o:spid="_x0000_s672" type="#_x0000_t75" style="width:16.50pt;height:16.50pt;mso-wrap-distance-left:0.00pt;mso-wrap-distance-top:0.00pt;mso-wrap-distance-right:0.00pt;mso-wrap-distance-bottom:0.00pt;" stroked="false">
                <v:path textboxrect="0,0,0,0"/>
                <v:imagedata r:id="rId904" o:title=""/>
              </v:shape>
            </w:pict>
          </mc:Fallback>
        </mc:AlternateContent>
      </w:r>
      <w:r>
        <w:rPr>
          <w:rFonts w:ascii="Carlito" w:eastAsia="Segoe UI" w:hAnsi="Carlito" w:cs="Carlito"/>
          <w:color w:val="000000" w:themeColor="text1"/>
        </w:rPr>
        <w:t>«Связать с документом</w:t>
      </w:r>
      <w:r>
        <w:rPr>
          <w:rFonts w:ascii="Carlito" w:eastAsia="Times New Roman" w:hAnsi="Carlito" w:cs="Carlito"/>
          <w:color w:val="000000" w:themeColor="text1"/>
        </w:rPr>
        <w:t xml:space="preserve">» </w:t>
      </w:r>
      <w:r>
        <w:rPr>
          <w:rFonts w:ascii="Carlito" w:eastAsia="Segoe UI" w:hAnsi="Carlito" w:cs="Carlito"/>
          <w:color w:val="000000" w:themeColor="text1"/>
        </w:rPr>
        <w:t>→ «Документ из системы</w:t>
      </w:r>
      <w:r>
        <w:rPr>
          <w:rFonts w:ascii="Carlito" w:eastAsia="Times New Roman" w:hAnsi="Carlito" w:cs="Carlito"/>
          <w:color w:val="000000" w:themeColor="text1"/>
        </w:rPr>
        <w:t>».</w:t>
      </w:r>
      <w:r>
        <w:rPr>
          <w:rFonts w:ascii="Carlito" w:eastAsia="Segoe UI" w:hAnsi="Carlito" w:cs="Carlito"/>
          <w:color w:val="000000" w:themeColor="text1"/>
        </w:rPr>
        <w:t xml:space="preserve"> Откроется окно выбора документов. Для удобства можно воспользоваться поисковой строкой.</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Выберите документы, с которыми хотите установить связь, и нажмите кнопку «Связать».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Гиперссылки на выбранные документы отобразятся в столбце «Связи» для выделенной версии документа. При изменении версий документа, связанные документы не переходят от версии к версии. По гиперссылке скачивается документ в той версии, которая у него была в момент связывания. В связанном документе в версии, которая была активна на момент простановки связи, автоматически проставится ссылка на этот документ. </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 xml:space="preserve">Для того, чтобы связать документ с документом из другой системы, нажмите на кнопку </w:t>
      </w:r>
      <w:r>
        <w:rPr>
          <w:rFonts w:ascii="Carlito" w:hAnsi="Carlito" w:cs="Carlito"/>
          <w:noProof/>
          <w:lang w:eastAsia="ru-RU"/>
        </w:rPr>
        <mc:AlternateContent>
          <mc:Choice Requires="wpg">
            <w:drawing>
              <wp:inline distT="0" distB="0" distL="0" distR="0">
                <wp:extent cx="209550" cy="209550"/>
                <wp:effectExtent l="0" t="0" r="0" b="0"/>
                <wp:docPr id="674" name="Рисунок 1265447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03"/>
                        <a:stretch/>
                      </pic:blipFill>
                      <pic:spPr bwMode="auto">
                        <a:xfrm>
                          <a:off x="0" y="0"/>
                          <a:ext cx="20955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3" o:spid="_x0000_s673" type="#_x0000_t75" style="width:16.50pt;height:16.50pt;mso-wrap-distance-left:0.00pt;mso-wrap-distance-top:0.00pt;mso-wrap-distance-right:0.00pt;mso-wrap-distance-bottom:0.00pt;" stroked="false">
                <v:path textboxrect="0,0,0,0"/>
                <v:imagedata r:id="rId904" o:title=""/>
              </v:shape>
            </w:pict>
          </mc:Fallback>
        </mc:AlternateContent>
      </w:r>
      <w:r>
        <w:rPr>
          <w:rFonts w:ascii="Carlito" w:eastAsia="Segoe UI" w:hAnsi="Carlito" w:cs="Carlito"/>
          <w:color w:val="000000" w:themeColor="text1"/>
        </w:rPr>
        <w:t>«Связать с документом</w:t>
      </w:r>
      <w:r>
        <w:rPr>
          <w:rFonts w:ascii="Carlito" w:eastAsia="Times New Roman" w:hAnsi="Carlito" w:cs="Carlito"/>
          <w:color w:val="000000" w:themeColor="text1"/>
        </w:rPr>
        <w:t xml:space="preserve">» </w:t>
      </w:r>
      <w:r>
        <w:rPr>
          <w:rFonts w:ascii="Carlito" w:eastAsia="Segoe UI" w:hAnsi="Carlito" w:cs="Carlito"/>
          <w:color w:val="000000" w:themeColor="text1"/>
        </w:rPr>
        <w:t>→ «Ссылка на документ из другой системы</w:t>
      </w:r>
      <w:r>
        <w:rPr>
          <w:rFonts w:ascii="Carlito" w:eastAsia="Times New Roman" w:hAnsi="Carlito" w:cs="Carlito"/>
          <w:color w:val="000000" w:themeColor="text1"/>
        </w:rPr>
        <w:t>».</w:t>
      </w:r>
      <w:r>
        <w:rPr>
          <w:rFonts w:ascii="Carlito" w:eastAsia="Segoe UI" w:hAnsi="Carlito" w:cs="Carlito"/>
          <w:color w:val="000000" w:themeColor="text1"/>
        </w:rPr>
        <w:t xml:space="preserve"> Появится окно для добавления ссылки:</w:t>
      </w:r>
    </w:p>
    <w:p w:rsidR="002A2BEE" w:rsidRDefault="00123987">
      <w:pPr>
        <w:spacing w:after="0" w:line="276" w:lineRule="auto"/>
        <w:jc w:val="both"/>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3514725" cy="1104900"/>
                <wp:effectExtent l="0" t="0" r="0" b="0"/>
                <wp:docPr id="675" name="Рисунок 765728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05"/>
                        <a:stretch/>
                      </pic:blipFill>
                      <pic:spPr bwMode="auto">
                        <a:xfrm>
                          <a:off x="0" y="0"/>
                          <a:ext cx="3514725" cy="11049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4" o:spid="_x0000_s674" type="#_x0000_t75" style="width:276.75pt;height:87.00pt;mso-wrap-distance-left:0.00pt;mso-wrap-distance-top:0.00pt;mso-wrap-distance-right:0.00pt;mso-wrap-distance-bottom:0.00pt;" stroked="false">
                <v:path textboxrect="0,0,0,0"/>
                <v:imagedata r:id="rId906" o:title=""/>
              </v:shape>
            </w:pict>
          </mc:Fallback>
        </mc:AlternateConten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Добавленная ссылка отобразится в столбце «Связи» для выделенной версии документа.</w:t>
      </w:r>
    </w:p>
    <w:p w:rsidR="002A2BEE" w:rsidRDefault="00123987">
      <w:pPr>
        <w:spacing w:after="0" w:line="276" w:lineRule="auto"/>
        <w:jc w:val="both"/>
        <w:rPr>
          <w:rFonts w:ascii="Carlito" w:hAnsi="Carlito" w:cs="Carlito"/>
        </w:rPr>
      </w:pPr>
      <w:r>
        <w:rPr>
          <w:rFonts w:ascii="Carlito" w:eastAsia="Segoe UI" w:hAnsi="Carlito" w:cs="Carlito"/>
          <w:color w:val="000000" w:themeColor="text1"/>
        </w:rPr>
        <w:t xml:space="preserve">Для того, чтобы разорвать установленную связь, нажмите на </w:t>
      </w:r>
      <w:r>
        <w:rPr>
          <w:rFonts w:ascii="Carlito" w:hAnsi="Carlito" w:cs="Carlito"/>
          <w:noProof/>
          <w:lang w:eastAsia="ru-RU"/>
        </w:rPr>
        <mc:AlternateContent>
          <mc:Choice Requires="wpg">
            <w:drawing>
              <wp:inline distT="0" distB="0" distL="0" distR="0">
                <wp:extent cx="85725" cy="95250"/>
                <wp:effectExtent l="0" t="0" r="0" b="0"/>
                <wp:docPr id="676" name="Рисунок 506597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07"/>
                        <a:stretch/>
                      </pic:blipFill>
                      <pic:spPr bwMode="auto">
                        <a:xfrm>
                          <a:off x="0" y="0"/>
                          <a:ext cx="85725" cy="952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5" o:spid="_x0000_s675" type="#_x0000_t75" style="width:6.75pt;height:7.50pt;mso-wrap-distance-left:0.00pt;mso-wrap-distance-top:0.00pt;mso-wrap-distance-right:0.00pt;mso-wrap-distance-bottom:0.00pt;" stroked="false">
                <v:path textboxrect="0,0,0,0"/>
                <v:imagedata r:id="rId908" o:title=""/>
              </v:shape>
            </w:pict>
          </mc:Fallback>
        </mc:AlternateContent>
      </w:r>
      <w:r>
        <w:rPr>
          <w:rFonts w:ascii="Carlito" w:eastAsia="Segoe UI" w:hAnsi="Carlito" w:cs="Carlito"/>
          <w:color w:val="000000" w:themeColor="text1"/>
        </w:rPr>
        <w:t>рядом с гиперссылкой и в появившемся окне подтвердите свое намерение.</w:t>
      </w:r>
    </w:p>
    <w:p w:rsidR="002A2BEE" w:rsidRDefault="002A2BEE">
      <w:pPr>
        <w:spacing w:after="0" w:line="276" w:lineRule="auto"/>
        <w:jc w:val="both"/>
        <w:rPr>
          <w:rFonts w:ascii="Carlito" w:hAnsi="Carlito" w:cs="Carlito"/>
          <w:color w:val="000000" w:themeColor="text1"/>
        </w:rPr>
      </w:pPr>
    </w:p>
    <w:p w:rsidR="002A2BEE" w:rsidRDefault="00123987">
      <w:pPr>
        <w:pStyle w:val="3"/>
      </w:pPr>
      <w:bookmarkStart w:id="172" w:name="_Вкладка_«С"/>
      <w:bookmarkStart w:id="173" w:name="_Toc162"/>
      <w:bookmarkEnd w:id="172"/>
      <w:r>
        <w:lastRenderedPageBreak/>
        <w:t>Вкладка «Согласование»</w:t>
      </w:r>
      <w:bookmarkEnd w:id="173"/>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На данной вкладке можно выстроить и запустить процесс согласования документов и наблюдать за результатами согласования на разных этапах.</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3200400"/>
                <wp:effectExtent l="0" t="0" r="0" b="0"/>
                <wp:docPr id="677" name="Рисунок 1223593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09"/>
                        <a:stretch/>
                      </pic:blipFill>
                      <pic:spPr bwMode="auto">
                        <a:xfrm>
                          <a:off x="0" y="0"/>
                          <a:ext cx="5724524" cy="3200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6" o:spid="_x0000_s676" type="#_x0000_t75" style="width:450.75pt;height:252.00pt;mso-wrap-distance-left:0.00pt;mso-wrap-distance-top:0.00pt;mso-wrap-distance-right:0.00pt;mso-wrap-distance-bottom:0.00pt;" stroked="false">
                <v:path textboxrect="0,0,0,0"/>
                <v:imagedata r:id="rId910" o:title=""/>
              </v:shape>
            </w:pict>
          </mc:Fallback>
        </mc:AlternateContent>
      </w:r>
    </w:p>
    <w:p w:rsidR="002A2BEE" w:rsidRDefault="00123987">
      <w:pPr>
        <w:pStyle w:val="4"/>
      </w:pPr>
      <w:r>
        <w:rPr>
          <w:rFonts w:eastAsia="Segoe UI"/>
          <w:u w:val="single"/>
        </w:rPr>
        <w:t>Добавление этапа</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добавления нового этапа нажмите на кнопку </w:t>
      </w:r>
      <w:r>
        <w:rPr>
          <w:rFonts w:ascii="Carlito" w:hAnsi="Carlito" w:cs="Carlito"/>
          <w:noProof/>
          <w:lang w:eastAsia="ru-RU"/>
        </w:rPr>
        <mc:AlternateContent>
          <mc:Choice Requires="wpg">
            <w:drawing>
              <wp:inline distT="0" distB="0" distL="0" distR="0">
                <wp:extent cx="247650" cy="247650"/>
                <wp:effectExtent l="0" t="0" r="0" b="0"/>
                <wp:docPr id="678" name="Рисунок 186656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7" o:spid="_x0000_s677"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color w:val="000000" w:themeColor="text1"/>
        </w:rPr>
        <w:t>«Добавит этап» на верхней панели. Создастся новый этап с указанием активной версия документа на момент создания этапа. При необходимости можно выбрать другую версию в выпадающем списке.  </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1743075" cy="952500"/>
                <wp:effectExtent l="0" t="0" r="0" b="0"/>
                <wp:docPr id="679" name="Рисунок 829315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11"/>
                        <a:stretch/>
                      </pic:blipFill>
                      <pic:spPr bwMode="auto">
                        <a:xfrm>
                          <a:off x="0" y="0"/>
                          <a:ext cx="1743075" cy="952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8" o:spid="_x0000_s678" type="#_x0000_t75" style="width:137.25pt;height:75.00pt;mso-wrap-distance-left:0.00pt;mso-wrap-distance-top:0.00pt;mso-wrap-distance-right:0.00pt;mso-wrap-distance-bottom:0.00pt;" stroked="false">
                <v:path textboxrect="0,0,0,0"/>
                <v:imagedata r:id="rId912"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Если в этапе стоит одна или более подписей ЭЦП, то версию поменять нельзя.</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удалить этап, выделите его и нажмите на кнопку </w:t>
      </w:r>
      <w:r>
        <w:rPr>
          <w:rFonts w:ascii="Carlito" w:hAnsi="Carlito" w:cs="Carlito"/>
          <w:noProof/>
          <w:lang w:eastAsia="ru-RU"/>
        </w:rPr>
        <mc:AlternateContent>
          <mc:Choice Requires="wpg">
            <w:drawing>
              <wp:inline distT="0" distB="0" distL="0" distR="0">
                <wp:extent cx="114300" cy="114300"/>
                <wp:effectExtent l="0" t="0" r="0" b="0"/>
                <wp:docPr id="680" name="Рисунок 1654826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5"/>
                        <a:stretch/>
                      </pic:blipFill>
                      <pic:spPr bwMode="auto">
                        <a:xfrm>
                          <a:off x="0" y="0"/>
                          <a:ext cx="114300" cy="114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9" o:spid="_x0000_s679" type="#_x0000_t75" style="width:9.00pt;height:9.00pt;mso-wrap-distance-left:0.00pt;mso-wrap-distance-top:0.00pt;mso-wrap-distance-right:0.00pt;mso-wrap-distance-bottom:0.00pt;" stroked="false">
                <v:path textboxrect="0,0,0,0"/>
                <v:imagedata r:id="rId35" o:title=""/>
              </v:shape>
            </w:pict>
          </mc:Fallback>
        </mc:AlternateContent>
      </w:r>
      <w:r>
        <w:rPr>
          <w:rFonts w:ascii="Carlito" w:eastAsia="Segoe UI" w:hAnsi="Carlito" w:cs="Carlito"/>
          <w:color w:val="000000" w:themeColor="text1"/>
        </w:rPr>
        <w:t>в конце строки.</w:t>
      </w:r>
      <w:r>
        <w:rPr>
          <w:rFonts w:ascii="Carlito" w:eastAsia="Times New Roman" w:hAnsi="Carlito" w:cs="Carlito"/>
          <w:color w:val="000000" w:themeColor="text1"/>
        </w:rPr>
        <w:t xml:space="preserve"> </w:t>
      </w:r>
      <w:r>
        <w:rPr>
          <w:rFonts w:ascii="Carlito" w:eastAsia="Segoe UI" w:hAnsi="Carlito" w:cs="Carlito"/>
          <w:color w:val="000000" w:themeColor="text1"/>
        </w:rPr>
        <w:t>Удалить этап, в котором стоит одна или более подписей ЭЦП, невозможно.</w:t>
      </w:r>
    </w:p>
    <w:p w:rsidR="002A2BEE" w:rsidRDefault="00123987">
      <w:pPr>
        <w:pStyle w:val="4"/>
      </w:pPr>
      <w:r>
        <w:rPr>
          <w:rFonts w:eastAsia="Segoe UI"/>
          <w:u w:val="single"/>
        </w:rPr>
        <w:t>Добавление сотрудника</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добавить сотрудника, нажмите на кнопку </w:t>
      </w:r>
      <w:r>
        <w:rPr>
          <w:rFonts w:ascii="Carlito" w:hAnsi="Carlito" w:cs="Carlito"/>
          <w:noProof/>
          <w:lang w:eastAsia="ru-RU"/>
        </w:rPr>
        <mc:AlternateContent>
          <mc:Choice Requires="wpg">
            <w:drawing>
              <wp:inline distT="0" distB="0" distL="0" distR="0">
                <wp:extent cx="190500" cy="133350"/>
                <wp:effectExtent l="0" t="0" r="0" b="0"/>
                <wp:docPr id="681" name="Рисунок 166499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79"/>
                        <a:stretch/>
                      </pic:blipFill>
                      <pic:spPr bwMode="auto">
                        <a:xfrm>
                          <a:off x="0" y="0"/>
                          <a:ext cx="190500" cy="1333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0" o:spid="_x0000_s680" type="#_x0000_t75" style="width:15.00pt;height:10.50pt;mso-wrap-distance-left:0.00pt;mso-wrap-distance-top:0.00pt;mso-wrap-distance-right:0.00pt;mso-wrap-distance-bottom:0.00pt;" stroked="false">
                <v:path textboxrect="0,0,0,0"/>
                <v:imagedata r:id="rId880" o:title=""/>
              </v:shape>
            </w:pict>
          </mc:Fallback>
        </mc:AlternateContent>
      </w:r>
      <w:r>
        <w:rPr>
          <w:rFonts w:ascii="Carlito" w:eastAsia="Segoe UI" w:hAnsi="Carlito" w:cs="Carlito"/>
          <w:color w:val="000000" w:themeColor="text1"/>
        </w:rPr>
        <w:t>«Добавить сотрудника» на верхней панели. В открывшемся окне выберите уполномоченного. В выделенном этапе отобразятся ФИО, должность, организация выбранного уполномоченного.</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533400"/>
                <wp:effectExtent l="0" t="0" r="0" b="0"/>
                <wp:docPr id="682" name="Рисунок 1837523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13"/>
                        <a:stretch/>
                      </pic:blipFill>
                      <pic:spPr bwMode="auto">
                        <a:xfrm>
                          <a:off x="0" y="0"/>
                          <a:ext cx="5724524" cy="533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1" o:spid="_x0000_s681" type="#_x0000_t75" style="width:450.75pt;height:42.00pt;mso-wrap-distance-left:0.00pt;mso-wrap-distance-top:0.00pt;mso-wrap-distance-right:0.00pt;mso-wrap-distance-bottom:0.00pt;" stroked="false">
                <v:path textboxrect="0,0,0,0"/>
                <v:imagedata r:id="rId914"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Если выбран уполномоченный, который не связан с пользователем, или у уполномоченного / пользователя нет эл. почты, то рядом с иконкой сотрудника отобразится индикатор красного цвета</w:t>
      </w:r>
      <w:r>
        <w:rPr>
          <w:rStyle w:val="af8"/>
          <w:rFonts w:ascii="Carlito" w:eastAsia="Times New Roman" w:hAnsi="Carlito" w:cs="Carlito"/>
          <w:b w:val="0"/>
          <w:bCs w:val="0"/>
          <w:color w:val="000000" w:themeColor="text1"/>
        </w:rPr>
        <w:t xml:space="preserve"> </w:t>
      </w:r>
      <w:r>
        <w:rPr>
          <w:rFonts w:ascii="Carlito" w:hAnsi="Carlito" w:cs="Carlito"/>
          <w:noProof/>
          <w:lang w:eastAsia="ru-RU"/>
        </w:rPr>
        <mc:AlternateContent>
          <mc:Choice Requires="wpg">
            <w:drawing>
              <wp:inline distT="0" distB="0" distL="0" distR="0">
                <wp:extent cx="190500" cy="190500"/>
                <wp:effectExtent l="0" t="0" r="0" b="0"/>
                <wp:docPr id="683" name="Рисунок 1801149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84"/>
                        <a:stretch/>
                      </pic:blipFill>
                      <pic:spPr bwMode="auto">
                        <a:xfrm>
                          <a:off x="0" y="0"/>
                          <a:ext cx="190500"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2" o:spid="_x0000_s682" type="#_x0000_t75" style="width:15.00pt;height:15.00pt;mso-wrap-distance-left:0.00pt;mso-wrap-distance-top:0.00pt;mso-wrap-distance-right:0.00pt;mso-wrap-distance-bottom:0.00pt;" stroked="false">
                <v:path textboxrect="0,0,0,0"/>
                <v:imagedata r:id="rId884" o:title=""/>
              </v:shape>
            </w:pict>
          </mc:Fallback>
        </mc:AlternateContent>
      </w:r>
      <w:r>
        <w:rPr>
          <w:rStyle w:val="af8"/>
          <w:rFonts w:ascii="Carlito" w:eastAsia="Times New Roman" w:hAnsi="Carlito" w:cs="Carlito"/>
          <w:b w:val="0"/>
          <w:bCs w:val="0"/>
          <w:color w:val="000000" w:themeColor="text1"/>
        </w:rPr>
        <w:t>.</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Если выбран уполномоченный, который связан с пользователем и у уполномоченного</w:t>
      </w:r>
      <w:r>
        <w:rPr>
          <w:rFonts w:ascii="Carlito" w:eastAsia="Times New Roman" w:hAnsi="Carlito" w:cs="Carlito"/>
          <w:color w:val="000000" w:themeColor="text1"/>
        </w:rPr>
        <w:t xml:space="preserve"> / </w:t>
      </w:r>
      <w:r>
        <w:rPr>
          <w:rFonts w:ascii="Carlito" w:eastAsia="Segoe UI" w:hAnsi="Carlito" w:cs="Carlito"/>
          <w:color w:val="000000" w:themeColor="text1"/>
        </w:rPr>
        <w:t>пользователя есть эл. почта, то рядом с иконкой сотрудника отобразится индикатор желтого цвета</w:t>
      </w:r>
      <w:r>
        <w:rPr>
          <w:rStyle w:val="af8"/>
          <w:rFonts w:ascii="Carlito" w:eastAsia="Times New Roman" w:hAnsi="Carlito" w:cs="Carlito"/>
          <w:b w:val="0"/>
          <w:bCs w:val="0"/>
          <w:color w:val="000000" w:themeColor="text1"/>
        </w:rPr>
        <w:t xml:space="preserve"> </w:t>
      </w:r>
      <w:r>
        <w:rPr>
          <w:rFonts w:ascii="Carlito" w:hAnsi="Carlito" w:cs="Carlito"/>
          <w:noProof/>
          <w:lang w:eastAsia="ru-RU"/>
        </w:rPr>
        <mc:AlternateContent>
          <mc:Choice Requires="wpg">
            <w:drawing>
              <wp:inline distT="0" distB="0" distL="0" distR="0">
                <wp:extent cx="209550" cy="190500"/>
                <wp:effectExtent l="0" t="0" r="0" b="0"/>
                <wp:docPr id="684" name="Рисунок 971178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86"/>
                        <a:stretch/>
                      </pic:blipFill>
                      <pic:spPr bwMode="auto">
                        <a:xfrm>
                          <a:off x="0" y="0"/>
                          <a:ext cx="209550"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3" o:spid="_x0000_s683" type="#_x0000_t75" style="width:16.50pt;height:15.00pt;mso-wrap-distance-left:0.00pt;mso-wrap-distance-top:0.00pt;mso-wrap-distance-right:0.00pt;mso-wrap-distance-bottom:0.00pt;" stroked="false">
                <v:path textboxrect="0,0,0,0"/>
                <v:imagedata r:id="rId886" o:title=""/>
              </v:shape>
            </w:pict>
          </mc:Fallback>
        </mc:AlternateContent>
      </w:r>
      <w:r>
        <w:rPr>
          <w:rStyle w:val="af8"/>
          <w:rFonts w:ascii="Carlito" w:eastAsia="Times New Roman" w:hAnsi="Carlito" w:cs="Carlito"/>
          <w:b w:val="0"/>
          <w:bCs w:val="0"/>
          <w:color w:val="000000" w:themeColor="text1"/>
        </w:rPr>
        <w:t>.</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Если в этапе уже идет оповещение, то добавленный сотрудник также получит оповещение.</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удалить сотрудника, выделите его и нажмите на кнопку </w:t>
      </w:r>
      <w:r>
        <w:rPr>
          <w:rFonts w:ascii="Carlito" w:hAnsi="Carlito" w:cs="Carlito"/>
          <w:noProof/>
          <w:lang w:eastAsia="ru-RU"/>
        </w:rPr>
        <mc:AlternateContent>
          <mc:Choice Requires="wpg">
            <w:drawing>
              <wp:inline distT="0" distB="0" distL="0" distR="0">
                <wp:extent cx="114300" cy="114300"/>
                <wp:effectExtent l="0" t="0" r="0" b="0"/>
                <wp:docPr id="685" name="Рисунок 120671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5"/>
                        <a:stretch/>
                      </pic:blipFill>
                      <pic:spPr bwMode="auto">
                        <a:xfrm>
                          <a:off x="0" y="0"/>
                          <a:ext cx="114300" cy="114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4" o:spid="_x0000_s684" type="#_x0000_t75" style="width:9.00pt;height:9.00pt;mso-wrap-distance-left:0.00pt;mso-wrap-distance-top:0.00pt;mso-wrap-distance-right:0.00pt;mso-wrap-distance-bottom:0.00pt;" stroked="false">
                <v:path textboxrect="0,0,0,0"/>
                <v:imagedata r:id="rId35" o:title=""/>
              </v:shape>
            </w:pict>
          </mc:Fallback>
        </mc:AlternateContent>
      </w:r>
      <w:r>
        <w:rPr>
          <w:rFonts w:ascii="Carlito" w:eastAsia="Segoe UI" w:hAnsi="Carlito" w:cs="Carlito"/>
          <w:color w:val="000000" w:themeColor="text1"/>
        </w:rPr>
        <w:t>в конце строки.</w:t>
      </w:r>
      <w:r>
        <w:rPr>
          <w:rFonts w:ascii="Carlito" w:eastAsia="Times New Roman" w:hAnsi="Carlito" w:cs="Carlito"/>
          <w:color w:val="000000" w:themeColor="text1"/>
        </w:rPr>
        <w:t xml:space="preserve"> </w:t>
      </w:r>
      <w:r>
        <w:rPr>
          <w:rFonts w:ascii="Carlito" w:eastAsia="Segoe UI" w:hAnsi="Carlito" w:cs="Carlito"/>
          <w:color w:val="000000" w:themeColor="text1"/>
        </w:rPr>
        <w:t>Если у сотрудника проставлена подпись ЭЦП</w:t>
      </w:r>
      <w:r>
        <w:rPr>
          <w:rFonts w:ascii="Carlito" w:eastAsia="Times New Roman" w:hAnsi="Carlito" w:cs="Carlito"/>
          <w:color w:val="000000" w:themeColor="text1"/>
        </w:rPr>
        <w:t xml:space="preserve">, </w:t>
      </w:r>
      <w:r>
        <w:rPr>
          <w:rFonts w:ascii="Carlito" w:eastAsia="Segoe UI" w:hAnsi="Carlito" w:cs="Carlito"/>
          <w:color w:val="000000" w:themeColor="text1"/>
        </w:rPr>
        <w:t>удалить его невозможно.</w:t>
      </w:r>
    </w:p>
    <w:p w:rsidR="002A2BEE" w:rsidRDefault="00123987">
      <w:pPr>
        <w:pStyle w:val="4"/>
      </w:pPr>
      <w:r>
        <w:rPr>
          <w:rFonts w:eastAsia="Segoe UI"/>
          <w:u w:val="single"/>
        </w:rPr>
        <w:t>Загрузка и сохранение шаблона</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lastRenderedPageBreak/>
        <w:t>Присутствует возможность создания и загрузки шаблонов согласования. Шаблоны общие для всех строек. Шаблон может увидеть и загрузить любой пользователь компании.</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создания шаблона согласования нажмите на кнопку </w:t>
      </w:r>
      <w:r>
        <w:rPr>
          <w:rFonts w:ascii="Carlito" w:hAnsi="Carlito" w:cs="Carlito"/>
          <w:noProof/>
          <w:lang w:eastAsia="ru-RU"/>
        </w:rPr>
        <mc:AlternateContent>
          <mc:Choice Requires="wpg">
            <w:drawing>
              <wp:inline distT="0" distB="0" distL="0" distR="0">
                <wp:extent cx="171450" cy="209550"/>
                <wp:effectExtent l="0" t="0" r="0" b="0"/>
                <wp:docPr id="686" name="Рисунок 29888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68"/>
                        <a:stretch/>
                      </pic:blipFill>
                      <pic:spPr bwMode="auto">
                        <a:xfrm>
                          <a:off x="0" y="0"/>
                          <a:ext cx="17145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5" o:spid="_x0000_s685" type="#_x0000_t75" style="width:13.50pt;height:16.50pt;mso-wrap-distance-left:0.00pt;mso-wrap-distance-top:0.00pt;mso-wrap-distance-right:0.00pt;mso-wrap-distance-bottom:0.00pt;" stroked="false">
                <v:path textboxrect="0,0,0,0"/>
                <v:imagedata r:id="rId868" o:title=""/>
              </v:shape>
            </w:pict>
          </mc:Fallback>
        </mc:AlternateContent>
      </w:r>
      <w:r>
        <w:rPr>
          <w:rFonts w:ascii="Carlito" w:eastAsia="Segoe UI" w:hAnsi="Carlito" w:cs="Carlito"/>
          <w:color w:val="000000" w:themeColor="text1"/>
        </w:rPr>
        <w:t xml:space="preserve"> → «Сохранить шаблон», и в появившемся окне введите наименование шаблона. Укажите место сохранения шаблона, при желании создайте отдельную папку или поместите в уже имеющуюся. Нажмите «Сохранить». Доступны средства редактирования существующих шаблонов и папок.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 шаблоне сохранятся все этапы и добавленные в этапы сотрудники. Подписи ЭЦП не сохраняются</w:t>
      </w:r>
      <w:r>
        <w:rPr>
          <w:rFonts w:ascii="Carlito" w:eastAsia="Times New Roman" w:hAnsi="Carlito" w:cs="Carlito"/>
          <w:color w:val="000000" w:themeColor="text1"/>
        </w:rPr>
        <w:t>.</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загрузки шаблона согласования нажмите на кнопку </w:t>
      </w:r>
      <w:r>
        <w:rPr>
          <w:rFonts w:ascii="Carlito" w:hAnsi="Carlito" w:cs="Carlito"/>
          <w:noProof/>
          <w:lang w:eastAsia="ru-RU"/>
        </w:rPr>
        <mc:AlternateContent>
          <mc:Choice Requires="wpg">
            <w:drawing>
              <wp:inline distT="0" distB="0" distL="0" distR="0">
                <wp:extent cx="171450" cy="209550"/>
                <wp:effectExtent l="0" t="0" r="0" b="0"/>
                <wp:docPr id="687" name="Рисунок 150567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68"/>
                        <a:stretch/>
                      </pic:blipFill>
                      <pic:spPr bwMode="auto">
                        <a:xfrm>
                          <a:off x="0" y="0"/>
                          <a:ext cx="17145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6" o:spid="_x0000_s686" type="#_x0000_t75" style="width:13.50pt;height:16.50pt;mso-wrap-distance-left:0.00pt;mso-wrap-distance-top:0.00pt;mso-wrap-distance-right:0.00pt;mso-wrap-distance-bottom:0.00pt;" stroked="false">
                <v:path textboxrect="0,0,0,0"/>
                <v:imagedata r:id="rId868" o:title=""/>
              </v:shape>
            </w:pict>
          </mc:Fallback>
        </mc:AlternateContent>
      </w:r>
      <w:r>
        <w:rPr>
          <w:rFonts w:ascii="Carlito" w:eastAsia="Segoe UI" w:hAnsi="Carlito" w:cs="Carlito"/>
          <w:color w:val="000000" w:themeColor="text1"/>
        </w:rPr>
        <w:t>→ «Загрузить шаблон», и в появившемся окне выберите желаемый шаблон. Для удобства можно воспользоваться поисковой строкой. В этом окне также доступны средства редактирования существующих шаблонов и папок.</w:t>
      </w:r>
    </w:p>
    <w:p w:rsidR="002A2BEE" w:rsidRDefault="00123987">
      <w:pPr>
        <w:pStyle w:val="4"/>
      </w:pPr>
      <w:r>
        <w:rPr>
          <w:rFonts w:eastAsia="Segoe UI"/>
          <w:u w:val="single"/>
        </w:rPr>
        <w:t>Прикрепление документа</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загрузить документ из системы, выделите сотрудника и нажмите на кнопку </w:t>
      </w:r>
      <w:r>
        <w:rPr>
          <w:rFonts w:ascii="Carlito" w:hAnsi="Carlito" w:cs="Carlito"/>
          <w:noProof/>
          <w:lang w:eastAsia="ru-RU"/>
        </w:rPr>
        <mc:AlternateContent>
          <mc:Choice Requires="wpg">
            <w:drawing>
              <wp:inline distT="0" distB="0" distL="0" distR="0">
                <wp:extent cx="171450" cy="180975"/>
                <wp:effectExtent l="0" t="0" r="0" b="0"/>
                <wp:docPr id="688" name="Рисунок 328665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15"/>
                        <a:stretch/>
                      </pic:blipFill>
                      <pic:spPr bwMode="auto">
                        <a:xfrm>
                          <a:off x="0" y="0"/>
                          <a:ext cx="17145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7" o:spid="_x0000_s687" type="#_x0000_t75" style="width:13.50pt;height:14.25pt;mso-wrap-distance-left:0.00pt;mso-wrap-distance-top:0.00pt;mso-wrap-distance-right:0.00pt;mso-wrap-distance-bottom:0.00pt;" stroked="false">
                <v:path textboxrect="0,0,0,0"/>
                <v:imagedata r:id="rId916" o:title=""/>
              </v:shape>
            </w:pict>
          </mc:Fallback>
        </mc:AlternateContent>
      </w:r>
      <w:r>
        <w:rPr>
          <w:rFonts w:ascii="Carlito" w:eastAsia="Segoe UI" w:hAnsi="Carlito" w:cs="Carlito"/>
          <w:color w:val="000000" w:themeColor="text1"/>
        </w:rPr>
        <w:t>→ «Загрузить документ из системы» на верхней панели. В открывшемся окне выберите документ и нажмите кнопку «Загрузить» (для удобства можете воспользоваться поисковой строкой). Гиперссылка</w:t>
      </w:r>
      <w:r>
        <w:rPr>
          <w:rFonts w:ascii="Carlito" w:eastAsia="Times New Roman" w:hAnsi="Carlito" w:cs="Carlito"/>
          <w:color w:val="000000" w:themeColor="text1"/>
        </w:rPr>
        <w:t xml:space="preserve"> </w:t>
      </w:r>
      <w:r>
        <w:rPr>
          <w:rFonts w:ascii="Carlito" w:eastAsia="Segoe UI" w:hAnsi="Carlito" w:cs="Carlito"/>
          <w:color w:val="000000" w:themeColor="text1"/>
        </w:rPr>
        <w:t>для скачивания документа отобразится в столбце «Файл</w:t>
      </w:r>
      <w:r>
        <w:rPr>
          <w:rFonts w:ascii="Carlito" w:eastAsia="Times New Roman" w:hAnsi="Carlito" w:cs="Carlito"/>
          <w:color w:val="000000" w:themeColor="text1"/>
        </w:rPr>
        <w:t xml:space="preserve">» </w:t>
      </w:r>
      <w:r>
        <w:rPr>
          <w:rFonts w:ascii="Carlito" w:eastAsia="Segoe UI" w:hAnsi="Carlito" w:cs="Carlito"/>
          <w:color w:val="000000" w:themeColor="text1"/>
        </w:rPr>
        <w:t>сотрудника</w:t>
      </w:r>
      <w:r>
        <w:rPr>
          <w:rFonts w:ascii="Carlito" w:eastAsia="Times New Roman" w:hAnsi="Carlito" w:cs="Carlito"/>
          <w:color w:val="000000" w:themeColor="text1"/>
        </w:rPr>
        <w:t>.</w:t>
      </w:r>
      <w:r>
        <w:rPr>
          <w:rFonts w:ascii="Carlito" w:eastAsia="Segoe UI" w:hAnsi="Carlito" w:cs="Carlito"/>
          <w:color w:val="000000" w:themeColor="text1"/>
        </w:rPr>
        <w:t xml:space="preserve"> Для удаления файла нажмите на </w:t>
      </w:r>
      <w:r>
        <w:rPr>
          <w:rFonts w:ascii="Carlito" w:hAnsi="Carlito" w:cs="Carlito"/>
          <w:noProof/>
          <w:lang w:eastAsia="ru-RU"/>
        </w:rPr>
        <mc:AlternateContent>
          <mc:Choice Requires="wpg">
            <w:drawing>
              <wp:inline distT="0" distB="0" distL="0" distR="0">
                <wp:extent cx="114300" cy="114300"/>
                <wp:effectExtent l="0" t="0" r="0" b="0"/>
                <wp:docPr id="689" name="Рисунок 121752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5"/>
                        <a:stretch/>
                      </pic:blipFill>
                      <pic:spPr bwMode="auto">
                        <a:xfrm>
                          <a:off x="0" y="0"/>
                          <a:ext cx="114300" cy="114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8" o:spid="_x0000_s688" type="#_x0000_t75" style="width:9.00pt;height:9.00pt;mso-wrap-distance-left:0.00pt;mso-wrap-distance-top:0.00pt;mso-wrap-distance-right:0.00pt;mso-wrap-distance-bottom:0.00pt;" stroked="false">
                <v:path textboxrect="0,0,0,0"/>
                <v:imagedata r:id="rId35" o:title=""/>
              </v:shape>
            </w:pict>
          </mc:Fallback>
        </mc:AlternateContent>
      </w:r>
      <w:r>
        <w:rPr>
          <w:rFonts w:ascii="Carlito" w:eastAsia="Segoe UI" w:hAnsi="Carlito" w:cs="Carlito"/>
          <w:color w:val="000000" w:themeColor="text1"/>
        </w:rPr>
        <w:t>рядом с ним.</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загрузить документ с компьютера, выделите сотрудника и нажмите на кнопку </w:t>
      </w:r>
      <w:r>
        <w:rPr>
          <w:rFonts w:ascii="Carlito" w:hAnsi="Carlito" w:cs="Carlito"/>
          <w:noProof/>
          <w:lang w:eastAsia="ru-RU"/>
        </w:rPr>
        <mc:AlternateContent>
          <mc:Choice Requires="wpg">
            <w:drawing>
              <wp:inline distT="0" distB="0" distL="0" distR="0">
                <wp:extent cx="171450" cy="180975"/>
                <wp:effectExtent l="0" t="0" r="0" b="0"/>
                <wp:docPr id="690" name="Рисунок 89605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16"/>
                        <a:stretch/>
                      </pic:blipFill>
                      <pic:spPr bwMode="auto">
                        <a:xfrm>
                          <a:off x="0" y="0"/>
                          <a:ext cx="17145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9" o:spid="_x0000_s689" type="#_x0000_t75" style="width:13.50pt;height:14.25pt;mso-wrap-distance-left:0.00pt;mso-wrap-distance-top:0.00pt;mso-wrap-distance-right:0.00pt;mso-wrap-distance-bottom:0.00pt;" stroked="false">
                <v:path textboxrect="0,0,0,0"/>
                <v:imagedata r:id="rId916" o:title=""/>
              </v:shape>
            </w:pict>
          </mc:Fallback>
        </mc:AlternateContent>
      </w:r>
      <w:r>
        <w:rPr>
          <w:rFonts w:ascii="Carlito" w:eastAsia="Segoe UI" w:hAnsi="Carlito" w:cs="Carlito"/>
          <w:color w:val="000000" w:themeColor="text1"/>
        </w:rPr>
        <w:t>→ «Загрузить документ» на верхней панели. Выберите документ в проводнике и нажмите кнопку «Загрузить». Гиперссылка</w:t>
      </w:r>
      <w:r>
        <w:rPr>
          <w:rFonts w:ascii="Carlito" w:eastAsia="Times New Roman" w:hAnsi="Carlito" w:cs="Carlito"/>
          <w:color w:val="000000" w:themeColor="text1"/>
        </w:rPr>
        <w:t xml:space="preserve"> </w:t>
      </w:r>
      <w:r>
        <w:rPr>
          <w:rFonts w:ascii="Carlito" w:eastAsia="Segoe UI" w:hAnsi="Carlito" w:cs="Carlito"/>
          <w:color w:val="000000" w:themeColor="text1"/>
        </w:rPr>
        <w:t>для скачивания документа отобразится в столбце «Файл</w:t>
      </w:r>
      <w:r>
        <w:rPr>
          <w:rFonts w:ascii="Carlito" w:eastAsia="Times New Roman" w:hAnsi="Carlito" w:cs="Carlito"/>
          <w:color w:val="000000" w:themeColor="text1"/>
        </w:rPr>
        <w:t xml:space="preserve">» </w:t>
      </w:r>
      <w:r>
        <w:rPr>
          <w:rFonts w:ascii="Carlito" w:eastAsia="Segoe UI" w:hAnsi="Carlito" w:cs="Carlito"/>
          <w:color w:val="000000" w:themeColor="text1"/>
        </w:rPr>
        <w:t>сотрудника</w:t>
      </w:r>
      <w:r>
        <w:rPr>
          <w:rFonts w:ascii="Carlito" w:eastAsia="Times New Roman" w:hAnsi="Carlito" w:cs="Carlito"/>
          <w:color w:val="000000" w:themeColor="text1"/>
        </w:rPr>
        <w:t>.</w:t>
      </w:r>
      <w:r>
        <w:rPr>
          <w:rFonts w:ascii="Carlito" w:eastAsia="Segoe UI" w:hAnsi="Carlito" w:cs="Carlito"/>
          <w:color w:val="000000" w:themeColor="text1"/>
        </w:rPr>
        <w:t xml:space="preserve"> Для удаления файла нажмите на </w:t>
      </w:r>
      <w:r>
        <w:rPr>
          <w:rFonts w:ascii="Carlito" w:hAnsi="Carlito" w:cs="Carlito"/>
          <w:noProof/>
          <w:lang w:eastAsia="ru-RU"/>
        </w:rPr>
        <mc:AlternateContent>
          <mc:Choice Requires="wpg">
            <w:drawing>
              <wp:inline distT="0" distB="0" distL="0" distR="0">
                <wp:extent cx="114300" cy="114300"/>
                <wp:effectExtent l="0" t="0" r="0" b="0"/>
                <wp:docPr id="691" name="Рисунок 103163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5"/>
                        <a:stretch/>
                      </pic:blipFill>
                      <pic:spPr bwMode="auto">
                        <a:xfrm>
                          <a:off x="0" y="0"/>
                          <a:ext cx="114300" cy="114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0" o:spid="_x0000_s690" type="#_x0000_t75" style="width:9.00pt;height:9.00pt;mso-wrap-distance-left:0.00pt;mso-wrap-distance-top:0.00pt;mso-wrap-distance-right:0.00pt;mso-wrap-distance-bottom:0.00pt;" stroked="false">
                <v:path textboxrect="0,0,0,0"/>
                <v:imagedata r:id="rId35" o:title=""/>
              </v:shape>
            </w:pict>
          </mc:Fallback>
        </mc:AlternateContent>
      </w:r>
      <w:r>
        <w:rPr>
          <w:rFonts w:ascii="Carlito" w:eastAsia="Segoe UI" w:hAnsi="Carlito" w:cs="Carlito"/>
          <w:color w:val="000000" w:themeColor="text1"/>
        </w:rPr>
        <w:t>рядом с ним.</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Доступно также множественное прикрепление документов.</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Если у сотрудника стоит подпись ЭЦП, то прикрепить или удалить документ невозможно. </w:t>
      </w:r>
    </w:p>
    <w:p w:rsidR="002A2BEE" w:rsidRDefault="00123987">
      <w:pPr>
        <w:pStyle w:val="4"/>
      </w:pPr>
      <w:r>
        <w:rPr>
          <w:rFonts w:eastAsia="Segoe UI"/>
          <w:u w:val="single"/>
        </w:rPr>
        <w:t>Проставление и отмена ЭЦП</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того, чтобы поставить подпись ЭЦП, выделите сотрудника и нажмите на кнопку</w:t>
      </w:r>
      <w:r>
        <w:rPr>
          <w:rFonts w:ascii="Carlito" w:hAnsi="Carlito" w:cs="Carlito"/>
          <w:noProof/>
          <w:lang w:eastAsia="ru-RU"/>
        </w:rPr>
        <mc:AlternateContent>
          <mc:Choice Requires="wpg">
            <w:drawing>
              <wp:inline distT="0" distB="0" distL="0" distR="0">
                <wp:extent cx="247650" cy="247650"/>
                <wp:effectExtent l="0" t="0" r="0" b="0"/>
                <wp:docPr id="692" name="Рисунок 1126406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17"/>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1" o:spid="_x0000_s691" type="#_x0000_t75" style="width:19.50pt;height:19.50pt;mso-wrap-distance-left:0.00pt;mso-wrap-distance-top:0.00pt;mso-wrap-distance-right:0.00pt;mso-wrap-distance-bottom:0.00pt;" stroked="false">
                <v:path textboxrect="0,0,0,0"/>
                <v:imagedata r:id="rId918" o:title=""/>
              </v:shape>
            </w:pict>
          </mc:Fallback>
        </mc:AlternateContent>
      </w:r>
      <w:r>
        <w:rPr>
          <w:rFonts w:ascii="Carlito" w:eastAsia="Segoe UI" w:hAnsi="Carlito" w:cs="Carlito"/>
          <w:color w:val="000000" w:themeColor="text1"/>
        </w:rPr>
        <w:t>на верхней панели. Поставить ЭЦП можно независимо от того запущено согласование или нет. Если в столбце «Результат согласования» пусто или стоит статус «Оповещение», то вместе с проставлением ЭЦП проставится статус «Согласовано». После подписания ЭЦП отредактировать данные в строке сотрудника невозможно.</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того, чтобы отменить подпись ЭЦП, выделите сотрудника и нажмите на кнопку</w:t>
      </w:r>
      <w:r>
        <w:rPr>
          <w:rFonts w:ascii="Carlito" w:hAnsi="Carlito" w:cs="Carlito"/>
          <w:noProof/>
          <w:lang w:eastAsia="ru-RU"/>
        </w:rPr>
        <mc:AlternateContent>
          <mc:Choice Requires="wpg">
            <w:drawing>
              <wp:inline distT="0" distB="0" distL="0" distR="0">
                <wp:extent cx="247650" cy="247650"/>
                <wp:effectExtent l="0" t="0" r="0" b="0"/>
                <wp:docPr id="693" name="Рисунок 2041058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19"/>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2" o:spid="_x0000_s692" type="#_x0000_t75" style="width:19.50pt;height:19.50pt;mso-wrap-distance-left:0.00pt;mso-wrap-distance-top:0.00pt;mso-wrap-distance-right:0.00pt;mso-wrap-distance-bottom:0.00pt;" stroked="false">
                <v:path textboxrect="0,0,0,0"/>
                <v:imagedata r:id="rId920" o:title=""/>
              </v:shape>
            </w:pict>
          </mc:Fallback>
        </mc:AlternateContent>
      </w:r>
      <w:r>
        <w:rPr>
          <w:rFonts w:ascii="Carlito" w:eastAsia="Segoe UI" w:hAnsi="Carlito" w:cs="Carlito"/>
          <w:color w:val="000000" w:themeColor="text1"/>
        </w:rPr>
        <w:t>на верхней панели. Отменить чужую ЭЦП невозможно.</w:t>
      </w:r>
    </w:p>
    <w:p w:rsidR="002A2BEE" w:rsidRDefault="00123987">
      <w:pPr>
        <w:pStyle w:val="4"/>
      </w:pPr>
      <w:r>
        <w:rPr>
          <w:rFonts w:eastAsia="Segoe UI"/>
          <w:u w:val="single"/>
        </w:rPr>
        <w:t>Запуск согласования</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того, чтобы запустить процесс автоматического оповещения участников маршрута, нажмите на кнопку</w:t>
      </w:r>
      <w:r>
        <w:rPr>
          <w:rStyle w:val="af8"/>
          <w:rFonts w:ascii="Carlito" w:eastAsia="Times New Roman" w:hAnsi="Carlito" w:cs="Carlito"/>
          <w:color w:val="000000" w:themeColor="text1"/>
        </w:rPr>
        <w:t xml:space="preserve"> </w:t>
      </w:r>
      <w:r>
        <w:rPr>
          <w:rStyle w:val="af8"/>
          <w:rFonts w:ascii="Carlito" w:eastAsia="Segoe UI" w:hAnsi="Carlito" w:cs="Carlito"/>
          <w:b w:val="0"/>
          <w:bCs w:val="0"/>
          <w:color w:val="000000" w:themeColor="text1"/>
        </w:rPr>
        <w:t>«Запустить согласование» на верхней панели.  Всем участникам текущего этапа, у которых индикатор рядом с иконкой сотрудника желтого цвета, отправится сообщение</w:t>
      </w:r>
      <w:r>
        <w:rPr>
          <w:rFonts w:ascii="Carlito" w:eastAsia="Times New Roman" w:hAnsi="Carlito" w:cs="Carlito"/>
          <w:color w:val="000000" w:themeColor="text1"/>
        </w:rPr>
        <w:t xml:space="preserve"> </w:t>
      </w:r>
      <w:r>
        <w:rPr>
          <w:rFonts w:ascii="Carlito" w:eastAsia="Segoe UI" w:hAnsi="Carlito" w:cs="Carlito"/>
          <w:color w:val="000000" w:themeColor="text1"/>
        </w:rPr>
        <w:t>по электронной почте с просьбой согласовать документ, при этом индикатор сменится с желтого цвета на зеленый. В столбце «Результат» у участников проставится статус «Оповещение» (если стоял статус «согласовано» или «не согласовано», то он не изменится), в столбце «Дата» проставится дата и время отправки сообщения.</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После того, как все участники текущего этапа проставят ЭЦП со статусом «Согласовано», автоматически статус текущего этапа изменится на «Согласовано» и всем участникам следующего этапа отправятся сообщения с просьбой согласовать документ.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Если хоть у одного из участников будет проставлено ЭЦП со статусом «Не согласовано», то в столбце «Результат» у текущего этапа проставится статус «Не согласовано». Автоматическая отправка оповещений в следующем этапе не произойдет.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того, чтобы остановить согласование, нажмите кнопку «Остановить согласование».</w:t>
      </w:r>
    </w:p>
    <w:p w:rsidR="002A2BEE" w:rsidRDefault="002A2BEE">
      <w:pPr>
        <w:spacing w:after="0" w:line="276" w:lineRule="auto"/>
        <w:rPr>
          <w:rFonts w:ascii="Carlito" w:hAnsi="Carlito" w:cs="Carlito"/>
          <w:color w:val="000000" w:themeColor="text1"/>
        </w:rPr>
      </w:pPr>
    </w:p>
    <w:p w:rsidR="002A2BEE" w:rsidRDefault="002A2BEE">
      <w:pPr>
        <w:spacing w:after="0" w:line="276" w:lineRule="auto"/>
        <w:rPr>
          <w:rFonts w:ascii="Carlito" w:hAnsi="Carlito" w:cs="Carlito"/>
          <w:color w:val="000000" w:themeColor="text1"/>
        </w:rPr>
      </w:pPr>
    </w:p>
    <w:p w:rsidR="002A2BEE" w:rsidRDefault="002A2BEE">
      <w:pPr>
        <w:spacing w:after="0" w:line="276" w:lineRule="auto"/>
        <w:rPr>
          <w:rFonts w:ascii="Carlito" w:hAnsi="Carlito" w:cs="Carlito"/>
          <w:color w:val="000000" w:themeColor="text1"/>
        </w:rPr>
      </w:pPr>
    </w:p>
    <w:p w:rsidR="002A2BEE" w:rsidRDefault="002A2BEE">
      <w:pPr>
        <w:spacing w:after="0" w:line="276" w:lineRule="auto"/>
        <w:rPr>
          <w:rFonts w:ascii="Carlito" w:hAnsi="Carlito" w:cs="Carlito"/>
          <w:color w:val="000000" w:themeColor="text1"/>
        </w:rPr>
      </w:pPr>
    </w:p>
    <w:p w:rsidR="002A2BEE" w:rsidRDefault="002A2BEE">
      <w:pPr>
        <w:spacing w:after="0" w:line="276" w:lineRule="auto"/>
        <w:rPr>
          <w:rFonts w:ascii="Carlito" w:hAnsi="Carlito" w:cs="Carlito"/>
          <w:color w:val="000000" w:themeColor="text1"/>
        </w:rPr>
      </w:pPr>
    </w:p>
    <w:p w:rsidR="002A2BEE" w:rsidRDefault="00123987">
      <w:pPr>
        <w:pStyle w:val="1"/>
        <w:spacing w:before="0" w:line="276" w:lineRule="auto"/>
        <w:rPr>
          <w:rFonts w:ascii="Carlito" w:hAnsi="Carlito" w:cs="Carlito"/>
          <w:sz w:val="22"/>
          <w:szCs w:val="22"/>
        </w:rPr>
      </w:pPr>
      <w:bookmarkStart w:id="174" w:name="_Toc163"/>
      <w:r>
        <w:rPr>
          <w:rFonts w:ascii="Carlito" w:hAnsi="Carlito" w:cs="Carlito"/>
          <w:sz w:val="22"/>
          <w:szCs w:val="22"/>
        </w:rPr>
        <w:t>ВХОДНОЙ КОНТРОЛЬ</w:t>
      </w:r>
      <w:bookmarkEnd w:id="174"/>
    </w:p>
    <w:p w:rsidR="002A2BEE" w:rsidRDefault="00123987">
      <w:pPr>
        <w:pStyle w:val="2"/>
      </w:pPr>
      <w:bookmarkStart w:id="175" w:name="_Toc164"/>
      <w:r>
        <w:t>Реестр журналов входного контроля</w:t>
      </w:r>
      <w:bookmarkEnd w:id="175"/>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В реестре журналов входного контроля отображается список всех журналов входного контроля для объекта.</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3086100"/>
                <wp:effectExtent l="0" t="0" r="0" b="0"/>
                <wp:docPr id="694" name="Рисунок 194085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21"/>
                        <a:stretch/>
                      </pic:blipFill>
                      <pic:spPr bwMode="auto">
                        <a:xfrm>
                          <a:off x="0" y="0"/>
                          <a:ext cx="5724524" cy="30861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3" o:spid="_x0000_s693" type="#_x0000_t75" style="width:450.75pt;height:243.00pt;mso-wrap-distance-left:0.00pt;mso-wrap-distance-top:0.00pt;mso-wrap-distance-right:0.00pt;mso-wrap-distance-bottom:0.00pt;" stroked="false">
                <v:path textboxrect="0,0,0,0"/>
                <v:imagedata r:id="rId922"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b/>
          <w:bCs/>
          <w:color w:val="000000" w:themeColor="text1"/>
          <w:u w:val="single"/>
        </w:rPr>
        <w:t xml:space="preserve">Создание журнала входного контроля </w:t>
      </w:r>
      <w:r>
        <w:rPr>
          <w:rFonts w:ascii="Carlito" w:hAnsi="Carlito" w:cs="Carlito"/>
        </w:rPr>
        <w:br/>
      </w:r>
      <w:r>
        <w:rPr>
          <w:rFonts w:ascii="Carlito" w:eastAsia="Segoe UI" w:hAnsi="Carlito" w:cs="Carlito"/>
          <w:b/>
          <w:bCs/>
          <w:color w:val="000000" w:themeColor="text1"/>
          <w:u w:val="single"/>
        </w:rPr>
        <w:t xml:space="preserve">Для создания журнала входного контроля нажмите кнопку </w:t>
      </w:r>
      <w:r>
        <w:rPr>
          <w:rFonts w:ascii="Carlito" w:hAnsi="Carlito" w:cs="Carlito"/>
          <w:noProof/>
          <w:lang w:eastAsia="ru-RU"/>
        </w:rPr>
        <mc:AlternateContent>
          <mc:Choice Requires="wpg">
            <w:drawing>
              <wp:inline distT="0" distB="0" distL="0" distR="0">
                <wp:extent cx="247650" cy="247650"/>
                <wp:effectExtent l="0" t="0" r="0" b="0"/>
                <wp:docPr id="695" name="Рисунок 2073596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4" o:spid="_x0000_s694"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b/>
          <w:bCs/>
          <w:color w:val="000000" w:themeColor="text1"/>
          <w:u w:val="single"/>
        </w:rPr>
        <w:t xml:space="preserve">- </w:t>
      </w:r>
      <w:proofErr w:type="gramStart"/>
      <w:r>
        <w:rPr>
          <w:rFonts w:ascii="Carlito" w:eastAsia="Segoe UI" w:hAnsi="Carlito" w:cs="Carlito"/>
          <w:color w:val="000000" w:themeColor="text1"/>
        </w:rPr>
        <w:t>Кнопка ”Добавить</w:t>
      </w:r>
      <w:proofErr w:type="gramEnd"/>
      <w:r>
        <w:rPr>
          <w:rFonts w:ascii="Carlito" w:eastAsia="Segoe UI" w:hAnsi="Carlito" w:cs="Carlito"/>
          <w:color w:val="000000" w:themeColor="text1"/>
        </w:rPr>
        <w:t xml:space="preserve"> журнал”. </w:t>
      </w:r>
      <w:r>
        <w:rPr>
          <w:rFonts w:ascii="Carlito" w:hAnsi="Carlito" w:cs="Carlito"/>
        </w:rPr>
        <w:br/>
      </w:r>
      <w:r>
        <w:rPr>
          <w:rFonts w:ascii="Carlito" w:eastAsia="Segoe UI" w:hAnsi="Carlito" w:cs="Carlito"/>
          <w:b/>
          <w:bCs/>
          <w:i/>
          <w:iCs/>
          <w:color w:val="000000" w:themeColor="text1"/>
          <w:u w:val="single"/>
        </w:rPr>
        <w:t>Переход в режим множественного выделения</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 xml:space="preserve">Перейти в режим множественного выделения можно одним из следующих способов: </w:t>
      </w:r>
    </w:p>
    <w:p w:rsidR="002A2BEE" w:rsidRDefault="00123987">
      <w:pPr>
        <w:pStyle w:val="af7"/>
        <w:numPr>
          <w:ilvl w:val="0"/>
          <w:numId w:val="3"/>
        </w:numPr>
        <w:spacing w:after="0" w:line="276" w:lineRule="auto"/>
        <w:jc w:val="both"/>
        <w:rPr>
          <w:rFonts w:ascii="Carlito" w:hAnsi="Carlito" w:cs="Carlito"/>
          <w:color w:val="000000" w:themeColor="text1"/>
        </w:rPr>
      </w:pPr>
      <w:r>
        <w:rPr>
          <w:rFonts w:ascii="Carlito" w:eastAsia="Times New Roman" w:hAnsi="Carlito" w:cs="Carlito"/>
          <w:color w:val="000000" w:themeColor="text1"/>
        </w:rPr>
        <w:t xml:space="preserve">нажатием «Выделить» в меню </w:t>
      </w:r>
      <w:r>
        <w:rPr>
          <w:rFonts w:ascii="Carlito" w:hAnsi="Carlito" w:cs="Carlito"/>
          <w:noProof/>
          <w:lang w:eastAsia="ru-RU"/>
        </w:rPr>
        <mc:AlternateContent>
          <mc:Choice Requires="wpg">
            <w:drawing>
              <wp:inline distT="0" distB="0" distL="0" distR="0">
                <wp:extent cx="38100" cy="200025"/>
                <wp:effectExtent l="0" t="0" r="0" b="0"/>
                <wp:docPr id="696" name="Рисунок 1885565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5" o:spid="_x0000_s695"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у созданного журнала </w:t>
      </w:r>
    </w:p>
    <w:p w:rsidR="002A2BEE" w:rsidRDefault="00123987">
      <w:pPr>
        <w:pStyle w:val="af7"/>
        <w:numPr>
          <w:ilvl w:val="0"/>
          <w:numId w:val="3"/>
        </w:numPr>
        <w:spacing w:after="0" w:line="276" w:lineRule="auto"/>
        <w:jc w:val="both"/>
        <w:rPr>
          <w:rFonts w:ascii="Carlito" w:hAnsi="Carlito" w:cs="Carlito"/>
          <w:color w:val="000000" w:themeColor="text1"/>
        </w:rPr>
      </w:pPr>
      <w:r>
        <w:rPr>
          <w:rFonts w:ascii="Carlito" w:eastAsia="Times New Roman" w:hAnsi="Carlito" w:cs="Carlito"/>
          <w:color w:val="000000" w:themeColor="text1"/>
        </w:rPr>
        <w:t>нажатием кнопки «Выделить» на верхней панели</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В режиме множественного выделения возможно удалить, поставить либо отменить подпись ЭЦП на все выделенные журналы входного контроля.</w:t>
      </w:r>
    </w:p>
    <w:p w:rsidR="002A2BEE" w:rsidRDefault="00123987">
      <w:pPr>
        <w:pStyle w:val="4"/>
        <w:jc w:val="both"/>
      </w:pPr>
      <w:r>
        <w:rPr>
          <w:rFonts w:eastAsia="Segoe UI"/>
          <w:u w:val="single"/>
        </w:rPr>
        <w:t>Подпись ЭЦП и отмена подписи ЭЦП</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подписать журнал входного контроля подписью ЭЦП, нажмите на кнопку </w:t>
      </w:r>
      <w:r>
        <w:rPr>
          <w:rFonts w:ascii="Carlito" w:hAnsi="Carlito" w:cs="Carlito"/>
          <w:noProof/>
          <w:lang w:eastAsia="ru-RU"/>
        </w:rPr>
        <mc:AlternateContent>
          <mc:Choice Requires="wpg">
            <w:drawing>
              <wp:inline distT="0" distB="0" distL="0" distR="0">
                <wp:extent cx="247650" cy="247650"/>
                <wp:effectExtent l="0" t="0" r="0" b="0"/>
                <wp:docPr id="697" name="Рисунок 182371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91"/>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6" o:spid="_x0000_s696" type="#_x0000_t75" style="width:19.50pt;height:19.50pt;mso-wrap-distance-left:0.00pt;mso-wrap-distance-top:0.00pt;mso-wrap-distance-right:0.00pt;mso-wrap-distance-bottom:0.00pt;" stroked="false">
                <v:path textboxrect="0,0,0,0"/>
                <v:imagedata r:id="rId802" o:title=""/>
              </v:shape>
            </w:pict>
          </mc:Fallback>
        </mc:AlternateContent>
      </w:r>
      <w:r>
        <w:rPr>
          <w:rFonts w:ascii="Carlito" w:eastAsia="Segoe UI" w:hAnsi="Carlito" w:cs="Carlito"/>
          <w:color w:val="000000" w:themeColor="text1"/>
        </w:rPr>
        <w:t xml:space="preserve">«Поставить ЭЦП» на верхней панели. Чтобы подписать сразу несколько журналов входного контроля, предварительно перейдите в режим множественного выделения.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При проставлении подписи ЭЦП в журнале входного контроля, у которого в строке для подписи выбран другой уполномоченный, есть возможность указать доверенность:</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3648075" cy="1390650"/>
                <wp:effectExtent l="0" t="0" r="0" b="0"/>
                <wp:docPr id="698" name="Рисунок 853738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49"/>
                        <a:stretch/>
                      </pic:blipFill>
                      <pic:spPr bwMode="auto">
                        <a:xfrm>
                          <a:off x="0" y="0"/>
                          <a:ext cx="3648074" cy="1390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7" o:spid="_x0000_s697" type="#_x0000_t75" style="width:287.25pt;height:109.50pt;mso-wrap-distance-left:0.00pt;mso-wrap-distance-top:0.00pt;mso-wrap-distance-right:0.00pt;mso-wrap-distance-bottom:0.00pt;" stroked="false">
                <v:path textboxrect="0,0,0,0"/>
                <v:imagedata r:id="rId850" o:title=""/>
              </v:shape>
            </w:pict>
          </mc:Fallback>
        </mc:AlternateConten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Указанная доверенность будет отражена в подписанной строке.</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После выполнения подписи ЭЦП у сработают правила блокировки. Блокируются для редактирования все поля.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lastRenderedPageBreak/>
        <w:t xml:space="preserve">Для отмены подписи ЭЦП выберите необходимые журналы входного контроля и нажмите кнопку </w:t>
      </w:r>
      <w:r>
        <w:rPr>
          <w:rFonts w:ascii="Carlito" w:hAnsi="Carlito" w:cs="Carlito"/>
          <w:noProof/>
          <w:lang w:eastAsia="ru-RU"/>
        </w:rPr>
        <mc:AlternateContent>
          <mc:Choice Requires="wpg">
            <w:drawing>
              <wp:inline distT="0" distB="0" distL="0" distR="0">
                <wp:extent cx="247650" cy="247650"/>
                <wp:effectExtent l="0" t="0" r="0" b="0"/>
                <wp:docPr id="699" name="Рисунок 409770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93"/>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8" o:spid="_x0000_s698" type="#_x0000_t75" style="width:19.50pt;height:19.50pt;mso-wrap-distance-left:0.00pt;mso-wrap-distance-top:0.00pt;mso-wrap-distance-right:0.00pt;mso-wrap-distance-bottom:0.00pt;" stroked="false">
                <v:path textboxrect="0,0,0,0"/>
                <v:imagedata r:id="rId803" o:title=""/>
              </v:shape>
            </w:pict>
          </mc:Fallback>
        </mc:AlternateContent>
      </w:r>
      <w:r>
        <w:rPr>
          <w:rFonts w:ascii="Carlito" w:eastAsia="Segoe UI" w:hAnsi="Carlito" w:cs="Carlito"/>
          <w:color w:val="000000" w:themeColor="text1"/>
        </w:rPr>
        <w:t xml:space="preserve">«Отменить ЭЦП» на верхней панели. После отмены подписи ЭЦП все установленные после подписи этих журналов блокировки снимаются.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Отменить чужую подпись ЭЦП невозможно.</w:t>
      </w:r>
    </w:p>
    <w:p w:rsidR="002A2BEE" w:rsidRDefault="00123987">
      <w:pPr>
        <w:spacing w:after="0" w:line="276" w:lineRule="auto"/>
        <w:rPr>
          <w:rFonts w:ascii="Carlito" w:hAnsi="Carlito" w:cs="Carlito"/>
          <w:b/>
          <w:bCs/>
          <w:color w:val="000000" w:themeColor="text1"/>
        </w:rPr>
      </w:pPr>
      <w:r>
        <w:rPr>
          <w:rFonts w:ascii="Carlito" w:eastAsia="Segoe UI" w:hAnsi="Carlito" w:cs="Carlito"/>
          <w:b/>
          <w:bCs/>
          <w:color w:val="000000" w:themeColor="text1"/>
          <w:u w:val="single"/>
        </w:rPr>
        <w:t>Поиск журналов входного контроля</w:t>
      </w:r>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Поиск журналов входного контроля осуществляется через поисковую строку в верхней части экрана по полям “Номер”, “Дата”, “Организация”.</w:t>
      </w:r>
    </w:p>
    <w:p w:rsidR="002A2BEE" w:rsidRDefault="002A2BEE">
      <w:pPr>
        <w:spacing w:after="0" w:line="276" w:lineRule="auto"/>
        <w:jc w:val="both"/>
        <w:rPr>
          <w:rFonts w:ascii="Carlito" w:hAnsi="Carlito" w:cs="Carlito"/>
          <w:color w:val="000000" w:themeColor="text1"/>
        </w:rPr>
      </w:pPr>
    </w:p>
    <w:p w:rsidR="002A2BEE" w:rsidRDefault="00123987">
      <w:pPr>
        <w:spacing w:after="0" w:line="276" w:lineRule="auto"/>
        <w:jc w:val="both"/>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847725"/>
                <wp:effectExtent l="0" t="0" r="0" b="0"/>
                <wp:docPr id="700" name="Рисунок 2005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23"/>
                        <a:stretch/>
                      </pic:blipFill>
                      <pic:spPr bwMode="auto">
                        <a:xfrm>
                          <a:off x="0" y="0"/>
                          <a:ext cx="5724524" cy="8477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9" o:spid="_x0000_s699" type="#_x0000_t75" style="width:450.75pt;height:66.75pt;mso-wrap-distance-left:0.00pt;mso-wrap-distance-top:0.00pt;mso-wrap-distance-right:0.00pt;mso-wrap-distance-bottom:0.00pt;" stroked="false">
                <v:path textboxrect="0,0,0,0"/>
                <v:imagedata r:id="rId924" o:title=""/>
              </v:shape>
            </w:pict>
          </mc:Fallback>
        </mc:AlternateContent>
      </w:r>
    </w:p>
    <w:p w:rsidR="002A2BEE" w:rsidRDefault="002A2BEE">
      <w:pPr>
        <w:spacing w:after="0" w:line="276" w:lineRule="auto"/>
        <w:jc w:val="both"/>
        <w:rPr>
          <w:rFonts w:ascii="Carlito" w:hAnsi="Carlito" w:cs="Carlito"/>
          <w:color w:val="000000" w:themeColor="text1"/>
        </w:rPr>
      </w:pPr>
    </w:p>
    <w:p w:rsidR="002A2BEE" w:rsidRDefault="00123987">
      <w:pPr>
        <w:pStyle w:val="2"/>
      </w:pPr>
      <w:bookmarkStart w:id="176" w:name="_Toc165"/>
      <w:r>
        <w:t>Журнал входного контроля</w:t>
      </w:r>
      <w:bookmarkEnd w:id="176"/>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 xml:space="preserve">При нажатии на кнопку “Открыть” у журнала входного контроля в реестре журналов входного контроля открывается журнал входного контроля. </w:t>
      </w:r>
    </w:p>
    <w:p w:rsidR="002A2BEE" w:rsidRDefault="002A2BEE">
      <w:pPr>
        <w:spacing w:after="0" w:line="276" w:lineRule="auto"/>
        <w:jc w:val="both"/>
        <w:rPr>
          <w:rFonts w:ascii="Carlito" w:hAnsi="Carlito" w:cs="Carlito"/>
          <w:color w:val="000000" w:themeColor="text1"/>
        </w:rPr>
      </w:pPr>
    </w:p>
    <w:p w:rsidR="002A2BEE" w:rsidRDefault="00123987">
      <w:pPr>
        <w:spacing w:after="0" w:line="276" w:lineRule="auto"/>
        <w:jc w:val="both"/>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724524" cy="3028950"/>
                <wp:effectExtent l="0" t="0" r="0" b="0"/>
                <wp:docPr id="701" name="Рисунок 873516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25"/>
                        <a:stretch/>
                      </pic:blipFill>
                      <pic:spPr bwMode="auto">
                        <a:xfrm>
                          <a:off x="0" y="0"/>
                          <a:ext cx="5724524" cy="3028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0" o:spid="_x0000_s700" type="#_x0000_t75" style="width:450.75pt;height:238.50pt;mso-wrap-distance-left:0.00pt;mso-wrap-distance-top:0.00pt;mso-wrap-distance-right:0.00pt;mso-wrap-distance-bottom:0.00pt;" stroked="false">
                <v:path textboxrect="0,0,0,0"/>
                <v:imagedata r:id="rId926" o:title=""/>
              </v:shape>
            </w:pict>
          </mc:Fallback>
        </mc:AlternateContent>
      </w:r>
    </w:p>
    <w:p w:rsidR="002A2BEE" w:rsidRDefault="00123987">
      <w:pPr>
        <w:spacing w:after="0" w:line="276" w:lineRule="auto"/>
        <w:rPr>
          <w:rFonts w:ascii="Carlito" w:hAnsi="Carlito" w:cs="Carlito"/>
        </w:rPr>
      </w:pPr>
      <w:r>
        <w:rPr>
          <w:rFonts w:ascii="Carlito" w:eastAsia="Segoe UI" w:hAnsi="Carlito" w:cs="Carlito"/>
          <w:b/>
          <w:bCs/>
          <w:color w:val="000000" w:themeColor="text1"/>
          <w:u w:val="single"/>
        </w:rPr>
        <w:t>Записи журнала входного контроля</w:t>
      </w:r>
      <w:r>
        <w:rPr>
          <w:rFonts w:ascii="Carlito" w:hAnsi="Carlito" w:cs="Carlito"/>
        </w:rPr>
        <w:br/>
      </w:r>
      <w:r>
        <w:rPr>
          <w:rFonts w:ascii="Carlito" w:eastAsia="Segoe UI" w:hAnsi="Carlito" w:cs="Carlito"/>
          <w:b/>
          <w:bCs/>
          <w:color w:val="000000" w:themeColor="text1"/>
          <w:u w:val="single"/>
        </w:rPr>
        <w:t xml:space="preserve">Для создания поставки в журнале входного контроля нажмите кнопку </w:t>
      </w:r>
      <w:r>
        <w:rPr>
          <w:rFonts w:ascii="Carlito" w:hAnsi="Carlito" w:cs="Carlito"/>
          <w:noProof/>
          <w:lang w:eastAsia="ru-RU"/>
        </w:rPr>
        <mc:AlternateContent>
          <mc:Choice Requires="wpg">
            <w:drawing>
              <wp:inline distT="0" distB="0" distL="0" distR="0">
                <wp:extent cx="247650" cy="247650"/>
                <wp:effectExtent l="0" t="0" r="0" b="0"/>
                <wp:docPr id="702" name="Рисунок 1085986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1" o:spid="_x0000_s701"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Segoe UI" w:hAnsi="Carlito" w:cs="Carlito"/>
          <w:b/>
          <w:bCs/>
          <w:color w:val="000000" w:themeColor="text1"/>
          <w:u w:val="single"/>
        </w:rPr>
        <w:t xml:space="preserve">- </w:t>
      </w:r>
      <w:proofErr w:type="gramStart"/>
      <w:r>
        <w:rPr>
          <w:rFonts w:ascii="Carlito" w:eastAsia="Segoe UI" w:hAnsi="Carlito" w:cs="Carlito"/>
          <w:color w:val="000000" w:themeColor="text1"/>
        </w:rPr>
        <w:t>Кнопка ”Создать</w:t>
      </w:r>
      <w:proofErr w:type="gramEnd"/>
      <w:r>
        <w:rPr>
          <w:rFonts w:ascii="Carlito" w:eastAsia="Segoe UI" w:hAnsi="Carlito" w:cs="Carlito"/>
          <w:color w:val="000000" w:themeColor="text1"/>
        </w:rPr>
        <w:t xml:space="preserve"> поставку”. После нажатия кнопки создается поставка с заполненным </w:t>
      </w:r>
      <w:proofErr w:type="gramStart"/>
      <w:r>
        <w:rPr>
          <w:rFonts w:ascii="Carlito" w:eastAsia="Segoe UI" w:hAnsi="Carlito" w:cs="Carlito"/>
          <w:color w:val="000000" w:themeColor="text1"/>
        </w:rPr>
        <w:t>полем ”Дата</w:t>
      </w:r>
      <w:proofErr w:type="gramEnd"/>
      <w:r>
        <w:rPr>
          <w:rFonts w:ascii="Carlito" w:eastAsia="Segoe UI" w:hAnsi="Carlito" w:cs="Carlito"/>
          <w:color w:val="000000" w:themeColor="text1"/>
        </w:rPr>
        <w:t>” - текущая дата и ”Наименование продукции” - ”Новая поставка”, поля поставки доступны для редактирования.</w:t>
      </w:r>
    </w:p>
    <w:p w:rsidR="002A2BEE" w:rsidRDefault="002A2BEE">
      <w:pPr>
        <w:spacing w:after="0" w:line="276" w:lineRule="auto"/>
        <w:rPr>
          <w:rFonts w:ascii="Carlito" w:eastAsia="Segoe UI" w:hAnsi="Carlito" w:cs="Carlito"/>
          <w:color w:val="000000" w:themeColor="text1"/>
        </w:rPr>
      </w:pPr>
    </w:p>
    <w:p w:rsidR="002A2BEE" w:rsidRDefault="00123987">
      <w:pPr>
        <w:pStyle w:val="2"/>
      </w:pPr>
      <w:r>
        <w:t>Данные по поставкам</w:t>
      </w:r>
    </w:p>
    <w:p w:rsidR="002A2BEE" w:rsidRDefault="00123987">
      <w:pPr>
        <w:pBdr>
          <w:top w:val="none" w:sz="4" w:space="0" w:color="000000"/>
          <w:left w:val="none" w:sz="4" w:space="0" w:color="000000"/>
          <w:bottom w:val="none" w:sz="4" w:space="0" w:color="000000"/>
          <w:right w:val="none" w:sz="4" w:space="0" w:color="000000"/>
        </w:pBdr>
        <w:tabs>
          <w:tab w:val="left" w:pos="1211"/>
        </w:tabs>
        <w:spacing w:line="235" w:lineRule="atLeast"/>
      </w:pPr>
      <w:r>
        <w:rPr>
          <w:rFonts w:ascii="Calibri" w:eastAsia="Calibri" w:hAnsi="Calibri" w:cs="Calibri"/>
          <w:color w:val="000000"/>
        </w:rPr>
        <w:t>При переходе в раздел «</w:t>
      </w:r>
      <w:proofErr w:type="spellStart"/>
      <w:r>
        <w:rPr>
          <w:rFonts w:ascii="Calibri" w:eastAsia="Calibri" w:hAnsi="Calibri" w:cs="Calibri"/>
          <w:color w:val="000000"/>
        </w:rPr>
        <w:t>Вх</w:t>
      </w:r>
      <w:proofErr w:type="spellEnd"/>
      <w:r>
        <w:rPr>
          <w:rFonts w:ascii="Calibri" w:eastAsia="Calibri" w:hAnsi="Calibri" w:cs="Calibri"/>
          <w:color w:val="000000"/>
        </w:rPr>
        <w:t>. контроль» вверху рядом с надписью «Журналы входного контроля» располагается надпись «Данные по поставкам».</w:t>
      </w:r>
    </w:p>
    <w:p w:rsidR="002A2BEE" w:rsidRDefault="00123987">
      <w:pPr>
        <w:pStyle w:val="4"/>
      </w:pPr>
      <w:r>
        <w:rPr>
          <w:rFonts w:eastAsia="Segoe UI"/>
          <w:u w:val="single"/>
        </w:rPr>
        <w:t>Создание поставки</w:t>
      </w:r>
    </w:p>
    <w:p w:rsidR="002A2BEE" w:rsidRDefault="00123987">
      <w:pPr>
        <w:pBdr>
          <w:top w:val="none" w:sz="4" w:space="0" w:color="000000"/>
          <w:left w:val="none" w:sz="4" w:space="0" w:color="000000"/>
          <w:bottom w:val="none" w:sz="4" w:space="0" w:color="000000"/>
          <w:right w:val="none" w:sz="4" w:space="0" w:color="000000"/>
        </w:pBdr>
        <w:spacing w:after="0" w:line="235" w:lineRule="atLeast"/>
        <w:jc w:val="both"/>
        <w:rPr>
          <w:rFonts w:ascii="Calibri" w:eastAsia="Calibri" w:hAnsi="Calibri" w:cs="Calibri"/>
          <w:color w:val="000000"/>
        </w:rPr>
      </w:pPr>
      <w:r>
        <w:rPr>
          <w:rFonts w:ascii="Calibri" w:eastAsia="Calibri" w:hAnsi="Calibri" w:cs="Calibri"/>
          <w:color w:val="000000"/>
        </w:rPr>
        <w:t>При нажатии на кнопку “Создать журнал”</w:t>
      </w:r>
      <w:r>
        <w:rPr>
          <w:noProof/>
        </w:rPr>
        <mc:AlternateContent>
          <mc:Choice Requires="wpg">
            <w:drawing>
              <wp:inline distT="0" distB="0" distL="0" distR="0">
                <wp:extent cx="158362" cy="158362"/>
                <wp:effectExtent l="0" t="0" r="0" b="0"/>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444110" name=""/>
                        <pic:cNvPicPr>
                          <a:picLocks noChangeAspect="1"/>
                        </pic:cNvPicPr>
                      </pic:nvPicPr>
                      <pic:blipFill>
                        <a:blip r:embed="rId927"/>
                        <a:stretch/>
                      </pic:blipFill>
                      <pic:spPr bwMode="auto">
                        <a:xfrm flipV="1">
                          <a:off x="0" y="0"/>
                          <a:ext cx="158362" cy="15836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2" o:spid="_x0000_s702" type="#_x0000_t75" style="width:12.47pt;height:12.47pt;mso-wrap-distance-left:0.00pt;mso-wrap-distance-top:0.00pt;mso-wrap-distance-right:0.00pt;mso-wrap-distance-bottom:0.00pt;flip:y;" stroked="false">
                <v:path textboxrect="0,0,0,0"/>
                <v:imagedata r:id="rId928" o:title=""/>
              </v:shape>
            </w:pict>
          </mc:Fallback>
        </mc:AlternateContent>
      </w:r>
      <w:r>
        <w:rPr>
          <w:rFonts w:ascii="Calibri" w:eastAsia="Calibri" w:hAnsi="Calibri" w:cs="Calibri"/>
          <w:color w:val="000000"/>
        </w:rPr>
        <w:t>создается запись в конце списка, либо после выделенной записи.</w:t>
      </w:r>
    </w:p>
    <w:p w:rsidR="002A2BEE" w:rsidRDefault="002A2BEE">
      <w:pPr>
        <w:pBdr>
          <w:top w:val="none" w:sz="4" w:space="0" w:color="000000"/>
          <w:left w:val="none" w:sz="4" w:space="0" w:color="000000"/>
          <w:bottom w:val="none" w:sz="4" w:space="0" w:color="000000"/>
          <w:right w:val="none" w:sz="4" w:space="0" w:color="000000"/>
        </w:pBdr>
        <w:spacing w:after="0" w:line="235" w:lineRule="atLeast"/>
        <w:jc w:val="both"/>
        <w:rPr>
          <w:rFonts w:ascii="Calibri" w:eastAsia="Calibri" w:hAnsi="Calibri" w:cs="Calibri"/>
        </w:rPr>
      </w:pPr>
    </w:p>
    <w:p w:rsidR="002A2BEE" w:rsidRDefault="00123987">
      <w:pPr>
        <w:spacing w:after="0" w:line="276" w:lineRule="auto"/>
        <w:rPr>
          <w:rFonts w:ascii="Carlito" w:eastAsia="Segoe UI" w:hAnsi="Carlito" w:cs="Carlito"/>
          <w:color w:val="000000" w:themeColor="text1"/>
        </w:rPr>
      </w:pPr>
      <w:r>
        <w:rPr>
          <w:noProof/>
        </w:rPr>
        <w:lastRenderedPageBreak/>
        <mc:AlternateContent>
          <mc:Choice Requires="wpg">
            <w:drawing>
              <wp:inline distT="0" distB="0" distL="0" distR="0">
                <wp:extent cx="6645910" cy="1829149"/>
                <wp:effectExtent l="0" t="0" r="0" b="0"/>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583750" name=""/>
                        <pic:cNvPicPr>
                          <a:picLocks noChangeAspect="1"/>
                        </pic:cNvPicPr>
                      </pic:nvPicPr>
                      <pic:blipFill>
                        <a:blip r:embed="rId929"/>
                        <a:stretch/>
                      </pic:blipFill>
                      <pic:spPr bwMode="auto">
                        <a:xfrm>
                          <a:off x="0" y="0"/>
                          <a:ext cx="6645909" cy="18291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3" o:spid="_x0000_s703" type="#_x0000_t75" style="width:523.30pt;height:144.03pt;mso-wrap-distance-left:0.00pt;mso-wrap-distance-top:0.00pt;mso-wrap-distance-right:0.00pt;mso-wrap-distance-bottom:0.00pt;" stroked="false">
                <v:path textboxrect="0,0,0,0"/>
                <v:imagedata r:id="rId930"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35" w:lineRule="atLeast"/>
        <w:jc w:val="both"/>
      </w:pPr>
      <w:r>
        <w:rPr>
          <w:rFonts w:ascii="Calibri" w:eastAsia="Calibri" w:hAnsi="Calibri" w:cs="Calibri"/>
          <w:b/>
          <w:color w:val="000000"/>
        </w:rPr>
        <w:t>Описание столбцов:</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«Чек-бокс»</w:t>
      </w:r>
      <w:r>
        <w:rPr>
          <w:rFonts w:ascii="Calibri" w:eastAsia="Calibri" w:hAnsi="Calibri" w:cs="Calibri"/>
          <w:color w:val="000000"/>
        </w:rPr>
        <w:t xml:space="preserve"> – поле выбора с постановкой\выделением галочки.</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libri" w:eastAsia="Calibri" w:hAnsi="Calibri" w:cs="Calibri"/>
          <w:b/>
          <w:color w:val="000000"/>
        </w:rPr>
        <w:t>«Наименование поставки»</w:t>
      </w:r>
      <w:r>
        <w:rPr>
          <w:rFonts w:ascii="Calibri" w:eastAsia="Calibri" w:hAnsi="Calibri" w:cs="Calibri"/>
          <w:color w:val="000000"/>
        </w:rPr>
        <w:t xml:space="preserve"> – текстовое поле, редактируется. </w:t>
      </w:r>
      <w:r>
        <w:rPr>
          <w:rFonts w:ascii="Carlito" w:eastAsia="Carlito" w:hAnsi="Carlito" w:cs="Carlito"/>
          <w:color w:val="000000"/>
        </w:rPr>
        <w:t xml:space="preserve"> Переход в модальное окно по кнопке «Открыть». </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color w:val="000000"/>
        </w:rPr>
        <w:t> </w:t>
      </w:r>
      <w:r>
        <w:rPr>
          <w:rFonts w:ascii="Calibri" w:eastAsia="Calibri" w:hAnsi="Calibri" w:cs="Calibri"/>
          <w:b/>
          <w:color w:val="000000"/>
        </w:rPr>
        <w:t>«Дата поставки»</w:t>
      </w:r>
      <w:r>
        <w:rPr>
          <w:rFonts w:ascii="Calibri" w:eastAsia="Calibri" w:hAnsi="Calibri" w:cs="Calibri"/>
          <w:color w:val="000000"/>
        </w:rPr>
        <w:t xml:space="preserve"> – поле с выбором периода из календаря, с возможностью редактирования вручную. При создании автоматически текущая дата.</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color w:val="000000"/>
        </w:rPr>
        <w:t> </w:t>
      </w:r>
      <w:r>
        <w:rPr>
          <w:rFonts w:ascii="Calibri" w:eastAsia="Calibri" w:hAnsi="Calibri" w:cs="Calibri"/>
          <w:b/>
          <w:color w:val="000000"/>
        </w:rPr>
        <w:t>«Плановая дата поставки»</w:t>
      </w:r>
      <w:r>
        <w:rPr>
          <w:rFonts w:ascii="Calibri" w:eastAsia="Calibri" w:hAnsi="Calibri" w:cs="Calibri"/>
          <w:color w:val="000000"/>
        </w:rPr>
        <w:t xml:space="preserve"> – поле с выбором периода из календаря, с возможностью редактирования вручную.</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 xml:space="preserve">«№ акта </w:t>
      </w:r>
      <w:proofErr w:type="spellStart"/>
      <w:proofErr w:type="gramStart"/>
      <w:r>
        <w:rPr>
          <w:rFonts w:ascii="Calibri" w:eastAsia="Calibri" w:hAnsi="Calibri" w:cs="Calibri"/>
          <w:b/>
          <w:color w:val="000000"/>
        </w:rPr>
        <w:t>вх.контроля</w:t>
      </w:r>
      <w:proofErr w:type="spellEnd"/>
      <w:proofErr w:type="gramEnd"/>
      <w:r>
        <w:rPr>
          <w:rFonts w:ascii="Calibri" w:eastAsia="Calibri" w:hAnsi="Calibri" w:cs="Calibri"/>
          <w:b/>
          <w:color w:val="000000"/>
        </w:rPr>
        <w:t>»</w:t>
      </w:r>
      <w:r>
        <w:rPr>
          <w:rFonts w:ascii="Calibri" w:eastAsia="Calibri" w:hAnsi="Calibri" w:cs="Calibri"/>
          <w:color w:val="000000"/>
        </w:rPr>
        <w:t xml:space="preserve"> – текстовое поле, редактируется. </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«ЕИ»</w:t>
      </w:r>
      <w:r>
        <w:rPr>
          <w:rFonts w:ascii="Calibri" w:eastAsia="Calibri" w:hAnsi="Calibri" w:cs="Calibri"/>
          <w:color w:val="000000"/>
        </w:rPr>
        <w:t xml:space="preserve"> – текстовое поле, редактируется.</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«По акту входного контроля»</w:t>
      </w:r>
      <w:r>
        <w:rPr>
          <w:rFonts w:ascii="Calibri" w:eastAsia="Calibri" w:hAnsi="Calibri" w:cs="Calibri"/>
          <w:color w:val="000000"/>
        </w:rPr>
        <w:t xml:space="preserve"> - числовое поле, редактируется.</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«Кол-во по РД»</w:t>
      </w:r>
      <w:r>
        <w:rPr>
          <w:rFonts w:ascii="Calibri" w:eastAsia="Calibri" w:hAnsi="Calibri" w:cs="Calibri"/>
          <w:color w:val="000000"/>
        </w:rPr>
        <w:t xml:space="preserve"> - числовое поле, редактируется.</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«Кол-во всего»</w:t>
      </w:r>
      <w:r>
        <w:rPr>
          <w:rFonts w:ascii="Calibri" w:eastAsia="Calibri" w:hAnsi="Calibri" w:cs="Calibri"/>
          <w:color w:val="000000"/>
        </w:rPr>
        <w:t xml:space="preserve"> – числовое поле, редактируется. Если поставка добавлена в журнал входного контроля, ст. </w:t>
      </w:r>
      <w:r>
        <w:rPr>
          <w:rFonts w:ascii="Calibri" w:eastAsia="Calibri" w:hAnsi="Calibri" w:cs="Calibri"/>
          <w:b/>
          <w:color w:val="000000"/>
        </w:rPr>
        <w:t>«Кол-во всего»</w:t>
      </w:r>
      <w:r>
        <w:rPr>
          <w:rFonts w:ascii="Calibri" w:eastAsia="Calibri" w:hAnsi="Calibri" w:cs="Calibri"/>
          <w:color w:val="000000"/>
        </w:rPr>
        <w:t xml:space="preserve"> блокируется к редактированию на количество из ст. «Кол-во поступило» </w:t>
      </w:r>
      <w:proofErr w:type="gramStart"/>
      <w:r>
        <w:rPr>
          <w:rFonts w:ascii="Calibri" w:eastAsia="Calibri" w:hAnsi="Calibri" w:cs="Calibri"/>
          <w:color w:val="000000"/>
        </w:rPr>
        <w:t>в  ЖВК</w:t>
      </w:r>
      <w:proofErr w:type="gramEnd"/>
      <w:r>
        <w:rPr>
          <w:rFonts w:ascii="Calibri" w:eastAsia="Calibri" w:hAnsi="Calibri" w:cs="Calibri"/>
          <w:color w:val="000000"/>
        </w:rPr>
        <w:t>, в связанных с поставкой ЖВК.</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color w:val="000000"/>
        </w:rPr>
        <w:t>Изм. от 13.05.2024 (</w:t>
      </w:r>
      <w:proofErr w:type="spellStart"/>
      <w:r>
        <w:rPr>
          <w:rFonts w:ascii="Calibri" w:eastAsia="Calibri" w:hAnsi="Calibri" w:cs="Calibri"/>
          <w:color w:val="000000"/>
        </w:rPr>
        <w:t>Отинова</w:t>
      </w:r>
      <w:proofErr w:type="spellEnd"/>
      <w:r>
        <w:rPr>
          <w:rFonts w:ascii="Calibri" w:eastAsia="Calibri" w:hAnsi="Calibri" w:cs="Calibri"/>
          <w:color w:val="000000"/>
        </w:rPr>
        <w:t xml:space="preserve">): ст. «Кол-во всего» блокируется к редактированию на количество из ст. «Кол-во поступило» </w:t>
      </w:r>
      <w:proofErr w:type="gramStart"/>
      <w:r>
        <w:rPr>
          <w:rFonts w:ascii="Calibri" w:eastAsia="Calibri" w:hAnsi="Calibri" w:cs="Calibri"/>
          <w:color w:val="000000"/>
        </w:rPr>
        <w:t>в  ЖВК</w:t>
      </w:r>
      <w:proofErr w:type="gramEnd"/>
      <w:r>
        <w:rPr>
          <w:rFonts w:ascii="Calibri" w:eastAsia="Calibri" w:hAnsi="Calibri" w:cs="Calibri"/>
          <w:color w:val="000000"/>
        </w:rPr>
        <w:t>, в связанных с поставкой ЖВК.</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color w:val="000000"/>
        </w:rPr>
        <w:t>Строку с поставкой, у которой есть связанные с ней ЖВК, удалить нельзя. </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«Кол-во резерв»</w:t>
      </w:r>
      <w:r>
        <w:rPr>
          <w:rFonts w:ascii="Calibri" w:eastAsia="Calibri" w:hAnsi="Calibri" w:cs="Calibri"/>
          <w:color w:val="000000"/>
        </w:rPr>
        <w:t xml:space="preserve"> – числовое поле, редактируется.</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«Кол-во расходный»</w:t>
      </w:r>
      <w:r>
        <w:rPr>
          <w:rFonts w:ascii="Calibri" w:eastAsia="Calibri" w:hAnsi="Calibri" w:cs="Calibri"/>
          <w:color w:val="000000"/>
        </w:rPr>
        <w:t xml:space="preserve"> – числовое поле, редактируется.</w:t>
      </w:r>
    </w:p>
    <w:p w:rsidR="002A2BEE" w:rsidRDefault="00123987">
      <w:pPr>
        <w:pBdr>
          <w:top w:val="none" w:sz="4" w:space="0" w:color="000000"/>
          <w:left w:val="none" w:sz="4" w:space="0" w:color="000000"/>
          <w:bottom w:val="none" w:sz="4" w:space="0" w:color="000000"/>
          <w:right w:val="none" w:sz="4" w:space="0" w:color="000000"/>
        </w:pBdr>
        <w:tabs>
          <w:tab w:val="left" w:pos="1211"/>
        </w:tabs>
        <w:spacing w:after="0" w:line="235" w:lineRule="atLeast"/>
      </w:pPr>
      <w:r>
        <w:rPr>
          <w:rFonts w:ascii="Calibri" w:eastAsia="Calibri" w:hAnsi="Calibri" w:cs="Calibri"/>
          <w:color w:val="000000"/>
        </w:rPr>
        <w:t> </w:t>
      </w:r>
      <w:r>
        <w:rPr>
          <w:rFonts w:ascii="Calibri" w:eastAsia="Calibri" w:hAnsi="Calibri" w:cs="Calibri"/>
          <w:b/>
          <w:color w:val="000000"/>
        </w:rPr>
        <w:t>«Кол-во к заявке»</w:t>
      </w:r>
      <w:r>
        <w:rPr>
          <w:rFonts w:ascii="Calibri" w:eastAsia="Calibri" w:hAnsi="Calibri" w:cs="Calibri"/>
          <w:color w:val="000000"/>
        </w:rPr>
        <w:t xml:space="preserve"> – числовое поле, не редактируется. Считается по правилу: ст. «Кол-во к заявке» = сумма значений добавленных поставок во всех заявках, связанных с поставкой, в столбцах «Кол-во к заявке» из блока «Заявки на выдачу». В расчете участвуют только заявки со статусом «Согласовано».</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«Кол-во ЖВК»</w:t>
      </w:r>
      <w:r>
        <w:rPr>
          <w:rFonts w:ascii="Calibri" w:eastAsia="Calibri" w:hAnsi="Calibri" w:cs="Calibri"/>
          <w:color w:val="000000"/>
        </w:rPr>
        <w:t xml:space="preserve"> - числовое поле, не редактируется. Считается по правилу: ст. «Кол-во ЖВК» = ст. «Кол-во» в ЖВК. Если поставка добавлена в несколько ЖВК, данные в ст. «Кол-во ЖВК» суммируются.</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color w:val="000000"/>
        </w:rPr>
        <w:t xml:space="preserve">«Остаток» - числовое поле, не редактируется. Считается по правилу: ст. «Остаток» = ст. «Кол-во всего» - ст. «Кол-во ЖВК». </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«Титул»</w:t>
      </w:r>
      <w:r>
        <w:rPr>
          <w:rFonts w:ascii="Calibri" w:eastAsia="Calibri" w:hAnsi="Calibri" w:cs="Calibri"/>
          <w:color w:val="000000"/>
        </w:rPr>
        <w:t xml:space="preserve"> - текстовое поле, редактируется.</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«Установка» -</w:t>
      </w:r>
      <w:r>
        <w:rPr>
          <w:rFonts w:ascii="Calibri" w:eastAsia="Calibri" w:hAnsi="Calibri" w:cs="Calibri"/>
          <w:color w:val="000000"/>
        </w:rPr>
        <w:t xml:space="preserve"> текстовое поле, редактируется.</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«Заводской №»</w:t>
      </w:r>
      <w:r>
        <w:rPr>
          <w:rFonts w:ascii="Calibri" w:eastAsia="Calibri" w:hAnsi="Calibri" w:cs="Calibri"/>
          <w:color w:val="000000"/>
        </w:rPr>
        <w:t xml:space="preserve"> - текстовое поле, редактируется.</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«Код НСИ»</w:t>
      </w:r>
      <w:r>
        <w:rPr>
          <w:rFonts w:ascii="Calibri" w:eastAsia="Calibri" w:hAnsi="Calibri" w:cs="Calibri"/>
          <w:color w:val="000000"/>
        </w:rPr>
        <w:t xml:space="preserve"> – текстовое поле, редактируется.</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color w:val="000000"/>
        </w:rPr>
        <w:t> </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 xml:space="preserve">Блок «Документ о качестве»: </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«Наименование»</w:t>
      </w:r>
      <w:r>
        <w:rPr>
          <w:rFonts w:ascii="Times New Roman" w:eastAsia="Times New Roman" w:hAnsi="Times New Roman" w:cs="Times New Roman"/>
          <w:color w:val="000000"/>
          <w:sz w:val="24"/>
        </w:rPr>
        <w:t xml:space="preserve"> –</w:t>
      </w:r>
      <w:r>
        <w:rPr>
          <w:rFonts w:ascii="Calibri" w:eastAsia="Calibri" w:hAnsi="Calibri" w:cs="Calibri"/>
          <w:color w:val="000000"/>
        </w:rPr>
        <w:t xml:space="preserve"> текстовое поле, редактируется.</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«Номер»</w:t>
      </w:r>
      <w:r>
        <w:rPr>
          <w:rFonts w:ascii="Carlito" w:eastAsia="Carlito" w:hAnsi="Carlito" w:cs="Carlito"/>
          <w:color w:val="000000"/>
        </w:rPr>
        <w:t>–</w:t>
      </w:r>
      <w:r>
        <w:rPr>
          <w:rFonts w:ascii="Calibri" w:eastAsia="Calibri" w:hAnsi="Calibri" w:cs="Calibri"/>
          <w:color w:val="000000"/>
        </w:rPr>
        <w:t xml:space="preserve"> текстовое поле, редактируется.</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«Дата»</w:t>
      </w:r>
      <w:r>
        <w:rPr>
          <w:rFonts w:ascii="Times New Roman" w:eastAsia="Times New Roman" w:hAnsi="Times New Roman" w:cs="Times New Roman"/>
          <w:color w:val="000000"/>
          <w:sz w:val="24"/>
        </w:rPr>
        <w:t xml:space="preserve"> – </w:t>
      </w:r>
      <w:r>
        <w:rPr>
          <w:rFonts w:ascii="Calibri" w:eastAsia="Calibri" w:hAnsi="Calibri" w:cs="Calibri"/>
          <w:color w:val="000000"/>
        </w:rPr>
        <w:t xml:space="preserve">поле с выбором периода из календаря, с возможностью редактирования вручную. </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«Срок действия»</w:t>
      </w:r>
      <w:r>
        <w:rPr>
          <w:rFonts w:ascii="Times New Roman" w:eastAsia="Times New Roman" w:hAnsi="Times New Roman" w:cs="Times New Roman"/>
          <w:color w:val="000000"/>
          <w:sz w:val="24"/>
        </w:rPr>
        <w:t xml:space="preserve"> – </w:t>
      </w:r>
      <w:r>
        <w:rPr>
          <w:rFonts w:ascii="Calibri" w:eastAsia="Calibri" w:hAnsi="Calibri" w:cs="Calibri"/>
          <w:color w:val="000000"/>
        </w:rPr>
        <w:t>поле с выбором периода из календаря, с возможностью редактирования вручную.</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 «Организация»</w:t>
      </w:r>
      <w:r>
        <w:rPr>
          <w:rFonts w:ascii="Times New Roman" w:eastAsia="Times New Roman" w:hAnsi="Times New Roman" w:cs="Times New Roman"/>
          <w:color w:val="000000"/>
          <w:sz w:val="24"/>
        </w:rPr>
        <w:t xml:space="preserve"> – </w:t>
      </w:r>
      <w:r>
        <w:rPr>
          <w:rFonts w:ascii="Calibri" w:eastAsia="Calibri" w:hAnsi="Calibri" w:cs="Calibri"/>
          <w:color w:val="000000"/>
        </w:rPr>
        <w:t xml:space="preserve">текстовое поле, редактируется. Также </w:t>
      </w:r>
      <w:r>
        <w:rPr>
          <w:rFonts w:ascii="Carlito" w:eastAsia="Carlito" w:hAnsi="Carlito" w:cs="Carlito"/>
          <w:color w:val="000000"/>
        </w:rPr>
        <w:t>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Кнопка Выбрать/Изменить открывает стандартное модальное окно для единичного выбора партнера. После </w:t>
      </w:r>
      <w:proofErr w:type="gramStart"/>
      <w:r>
        <w:rPr>
          <w:rFonts w:ascii="Carlito" w:eastAsia="Carlito" w:hAnsi="Carlito" w:cs="Carlito"/>
          <w:color w:val="000000"/>
        </w:rPr>
        <w:t xml:space="preserve">нажатия </w:t>
      </w:r>
      <w:r>
        <w:rPr>
          <w:rFonts w:ascii="Carlito" w:eastAsia="Carlito" w:hAnsi="Carlito" w:cs="Carlito"/>
          <w:color w:val="000000"/>
        </w:rPr>
        <w:lastRenderedPageBreak/>
        <w:t>Выбрать</w:t>
      </w:r>
      <w:proofErr w:type="gramEnd"/>
      <w:r>
        <w:rPr>
          <w:rFonts w:ascii="Carlito" w:eastAsia="Carlito" w:hAnsi="Carlito" w:cs="Carlito"/>
          <w:color w:val="000000"/>
        </w:rPr>
        <w:t xml:space="preserve"> в поле </w:t>
      </w:r>
      <w:r>
        <w:rPr>
          <w:rFonts w:ascii="Carlito" w:eastAsia="Carlito" w:hAnsi="Carlito" w:cs="Carlito"/>
          <w:b/>
          <w:color w:val="000000"/>
        </w:rPr>
        <w:t>Организация</w:t>
      </w:r>
      <w:r>
        <w:rPr>
          <w:rFonts w:ascii="Carlito" w:eastAsia="Carlito" w:hAnsi="Carlito" w:cs="Carlito"/>
          <w:color w:val="000000"/>
        </w:rPr>
        <w:t xml:space="preserve"> показывается партнер. Кнопка </w:t>
      </w:r>
      <w:r>
        <w:rPr>
          <w:noProof/>
        </w:rPr>
        <mc:AlternateContent>
          <mc:Choice Requires="wpg">
            <w:drawing>
              <wp:inline distT="0" distB="0" distL="0" distR="0">
                <wp:extent cx="193528" cy="180838"/>
                <wp:effectExtent l="0" t="0" r="0" b="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005020" name=""/>
                        <pic:cNvPicPr>
                          <a:picLocks noChangeAspect="1"/>
                        </pic:cNvPicPr>
                      </pic:nvPicPr>
                      <pic:blipFill>
                        <a:blip r:embed="rId931"/>
                        <a:stretch/>
                      </pic:blipFill>
                      <pic:spPr bwMode="auto">
                        <a:xfrm>
                          <a:off x="0" y="0"/>
                          <a:ext cx="193528" cy="18083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4" o:spid="_x0000_s704" type="#_x0000_t75" style="width:15.24pt;height:14.24pt;mso-wrap-distance-left:0.00pt;mso-wrap-distance-top:0.00pt;mso-wrap-distance-right:0.00pt;mso-wrap-distance-bottom:0.00pt;" stroked="false">
                <v:path textboxrect="0,0,0,0"/>
                <v:imagedata r:id="rId932" o:title=""/>
              </v:shape>
            </w:pict>
          </mc:Fallback>
        </mc:AlternateContent>
      </w:r>
      <w:r>
        <w:rPr>
          <w:rFonts w:ascii="Carlito" w:eastAsia="Carlito" w:hAnsi="Carlito" w:cs="Carlito"/>
          <w:color w:val="000000"/>
        </w:rPr>
        <w:t xml:space="preserve">в поле </w:t>
      </w:r>
      <w:r>
        <w:rPr>
          <w:rFonts w:ascii="Carlito" w:eastAsia="Carlito" w:hAnsi="Carlito" w:cs="Carlito"/>
          <w:b/>
          <w:color w:val="000000"/>
        </w:rPr>
        <w:t>Организация</w:t>
      </w:r>
      <w:r>
        <w:rPr>
          <w:rFonts w:ascii="Carlito" w:eastAsia="Carlito" w:hAnsi="Carlito" w:cs="Carlito"/>
          <w:color w:val="000000"/>
        </w:rPr>
        <w:t xml:space="preserve"> – очищение поля </w:t>
      </w:r>
      <w:r>
        <w:rPr>
          <w:rFonts w:ascii="Carlito" w:eastAsia="Carlito" w:hAnsi="Carlito" w:cs="Carlito"/>
          <w:b/>
          <w:color w:val="000000"/>
        </w:rPr>
        <w:t>Организация</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tabs>
          <w:tab w:val="left" w:pos="1211"/>
        </w:tabs>
      </w:pPr>
      <w:r>
        <w:rPr>
          <w:rFonts w:ascii="Times New Roman" w:eastAsia="Times New Roman" w:hAnsi="Times New Roman" w:cs="Times New Roman"/>
          <w:color w:val="000000"/>
          <w:sz w:val="24"/>
        </w:rPr>
        <w:t> </w:t>
      </w:r>
      <w:r>
        <w:rPr>
          <w:rFonts w:ascii="Calibri" w:eastAsia="Calibri" w:hAnsi="Calibri" w:cs="Calibri"/>
          <w:b/>
          <w:color w:val="000000"/>
        </w:rPr>
        <w:t>«Файл»</w:t>
      </w:r>
      <w:r>
        <w:rPr>
          <w:rFonts w:ascii="Calibri" w:eastAsia="Calibri" w:hAnsi="Calibri" w:cs="Calibri"/>
          <w:color w:val="000000"/>
        </w:rPr>
        <w:t xml:space="preserve"> – </w:t>
      </w:r>
      <w:r>
        <w:rPr>
          <w:rFonts w:ascii="Carlito" w:eastAsia="Carlito" w:hAnsi="Carlito" w:cs="Carlito"/>
          <w:color w:val="000000"/>
        </w:rPr>
        <w:t>выбор из выпадающего списка. В списке «Загрузить документ из системы», «Загрузить документ».</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«Листы»</w:t>
      </w:r>
      <w:r>
        <w:rPr>
          <w:rFonts w:ascii="Times New Roman" w:eastAsia="Times New Roman" w:hAnsi="Times New Roman" w:cs="Times New Roman"/>
          <w:color w:val="000000"/>
          <w:sz w:val="24"/>
        </w:rPr>
        <w:t xml:space="preserve"> – </w:t>
      </w:r>
      <w:r>
        <w:rPr>
          <w:rFonts w:ascii="Carlito" w:eastAsia="Carlito" w:hAnsi="Carlito" w:cs="Carlito"/>
          <w:color w:val="000000"/>
          <w:highlight w:val="white"/>
        </w:rPr>
        <w:t xml:space="preserve">редактируемое целочисленное поле </w:t>
      </w:r>
    </w:p>
    <w:p w:rsidR="002A2BEE" w:rsidRDefault="00123987">
      <w:pPr>
        <w:pBdr>
          <w:top w:val="none" w:sz="4" w:space="0" w:color="000000"/>
          <w:left w:val="none" w:sz="4" w:space="0" w:color="000000"/>
          <w:bottom w:val="none" w:sz="4" w:space="0" w:color="000000"/>
          <w:right w:val="none" w:sz="4" w:space="0" w:color="000000"/>
        </w:pBdr>
        <w:tabs>
          <w:tab w:val="left" w:pos="9666"/>
        </w:tabs>
        <w:spacing w:after="0"/>
      </w:pPr>
      <w:r>
        <w:rPr>
          <w:rFonts w:ascii="Calibri" w:eastAsia="Calibri" w:hAnsi="Calibri" w:cs="Calibri"/>
          <w:b/>
          <w:color w:val="000000"/>
        </w:rPr>
        <w:t> «Реестр»</w:t>
      </w:r>
      <w:r>
        <w:rPr>
          <w:rFonts w:ascii="Times New Roman" w:eastAsia="Times New Roman" w:hAnsi="Times New Roman" w:cs="Times New Roman"/>
          <w:color w:val="000000"/>
          <w:sz w:val="24"/>
        </w:rPr>
        <w:t xml:space="preserve"> – </w:t>
      </w:r>
      <w:r>
        <w:rPr>
          <w:rFonts w:ascii="Carlito" w:eastAsia="Carlito" w:hAnsi="Carlito" w:cs="Carlito"/>
          <w:color w:val="000000"/>
        </w:rPr>
        <w:t>поле с чек-боксами (по умолчанию неактивный чек-бокс)</w:t>
      </w:r>
      <w:r>
        <w:rPr>
          <w:rFonts w:ascii="Carlito" w:eastAsia="Carlito" w:hAnsi="Carlito" w:cs="Carlito"/>
          <w:color w:val="000000"/>
        </w:rPr>
        <w:tab/>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color w:val="000000"/>
        </w:rPr>
        <w:t> </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Блок «Данные»:</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«Проектный теговый номер</w:t>
      </w:r>
      <w:r>
        <w:rPr>
          <w:rFonts w:ascii="Carlito" w:eastAsia="Carlito" w:hAnsi="Carlito" w:cs="Carlito"/>
          <w:color w:val="000000"/>
        </w:rPr>
        <w:t xml:space="preserve">» – </w:t>
      </w:r>
      <w:r>
        <w:rPr>
          <w:rFonts w:ascii="Calibri" w:eastAsia="Calibri" w:hAnsi="Calibri" w:cs="Calibri"/>
          <w:color w:val="000000"/>
        </w:rPr>
        <w:t>текстовое поле, редактируется.</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 «Номер спецификации</w:t>
      </w:r>
      <w:r>
        <w:rPr>
          <w:rFonts w:ascii="Carlito" w:eastAsia="Carlito" w:hAnsi="Carlito" w:cs="Carlito"/>
          <w:color w:val="000000"/>
        </w:rPr>
        <w:t xml:space="preserve">» – </w:t>
      </w:r>
      <w:r>
        <w:rPr>
          <w:rFonts w:ascii="Calibri" w:eastAsia="Calibri" w:hAnsi="Calibri" w:cs="Calibri"/>
          <w:color w:val="000000"/>
        </w:rPr>
        <w:t>текстовое поле, редактируется.</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 «Марка РД</w:t>
      </w:r>
      <w:r>
        <w:rPr>
          <w:rFonts w:ascii="Carlito" w:eastAsia="Carlito" w:hAnsi="Carlito" w:cs="Carlito"/>
          <w:color w:val="000000"/>
        </w:rPr>
        <w:t>» –</w:t>
      </w:r>
      <w:r>
        <w:rPr>
          <w:rFonts w:ascii="Calibri" w:eastAsia="Calibri" w:hAnsi="Calibri" w:cs="Calibri"/>
          <w:color w:val="000000"/>
        </w:rPr>
        <w:t xml:space="preserve"> текстовое поле, редактируется.</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 xml:space="preserve">«Подобъект» </w:t>
      </w:r>
      <w:r>
        <w:rPr>
          <w:rFonts w:ascii="Carlito" w:eastAsia="Carlito" w:hAnsi="Carlito" w:cs="Carlito"/>
          <w:color w:val="000000"/>
        </w:rPr>
        <w:t>–</w:t>
      </w:r>
      <w:r>
        <w:rPr>
          <w:rFonts w:ascii="Calibri" w:eastAsia="Calibri" w:hAnsi="Calibri" w:cs="Calibri"/>
          <w:color w:val="000000"/>
        </w:rPr>
        <w:t xml:space="preserve"> текстовое поле, редактируется.</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 «Прогнозная дата обеспечения</w:t>
      </w:r>
      <w:r>
        <w:rPr>
          <w:rFonts w:ascii="Carlito" w:eastAsia="Carlito" w:hAnsi="Carlito" w:cs="Carlito"/>
          <w:color w:val="000000"/>
        </w:rPr>
        <w:t xml:space="preserve">» – </w:t>
      </w:r>
      <w:r>
        <w:rPr>
          <w:rFonts w:ascii="Calibri" w:eastAsia="Calibri" w:hAnsi="Calibri" w:cs="Calibri"/>
          <w:color w:val="000000"/>
        </w:rPr>
        <w:t>поле с выбором периода из календаря, с возможностью редактирования вручную.</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 «Дата резервирования</w:t>
      </w:r>
      <w:r>
        <w:rPr>
          <w:rFonts w:ascii="Carlito" w:eastAsia="Carlito" w:hAnsi="Carlito" w:cs="Carlito"/>
          <w:color w:val="000000"/>
        </w:rPr>
        <w:t xml:space="preserve">» – </w:t>
      </w:r>
      <w:r>
        <w:rPr>
          <w:rFonts w:ascii="Calibri" w:eastAsia="Calibri" w:hAnsi="Calibri" w:cs="Calibri"/>
          <w:color w:val="000000"/>
        </w:rPr>
        <w:t>поле с выбором периода из календаря, с возможностью редактирования вручную.</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 «Дата отгрузки»</w:t>
      </w:r>
      <w:r>
        <w:rPr>
          <w:rFonts w:ascii="Carlito" w:eastAsia="Carlito" w:hAnsi="Carlito" w:cs="Carlito"/>
          <w:color w:val="000000"/>
        </w:rPr>
        <w:t xml:space="preserve"> – </w:t>
      </w:r>
      <w:r>
        <w:rPr>
          <w:rFonts w:ascii="Calibri" w:eastAsia="Calibri" w:hAnsi="Calibri" w:cs="Calibri"/>
          <w:color w:val="000000"/>
        </w:rPr>
        <w:t>поле с выбором периода из календаря, с возможностью редактирования вручную.</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color w:val="000000"/>
        </w:rPr>
        <w:t>«</w:t>
      </w:r>
      <w:r>
        <w:rPr>
          <w:rFonts w:ascii="Calibri" w:eastAsia="Calibri" w:hAnsi="Calibri" w:cs="Calibri"/>
          <w:b/>
          <w:color w:val="000000"/>
        </w:rPr>
        <w:t>Завод изготовитель</w:t>
      </w:r>
      <w:r>
        <w:rPr>
          <w:rFonts w:ascii="Calibri" w:eastAsia="Calibri" w:hAnsi="Calibri" w:cs="Calibri"/>
          <w:color w:val="000000"/>
        </w:rPr>
        <w:t xml:space="preserve">» - текстовое поле, редактируется. Также </w:t>
      </w:r>
      <w:r>
        <w:rPr>
          <w:rFonts w:ascii="Carlito" w:eastAsia="Carlito" w:hAnsi="Carlito" w:cs="Carlito"/>
          <w:color w:val="000000"/>
        </w:rPr>
        <w:t>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Кнопка Выбрать/Изменить открывает стандартное модальное окно для единичного выбора партнера. После </w:t>
      </w:r>
      <w:proofErr w:type="gramStart"/>
      <w:r>
        <w:rPr>
          <w:rFonts w:ascii="Carlito" w:eastAsia="Carlito" w:hAnsi="Carlito" w:cs="Carlito"/>
          <w:color w:val="000000"/>
        </w:rPr>
        <w:t>нажатия Выбрать</w:t>
      </w:r>
      <w:proofErr w:type="gramEnd"/>
      <w:r>
        <w:rPr>
          <w:rFonts w:ascii="Carlito" w:eastAsia="Carlito" w:hAnsi="Carlito" w:cs="Carlito"/>
          <w:color w:val="000000"/>
        </w:rPr>
        <w:t xml:space="preserve"> в поле </w:t>
      </w:r>
      <w:r>
        <w:rPr>
          <w:rFonts w:ascii="Calibri" w:eastAsia="Calibri" w:hAnsi="Calibri" w:cs="Calibri"/>
          <w:b/>
          <w:color w:val="000000"/>
        </w:rPr>
        <w:t>Завод изготовитель</w:t>
      </w:r>
      <w:r>
        <w:rPr>
          <w:rFonts w:ascii="Carlito" w:eastAsia="Carlito" w:hAnsi="Carlito" w:cs="Carlito"/>
          <w:color w:val="000000"/>
        </w:rPr>
        <w:t xml:space="preserve"> показывается партнер. Кнопка </w:t>
      </w:r>
      <w:r>
        <w:rPr>
          <w:noProof/>
        </w:rPr>
        <mc:AlternateContent>
          <mc:Choice Requires="wpg">
            <w:drawing>
              <wp:inline distT="0" distB="0" distL="0" distR="0">
                <wp:extent cx="181266" cy="169380"/>
                <wp:effectExtent l="0" t="0" r="0" b="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460354" name=""/>
                        <pic:cNvPicPr>
                          <a:picLocks noChangeAspect="1"/>
                        </pic:cNvPicPr>
                      </pic:nvPicPr>
                      <pic:blipFill>
                        <a:blip r:embed="rId931"/>
                        <a:stretch/>
                      </pic:blipFill>
                      <pic:spPr bwMode="auto">
                        <a:xfrm>
                          <a:off x="0" y="0"/>
                          <a:ext cx="181265" cy="16937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5" o:spid="_x0000_s705" type="#_x0000_t75" style="width:14.27pt;height:13.34pt;mso-wrap-distance-left:0.00pt;mso-wrap-distance-top:0.00pt;mso-wrap-distance-right:0.00pt;mso-wrap-distance-bottom:0.00pt;" stroked="false">
                <v:path textboxrect="0,0,0,0"/>
                <v:imagedata r:id="rId933" o:title=""/>
              </v:shape>
            </w:pict>
          </mc:Fallback>
        </mc:AlternateContent>
      </w:r>
      <w:r>
        <w:rPr>
          <w:rFonts w:ascii="Carlito" w:eastAsia="Carlito" w:hAnsi="Carlito" w:cs="Carlito"/>
          <w:color w:val="000000"/>
        </w:rPr>
        <w:t xml:space="preserve">в поле </w:t>
      </w:r>
      <w:r>
        <w:rPr>
          <w:rFonts w:ascii="Calibri" w:eastAsia="Calibri" w:hAnsi="Calibri" w:cs="Calibri"/>
          <w:b/>
          <w:color w:val="000000"/>
        </w:rPr>
        <w:t>Завод изготовитель</w:t>
      </w:r>
      <w:r>
        <w:rPr>
          <w:rFonts w:ascii="Carlito" w:eastAsia="Carlito" w:hAnsi="Carlito" w:cs="Carlito"/>
          <w:color w:val="000000"/>
        </w:rPr>
        <w:t xml:space="preserve"> – очищение поля </w:t>
      </w:r>
      <w:r>
        <w:rPr>
          <w:rFonts w:ascii="Calibri" w:eastAsia="Calibri" w:hAnsi="Calibri" w:cs="Calibri"/>
          <w:b/>
          <w:color w:val="000000"/>
        </w:rPr>
        <w:t>Завод изготовитель</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«Поставщик</w:t>
      </w:r>
      <w:r>
        <w:rPr>
          <w:rFonts w:ascii="Carlito" w:eastAsia="Carlito" w:hAnsi="Carlito" w:cs="Carlito"/>
          <w:color w:val="000000"/>
        </w:rPr>
        <w:t xml:space="preserve">» - </w:t>
      </w:r>
      <w:r>
        <w:rPr>
          <w:rFonts w:ascii="Calibri" w:eastAsia="Calibri" w:hAnsi="Calibri" w:cs="Calibri"/>
          <w:color w:val="000000"/>
        </w:rPr>
        <w:t xml:space="preserve">текстовое поле, редактируется. Также </w:t>
      </w:r>
      <w:r>
        <w:rPr>
          <w:rFonts w:ascii="Carlito" w:eastAsia="Carlito" w:hAnsi="Carlito" w:cs="Carlito"/>
          <w:color w:val="000000"/>
        </w:rPr>
        <w:t>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Кнопка Выбрать/Изменить открывает стандартное модальное окно для единичного выбора партнера. После </w:t>
      </w:r>
      <w:proofErr w:type="gramStart"/>
      <w:r>
        <w:rPr>
          <w:rFonts w:ascii="Carlito" w:eastAsia="Carlito" w:hAnsi="Carlito" w:cs="Carlito"/>
          <w:color w:val="000000"/>
        </w:rPr>
        <w:t>нажатия Выбрать</w:t>
      </w:r>
      <w:proofErr w:type="gramEnd"/>
      <w:r>
        <w:rPr>
          <w:rFonts w:ascii="Carlito" w:eastAsia="Carlito" w:hAnsi="Carlito" w:cs="Carlito"/>
          <w:color w:val="000000"/>
        </w:rPr>
        <w:t xml:space="preserve"> в поле </w:t>
      </w:r>
      <w:r>
        <w:rPr>
          <w:rFonts w:ascii="Carlito" w:eastAsia="Carlito" w:hAnsi="Carlito" w:cs="Carlito"/>
          <w:b/>
          <w:color w:val="000000"/>
        </w:rPr>
        <w:t>Поставщик</w:t>
      </w:r>
      <w:r>
        <w:rPr>
          <w:rFonts w:ascii="Carlito" w:eastAsia="Carlito" w:hAnsi="Carlito" w:cs="Carlito"/>
          <w:color w:val="000000"/>
        </w:rPr>
        <w:t xml:space="preserve"> показывается партнер. Кнопка </w:t>
      </w:r>
      <w:r>
        <w:rPr>
          <w:noProof/>
        </w:rPr>
        <mc:AlternateContent>
          <mc:Choice Requires="wpg">
            <w:drawing>
              <wp:inline distT="0" distB="0" distL="0" distR="0">
                <wp:extent cx="147243" cy="137588"/>
                <wp:effectExtent l="0" t="0" r="0" b="0"/>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188896" name=""/>
                        <pic:cNvPicPr>
                          <a:picLocks noChangeAspect="1"/>
                        </pic:cNvPicPr>
                      </pic:nvPicPr>
                      <pic:blipFill>
                        <a:blip r:embed="rId931"/>
                        <a:stretch/>
                      </pic:blipFill>
                      <pic:spPr bwMode="auto">
                        <a:xfrm>
                          <a:off x="0" y="0"/>
                          <a:ext cx="147243" cy="13758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6" o:spid="_x0000_s706" type="#_x0000_t75" style="width:11.59pt;height:10.83pt;mso-wrap-distance-left:0.00pt;mso-wrap-distance-top:0.00pt;mso-wrap-distance-right:0.00pt;mso-wrap-distance-bottom:0.00pt;" stroked="false">
                <v:path textboxrect="0,0,0,0"/>
                <v:imagedata r:id="rId934" o:title=""/>
              </v:shape>
            </w:pict>
          </mc:Fallback>
        </mc:AlternateContent>
      </w:r>
      <w:r>
        <w:rPr>
          <w:rFonts w:ascii="Carlito" w:eastAsia="Carlito" w:hAnsi="Carlito" w:cs="Carlito"/>
          <w:color w:val="000000"/>
        </w:rPr>
        <w:t xml:space="preserve">в поле </w:t>
      </w:r>
      <w:r>
        <w:rPr>
          <w:rFonts w:ascii="Carlito" w:eastAsia="Carlito" w:hAnsi="Carlito" w:cs="Carlito"/>
          <w:b/>
          <w:color w:val="000000"/>
        </w:rPr>
        <w:t>Поставщик</w:t>
      </w:r>
      <w:r>
        <w:rPr>
          <w:rFonts w:ascii="Carlito" w:eastAsia="Carlito" w:hAnsi="Carlito" w:cs="Carlito"/>
          <w:color w:val="000000"/>
        </w:rPr>
        <w:t xml:space="preserve"> – очищение поля </w:t>
      </w:r>
      <w:r>
        <w:rPr>
          <w:rFonts w:ascii="Carlito" w:eastAsia="Carlito" w:hAnsi="Carlito" w:cs="Carlito"/>
          <w:b/>
          <w:color w:val="000000"/>
        </w:rPr>
        <w:t>Поставщик</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 xml:space="preserve">«Контрагент» </w:t>
      </w:r>
      <w:r>
        <w:rPr>
          <w:rFonts w:ascii="Carlito" w:eastAsia="Carlito" w:hAnsi="Carlito" w:cs="Carlito"/>
          <w:color w:val="000000"/>
        </w:rPr>
        <w:t xml:space="preserve">– </w:t>
      </w:r>
      <w:r>
        <w:rPr>
          <w:rFonts w:ascii="Calibri" w:eastAsia="Calibri" w:hAnsi="Calibri" w:cs="Calibri"/>
          <w:color w:val="000000"/>
        </w:rPr>
        <w:t xml:space="preserve">текстовое поле, редактируется. Также </w:t>
      </w:r>
      <w:r>
        <w:rPr>
          <w:rFonts w:ascii="Carlito" w:eastAsia="Carlito" w:hAnsi="Carlito" w:cs="Carlito"/>
          <w:color w:val="000000"/>
        </w:rPr>
        <w:t>поле с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xml:space="preserve">. Кнопка Выбрать/Изменить открывает стандартное модальное окно для единичного выбора партнера. После </w:t>
      </w:r>
      <w:proofErr w:type="gramStart"/>
      <w:r>
        <w:rPr>
          <w:rFonts w:ascii="Carlito" w:eastAsia="Carlito" w:hAnsi="Carlito" w:cs="Carlito"/>
          <w:color w:val="000000"/>
        </w:rPr>
        <w:t>нажатия Выбрать</w:t>
      </w:r>
      <w:proofErr w:type="gramEnd"/>
      <w:r>
        <w:rPr>
          <w:rFonts w:ascii="Carlito" w:eastAsia="Carlito" w:hAnsi="Carlito" w:cs="Carlito"/>
          <w:color w:val="000000"/>
        </w:rPr>
        <w:t xml:space="preserve"> в поле </w:t>
      </w:r>
      <w:r>
        <w:rPr>
          <w:rFonts w:ascii="Calibri" w:eastAsia="Calibri" w:hAnsi="Calibri" w:cs="Calibri"/>
          <w:b/>
          <w:color w:val="000000"/>
        </w:rPr>
        <w:t>Контрагент</w:t>
      </w:r>
      <w:r>
        <w:rPr>
          <w:rFonts w:ascii="Carlito" w:eastAsia="Carlito" w:hAnsi="Carlito" w:cs="Carlito"/>
          <w:color w:val="000000"/>
        </w:rPr>
        <w:t xml:space="preserve"> показывается партнер. Кнопка </w:t>
      </w:r>
      <w:r>
        <w:rPr>
          <w:noProof/>
        </w:rPr>
        <mc:AlternateContent>
          <mc:Choice Requires="wpg">
            <w:drawing>
              <wp:inline distT="0" distB="0" distL="0" distR="0">
                <wp:extent cx="177378" cy="165747"/>
                <wp:effectExtent l="0" t="0" r="0"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1089" name=""/>
                        <pic:cNvPicPr>
                          <a:picLocks noChangeAspect="1"/>
                        </pic:cNvPicPr>
                      </pic:nvPicPr>
                      <pic:blipFill>
                        <a:blip r:embed="rId931"/>
                        <a:stretch/>
                      </pic:blipFill>
                      <pic:spPr bwMode="auto">
                        <a:xfrm>
                          <a:off x="0" y="0"/>
                          <a:ext cx="177377" cy="16574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7" o:spid="_x0000_s707" type="#_x0000_t75" style="width:13.97pt;height:13.05pt;mso-wrap-distance-left:0.00pt;mso-wrap-distance-top:0.00pt;mso-wrap-distance-right:0.00pt;mso-wrap-distance-bottom:0.00pt;" stroked="false">
                <v:path textboxrect="0,0,0,0"/>
                <v:imagedata r:id="rId935" o:title=""/>
              </v:shape>
            </w:pict>
          </mc:Fallback>
        </mc:AlternateContent>
      </w:r>
      <w:r>
        <w:rPr>
          <w:rFonts w:ascii="Carlito" w:eastAsia="Carlito" w:hAnsi="Carlito" w:cs="Carlito"/>
          <w:color w:val="000000"/>
        </w:rPr>
        <w:t xml:space="preserve">в поле </w:t>
      </w:r>
      <w:r>
        <w:rPr>
          <w:rFonts w:ascii="Calibri" w:eastAsia="Calibri" w:hAnsi="Calibri" w:cs="Calibri"/>
          <w:b/>
          <w:color w:val="000000"/>
        </w:rPr>
        <w:t>Контрагент</w:t>
      </w:r>
      <w:r>
        <w:rPr>
          <w:rFonts w:ascii="Carlito" w:eastAsia="Carlito" w:hAnsi="Carlito" w:cs="Carlito"/>
          <w:color w:val="000000"/>
        </w:rPr>
        <w:t xml:space="preserve"> – очищение поля </w:t>
      </w:r>
      <w:r>
        <w:rPr>
          <w:rFonts w:ascii="Calibri" w:eastAsia="Calibri" w:hAnsi="Calibri" w:cs="Calibri"/>
          <w:b/>
          <w:color w:val="000000"/>
        </w:rPr>
        <w:t>Контрагент</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 xml:space="preserve">«Номер потребности» </w:t>
      </w:r>
      <w:r>
        <w:rPr>
          <w:rFonts w:ascii="Carlito" w:eastAsia="Carlito" w:hAnsi="Carlito" w:cs="Carlito"/>
          <w:color w:val="000000"/>
        </w:rPr>
        <w:t xml:space="preserve">- </w:t>
      </w:r>
      <w:r>
        <w:rPr>
          <w:rFonts w:ascii="Calibri" w:eastAsia="Calibri" w:hAnsi="Calibri" w:cs="Calibri"/>
          <w:color w:val="000000"/>
        </w:rPr>
        <w:t>текстовое поле, редактируется.</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 xml:space="preserve">«Номер заявки на обеспечение» </w:t>
      </w:r>
      <w:r>
        <w:rPr>
          <w:rFonts w:ascii="Carlito" w:eastAsia="Carlito" w:hAnsi="Carlito" w:cs="Carlito"/>
          <w:color w:val="000000"/>
        </w:rPr>
        <w:t xml:space="preserve">- </w:t>
      </w:r>
      <w:r>
        <w:rPr>
          <w:rFonts w:ascii="Calibri" w:eastAsia="Calibri" w:hAnsi="Calibri" w:cs="Calibri"/>
          <w:color w:val="000000"/>
        </w:rPr>
        <w:t>текстовое поле, редактируется.</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 «Статус»</w:t>
      </w:r>
      <w:r>
        <w:rPr>
          <w:rFonts w:ascii="Times New Roman" w:eastAsia="Times New Roman" w:hAnsi="Times New Roman" w:cs="Times New Roman"/>
          <w:color w:val="000000"/>
          <w:sz w:val="24"/>
        </w:rPr>
        <w:t xml:space="preserve"> –</w:t>
      </w:r>
      <w:r>
        <w:rPr>
          <w:rFonts w:ascii="Carlito" w:eastAsia="Carlito" w:hAnsi="Carlito" w:cs="Carlito"/>
          <w:color w:val="000000"/>
        </w:rPr>
        <w:t xml:space="preserve"> </w:t>
      </w:r>
      <w:r>
        <w:rPr>
          <w:rFonts w:ascii="Calibri" w:eastAsia="Calibri" w:hAnsi="Calibri" w:cs="Calibri"/>
          <w:color w:val="000000"/>
        </w:rPr>
        <w:t>текстовое поле, редактируется.</w:t>
      </w:r>
    </w:p>
    <w:p w:rsidR="002A2BEE" w:rsidRDefault="00123987">
      <w:pPr>
        <w:pBdr>
          <w:top w:val="none" w:sz="4" w:space="0" w:color="000000"/>
          <w:left w:val="none" w:sz="4" w:space="0" w:color="000000"/>
          <w:bottom w:val="none" w:sz="4" w:space="0" w:color="000000"/>
          <w:right w:val="none" w:sz="4" w:space="0" w:color="000000"/>
        </w:pBdr>
        <w:spacing w:before="28" w:after="28"/>
      </w:pPr>
      <w:r>
        <w:rPr>
          <w:rFonts w:ascii="Calibri" w:eastAsia="Calibri" w:hAnsi="Calibri" w:cs="Calibri"/>
          <w:b/>
          <w:color w:val="000000"/>
        </w:rPr>
        <w:t> «Заключение» -</w:t>
      </w:r>
      <w:r>
        <w:rPr>
          <w:rFonts w:ascii="Carlito" w:eastAsia="Carlito" w:hAnsi="Carlito" w:cs="Carlito"/>
          <w:color w:val="000000"/>
        </w:rPr>
        <w:t xml:space="preserve"> выбор из выпадающего списка. В списке «Годен», «Несущественное», «Не годен».</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 xml:space="preserve">«Принято» - </w:t>
      </w:r>
      <w:r>
        <w:rPr>
          <w:rFonts w:ascii="Calibri" w:eastAsia="Calibri" w:hAnsi="Calibri" w:cs="Calibri"/>
          <w:color w:val="000000"/>
        </w:rPr>
        <w:t>числовое поле, редактируется.</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 xml:space="preserve">«Принято с замечаниями» - </w:t>
      </w:r>
      <w:r>
        <w:rPr>
          <w:rFonts w:ascii="Calibri" w:eastAsia="Calibri" w:hAnsi="Calibri" w:cs="Calibri"/>
          <w:color w:val="000000"/>
        </w:rPr>
        <w:t>числовое поле, редактируется.</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«Условия хранения»</w:t>
      </w:r>
      <w:r>
        <w:rPr>
          <w:rFonts w:ascii="Times New Roman" w:eastAsia="Times New Roman" w:hAnsi="Times New Roman" w:cs="Times New Roman"/>
          <w:color w:val="000000"/>
          <w:sz w:val="24"/>
        </w:rPr>
        <w:t xml:space="preserve"> –</w:t>
      </w:r>
      <w:r>
        <w:rPr>
          <w:rFonts w:ascii="Carlito" w:eastAsia="Carlito" w:hAnsi="Carlito" w:cs="Carlito"/>
          <w:color w:val="000000"/>
        </w:rPr>
        <w:t xml:space="preserve"> </w:t>
      </w:r>
      <w:r>
        <w:rPr>
          <w:rFonts w:ascii="Calibri" w:eastAsia="Calibri" w:hAnsi="Calibri" w:cs="Calibri"/>
          <w:color w:val="000000"/>
        </w:rPr>
        <w:t>текстовое поле, редактируется.</w:t>
      </w:r>
      <w:r>
        <w:rPr>
          <w:rFonts w:ascii="Carlito" w:eastAsia="Carlito" w:hAnsi="Carlito" w:cs="Carlito"/>
          <w:b/>
          <w:color w:val="000000"/>
          <w:highlight w:val="yellow"/>
        </w:rPr>
        <w:t xml:space="preserve"> </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«Контролируемый параметр»</w:t>
      </w:r>
      <w:r>
        <w:rPr>
          <w:rFonts w:ascii="Times New Roman" w:eastAsia="Times New Roman" w:hAnsi="Times New Roman" w:cs="Times New Roman"/>
          <w:color w:val="000000"/>
          <w:sz w:val="24"/>
        </w:rPr>
        <w:t xml:space="preserve"> –</w:t>
      </w:r>
      <w:r>
        <w:rPr>
          <w:rFonts w:ascii="Carlito" w:eastAsia="Carlito" w:hAnsi="Carlito" w:cs="Carlito"/>
          <w:color w:val="000000"/>
        </w:rPr>
        <w:t xml:space="preserve"> </w:t>
      </w:r>
      <w:r>
        <w:rPr>
          <w:rFonts w:ascii="Calibri" w:eastAsia="Calibri" w:hAnsi="Calibri" w:cs="Calibri"/>
          <w:color w:val="000000"/>
        </w:rPr>
        <w:t>текстовое поле, редактируется.</w:t>
      </w:r>
      <w:r>
        <w:rPr>
          <w:rFonts w:ascii="Carlito" w:eastAsia="Carlito" w:hAnsi="Carlito" w:cs="Carlito"/>
          <w:b/>
          <w:color w:val="000000"/>
          <w:highlight w:val="yellow"/>
        </w:rPr>
        <w:t xml:space="preserve"> </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«Результаты контроля»</w:t>
      </w:r>
      <w:r>
        <w:rPr>
          <w:rFonts w:ascii="Times New Roman" w:eastAsia="Times New Roman" w:hAnsi="Times New Roman" w:cs="Times New Roman"/>
          <w:color w:val="000000"/>
          <w:sz w:val="24"/>
        </w:rPr>
        <w:t xml:space="preserve"> –</w:t>
      </w:r>
      <w:r>
        <w:rPr>
          <w:rFonts w:ascii="Carlito" w:eastAsia="Carlito" w:hAnsi="Carlito" w:cs="Carlito"/>
          <w:color w:val="000000"/>
        </w:rPr>
        <w:t xml:space="preserve"> </w:t>
      </w:r>
      <w:r>
        <w:rPr>
          <w:rFonts w:ascii="Calibri" w:eastAsia="Calibri" w:hAnsi="Calibri" w:cs="Calibri"/>
          <w:color w:val="000000"/>
        </w:rPr>
        <w:t>текстовое поле, редактируется.</w:t>
      </w:r>
      <w:r>
        <w:rPr>
          <w:rFonts w:ascii="Carlito" w:eastAsia="Carlito" w:hAnsi="Carlito" w:cs="Carlito"/>
          <w:b/>
          <w:color w:val="000000"/>
          <w:highlight w:val="yellow"/>
        </w:rPr>
        <w:t xml:space="preserve"> </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«Определение степени годности и причины отбраковки»</w:t>
      </w:r>
      <w:r>
        <w:rPr>
          <w:rFonts w:ascii="Times New Roman" w:eastAsia="Times New Roman" w:hAnsi="Times New Roman" w:cs="Times New Roman"/>
          <w:color w:val="000000"/>
          <w:sz w:val="24"/>
        </w:rPr>
        <w:t xml:space="preserve"> –</w:t>
      </w:r>
      <w:r>
        <w:rPr>
          <w:rFonts w:ascii="Carlito" w:eastAsia="Carlito" w:hAnsi="Carlito" w:cs="Carlito"/>
          <w:color w:val="000000"/>
        </w:rPr>
        <w:t xml:space="preserve"> </w:t>
      </w:r>
      <w:r>
        <w:rPr>
          <w:rFonts w:ascii="Calibri" w:eastAsia="Calibri" w:hAnsi="Calibri" w:cs="Calibri"/>
          <w:color w:val="000000"/>
        </w:rPr>
        <w:t>текстовое поле, редактируется.</w:t>
      </w:r>
      <w:r>
        <w:rPr>
          <w:rFonts w:ascii="Carlito" w:eastAsia="Carlito" w:hAnsi="Carlito" w:cs="Carlito"/>
          <w:color w:val="000000"/>
          <w:highlight w:val="yellow"/>
        </w:rPr>
        <w:t xml:space="preserve"> </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 xml:space="preserve">«Кол-во по документу о качестве» - </w:t>
      </w:r>
      <w:r>
        <w:rPr>
          <w:rFonts w:ascii="Calibri" w:eastAsia="Calibri" w:hAnsi="Calibri" w:cs="Calibri"/>
          <w:color w:val="000000"/>
        </w:rPr>
        <w:t>числовое поле, редактируется.</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«Выявленные замечания»</w:t>
      </w:r>
      <w:r>
        <w:rPr>
          <w:rFonts w:ascii="Times New Roman" w:eastAsia="Times New Roman" w:hAnsi="Times New Roman" w:cs="Times New Roman"/>
          <w:color w:val="000000"/>
          <w:sz w:val="24"/>
        </w:rPr>
        <w:t xml:space="preserve"> –</w:t>
      </w:r>
      <w:r>
        <w:rPr>
          <w:rFonts w:ascii="Carlito" w:eastAsia="Carlito" w:hAnsi="Carlito" w:cs="Carlito"/>
          <w:color w:val="000000"/>
        </w:rPr>
        <w:t xml:space="preserve"> </w:t>
      </w:r>
      <w:r>
        <w:rPr>
          <w:rFonts w:ascii="Calibri" w:eastAsia="Calibri" w:hAnsi="Calibri" w:cs="Calibri"/>
          <w:color w:val="000000"/>
        </w:rPr>
        <w:t>текстовое поле, редактируется.</w:t>
      </w:r>
    </w:p>
    <w:p w:rsidR="002A2BEE" w:rsidRDefault="00123987">
      <w:pPr>
        <w:pBdr>
          <w:top w:val="none" w:sz="4" w:space="0" w:color="000000"/>
          <w:left w:val="none" w:sz="4" w:space="0" w:color="000000"/>
          <w:bottom w:val="none" w:sz="4" w:space="0" w:color="000000"/>
          <w:right w:val="none" w:sz="4" w:space="0" w:color="000000"/>
        </w:pBdr>
        <w:spacing w:after="0"/>
      </w:pPr>
      <w:r>
        <w:rPr>
          <w:rFonts w:ascii="Calibri" w:eastAsia="Calibri" w:hAnsi="Calibri" w:cs="Calibri"/>
          <w:b/>
          <w:color w:val="000000"/>
        </w:rPr>
        <w:t>«Статус устранения замечания»</w:t>
      </w:r>
      <w:r>
        <w:rPr>
          <w:rFonts w:ascii="Times New Roman" w:eastAsia="Times New Roman" w:hAnsi="Times New Roman" w:cs="Times New Roman"/>
          <w:color w:val="000000"/>
          <w:sz w:val="24"/>
        </w:rPr>
        <w:t xml:space="preserve"> –</w:t>
      </w:r>
      <w:r>
        <w:rPr>
          <w:rFonts w:ascii="Carlito" w:eastAsia="Carlito" w:hAnsi="Carlito" w:cs="Carlito"/>
          <w:color w:val="000000"/>
        </w:rPr>
        <w:t xml:space="preserve"> </w:t>
      </w:r>
      <w:r>
        <w:rPr>
          <w:rFonts w:ascii="Calibri" w:eastAsia="Calibri" w:hAnsi="Calibri" w:cs="Calibri"/>
          <w:color w:val="000000"/>
        </w:rPr>
        <w:t>текстовое поле, редактируется.</w:t>
      </w:r>
      <w:r>
        <w:rPr>
          <w:rFonts w:ascii="Calibri" w:eastAsia="Calibri" w:hAnsi="Calibri" w:cs="Calibri"/>
          <w:b/>
          <w:color w:val="000000"/>
        </w:rPr>
        <w:t> </w:t>
      </w:r>
      <w:r>
        <w:rPr>
          <w:rFonts w:ascii="Carlito" w:eastAsia="Carlito" w:hAnsi="Carlito" w:cs="Carlito"/>
          <w:b/>
          <w:color w:val="000000"/>
        </w:rPr>
        <w:t xml:space="preserve"> </w:t>
      </w:r>
    </w:p>
    <w:p w:rsidR="002A2BEE" w:rsidRDefault="00123987">
      <w:pPr>
        <w:pBdr>
          <w:top w:val="none" w:sz="4" w:space="0" w:color="000000"/>
          <w:left w:val="none" w:sz="4" w:space="0" w:color="000000"/>
          <w:bottom w:val="none" w:sz="4" w:space="0" w:color="000000"/>
          <w:right w:val="none" w:sz="4" w:space="0" w:color="000000"/>
        </w:pBdr>
        <w:spacing w:after="0"/>
      </w:pPr>
      <w:r>
        <w:rPr>
          <w:rFonts w:ascii="Carlito" w:eastAsia="Carlito" w:hAnsi="Carlito" w:cs="Carlito"/>
          <w:b/>
          <w:color w:val="000000"/>
        </w:rPr>
        <w:t>«</w:t>
      </w:r>
      <w:r>
        <w:rPr>
          <w:rFonts w:ascii="Calibri" w:eastAsia="Calibri" w:hAnsi="Calibri" w:cs="Calibri"/>
          <w:b/>
          <w:color w:val="000000"/>
        </w:rPr>
        <w:t>Номер ЖВК</w:t>
      </w:r>
      <w:r>
        <w:rPr>
          <w:rFonts w:ascii="Carlito" w:eastAsia="Carlito" w:hAnsi="Carlito" w:cs="Carlito"/>
          <w:color w:val="000000"/>
        </w:rPr>
        <w:t xml:space="preserve">» - </w:t>
      </w:r>
      <w:r>
        <w:rPr>
          <w:rFonts w:ascii="Calibri" w:eastAsia="Calibri" w:hAnsi="Calibri" w:cs="Calibri"/>
          <w:color w:val="000000"/>
        </w:rPr>
        <w:t>поле не редактируется. Данные подставляются автоматически, тянутся Журнала входного контроля, в который добавлена поставка.</w:t>
      </w:r>
    </w:p>
    <w:p w:rsidR="002A2BEE" w:rsidRDefault="00123987">
      <w:pPr>
        <w:spacing w:after="0" w:line="276" w:lineRule="auto"/>
        <w:rPr>
          <w:rFonts w:ascii="Carlito" w:eastAsia="Segoe UI" w:hAnsi="Carlito" w:cs="Carlito"/>
          <w:color w:val="000000" w:themeColor="text1"/>
        </w:rPr>
      </w:pPr>
      <w:r>
        <w:rPr>
          <w:rFonts w:ascii="Times New Roman" w:eastAsia="Times New Roman" w:hAnsi="Times New Roman" w:cs="Times New Roman"/>
          <w:b/>
          <w:color w:val="000000"/>
          <w:sz w:val="24"/>
        </w:rPr>
        <w:t>«</w:t>
      </w:r>
      <w:r>
        <w:rPr>
          <w:rFonts w:ascii="Calibri" w:eastAsia="Calibri" w:hAnsi="Calibri" w:cs="Calibri"/>
          <w:b/>
          <w:color w:val="000000"/>
        </w:rPr>
        <w:t>Заявки на выдачу</w:t>
      </w:r>
      <w:r>
        <w:rPr>
          <w:rFonts w:ascii="Times New Roman" w:eastAsia="Times New Roman" w:hAnsi="Times New Roman" w:cs="Times New Roman"/>
          <w:b/>
          <w:color w:val="000000"/>
          <w:sz w:val="24"/>
        </w:rPr>
        <w:t>»</w:t>
      </w:r>
      <w:r>
        <w:rPr>
          <w:rFonts w:ascii="Times New Roman" w:eastAsia="Times New Roman" w:hAnsi="Times New Roman" w:cs="Times New Roman"/>
          <w:color w:val="000000"/>
          <w:sz w:val="24"/>
        </w:rPr>
        <w:t xml:space="preserve"> - </w:t>
      </w:r>
      <w:r>
        <w:rPr>
          <w:rFonts w:ascii="Calibri" w:eastAsia="Calibri" w:hAnsi="Calibri" w:cs="Calibri"/>
          <w:color w:val="000000"/>
        </w:rPr>
        <w:t xml:space="preserve">содержит гиперссылку на строчку из вкладки: Заявки на выдачу. Не редактируется, нельзя тут удалить. Отображается по типу: </w:t>
      </w:r>
      <w:r>
        <w:rPr>
          <w:rFonts w:ascii="Calibri" w:eastAsia="Calibri" w:hAnsi="Calibri" w:cs="Calibri"/>
          <w:color w:val="000000"/>
          <w:u w:val="single"/>
        </w:rPr>
        <w:t xml:space="preserve">№ заявки </w:t>
      </w:r>
      <w:proofErr w:type="gramStart"/>
      <w:r>
        <w:rPr>
          <w:rFonts w:ascii="Calibri" w:eastAsia="Calibri" w:hAnsi="Calibri" w:cs="Calibri"/>
          <w:color w:val="000000"/>
          <w:u w:val="single"/>
        </w:rPr>
        <w:t>от дата</w:t>
      </w:r>
      <w:proofErr w:type="gramEnd"/>
      <w:r>
        <w:rPr>
          <w:rFonts w:ascii="Calibri" w:eastAsia="Calibri" w:hAnsi="Calibri" w:cs="Calibri"/>
          <w:color w:val="000000"/>
        </w:rPr>
        <w:t>. При создании из Заявки на выдачу заполняется автоматически.</w:t>
      </w:r>
    </w:p>
    <w:p w:rsidR="002A2BEE" w:rsidRDefault="002A2BEE">
      <w:pPr>
        <w:spacing w:after="0" w:line="276" w:lineRule="auto"/>
        <w:rPr>
          <w:rFonts w:ascii="Calibri" w:eastAsia="Calibri" w:hAnsi="Calibri" w:cs="Calibri"/>
          <w:color w:val="000000"/>
        </w:rPr>
      </w:pPr>
    </w:p>
    <w:p w:rsidR="002A2BEE" w:rsidRDefault="00123987">
      <w:pPr>
        <w:pStyle w:val="4"/>
        <w:pBdr>
          <w:top w:val="none" w:sz="4" w:space="0" w:color="000000"/>
          <w:left w:val="none" w:sz="4" w:space="0" w:color="000000"/>
          <w:bottom w:val="none" w:sz="4" w:space="0" w:color="000000"/>
          <w:right w:val="none" w:sz="4" w:space="0" w:color="000000"/>
        </w:pBdr>
      </w:pPr>
      <w:r>
        <w:rPr>
          <w:rFonts w:eastAsia="Segoe UI"/>
          <w:u w:val="single"/>
        </w:rPr>
        <w:t xml:space="preserve">Импорт данных из </w:t>
      </w:r>
      <w:proofErr w:type="spellStart"/>
      <w:r>
        <w:rPr>
          <w:rFonts w:eastAsia="Segoe UI"/>
          <w:u w:val="single"/>
        </w:rPr>
        <w:t>Excel</w:t>
      </w:r>
      <w:proofErr w:type="spellEnd"/>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b/>
          <w:color w:val="000000"/>
        </w:rPr>
        <w:t xml:space="preserve">Кнопка “Импорт данных из </w:t>
      </w:r>
      <w:proofErr w:type="spellStart"/>
      <w:r>
        <w:rPr>
          <w:rFonts w:ascii="Calibri" w:eastAsia="Calibri" w:hAnsi="Calibri" w:cs="Calibri"/>
          <w:color w:val="000000"/>
        </w:rPr>
        <w:t>Excel</w:t>
      </w:r>
      <w:proofErr w:type="spellEnd"/>
      <w:r>
        <w:rPr>
          <w:rFonts w:ascii="Carlito" w:eastAsia="Carlito" w:hAnsi="Carlito" w:cs="Carlito"/>
          <w:b/>
          <w:color w:val="000000"/>
        </w:rPr>
        <w:t xml:space="preserve">” </w:t>
      </w:r>
      <w:r>
        <w:rPr>
          <w:rFonts w:ascii="Carlito" w:eastAsia="Carlito" w:hAnsi="Carlito" w:cs="Carlito"/>
          <w:color w:val="000000"/>
        </w:rPr>
        <w:t>открывает окно “Импорт данных”, в котором:</w:t>
      </w:r>
    </w:p>
    <w:p w:rsidR="002A2BEE" w:rsidRDefault="00123987">
      <w:pPr>
        <w:spacing w:after="0" w:line="276" w:lineRule="auto"/>
        <w:rPr>
          <w:rFonts w:ascii="Carlito" w:eastAsia="Segoe UI" w:hAnsi="Carlito" w:cs="Carlito"/>
          <w:color w:val="000000" w:themeColor="text1"/>
        </w:rPr>
      </w:pPr>
      <w:proofErr w:type="spellStart"/>
      <w:r>
        <w:rPr>
          <w:rFonts w:ascii="Carlito" w:eastAsia="Carlito" w:hAnsi="Carlito" w:cs="Carlito"/>
          <w:b/>
          <w:color w:val="000000"/>
        </w:rPr>
        <w:lastRenderedPageBreak/>
        <w:t>ст.Столбец</w:t>
      </w:r>
      <w:proofErr w:type="spellEnd"/>
      <w:r>
        <w:rPr>
          <w:rFonts w:ascii="Carlito" w:eastAsia="Carlito" w:hAnsi="Carlito" w:cs="Carlito"/>
          <w:b/>
          <w:color w:val="000000"/>
        </w:rPr>
        <w:t xml:space="preserve"> в файле –</w:t>
      </w:r>
      <w:r>
        <w:rPr>
          <w:rFonts w:ascii="Carlito" w:eastAsia="Carlito" w:hAnsi="Carlito" w:cs="Carlito"/>
          <w:color w:val="000000"/>
        </w:rPr>
        <w:t xml:space="preserve"> для некоторых строк выбраны по умолчанию указанные на рисунках ниже столбцы, но можно перевыбрать (всего 20 букв английского алфавита </w:t>
      </w:r>
      <w:r>
        <w:rPr>
          <w:rFonts w:ascii="Calibri" w:eastAsia="Calibri" w:hAnsi="Calibri" w:cs="Calibri"/>
          <w:color w:val="000000"/>
        </w:rPr>
        <w:t xml:space="preserve">и 28 сочетаний букв английского алфавита </w:t>
      </w:r>
      <w:r>
        <w:rPr>
          <w:rFonts w:ascii="Carlito" w:eastAsia="Carlito" w:hAnsi="Carlito" w:cs="Carlito"/>
          <w:color w:val="000000"/>
        </w:rPr>
        <w:t>в выпадающем списке). Для остальных ничего не выбрано. Запоминается последний выбор пользователя.</w:t>
      </w:r>
    </w:p>
    <w:p w:rsidR="002A2BEE" w:rsidRDefault="00123987">
      <w:pPr>
        <w:spacing w:after="0" w:line="276" w:lineRule="auto"/>
        <w:rPr>
          <w:rFonts w:ascii="Carlito" w:eastAsia="Segoe UI" w:hAnsi="Carlito" w:cs="Carlito"/>
          <w:color w:val="000000" w:themeColor="text1"/>
        </w:rPr>
      </w:pPr>
      <w:r>
        <w:rPr>
          <w:noProof/>
        </w:rPr>
        <mc:AlternateContent>
          <mc:Choice Requires="wpg">
            <w:drawing>
              <wp:inline distT="0" distB="0" distL="0" distR="0">
                <wp:extent cx="5429250" cy="7524750"/>
                <wp:effectExtent l="0" t="0" r="0" b="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19430" name=""/>
                        <pic:cNvPicPr>
                          <a:picLocks noChangeAspect="1"/>
                        </pic:cNvPicPr>
                      </pic:nvPicPr>
                      <pic:blipFill>
                        <a:blip r:embed="rId936"/>
                        <a:stretch/>
                      </pic:blipFill>
                      <pic:spPr bwMode="auto">
                        <a:xfrm>
                          <a:off x="0" y="0"/>
                          <a:ext cx="5429250" cy="75247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8" o:spid="_x0000_s708" type="#_x0000_t75" style="width:427.50pt;height:592.50pt;mso-wrap-distance-left:0.00pt;mso-wrap-distance-top:0.00pt;mso-wrap-distance-right:0.00pt;mso-wrap-distance-bottom:0.00pt;" stroked="false">
                <v:path textboxrect="0,0,0,0"/>
                <v:imagedata r:id="rId937"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64" w:lineRule="atLeast"/>
      </w:pPr>
      <w:r>
        <w:rPr>
          <w:rFonts w:ascii="Carlito" w:eastAsia="Carlito" w:hAnsi="Carlito" w:cs="Carlito"/>
          <w:b/>
          <w:color w:val="000000"/>
        </w:rPr>
        <w:t>Как происходит автоматическая загрузка программой:</w:t>
      </w:r>
    </w:p>
    <w:p w:rsidR="002A2BEE" w:rsidRDefault="00123987">
      <w:pPr>
        <w:pBdr>
          <w:top w:val="none" w:sz="4" w:space="0" w:color="000000"/>
          <w:left w:val="none" w:sz="4" w:space="0" w:color="000000"/>
          <w:bottom w:val="none" w:sz="4" w:space="0" w:color="000000"/>
          <w:right w:val="none" w:sz="4" w:space="0" w:color="000000"/>
        </w:pBdr>
        <w:spacing w:after="0"/>
        <w:rPr>
          <w:rFonts w:ascii="Calibri" w:eastAsia="Calibri" w:hAnsi="Calibri" w:cs="Calibri"/>
          <w:color w:val="000000"/>
        </w:rPr>
      </w:pPr>
      <w:r>
        <w:rPr>
          <w:rFonts w:ascii="Calibri" w:eastAsia="Calibri" w:hAnsi="Calibri" w:cs="Calibri"/>
          <w:color w:val="000000"/>
        </w:rPr>
        <w:t>1.Пропускаются кол-во строк, указанных в “Строка начала данных”</w:t>
      </w:r>
    </w:p>
    <w:p w:rsidR="002A2BEE" w:rsidRDefault="00123987">
      <w:pPr>
        <w:pBdr>
          <w:top w:val="none" w:sz="4" w:space="0" w:color="000000"/>
          <w:left w:val="none" w:sz="4" w:space="0" w:color="000000"/>
          <w:bottom w:val="none" w:sz="4" w:space="0" w:color="000000"/>
          <w:right w:val="none" w:sz="4" w:space="0" w:color="000000"/>
        </w:pBdr>
        <w:spacing w:after="0"/>
        <w:rPr>
          <w:rFonts w:ascii="Calibri" w:eastAsia="Calibri" w:hAnsi="Calibri" w:cs="Calibri"/>
          <w:color w:val="000000"/>
        </w:rPr>
      </w:pPr>
      <w:r>
        <w:rPr>
          <w:rFonts w:ascii="Calibri" w:eastAsia="Calibri" w:hAnsi="Calibri" w:cs="Calibri"/>
          <w:color w:val="000000"/>
        </w:rPr>
        <w:t>Далее анализируется каждая строка, одна за другой.</w:t>
      </w:r>
    </w:p>
    <w:p w:rsidR="002A2BEE" w:rsidRDefault="00123987">
      <w:pPr>
        <w:pBdr>
          <w:top w:val="none" w:sz="4" w:space="0" w:color="000000"/>
          <w:left w:val="none" w:sz="4" w:space="0" w:color="000000"/>
          <w:bottom w:val="none" w:sz="4" w:space="0" w:color="000000"/>
          <w:right w:val="none" w:sz="4" w:space="0" w:color="000000"/>
        </w:pBdr>
        <w:spacing w:after="0"/>
        <w:rPr>
          <w:rFonts w:ascii="Calibri" w:eastAsia="Calibri" w:hAnsi="Calibri" w:cs="Calibri"/>
          <w:color w:val="000000"/>
        </w:rPr>
      </w:pPr>
      <w:r>
        <w:rPr>
          <w:rFonts w:ascii="Calibri" w:eastAsia="Calibri" w:hAnsi="Calibri" w:cs="Calibri"/>
          <w:color w:val="000000"/>
        </w:rPr>
        <w:t>2.Для каждой поставки заполняется из выбранных столбцов файла.</w:t>
      </w:r>
    </w:p>
    <w:p w:rsidR="002A2BEE" w:rsidRDefault="00123987">
      <w:pPr>
        <w:pBdr>
          <w:top w:val="none" w:sz="4" w:space="0" w:color="000000"/>
          <w:left w:val="none" w:sz="4" w:space="0" w:color="000000"/>
          <w:bottom w:val="none" w:sz="4" w:space="0" w:color="000000"/>
          <w:right w:val="none" w:sz="4" w:space="0" w:color="000000"/>
        </w:pBdr>
        <w:spacing w:after="0"/>
        <w:rPr>
          <w:rFonts w:ascii="Calibri" w:eastAsia="Calibri" w:hAnsi="Calibri" w:cs="Calibri"/>
          <w:color w:val="000000"/>
        </w:rPr>
      </w:pPr>
      <w:r>
        <w:rPr>
          <w:rFonts w:ascii="Calibri" w:eastAsia="Calibri" w:hAnsi="Calibri" w:cs="Calibri"/>
          <w:color w:val="000000"/>
        </w:rPr>
        <w:t xml:space="preserve">3.Заполнение блока «Данные о материале». Заполняются только те, которые есть в карточке этой поставки и для которых есть соответствие столбцу в </w:t>
      </w:r>
      <w:proofErr w:type="spellStart"/>
      <w:r>
        <w:rPr>
          <w:rFonts w:ascii="Calibri" w:eastAsia="Calibri" w:hAnsi="Calibri" w:cs="Calibri"/>
          <w:color w:val="000000"/>
        </w:rPr>
        <w:t>Excel</w:t>
      </w:r>
      <w:proofErr w:type="spellEnd"/>
      <w:r>
        <w:rPr>
          <w:rFonts w:ascii="Calibri" w:eastAsia="Calibri" w:hAnsi="Calibri" w:cs="Calibri"/>
          <w:color w:val="000000"/>
        </w:rPr>
        <w:t>.</w:t>
      </w:r>
    </w:p>
    <w:p w:rsidR="002A2BEE" w:rsidRDefault="00123987">
      <w:pPr>
        <w:pBdr>
          <w:top w:val="none" w:sz="4" w:space="0" w:color="000000"/>
          <w:left w:val="none" w:sz="4" w:space="0" w:color="000000"/>
          <w:bottom w:val="none" w:sz="4" w:space="0" w:color="000000"/>
          <w:right w:val="none" w:sz="4" w:space="0" w:color="000000"/>
        </w:pBdr>
        <w:spacing w:after="0"/>
        <w:rPr>
          <w:rFonts w:ascii="Calibri" w:eastAsia="Calibri" w:hAnsi="Calibri" w:cs="Calibri"/>
          <w:color w:val="000000"/>
        </w:rPr>
      </w:pPr>
      <w:r>
        <w:rPr>
          <w:rFonts w:ascii="Calibri" w:eastAsia="Calibri" w:hAnsi="Calibri" w:cs="Calibri"/>
          <w:color w:val="000000"/>
        </w:rPr>
        <w:t xml:space="preserve">4.Переход к обработке следующей строки </w:t>
      </w:r>
      <w:proofErr w:type="spellStart"/>
      <w:r>
        <w:rPr>
          <w:rFonts w:ascii="Calibri" w:eastAsia="Calibri" w:hAnsi="Calibri" w:cs="Calibri"/>
          <w:color w:val="000000"/>
        </w:rPr>
        <w:t>Excel</w:t>
      </w:r>
      <w:proofErr w:type="spellEnd"/>
      <w:r>
        <w:rPr>
          <w:rFonts w:ascii="Calibri" w:eastAsia="Calibri" w:hAnsi="Calibri" w:cs="Calibri"/>
          <w:color w:val="000000"/>
        </w:rPr>
        <w:t>-файла.</w:t>
      </w:r>
    </w:p>
    <w:p w:rsidR="002A2BEE" w:rsidRDefault="002A2BEE">
      <w:pPr>
        <w:spacing w:after="0" w:line="276" w:lineRule="auto"/>
        <w:rPr>
          <w:rFonts w:ascii="Carlito" w:hAnsi="Carlito" w:cs="Carlito"/>
          <w:color w:val="000000" w:themeColor="text1"/>
        </w:rPr>
      </w:pPr>
    </w:p>
    <w:p w:rsidR="002A2BEE" w:rsidRDefault="00123987">
      <w:pPr>
        <w:pStyle w:val="4"/>
        <w:pBdr>
          <w:top w:val="none" w:sz="4" w:space="0" w:color="000000"/>
          <w:left w:val="none" w:sz="4" w:space="0" w:color="000000"/>
          <w:bottom w:val="none" w:sz="4" w:space="0" w:color="000000"/>
          <w:right w:val="none" w:sz="4" w:space="0" w:color="000000"/>
        </w:pBdr>
      </w:pPr>
      <w:r>
        <w:rPr>
          <w:rFonts w:eastAsia="Carlito"/>
          <w:u w:val="single"/>
        </w:rPr>
        <w:t>Создать заявку на выдачу</w:t>
      </w:r>
    </w:p>
    <w:p w:rsidR="002A2BEE" w:rsidRDefault="00123987">
      <w:pPr>
        <w:pBdr>
          <w:top w:val="none" w:sz="4" w:space="0" w:color="000000"/>
          <w:left w:val="none" w:sz="4" w:space="0" w:color="000000"/>
          <w:bottom w:val="none" w:sz="4" w:space="0" w:color="000000"/>
          <w:right w:val="none" w:sz="4" w:space="0" w:color="000000"/>
        </w:pBdr>
        <w:spacing w:after="0"/>
        <w:rPr>
          <w:rFonts w:ascii="Carlito" w:eastAsia="Carlito" w:hAnsi="Carlito" w:cs="Carlito"/>
          <w:color w:val="000000"/>
        </w:rPr>
      </w:pPr>
      <w:r>
        <w:rPr>
          <w:rFonts w:ascii="Carlito" w:eastAsia="Carlito" w:hAnsi="Carlito" w:cs="Carlito"/>
          <w:color w:val="000000"/>
        </w:rPr>
        <w:t xml:space="preserve">При нажатии на кнопку </w:t>
      </w:r>
      <w:r>
        <w:rPr>
          <w:rFonts w:ascii="Carlito" w:eastAsia="Carlito" w:hAnsi="Carlito" w:cs="Carlito"/>
          <w:noProof/>
          <w:color w:val="000000"/>
        </w:rPr>
        <mc:AlternateContent>
          <mc:Choice Requires="wpg">
            <w:drawing>
              <wp:inline distT="0" distB="0" distL="0" distR="0">
                <wp:extent cx="153442" cy="144757"/>
                <wp:effectExtent l="0" t="0" r="0" b="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227" name=""/>
                        <pic:cNvPicPr>
                          <a:picLocks noChangeAspect="1"/>
                        </pic:cNvPicPr>
                      </pic:nvPicPr>
                      <pic:blipFill>
                        <a:blip r:embed="rId938"/>
                        <a:stretch/>
                      </pic:blipFill>
                      <pic:spPr bwMode="auto">
                        <a:xfrm>
                          <a:off x="0" y="0"/>
                          <a:ext cx="153442" cy="14475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9" o:spid="_x0000_s709" type="#_x0000_t75" style="width:12.08pt;height:11.40pt;mso-wrap-distance-left:0.00pt;mso-wrap-distance-top:0.00pt;mso-wrap-distance-right:0.00pt;mso-wrap-distance-bottom:0.00pt;" stroked="false">
                <v:path textboxrect="0,0,0,0"/>
                <v:imagedata r:id="rId939" o:title=""/>
              </v:shape>
            </w:pict>
          </mc:Fallback>
        </mc:AlternateContent>
      </w:r>
      <w:r>
        <w:rPr>
          <w:rFonts w:ascii="Carlito" w:eastAsia="Carlito" w:hAnsi="Carlito" w:cs="Carlito"/>
          <w:color w:val="000000"/>
        </w:rPr>
        <w:t> в ст. «Заявки на выдачу» создается гиперссылка, по которой можно перейти в заявку. Заполнение заявки на выдачу описано в инструкции в разделе «Заявки на выдачу».</w:t>
      </w:r>
    </w:p>
    <w:p w:rsidR="002A2BEE" w:rsidRDefault="002A2BEE">
      <w:pPr>
        <w:pBdr>
          <w:top w:val="none" w:sz="4" w:space="0" w:color="000000"/>
          <w:left w:val="none" w:sz="4" w:space="0" w:color="000000"/>
          <w:bottom w:val="none" w:sz="4" w:space="0" w:color="000000"/>
          <w:right w:val="none" w:sz="4" w:space="0" w:color="000000"/>
        </w:pBdr>
        <w:spacing w:after="0"/>
        <w:rPr>
          <w:rFonts w:ascii="Carlito" w:eastAsia="Carlito" w:hAnsi="Carlito" w:cs="Carlito"/>
          <w:color w:val="000000"/>
        </w:rPr>
      </w:pPr>
    </w:p>
    <w:p w:rsidR="002A2BEE" w:rsidRDefault="00123987">
      <w:pPr>
        <w:pBdr>
          <w:top w:val="none" w:sz="4" w:space="0" w:color="000000"/>
          <w:left w:val="none" w:sz="4" w:space="0" w:color="000000"/>
          <w:bottom w:val="none" w:sz="4" w:space="0" w:color="000000"/>
          <w:right w:val="none" w:sz="4" w:space="0" w:color="000000"/>
        </w:pBdr>
        <w:spacing w:after="0"/>
        <w:rPr>
          <w:rFonts w:ascii="Carlito" w:eastAsia="Carlito" w:hAnsi="Carlito" w:cs="Carlito"/>
          <w:color w:val="000000"/>
        </w:rPr>
      </w:pPr>
      <w:r>
        <w:rPr>
          <w:rFonts w:ascii="Calibri" w:eastAsia="Calibri" w:hAnsi="Calibri" w:cs="Calibri"/>
          <w:color w:val="000000"/>
        </w:rPr>
        <w:t>ВАЖНО! При создании заявки на выдачу должен быть настроен нумератор. Организация, с которой связан пользователь, создающий заявку, должна быть выбрана в настройках</w:t>
      </w:r>
    </w:p>
    <w:p w:rsidR="002A2BEE" w:rsidRDefault="00123987">
      <w:pPr>
        <w:pBdr>
          <w:top w:val="none" w:sz="4" w:space="0" w:color="000000"/>
          <w:left w:val="none" w:sz="4" w:space="0" w:color="000000"/>
          <w:bottom w:val="none" w:sz="4" w:space="0" w:color="000000"/>
          <w:right w:val="none" w:sz="4" w:space="0" w:color="000000"/>
        </w:pBdr>
        <w:spacing w:after="0"/>
        <w:rPr>
          <w:rFonts w:ascii="Carlito" w:hAnsi="Carlito" w:cs="Carlito"/>
          <w:color w:val="000000"/>
        </w:rPr>
      </w:pPr>
      <w:r>
        <w:rPr>
          <w:noProof/>
        </w:rPr>
        <mc:AlternateContent>
          <mc:Choice Requires="wpg">
            <w:drawing>
              <wp:inline distT="0" distB="0" distL="0" distR="0">
                <wp:extent cx="6645910" cy="3243692"/>
                <wp:effectExtent l="0" t="0" r="0" b="0"/>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043368" name=""/>
                        <pic:cNvPicPr>
                          <a:picLocks noChangeAspect="1"/>
                        </pic:cNvPicPr>
                      </pic:nvPicPr>
                      <pic:blipFill>
                        <a:blip r:embed="rId940"/>
                        <a:stretch/>
                      </pic:blipFill>
                      <pic:spPr bwMode="auto">
                        <a:xfrm>
                          <a:off x="0" y="0"/>
                          <a:ext cx="6645909" cy="324369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0" o:spid="_x0000_s710" type="#_x0000_t75" style="width:523.30pt;height:255.41pt;mso-wrap-distance-left:0.00pt;mso-wrap-distance-top:0.00pt;mso-wrap-distance-right:0.00pt;mso-wrap-distance-bottom:0.00pt;" stroked="false">
                <v:path textboxrect="0,0,0,0"/>
                <v:imagedata r:id="rId941" o:title=""/>
              </v:shape>
            </w:pict>
          </mc:Fallback>
        </mc:AlternateContent>
      </w:r>
    </w:p>
    <w:p w:rsidR="002A2BEE" w:rsidRDefault="002A2BEE">
      <w:pPr>
        <w:spacing w:after="0" w:line="276" w:lineRule="auto"/>
        <w:rPr>
          <w:rFonts w:ascii="Carlito" w:hAnsi="Carlito" w:cs="Carlito"/>
          <w:color w:val="000000" w:themeColor="text1"/>
        </w:rPr>
      </w:pPr>
    </w:p>
    <w:p w:rsidR="002A2BEE" w:rsidRDefault="00123987">
      <w:pPr>
        <w:pStyle w:val="4"/>
        <w:pBdr>
          <w:top w:val="none" w:sz="4" w:space="0" w:color="000000"/>
          <w:left w:val="none" w:sz="4" w:space="0" w:color="000000"/>
          <w:bottom w:val="none" w:sz="4" w:space="0" w:color="000000"/>
          <w:right w:val="none" w:sz="4" w:space="0" w:color="000000"/>
        </w:pBdr>
      </w:pPr>
      <w:r>
        <w:rPr>
          <w:rFonts w:eastAsia="Carlito"/>
          <w:u w:val="single"/>
        </w:rPr>
        <w:t xml:space="preserve">Поиск, фильтр и </w:t>
      </w:r>
      <w:proofErr w:type="spellStart"/>
      <w:r>
        <w:rPr>
          <w:rFonts w:eastAsia="Carlito"/>
          <w:u w:val="single"/>
        </w:rPr>
        <w:t>предфильтры</w:t>
      </w:r>
      <w:proofErr w:type="spellEnd"/>
    </w:p>
    <w:p w:rsidR="002A2BEE" w:rsidRDefault="00123987">
      <w:pPr>
        <w:spacing w:after="0" w:line="276" w:lineRule="auto"/>
        <w:rPr>
          <w:rFonts w:ascii="Carlito" w:hAnsi="Carlito" w:cs="Carlito"/>
          <w:color w:val="000000" w:themeColor="text1"/>
        </w:rPr>
      </w:pPr>
      <w:r>
        <w:rPr>
          <w:rFonts w:ascii="Carlito" w:eastAsia="Carlito" w:hAnsi="Carlito" w:cs="Carlito"/>
          <w:noProof/>
        </w:rPr>
        <mc:AlternateContent>
          <mc:Choice Requires="wpg">
            <w:drawing>
              <wp:inline distT="0" distB="0" distL="0" distR="0">
                <wp:extent cx="6645910" cy="402413"/>
                <wp:effectExtent l="0" t="0" r="0" b="0"/>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538102" name=""/>
                        <pic:cNvPicPr>
                          <a:picLocks noChangeAspect="1"/>
                        </pic:cNvPicPr>
                      </pic:nvPicPr>
                      <pic:blipFill>
                        <a:blip r:embed="rId942"/>
                        <a:stretch/>
                      </pic:blipFill>
                      <pic:spPr bwMode="auto">
                        <a:xfrm>
                          <a:off x="0" y="0"/>
                          <a:ext cx="6645909" cy="40241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1" o:spid="_x0000_s711" type="#_x0000_t75" style="width:523.30pt;height:31.69pt;mso-wrap-distance-left:0.00pt;mso-wrap-distance-top:0.00pt;mso-wrap-distance-right:0.00pt;mso-wrap-distance-bottom:0.00pt;" stroked="false">
                <v:path textboxrect="0,0,0,0"/>
                <v:imagedata r:id="rId943"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rPr>
          <w:rFonts w:ascii="Carlito" w:hAnsi="Carlito" w:cs="Carlito"/>
          <w:color w:val="000000"/>
        </w:rPr>
      </w:pPr>
      <w:r>
        <w:rPr>
          <w:rFonts w:ascii="Carlito" w:eastAsia="Carlito" w:hAnsi="Carlito" w:cs="Carlito"/>
          <w:b/>
          <w:color w:val="000000"/>
          <w:highlight w:val="white"/>
        </w:rPr>
        <w:t>Поисковая строка</w:t>
      </w:r>
      <w:r>
        <w:rPr>
          <w:rFonts w:ascii="Carlito" w:eastAsia="Carlito" w:hAnsi="Carlito" w:cs="Carlito"/>
          <w:color w:val="000000"/>
          <w:highlight w:val="white"/>
        </w:rPr>
        <w:t xml:space="preserve"> </w:t>
      </w:r>
      <w:r>
        <w:rPr>
          <w:rFonts w:ascii="Carlito" w:eastAsia="Carlito" w:hAnsi="Carlito" w:cs="Carlito"/>
          <w:color w:val="000000"/>
        </w:rPr>
        <w:t xml:space="preserve">с </w:t>
      </w:r>
      <w:proofErr w:type="spellStart"/>
      <w:r>
        <w:rPr>
          <w:rFonts w:ascii="Carlito" w:eastAsia="Carlito" w:hAnsi="Carlito" w:cs="Carlito"/>
          <w:color w:val="000000"/>
        </w:rPr>
        <w:t>плейсхолдером</w:t>
      </w:r>
      <w:proofErr w:type="spellEnd"/>
      <w:r>
        <w:rPr>
          <w:rFonts w:ascii="Carlito" w:eastAsia="Carlito" w:hAnsi="Carlito" w:cs="Carlito"/>
          <w:color w:val="000000"/>
        </w:rPr>
        <w:t xml:space="preserve"> «Введите контрагента, статус, поставщика, номер спецификации или наименование поставки» - оставляет на экране записи, удовлетворяющие искомому. Ищет по столбцам «Контрагент», «Статус», «Наименование поставки», «Поставщик», «Номер спецификации», «Код НСИ», «Дата резервирования», «Плановая дата поставки», «Номер ЖВК».</w:t>
      </w:r>
    </w:p>
    <w:p w:rsidR="002A2BEE" w:rsidRDefault="00123987">
      <w:pPr>
        <w:pBdr>
          <w:top w:val="none" w:sz="4" w:space="0" w:color="000000"/>
          <w:left w:val="none" w:sz="4" w:space="0" w:color="000000"/>
          <w:bottom w:val="none" w:sz="4" w:space="0" w:color="000000"/>
          <w:right w:val="none" w:sz="4" w:space="0" w:color="000000"/>
        </w:pBdr>
        <w:spacing w:after="0"/>
        <w:rPr>
          <w:rFonts w:ascii="Carlito" w:hAnsi="Carlito" w:cs="Carlito"/>
          <w:color w:val="000000"/>
        </w:rPr>
      </w:pPr>
      <w:r>
        <w:rPr>
          <w:rFonts w:ascii="Carlito" w:eastAsia="Carlito" w:hAnsi="Carlito" w:cs="Carlito"/>
          <w:color w:val="000000"/>
        </w:rPr>
        <w:t>После ввода данных появляется крестик в строке для сброса поискового запроса.</w:t>
      </w:r>
    </w:p>
    <w:p w:rsidR="002A2BEE" w:rsidRDefault="00123987">
      <w:pPr>
        <w:pBdr>
          <w:top w:val="none" w:sz="4" w:space="0" w:color="000000"/>
          <w:left w:val="none" w:sz="4" w:space="0" w:color="000000"/>
          <w:bottom w:val="none" w:sz="4" w:space="0" w:color="000000"/>
          <w:right w:val="none" w:sz="4" w:space="0" w:color="000000"/>
        </w:pBdr>
        <w:spacing w:after="0"/>
        <w:rPr>
          <w:rFonts w:ascii="Carlito" w:hAnsi="Carlito" w:cs="Carlito"/>
          <w:color w:val="000000"/>
        </w:rPr>
      </w:pPr>
      <w:r>
        <w:rPr>
          <w:rFonts w:ascii="Carlito" w:eastAsia="Carlito" w:hAnsi="Carlito" w:cs="Carlito"/>
          <w:color w:val="000000"/>
        </w:rPr>
        <w:t>В поисковой строке есть иконка «Фильтр». При наведении на неё появляется всплывающая подсказка «Фильтр».</w:t>
      </w:r>
    </w:p>
    <w:p w:rsidR="002A2BEE" w:rsidRDefault="00123987">
      <w:pPr>
        <w:pBdr>
          <w:top w:val="none" w:sz="4" w:space="0" w:color="000000"/>
          <w:left w:val="none" w:sz="4" w:space="0" w:color="000000"/>
          <w:bottom w:val="none" w:sz="4" w:space="0" w:color="000000"/>
          <w:right w:val="none" w:sz="4" w:space="0" w:color="000000"/>
        </w:pBdr>
        <w:spacing w:after="0"/>
        <w:rPr>
          <w:rFonts w:ascii="Carlito" w:hAnsi="Carlito" w:cs="Carlito"/>
          <w:color w:val="000000"/>
        </w:rPr>
      </w:pPr>
      <w:r>
        <w:rPr>
          <w:rFonts w:ascii="Carlito" w:eastAsia="Carlito" w:hAnsi="Carlito" w:cs="Carlito"/>
          <w:color w:val="000000"/>
        </w:rPr>
        <w:t>Чтобы отфильтровать поставки, используйте фильтр </w:t>
      </w:r>
      <w:r>
        <w:rPr>
          <w:rFonts w:ascii="Carlito" w:eastAsia="Carlito" w:hAnsi="Carlito" w:cs="Carlito"/>
          <w:noProof/>
          <w:color w:val="000000"/>
        </w:rPr>
        <mc:AlternateContent>
          <mc:Choice Requires="wpg">
            <w:drawing>
              <wp:inline distT="0" distB="0" distL="0" distR="0">
                <wp:extent cx="175260" cy="175260"/>
                <wp:effectExtent l="0" t="0" r="0" b="0"/>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937818" name=""/>
                        <pic:cNvPicPr>
                          <a:picLocks noChangeAspect="1"/>
                        </pic:cNvPicPr>
                      </pic:nvPicPr>
                      <pic:blipFill>
                        <a:blip r:embed="rId944"/>
                        <a:stretch/>
                      </pic:blipFill>
                      <pic:spPr bwMode="auto">
                        <a:xfrm>
                          <a:off x="0" y="0"/>
                          <a:ext cx="175259" cy="17525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2" o:spid="_x0000_s712" type="#_x0000_t75" style="width:13.80pt;height:13.80pt;mso-wrap-distance-left:0.00pt;mso-wrap-distance-top:0.00pt;mso-wrap-distance-right:0.00pt;mso-wrap-distance-bottom:0.00pt;" stroked="false">
                <v:path textboxrect="0,0,0,0"/>
                <v:imagedata r:id="rId945" o:title=""/>
              </v:shape>
            </w:pict>
          </mc:Fallback>
        </mc:AlternateContent>
      </w:r>
      <w:r>
        <w:rPr>
          <w:rFonts w:ascii="Carlito" w:eastAsia="Carlito" w:hAnsi="Carlito" w:cs="Carlito"/>
          <w:color w:val="000000"/>
        </w:rPr>
        <w:t>, расположенный справа от поисковой строки. Фильтр возможен по всем атрибутам, аналогичным столбцам в реестре Данные по поставкам.</w:t>
      </w:r>
    </w:p>
    <w:p w:rsidR="002A2BEE" w:rsidRDefault="00123987">
      <w:pPr>
        <w:pBdr>
          <w:top w:val="none" w:sz="4" w:space="0" w:color="000000"/>
          <w:left w:val="none" w:sz="4" w:space="0" w:color="000000"/>
          <w:bottom w:val="none" w:sz="4" w:space="0" w:color="000000"/>
          <w:right w:val="none" w:sz="4" w:space="0" w:color="000000"/>
        </w:pBdr>
        <w:spacing w:after="0"/>
        <w:rPr>
          <w:rFonts w:ascii="Carlito" w:hAnsi="Carlito" w:cs="Carlito"/>
          <w:color w:val="000000"/>
        </w:rPr>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rPr>
          <w:rFonts w:ascii="Carlito" w:hAnsi="Carlito" w:cs="Carlito"/>
          <w:color w:val="000000"/>
        </w:rPr>
      </w:pPr>
      <w:proofErr w:type="spellStart"/>
      <w:r>
        <w:rPr>
          <w:rFonts w:ascii="Carlito" w:eastAsia="Carlito" w:hAnsi="Carlito" w:cs="Carlito"/>
          <w:b/>
          <w:color w:val="000000"/>
        </w:rPr>
        <w:t>Предфильтр</w:t>
      </w:r>
      <w:proofErr w:type="spellEnd"/>
      <w:r>
        <w:rPr>
          <w:rFonts w:ascii="Carlito" w:eastAsia="Carlito" w:hAnsi="Carlito" w:cs="Carlito"/>
          <w:b/>
          <w:color w:val="000000"/>
          <w:highlight w:val="white"/>
        </w:rPr>
        <w:t> </w:t>
      </w:r>
      <w:r>
        <w:rPr>
          <w:rFonts w:ascii="Carlito" w:eastAsia="Carlito" w:hAnsi="Carlito" w:cs="Carlito"/>
          <w:color w:val="000000"/>
          <w:highlight w:val="white"/>
        </w:rPr>
        <w:t>«</w:t>
      </w:r>
      <w:r>
        <w:rPr>
          <w:rFonts w:ascii="Carlito" w:eastAsia="Carlito" w:hAnsi="Carlito" w:cs="Carlito"/>
          <w:b/>
          <w:color w:val="000000"/>
          <w:highlight w:val="white"/>
        </w:rPr>
        <w:t>Остаток»</w:t>
      </w:r>
      <w:r>
        <w:rPr>
          <w:rFonts w:ascii="Carlito" w:eastAsia="Carlito" w:hAnsi="Carlito" w:cs="Carlito"/>
          <w:color w:val="000000"/>
          <w:highlight w:val="white"/>
        </w:rPr>
        <w:t xml:space="preserve"> - </w:t>
      </w:r>
      <w:r>
        <w:rPr>
          <w:rFonts w:ascii="Carlito" w:eastAsia="Carlito" w:hAnsi="Carlito" w:cs="Carlito"/>
          <w:color w:val="000000"/>
        </w:rPr>
        <w:t>выбор из выпадающего списка. В списке «Все», «Ненулевой остаток», «Нулевой остаток»</w:t>
      </w:r>
    </w:p>
    <w:p w:rsidR="002A2BEE" w:rsidRDefault="00123987">
      <w:pPr>
        <w:pBdr>
          <w:top w:val="none" w:sz="4" w:space="0" w:color="000000"/>
          <w:left w:val="none" w:sz="4" w:space="0" w:color="000000"/>
          <w:bottom w:val="none" w:sz="4" w:space="0" w:color="000000"/>
          <w:right w:val="none" w:sz="4" w:space="0" w:color="000000"/>
        </w:pBdr>
        <w:tabs>
          <w:tab w:val="left" w:pos="1211"/>
        </w:tabs>
        <w:rPr>
          <w:rFonts w:ascii="Carlito" w:hAnsi="Carlito" w:cs="Carlito"/>
        </w:rPr>
      </w:pPr>
      <w:r>
        <w:rPr>
          <w:rFonts w:ascii="Carlito" w:eastAsia="Carlito" w:hAnsi="Carlito" w:cs="Carlito"/>
          <w:noProof/>
        </w:rPr>
        <mc:AlternateContent>
          <mc:Choice Requires="wpg">
            <w:drawing>
              <wp:inline distT="0" distB="0" distL="0" distR="0">
                <wp:extent cx="2440800" cy="1724988"/>
                <wp:effectExtent l="0" t="0" r="0" b="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881171" name=""/>
                        <pic:cNvPicPr>
                          <a:picLocks noChangeAspect="1"/>
                        </pic:cNvPicPr>
                      </pic:nvPicPr>
                      <pic:blipFill>
                        <a:blip r:embed="rId946"/>
                        <a:stretch/>
                      </pic:blipFill>
                      <pic:spPr bwMode="auto">
                        <a:xfrm>
                          <a:off x="0" y="0"/>
                          <a:ext cx="2440799" cy="172498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3" o:spid="_x0000_s713" type="#_x0000_t75" style="width:192.19pt;height:135.83pt;mso-wrap-distance-left:0.00pt;mso-wrap-distance-top:0.00pt;mso-wrap-distance-right:0.00pt;mso-wrap-distance-bottom:0.00pt;" stroked="false">
                <v:path textboxrect="0,0,0,0"/>
                <v:imagedata r:id="rId947"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rPr>
          <w:rFonts w:ascii="Carlito" w:hAnsi="Carlito" w:cs="Carlito"/>
          <w:color w:val="000000"/>
        </w:rPr>
      </w:pPr>
      <w:r>
        <w:rPr>
          <w:rFonts w:ascii="Carlito" w:eastAsia="Carlito" w:hAnsi="Carlito" w:cs="Carlito"/>
          <w:color w:val="000000"/>
        </w:rPr>
        <w:lastRenderedPageBreak/>
        <w:t>Ищет по выбранному по столбцу «Остаток».</w:t>
      </w:r>
    </w:p>
    <w:p w:rsidR="002A2BEE" w:rsidRDefault="00123987">
      <w:pPr>
        <w:pBdr>
          <w:top w:val="none" w:sz="4" w:space="0" w:color="000000"/>
          <w:left w:val="none" w:sz="4" w:space="0" w:color="000000"/>
          <w:bottom w:val="none" w:sz="4" w:space="0" w:color="000000"/>
          <w:right w:val="none" w:sz="4" w:space="0" w:color="000000"/>
        </w:pBdr>
        <w:spacing w:after="0"/>
        <w:rPr>
          <w:rFonts w:ascii="Carlito" w:hAnsi="Carlito" w:cs="Carlito"/>
          <w:color w:val="000000"/>
        </w:rPr>
      </w:pPr>
      <w:proofErr w:type="spellStart"/>
      <w:r>
        <w:rPr>
          <w:rFonts w:ascii="Carlito" w:eastAsia="Carlito" w:hAnsi="Carlito" w:cs="Carlito"/>
          <w:color w:val="000000"/>
        </w:rPr>
        <w:t>Предфильтр</w:t>
      </w:r>
      <w:proofErr w:type="spellEnd"/>
      <w:r>
        <w:rPr>
          <w:rFonts w:ascii="Carlito" w:eastAsia="Carlito" w:hAnsi="Carlito" w:cs="Carlito"/>
          <w:color w:val="000000"/>
        </w:rPr>
        <w:t xml:space="preserve"> «Все», поиск не осуществляется, показаны все поставки. По умолчанию.</w:t>
      </w:r>
    </w:p>
    <w:p w:rsidR="002A2BEE" w:rsidRDefault="00123987">
      <w:pPr>
        <w:pBdr>
          <w:top w:val="none" w:sz="4" w:space="0" w:color="000000"/>
          <w:left w:val="none" w:sz="4" w:space="0" w:color="000000"/>
          <w:bottom w:val="none" w:sz="4" w:space="0" w:color="000000"/>
          <w:right w:val="none" w:sz="4" w:space="0" w:color="000000"/>
        </w:pBdr>
        <w:spacing w:after="0"/>
        <w:rPr>
          <w:rFonts w:ascii="Carlito" w:hAnsi="Carlito" w:cs="Carlito"/>
          <w:color w:val="000000"/>
        </w:rPr>
      </w:pPr>
      <w:proofErr w:type="spellStart"/>
      <w:r>
        <w:rPr>
          <w:rFonts w:ascii="Carlito" w:eastAsia="Carlito" w:hAnsi="Carlito" w:cs="Carlito"/>
          <w:color w:val="000000"/>
        </w:rPr>
        <w:t>Предфильтр</w:t>
      </w:r>
      <w:proofErr w:type="spellEnd"/>
      <w:r>
        <w:rPr>
          <w:rFonts w:ascii="Carlito" w:eastAsia="Carlito" w:hAnsi="Carlito" w:cs="Carlito"/>
          <w:color w:val="000000"/>
        </w:rPr>
        <w:t xml:space="preserve"> «Ненулевой остаток», отображаются поставки, значение в столбце «Остаток» у которых больше «0».</w:t>
      </w:r>
    </w:p>
    <w:p w:rsidR="002A2BEE" w:rsidRDefault="00123987">
      <w:pPr>
        <w:pBdr>
          <w:top w:val="none" w:sz="4" w:space="0" w:color="000000"/>
          <w:left w:val="none" w:sz="4" w:space="0" w:color="000000"/>
          <w:bottom w:val="none" w:sz="4" w:space="0" w:color="000000"/>
          <w:right w:val="none" w:sz="4" w:space="0" w:color="000000"/>
        </w:pBdr>
        <w:spacing w:after="0"/>
        <w:rPr>
          <w:rFonts w:ascii="Carlito" w:hAnsi="Carlito" w:cs="Carlito"/>
          <w:color w:val="000000"/>
        </w:rPr>
      </w:pPr>
      <w:proofErr w:type="spellStart"/>
      <w:r>
        <w:rPr>
          <w:rFonts w:ascii="Carlito" w:eastAsia="Carlito" w:hAnsi="Carlito" w:cs="Carlito"/>
          <w:color w:val="000000"/>
        </w:rPr>
        <w:t>Предфильтр</w:t>
      </w:r>
      <w:proofErr w:type="spellEnd"/>
      <w:r>
        <w:rPr>
          <w:rFonts w:ascii="Carlito" w:eastAsia="Carlito" w:hAnsi="Carlito" w:cs="Carlito"/>
          <w:color w:val="000000"/>
        </w:rPr>
        <w:t xml:space="preserve"> «Нулевой остаток», отображаются поставки, значение в столбце «Остаток» у которых «0».</w:t>
      </w:r>
    </w:p>
    <w:p w:rsidR="002A2BEE" w:rsidRDefault="002A2BEE">
      <w:pPr>
        <w:pBdr>
          <w:top w:val="none" w:sz="4" w:space="0" w:color="000000"/>
          <w:left w:val="none" w:sz="4" w:space="0" w:color="000000"/>
          <w:bottom w:val="none" w:sz="4" w:space="0" w:color="000000"/>
          <w:right w:val="none" w:sz="4" w:space="0" w:color="000000"/>
        </w:pBdr>
        <w:spacing w:after="0"/>
        <w:rPr>
          <w:rFonts w:ascii="Carlito" w:hAnsi="Carlito" w:cs="Carlito"/>
          <w:color w:val="000000"/>
        </w:rPr>
      </w:pPr>
    </w:p>
    <w:p w:rsidR="002A2BEE" w:rsidRDefault="00123987">
      <w:pPr>
        <w:pStyle w:val="4"/>
        <w:pBdr>
          <w:top w:val="none" w:sz="4" w:space="0" w:color="000000"/>
          <w:left w:val="none" w:sz="4" w:space="0" w:color="000000"/>
          <w:bottom w:val="none" w:sz="4" w:space="0" w:color="000000"/>
          <w:right w:val="none" w:sz="4" w:space="0" w:color="000000"/>
        </w:pBdr>
        <w:spacing w:line="64" w:lineRule="atLeast"/>
      </w:pPr>
      <w:r>
        <w:rPr>
          <w:rFonts w:eastAsia="Carlito"/>
          <w:i/>
          <w:color w:val="000000"/>
          <w:u w:val="single"/>
        </w:rPr>
        <w:t>Выделение поставок</w:t>
      </w:r>
    </w:p>
    <w:p w:rsidR="002A2BEE" w:rsidRDefault="00123987">
      <w:pPr>
        <w:pBdr>
          <w:top w:val="none" w:sz="4" w:space="0" w:color="000000"/>
          <w:left w:val="none" w:sz="4" w:space="0" w:color="000000"/>
          <w:bottom w:val="none" w:sz="4" w:space="0" w:color="000000"/>
          <w:right w:val="none" w:sz="4" w:space="0" w:color="000000"/>
        </w:pBdr>
        <w:spacing w:after="0"/>
        <w:rPr>
          <w:rFonts w:ascii="Carlito" w:hAnsi="Carlito" w:cs="Carlito"/>
          <w:color w:val="000000"/>
        </w:rPr>
      </w:pPr>
      <w:r>
        <w:rPr>
          <w:rFonts w:ascii="Carlito" w:eastAsia="Carlito" w:hAnsi="Carlito" w:cs="Carlito"/>
          <w:color w:val="000000"/>
        </w:rPr>
        <w:t xml:space="preserve">Для того, чтобы выделить поставку, нажмите на кнопку «Выделить» на верхней панели или на меню </w:t>
      </w:r>
      <w:r>
        <w:rPr>
          <w:rFonts w:ascii="Carlito" w:eastAsia="Carlito" w:hAnsi="Carlito" w:cs="Carlito"/>
          <w:noProof/>
        </w:rPr>
        <mc:AlternateContent>
          <mc:Choice Requires="wpg">
            <w:drawing>
              <wp:inline distT="0" distB="0" distL="0" distR="0">
                <wp:extent cx="95250" cy="485775"/>
                <wp:effectExtent l="0" t="0" r="0" b="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726755" name=""/>
                        <pic:cNvPicPr>
                          <a:picLocks noChangeAspect="1"/>
                        </pic:cNvPicPr>
                      </pic:nvPicPr>
                      <pic:blipFill>
                        <a:blip r:embed="rId948"/>
                        <a:stretch/>
                      </pic:blipFill>
                      <pic:spPr bwMode="auto">
                        <a:xfrm>
                          <a:off x="0" y="0"/>
                          <a:ext cx="95249" cy="4857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4" o:spid="_x0000_s714" type="#_x0000_t75" style="width:7.50pt;height:38.25pt;mso-wrap-distance-left:0.00pt;mso-wrap-distance-top:0.00pt;mso-wrap-distance-right:0.00pt;mso-wrap-distance-bottom:0.00pt;" stroked="false">
                <v:path textboxrect="0,0,0,0"/>
                <v:imagedata r:id="rId949" o:title=""/>
              </v:shape>
            </w:pict>
          </mc:Fallback>
        </mc:AlternateContent>
      </w:r>
      <w:r>
        <w:rPr>
          <w:rFonts w:ascii="Carlito" w:eastAsia="Carlito" w:hAnsi="Carlito" w:cs="Carlito"/>
          <w:color w:val="000000"/>
        </w:rPr>
        <w:t xml:space="preserve"> рядом с выбранной поставкой → «Выделить». Команда </w:t>
      </w:r>
      <w:r>
        <w:rPr>
          <w:rFonts w:ascii="Carlito" w:eastAsia="Carlito" w:hAnsi="Carlito" w:cs="Carlito"/>
          <w:b/>
          <w:color w:val="000000"/>
          <w:highlight w:val="white"/>
        </w:rPr>
        <w:t>Выделить</w:t>
      </w:r>
      <w:r>
        <w:rPr>
          <w:rFonts w:ascii="Carlito" w:eastAsia="Carlito" w:hAnsi="Carlito" w:cs="Carlito"/>
          <w:color w:val="000000"/>
          <w:highlight w:val="white"/>
        </w:rPr>
        <w:t> </w:t>
      </w:r>
      <w:r>
        <w:rPr>
          <w:rFonts w:ascii="Carlito" w:eastAsia="Carlito" w:hAnsi="Carlito" w:cs="Carlito"/>
          <w:color w:val="000000"/>
        </w:rPr>
        <w:t xml:space="preserve">переводит гамбургеры в режим чек-боксов с выделением поставки. Кнопка </w:t>
      </w:r>
      <w:r>
        <w:rPr>
          <w:rFonts w:ascii="Carlito" w:eastAsia="Carlito" w:hAnsi="Carlito" w:cs="Carlito"/>
          <w:b/>
          <w:color w:val="000000"/>
        </w:rPr>
        <w:t>Выделить</w:t>
      </w:r>
      <w:r>
        <w:rPr>
          <w:rFonts w:ascii="Carlito" w:eastAsia="Carlito" w:hAnsi="Carlito" w:cs="Carlito"/>
          <w:color w:val="000000"/>
        </w:rPr>
        <w:t xml:space="preserve"> после нажатия меняется </w:t>
      </w:r>
      <w:proofErr w:type="gramStart"/>
      <w:r>
        <w:rPr>
          <w:rFonts w:ascii="Carlito" w:eastAsia="Carlito" w:hAnsi="Carlito" w:cs="Carlito"/>
          <w:color w:val="000000"/>
        </w:rPr>
        <w:t xml:space="preserve">на </w:t>
      </w:r>
      <w:r>
        <w:rPr>
          <w:rFonts w:ascii="Carlito" w:eastAsia="Carlito" w:hAnsi="Carlito" w:cs="Carlito"/>
          <w:b/>
          <w:color w:val="000000"/>
        </w:rPr>
        <w:t>Снять</w:t>
      </w:r>
      <w:proofErr w:type="gramEnd"/>
      <w:r>
        <w:rPr>
          <w:rFonts w:ascii="Carlito" w:eastAsia="Carlito" w:hAnsi="Carlito" w:cs="Carlito"/>
          <w:b/>
          <w:color w:val="000000"/>
        </w:rPr>
        <w:t xml:space="preserve"> выделение</w:t>
      </w:r>
      <w:r>
        <w:rPr>
          <w:rFonts w:ascii="Carlito" w:eastAsia="Carlito" w:hAnsi="Carlito" w:cs="Carlito"/>
          <w:color w:val="000000"/>
        </w:rPr>
        <w:t xml:space="preserve"> – возвращает режим гамбургеров.</w:t>
      </w:r>
    </w:p>
    <w:p w:rsidR="002A2BEE" w:rsidRDefault="00123987">
      <w:pPr>
        <w:pBdr>
          <w:top w:val="none" w:sz="4" w:space="0" w:color="000000"/>
          <w:left w:val="none" w:sz="4" w:space="0" w:color="000000"/>
          <w:bottom w:val="none" w:sz="4" w:space="0" w:color="000000"/>
          <w:right w:val="none" w:sz="4" w:space="0" w:color="000000"/>
        </w:pBdr>
        <w:rPr>
          <w:rFonts w:ascii="Carlito" w:hAnsi="Carlito" w:cs="Carlito"/>
        </w:rPr>
      </w:pPr>
      <w:r>
        <w:rPr>
          <w:rFonts w:ascii="Carlito" w:eastAsia="Carlito" w:hAnsi="Carlito" w:cs="Carlito"/>
          <w:color w:val="000000"/>
          <w:sz w:val="24"/>
        </w:rPr>
        <w:t> </w:t>
      </w:r>
    </w:p>
    <w:p w:rsidR="002A2BEE" w:rsidRDefault="00123987">
      <w:pPr>
        <w:pStyle w:val="4"/>
        <w:pBdr>
          <w:top w:val="none" w:sz="4" w:space="0" w:color="000000"/>
          <w:left w:val="none" w:sz="4" w:space="0" w:color="000000"/>
          <w:bottom w:val="none" w:sz="4" w:space="0" w:color="000000"/>
          <w:right w:val="none" w:sz="4" w:space="0" w:color="000000"/>
        </w:pBdr>
        <w:spacing w:line="64" w:lineRule="atLeast"/>
      </w:pPr>
      <w:r>
        <w:rPr>
          <w:rFonts w:eastAsia="Carlito"/>
          <w:i/>
          <w:color w:val="000000"/>
          <w:u w:val="single"/>
        </w:rPr>
        <w:t>Переход в режим множественного выделения</w:t>
      </w:r>
    </w:p>
    <w:p w:rsidR="002A2BEE" w:rsidRDefault="00123987">
      <w:pPr>
        <w:pBdr>
          <w:top w:val="none" w:sz="4" w:space="0" w:color="000000"/>
          <w:left w:val="none" w:sz="4" w:space="0" w:color="000000"/>
          <w:bottom w:val="none" w:sz="4" w:space="0" w:color="000000"/>
          <w:right w:val="none" w:sz="4" w:space="0" w:color="000000"/>
        </w:pBdr>
        <w:spacing w:after="0"/>
        <w:rPr>
          <w:rFonts w:ascii="Carlito" w:hAnsi="Carlito" w:cs="Carlito"/>
          <w:color w:val="000000"/>
        </w:rPr>
      </w:pPr>
      <w:r>
        <w:rPr>
          <w:rFonts w:ascii="Carlito" w:eastAsia="Carlito" w:hAnsi="Carlito" w:cs="Carlito"/>
          <w:color w:val="000000"/>
        </w:rPr>
        <w:t xml:space="preserve">Перейти в режим множественного выделения можно одним из следующих способов: </w:t>
      </w:r>
    </w:p>
    <w:p w:rsidR="002A2BEE" w:rsidRDefault="00123987">
      <w:pPr>
        <w:pBdr>
          <w:top w:val="none" w:sz="4" w:space="0" w:color="000000"/>
          <w:left w:val="none" w:sz="4" w:space="0" w:color="000000"/>
          <w:bottom w:val="none" w:sz="4" w:space="0" w:color="000000"/>
          <w:right w:val="none" w:sz="4" w:space="0" w:color="000000"/>
        </w:pBdr>
        <w:spacing w:after="0"/>
        <w:rPr>
          <w:rFonts w:ascii="Carlito" w:hAnsi="Carlito" w:cs="Carlito"/>
          <w:color w:val="000000"/>
        </w:rPr>
      </w:pPr>
      <w:r>
        <w:rPr>
          <w:rFonts w:ascii="Carlito" w:eastAsia="Carlito" w:hAnsi="Carlito" w:cs="Carlito"/>
          <w:color w:val="000000"/>
        </w:rPr>
        <w:t xml:space="preserve">нажатием «Выделить» в меню </w:t>
      </w:r>
      <w:r>
        <w:rPr>
          <w:rFonts w:ascii="Carlito" w:eastAsia="Carlito" w:hAnsi="Carlito" w:cs="Carlito"/>
          <w:noProof/>
        </w:rPr>
        <mc:AlternateContent>
          <mc:Choice Requires="wpg">
            <w:drawing>
              <wp:inline distT="0" distB="0" distL="0" distR="0">
                <wp:extent cx="95250" cy="485775"/>
                <wp:effectExtent l="0" t="0" r="0" b="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356213" name=""/>
                        <pic:cNvPicPr>
                          <a:picLocks noChangeAspect="1"/>
                        </pic:cNvPicPr>
                      </pic:nvPicPr>
                      <pic:blipFill>
                        <a:blip r:embed="rId949"/>
                        <a:stretch/>
                      </pic:blipFill>
                      <pic:spPr bwMode="auto">
                        <a:xfrm>
                          <a:off x="0" y="0"/>
                          <a:ext cx="95249" cy="4857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5" o:spid="_x0000_s715" type="#_x0000_t75" style="width:7.50pt;height:38.25pt;mso-wrap-distance-left:0.00pt;mso-wrap-distance-top:0.00pt;mso-wrap-distance-right:0.00pt;mso-wrap-distance-bottom:0.00pt;" stroked="false">
                <v:path textboxrect="0,0,0,0"/>
                <v:imagedata r:id="rId950" o:title=""/>
              </v:shape>
            </w:pict>
          </mc:Fallback>
        </mc:AlternateContent>
      </w:r>
      <w:r>
        <w:rPr>
          <w:rFonts w:ascii="Carlito" w:eastAsia="Carlito" w:hAnsi="Carlito" w:cs="Carlito"/>
          <w:color w:val="000000"/>
        </w:rPr>
        <w:t> у поставки;</w:t>
      </w:r>
    </w:p>
    <w:p w:rsidR="002A2BEE" w:rsidRDefault="00123987">
      <w:pPr>
        <w:pBdr>
          <w:top w:val="none" w:sz="4" w:space="0" w:color="000000"/>
          <w:left w:val="none" w:sz="4" w:space="0" w:color="000000"/>
          <w:bottom w:val="none" w:sz="4" w:space="0" w:color="000000"/>
          <w:right w:val="none" w:sz="4" w:space="0" w:color="000000"/>
        </w:pBdr>
        <w:spacing w:after="0"/>
        <w:rPr>
          <w:rFonts w:ascii="Carlito" w:hAnsi="Carlito" w:cs="Carlito"/>
          <w:color w:val="000000"/>
        </w:rPr>
      </w:pPr>
      <w:r>
        <w:rPr>
          <w:rFonts w:ascii="Carlito" w:eastAsia="Carlito" w:hAnsi="Carlito" w:cs="Carlito"/>
          <w:color w:val="000000"/>
        </w:rPr>
        <w:t>нажатием кнопки «Выделить» на верхней панели.</w:t>
      </w:r>
    </w:p>
    <w:p w:rsidR="002A2BEE" w:rsidRDefault="00123987">
      <w:pPr>
        <w:pBdr>
          <w:top w:val="none" w:sz="4" w:space="0" w:color="000000"/>
          <w:left w:val="none" w:sz="4" w:space="0" w:color="000000"/>
          <w:bottom w:val="none" w:sz="4" w:space="0" w:color="000000"/>
          <w:right w:val="none" w:sz="4" w:space="0" w:color="000000"/>
        </w:pBdr>
        <w:spacing w:after="0"/>
        <w:rPr>
          <w:rFonts w:ascii="Carlito" w:hAnsi="Carlito" w:cs="Carlito"/>
          <w:color w:val="000000"/>
        </w:rPr>
      </w:pPr>
      <w:r>
        <w:rPr>
          <w:rFonts w:ascii="Carlito" w:eastAsia="Carlito" w:hAnsi="Carlito" w:cs="Carlito"/>
          <w:color w:val="000000"/>
        </w:rPr>
        <w:t>В режиме множественного выделения можно производить действия по редактированию нескольких поставок одновременно.</w:t>
      </w:r>
    </w:p>
    <w:p w:rsidR="002A2BEE" w:rsidRDefault="00123987">
      <w:pPr>
        <w:pBdr>
          <w:top w:val="none" w:sz="4" w:space="0" w:color="000000"/>
          <w:left w:val="none" w:sz="4" w:space="0" w:color="000000"/>
          <w:bottom w:val="none" w:sz="4" w:space="0" w:color="000000"/>
          <w:right w:val="none" w:sz="4" w:space="0" w:color="000000"/>
        </w:pBdr>
        <w:tabs>
          <w:tab w:val="left" w:pos="1211"/>
        </w:tabs>
        <w:rPr>
          <w:rFonts w:ascii="Carlito" w:hAnsi="Carlito" w:cs="Carlito"/>
        </w:rPr>
      </w:pPr>
      <w:r>
        <w:rPr>
          <w:rFonts w:ascii="Carlito" w:eastAsia="Carlito" w:hAnsi="Carlito" w:cs="Carlito"/>
          <w:color w:val="000000"/>
          <w:sz w:val="24"/>
        </w:rPr>
        <w:t> </w:t>
      </w:r>
    </w:p>
    <w:p w:rsidR="002A2BEE" w:rsidRDefault="00123987">
      <w:pPr>
        <w:pStyle w:val="4"/>
        <w:pBdr>
          <w:top w:val="none" w:sz="4" w:space="0" w:color="000000"/>
          <w:left w:val="none" w:sz="4" w:space="0" w:color="000000"/>
          <w:bottom w:val="none" w:sz="4" w:space="0" w:color="000000"/>
          <w:right w:val="none" w:sz="4" w:space="0" w:color="000000"/>
        </w:pBdr>
        <w:spacing w:line="64" w:lineRule="atLeast"/>
      </w:pPr>
      <w:r>
        <w:rPr>
          <w:rFonts w:eastAsia="Carlito"/>
          <w:i/>
          <w:color w:val="000000"/>
          <w:u w:val="single"/>
        </w:rPr>
        <w:t>Скрытие/Отображение столбцов</w:t>
      </w:r>
    </w:p>
    <w:p w:rsidR="002A2BEE" w:rsidRDefault="00123987">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hAnsi="Carlito" w:cs="Carlito"/>
        </w:rPr>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rPr>
          <w:rFonts w:ascii="Carlito" w:hAnsi="Carlito" w:cs="Carlito"/>
          <w:color w:val="000000"/>
        </w:rPr>
      </w:pPr>
      <w:r>
        <w:rPr>
          <w:rFonts w:ascii="Carlito" w:eastAsia="Carlito" w:hAnsi="Carlito" w:cs="Carlito"/>
          <w:color w:val="000000"/>
        </w:rPr>
        <w:t xml:space="preserve">Кнопка </w:t>
      </w:r>
      <w:r>
        <w:rPr>
          <w:rFonts w:ascii="Carlito" w:eastAsia="Carlito" w:hAnsi="Carlito" w:cs="Carlito"/>
          <w:b/>
          <w:bCs/>
          <w:color w:val="000000"/>
        </w:rPr>
        <w:t>Отобразить столбцы</w:t>
      </w:r>
      <w:r>
        <w:rPr>
          <w:rFonts w:ascii="Carlito" w:eastAsia="Carlito" w:hAnsi="Carlito" w:cs="Carlito"/>
          <w:color w:val="000000"/>
        </w:rPr>
        <w:t> </w:t>
      </w:r>
      <w:r>
        <w:rPr>
          <w:rFonts w:ascii="Carlito" w:eastAsia="Carlito" w:hAnsi="Carlito" w:cs="Carlito"/>
          <w:noProof/>
        </w:rPr>
        <mc:AlternateContent>
          <mc:Choice Requires="wpg">
            <w:drawing>
              <wp:inline distT="0" distB="0" distL="0" distR="0">
                <wp:extent cx="176574" cy="157311"/>
                <wp:effectExtent l="0" t="0" r="0" b="0"/>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923973" name=""/>
                        <pic:cNvPicPr>
                          <a:picLocks noChangeAspect="1"/>
                        </pic:cNvPicPr>
                      </pic:nvPicPr>
                      <pic:blipFill>
                        <a:blip r:embed="rId951"/>
                        <a:stretch/>
                      </pic:blipFill>
                      <pic:spPr bwMode="auto">
                        <a:xfrm>
                          <a:off x="0" y="0"/>
                          <a:ext cx="176573" cy="15731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6" o:spid="_x0000_s716" type="#_x0000_t75" style="width:13.90pt;height:12.39pt;mso-wrap-distance-left:0.00pt;mso-wrap-distance-top:0.00pt;mso-wrap-distance-right:0.00pt;mso-wrap-distance-bottom:0.00pt;" stroked="false">
                <v:path textboxrect="0,0,0,0"/>
                <v:imagedata r:id="rId952" o:title=""/>
              </v:shape>
            </w:pict>
          </mc:Fallback>
        </mc:AlternateContent>
      </w:r>
      <w:r>
        <w:rPr>
          <w:rFonts w:ascii="Carlito" w:eastAsia="Carlito" w:hAnsi="Carlito" w:cs="Carlito"/>
          <w:color w:val="000000"/>
        </w:rPr>
        <w:t xml:space="preserve"> открывает </w:t>
      </w:r>
      <w:proofErr w:type="gramStart"/>
      <w:r>
        <w:rPr>
          <w:rFonts w:ascii="Carlito" w:eastAsia="Carlito" w:hAnsi="Carlito" w:cs="Carlito"/>
          <w:color w:val="000000"/>
        </w:rPr>
        <w:t xml:space="preserve">окно </w:t>
      </w:r>
      <w:r>
        <w:rPr>
          <w:rFonts w:ascii="Carlito" w:eastAsia="Carlito" w:hAnsi="Carlito" w:cs="Carlito"/>
          <w:b/>
          <w:bCs/>
          <w:color w:val="000000"/>
        </w:rPr>
        <w:t>Отобразить</w:t>
      </w:r>
      <w:proofErr w:type="gramEnd"/>
      <w:r>
        <w:rPr>
          <w:rFonts w:ascii="Carlito" w:eastAsia="Carlito" w:hAnsi="Carlito" w:cs="Carlito"/>
          <w:b/>
          <w:bCs/>
          <w:color w:val="000000"/>
        </w:rPr>
        <w:t xml:space="preserve"> столбцы</w:t>
      </w:r>
      <w:r>
        <w:rPr>
          <w:rFonts w:ascii="Carlito" w:eastAsia="Carlito" w:hAnsi="Carlito" w:cs="Carlito"/>
          <w:b/>
          <w:color w:val="000000"/>
        </w:rPr>
        <w:t xml:space="preserve"> </w:t>
      </w:r>
      <w:r>
        <w:rPr>
          <w:rFonts w:ascii="Carlito" w:eastAsia="Carlito" w:hAnsi="Carlito" w:cs="Carlito"/>
          <w:color w:val="000000"/>
        </w:rPr>
        <w:t>с возможностью простановки/снятия флажков для каждого наименования столбца.</w:t>
      </w:r>
    </w:p>
    <w:p w:rsidR="002A2BEE" w:rsidRDefault="00123987">
      <w:pPr>
        <w:pBdr>
          <w:top w:val="none" w:sz="4" w:space="0" w:color="000000"/>
          <w:left w:val="none" w:sz="4" w:space="0" w:color="000000"/>
          <w:bottom w:val="none" w:sz="4" w:space="0" w:color="000000"/>
          <w:right w:val="none" w:sz="4" w:space="0" w:color="000000"/>
        </w:pBdr>
        <w:spacing w:after="0"/>
        <w:rPr>
          <w:rFonts w:ascii="Calibri" w:eastAsia="Calibri" w:hAnsi="Calibri" w:cs="Calibri"/>
          <w:color w:val="000000"/>
        </w:rPr>
      </w:pPr>
      <w:r>
        <w:rPr>
          <w:noProof/>
        </w:rPr>
        <w:lastRenderedPageBreak/>
        <mc:AlternateContent>
          <mc:Choice Requires="wpg">
            <w:drawing>
              <wp:inline distT="0" distB="0" distL="0" distR="0">
                <wp:extent cx="6645910" cy="6566647"/>
                <wp:effectExtent l="0" t="0" r="0" b="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296609" name=""/>
                        <pic:cNvPicPr>
                          <a:picLocks noChangeAspect="1"/>
                        </pic:cNvPicPr>
                      </pic:nvPicPr>
                      <pic:blipFill>
                        <a:blip r:embed="rId953"/>
                        <a:stretch/>
                      </pic:blipFill>
                      <pic:spPr bwMode="auto">
                        <a:xfrm>
                          <a:off x="0" y="0"/>
                          <a:ext cx="6645909" cy="656664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7" o:spid="_x0000_s717" type="#_x0000_t75" style="width:523.30pt;height:517.06pt;mso-wrap-distance-left:0.00pt;mso-wrap-distance-top:0.00pt;mso-wrap-distance-right:0.00pt;mso-wrap-distance-bottom:0.00pt;" stroked="false">
                <v:path textboxrect="0,0,0,0"/>
                <v:imagedata r:id="rId954"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rFonts w:ascii="Carlito" w:eastAsia="Carlito" w:hAnsi="Carlito" w:cs="Carlito"/>
          <w:color w:val="000000"/>
        </w:rPr>
        <w:t xml:space="preserve">Кнопка </w:t>
      </w:r>
      <w:r>
        <w:rPr>
          <w:rFonts w:ascii="Carlito" w:eastAsia="Carlito" w:hAnsi="Carlito" w:cs="Carlito"/>
          <w:b/>
          <w:bCs/>
          <w:color w:val="000000"/>
        </w:rPr>
        <w:t>Отменить</w:t>
      </w:r>
      <w:r>
        <w:rPr>
          <w:rFonts w:ascii="Carlito" w:eastAsia="Carlito" w:hAnsi="Carlito" w:cs="Carlito"/>
          <w:color w:val="000000"/>
        </w:rPr>
        <w:t xml:space="preserve"> закрывает </w:t>
      </w:r>
      <w:proofErr w:type="gramStart"/>
      <w:r>
        <w:rPr>
          <w:rFonts w:ascii="Carlito" w:eastAsia="Carlito" w:hAnsi="Carlito" w:cs="Carlito"/>
          <w:color w:val="000000"/>
        </w:rPr>
        <w:t xml:space="preserve">окно </w:t>
      </w:r>
      <w:r>
        <w:rPr>
          <w:rFonts w:ascii="Carlito" w:eastAsia="Carlito" w:hAnsi="Carlito" w:cs="Carlito"/>
          <w:b/>
          <w:bCs/>
          <w:color w:val="000000"/>
        </w:rPr>
        <w:t>Отобразить</w:t>
      </w:r>
      <w:proofErr w:type="gramEnd"/>
      <w:r>
        <w:rPr>
          <w:rFonts w:ascii="Carlito" w:eastAsia="Carlito" w:hAnsi="Carlito" w:cs="Carlito"/>
          <w:b/>
          <w:bCs/>
          <w:color w:val="000000"/>
        </w:rPr>
        <w:t xml:space="preserve"> столбцы</w:t>
      </w:r>
      <w:r>
        <w:rPr>
          <w:rFonts w:ascii="Carlito" w:eastAsia="Carlito" w:hAnsi="Carlito" w:cs="Carlito"/>
          <w:color w:val="000000"/>
        </w:rPr>
        <w:t xml:space="preserve">. Кнопка </w:t>
      </w:r>
      <w:r>
        <w:rPr>
          <w:rFonts w:ascii="Carlito" w:eastAsia="Carlito" w:hAnsi="Carlito" w:cs="Carlito"/>
          <w:b/>
          <w:bCs/>
          <w:color w:val="000000"/>
        </w:rPr>
        <w:t>Применить</w:t>
      </w:r>
      <w:r>
        <w:rPr>
          <w:rFonts w:ascii="Carlito" w:eastAsia="Carlito" w:hAnsi="Carlito" w:cs="Carlito"/>
          <w:color w:val="000000"/>
        </w:rPr>
        <w:t xml:space="preserve"> закрывает </w:t>
      </w:r>
      <w:proofErr w:type="gramStart"/>
      <w:r>
        <w:rPr>
          <w:rFonts w:ascii="Carlito" w:eastAsia="Carlito" w:hAnsi="Carlito" w:cs="Carlito"/>
          <w:color w:val="000000"/>
        </w:rPr>
        <w:t xml:space="preserve">окно </w:t>
      </w:r>
      <w:r>
        <w:rPr>
          <w:rFonts w:ascii="Carlito" w:eastAsia="Carlito" w:hAnsi="Carlito" w:cs="Carlito"/>
          <w:b/>
          <w:bCs/>
          <w:color w:val="000000"/>
        </w:rPr>
        <w:t>Отобразить</w:t>
      </w:r>
      <w:proofErr w:type="gramEnd"/>
      <w:r>
        <w:rPr>
          <w:rFonts w:ascii="Carlito" w:eastAsia="Carlito" w:hAnsi="Carlito" w:cs="Carlito"/>
          <w:b/>
          <w:bCs/>
          <w:color w:val="000000"/>
        </w:rPr>
        <w:t xml:space="preserve"> столбцы</w:t>
      </w:r>
      <w:r>
        <w:rPr>
          <w:rFonts w:ascii="Carlito" w:eastAsia="Carlito" w:hAnsi="Carlito" w:cs="Carlito"/>
          <w:color w:val="000000"/>
        </w:rPr>
        <w:t xml:space="preserve"> и изменяет видимость столбцов реестра поставок в зависимости от простановки флажков.</w:t>
      </w:r>
    </w:p>
    <w:p w:rsidR="002A2BEE" w:rsidRDefault="002A2BEE">
      <w:pPr>
        <w:pBdr>
          <w:top w:val="none" w:sz="4" w:space="0" w:color="000000"/>
          <w:left w:val="none" w:sz="4" w:space="0" w:color="000000"/>
          <w:bottom w:val="none" w:sz="4" w:space="0" w:color="000000"/>
          <w:right w:val="none" w:sz="4" w:space="0" w:color="000000"/>
        </w:pBdr>
        <w:spacing w:after="0"/>
        <w:rPr>
          <w:rFonts w:ascii="Calibri" w:eastAsia="Calibri" w:hAnsi="Calibri" w:cs="Calibri"/>
          <w:color w:val="000000"/>
        </w:rPr>
      </w:pPr>
    </w:p>
    <w:p w:rsidR="002A2BEE" w:rsidRDefault="00123987">
      <w:pPr>
        <w:pStyle w:val="4"/>
        <w:pBdr>
          <w:top w:val="none" w:sz="4" w:space="0" w:color="000000"/>
          <w:left w:val="none" w:sz="4" w:space="0" w:color="000000"/>
          <w:bottom w:val="none" w:sz="4" w:space="0" w:color="000000"/>
          <w:right w:val="none" w:sz="4" w:space="0" w:color="000000"/>
        </w:pBdr>
        <w:spacing w:line="64" w:lineRule="atLeast"/>
      </w:pPr>
      <w:r>
        <w:rPr>
          <w:rFonts w:eastAsia="Carlito"/>
          <w:i/>
          <w:iCs/>
          <w:color w:val="000000"/>
          <w:u w:val="single"/>
        </w:rPr>
        <w:t>Связь с журналом ВК - модальное окно Выбора материала из поставок</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rFonts w:ascii="Carlito" w:eastAsia="Carlito" w:hAnsi="Carlito" w:cs="Carlito"/>
          <w:color w:val="000000"/>
        </w:rPr>
        <w:t>Поставки из «Данные по поставкам» добавляются в журнал входного контроля из «Журналы входного контроля». Описано в разделе «Журналы входного контроля».</w:t>
      </w:r>
    </w:p>
    <w:p w:rsidR="002A2BEE" w:rsidRDefault="002A2BEE">
      <w:pPr>
        <w:spacing w:after="0" w:line="276" w:lineRule="auto"/>
        <w:rPr>
          <w:rFonts w:ascii="Carlito" w:hAnsi="Carlito" w:cs="Carlito"/>
          <w:color w:val="000000" w:themeColor="text1"/>
        </w:rPr>
      </w:pPr>
    </w:p>
    <w:p w:rsidR="002A2BEE" w:rsidRDefault="00123987">
      <w:pPr>
        <w:pStyle w:val="1"/>
        <w:spacing w:before="0" w:line="276" w:lineRule="auto"/>
        <w:rPr>
          <w:rFonts w:ascii="Carlito" w:hAnsi="Carlito" w:cs="Carlito"/>
          <w:sz w:val="28"/>
          <w:szCs w:val="28"/>
        </w:rPr>
      </w:pPr>
      <w:bookmarkStart w:id="177" w:name="_Toc166"/>
      <w:r>
        <w:rPr>
          <w:rFonts w:ascii="Carlito" w:hAnsi="Carlito" w:cs="Carlito"/>
          <w:b/>
          <w:bCs/>
          <w:sz w:val="28"/>
          <w:szCs w:val="28"/>
        </w:rPr>
        <w:t>СТРУКТУРА ПНР</w:t>
      </w:r>
      <w:bookmarkEnd w:id="177"/>
    </w:p>
    <w:p w:rsidR="002A2BEE" w:rsidRDefault="00123987">
      <w:pPr>
        <w:pStyle w:val="2"/>
      </w:pPr>
      <w:bookmarkStart w:id="178" w:name="_Toc167"/>
      <w:r>
        <w:t>Общий вид</w:t>
      </w:r>
      <w:bookmarkEnd w:id="178"/>
    </w:p>
    <w:p w:rsidR="002A2BEE" w:rsidRDefault="00123987">
      <w:pPr>
        <w:spacing w:after="0" w:line="276" w:lineRule="auto"/>
      </w:pPr>
      <w:r>
        <w:rPr>
          <w:rFonts w:ascii="Carlito" w:eastAsia="Carlito" w:hAnsi="Carlito" w:cs="Carlito"/>
          <w:color w:val="000000"/>
        </w:rPr>
        <w:t>Структура ПНР состоит из уровней, созданных в Настройки-Структура ПНР-Уровни.</w:t>
      </w:r>
    </w:p>
    <w:p w:rsidR="002A2BEE" w:rsidRDefault="00123987">
      <w:pPr>
        <w:spacing w:after="0" w:line="276" w:lineRule="auto"/>
      </w:pPr>
      <w:r>
        <w:rPr>
          <w:noProof/>
        </w:rPr>
        <w:lastRenderedPageBreak/>
        <mc:AlternateContent>
          <mc:Choice Requires="wpg">
            <w:drawing>
              <wp:inline distT="0" distB="0" distL="0" distR="0">
                <wp:extent cx="3161818" cy="2101744"/>
                <wp:effectExtent l="0" t="0" r="0"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016561" name=""/>
                        <pic:cNvPicPr>
                          <a:picLocks noChangeAspect="1"/>
                        </pic:cNvPicPr>
                      </pic:nvPicPr>
                      <pic:blipFill>
                        <a:blip r:embed="rId955"/>
                        <a:stretch/>
                      </pic:blipFill>
                      <pic:spPr bwMode="auto">
                        <a:xfrm>
                          <a:off x="0" y="0"/>
                          <a:ext cx="3161817" cy="210174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8" o:spid="_x0000_s718" type="#_x0000_t75" style="width:248.96pt;height:165.49pt;mso-wrap-distance-left:0.00pt;mso-wrap-distance-top:0.00pt;mso-wrap-distance-right:0.00pt;mso-wrap-distance-bottom:0.00pt;" stroked="false">
                <v:path textboxrect="0,0,0,0"/>
                <v:imagedata r:id="rId956" o:title=""/>
              </v:shape>
            </w:pict>
          </mc:Fallback>
        </mc:AlternateContent>
      </w:r>
    </w:p>
    <w:p w:rsidR="002A2BEE" w:rsidRDefault="002A2BEE">
      <w:pPr>
        <w:pBdr>
          <w:top w:val="none" w:sz="4" w:space="0" w:color="000000"/>
          <w:left w:val="none" w:sz="4" w:space="0" w:color="000000"/>
          <w:bottom w:val="none" w:sz="4" w:space="0" w:color="000000"/>
          <w:right w:val="none" w:sz="4" w:space="0" w:color="000000"/>
        </w:pBdr>
        <w:spacing w:after="0" w:line="276" w:lineRule="auto"/>
      </w:pP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rFonts w:ascii="Carlito" w:eastAsia="Carlito" w:hAnsi="Carlito" w:cs="Carlito"/>
          <w:color w:val="000000"/>
        </w:rPr>
        <w:t>Например, для настройки рисунка выше Структура: Объект-Система-Подсистема-Дисциплина-Оборудование.</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rFonts w:ascii="Carlito" w:eastAsia="Carlito" w:hAnsi="Carlito" w:cs="Carlito"/>
          <w:color w:val="000000"/>
        </w:rPr>
        <w:t xml:space="preserve">На верхнем уровне Объекты, далее </w:t>
      </w:r>
      <w:proofErr w:type="gramStart"/>
      <w:r>
        <w:rPr>
          <w:rFonts w:ascii="Carlito" w:eastAsia="Carlito" w:hAnsi="Carlito" w:cs="Carlito"/>
          <w:color w:val="000000"/>
        </w:rPr>
        <w:t>Системы....</w:t>
      </w:r>
      <w:proofErr w:type="gramEnd"/>
      <w:r>
        <w:rPr>
          <w:rFonts w:ascii="Carlito" w:eastAsia="Carlito" w:hAnsi="Carlito" w:cs="Carlito"/>
          <w:color w:val="000000"/>
        </w:rPr>
        <w:t>, на нижнем уровне Оборудование.</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noProof/>
        </w:rPr>
        <mc:AlternateContent>
          <mc:Choice Requires="wpg">
            <w:drawing>
              <wp:inline distT="0" distB="0" distL="0" distR="0">
                <wp:extent cx="6645910" cy="1185939"/>
                <wp:effectExtent l="0" t="0" r="0"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801282" name=""/>
                        <pic:cNvPicPr>
                          <a:picLocks noChangeAspect="1"/>
                        </pic:cNvPicPr>
                      </pic:nvPicPr>
                      <pic:blipFill>
                        <a:blip r:embed="rId957"/>
                        <a:stretch/>
                      </pic:blipFill>
                      <pic:spPr bwMode="auto">
                        <a:xfrm>
                          <a:off x="0" y="0"/>
                          <a:ext cx="6645909" cy="118593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9" o:spid="_x0000_s719" type="#_x0000_t75" style="width:523.30pt;height:93.38pt;mso-wrap-distance-left:0.00pt;mso-wrap-distance-top:0.00pt;mso-wrap-distance-right:0.00pt;mso-wrap-distance-bottom:0.00pt;" stroked="false">
                <v:path textboxrect="0,0,0,0"/>
                <v:imagedata r:id="rId958" o:title=""/>
              </v:shape>
            </w:pict>
          </mc:Fallback>
        </mc:AlternateContent>
      </w:r>
    </w:p>
    <w:p w:rsidR="002A2BEE" w:rsidRDefault="002A2BEE">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rFonts w:ascii="Carlito" w:eastAsia="Carlito" w:hAnsi="Carlito" w:cs="Carlito"/>
          <w:color w:val="000000"/>
        </w:rPr>
        <w:t>Переход на нижний уровень по иконке «Открыть» в столбце Наименование.</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rFonts w:ascii="Carlito" w:eastAsia="Carlito" w:hAnsi="Carlito" w:cs="Carlito"/>
          <w:color w:val="000000"/>
        </w:rPr>
        <w:t xml:space="preserve">Набор столбцов зависит от настроек уровня, от того назначаются ли на него инспекции, отображаются ли на нем акты и Ответственный. </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rFonts w:ascii="Carlito" w:eastAsia="Carlito" w:hAnsi="Carlito" w:cs="Carlito"/>
          <w:color w:val="000000"/>
        </w:rPr>
        <w:t>Для всегда нижнего уровня Оборудования свой набор столбцов.</w:t>
      </w:r>
    </w:p>
    <w:p w:rsidR="002A2BEE" w:rsidRDefault="002A2BEE">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rFonts w:ascii="Carlito" w:eastAsia="Carlito" w:hAnsi="Carlito" w:cs="Carlito"/>
          <w:color w:val="000000"/>
        </w:rPr>
        <w:t>Для удобства при переходе на нижние уровни появляются хлебные крошки (навигационная цепочка) и кнопка «Назад». Гамбургерами можно перемещать элементы внутри уровня. В нижней части экрана видим наименование стройки, в которой находимся.</w:t>
      </w:r>
    </w:p>
    <w:p w:rsidR="002A2BEE" w:rsidRDefault="00123987">
      <w:pPr>
        <w:spacing w:after="0" w:line="276" w:lineRule="auto"/>
        <w:rPr>
          <w:rFonts w:ascii="Calibri" w:eastAsia="Calibri" w:hAnsi="Calibri" w:cs="Calibri"/>
          <w:color w:val="000000"/>
        </w:rPr>
      </w:pPr>
      <w:r>
        <w:rPr>
          <w:rFonts w:ascii="Carlito" w:eastAsia="Carlito" w:hAnsi="Carlito" w:cs="Carlito"/>
          <w:color w:val="000000"/>
        </w:rPr>
        <w:t>Кнопка «+» создает на каждом уровне строки</w:t>
      </w:r>
      <w:r>
        <w:rPr>
          <w:rFonts w:ascii="Calibri" w:eastAsia="Calibri" w:hAnsi="Calibri" w:cs="Calibri"/>
          <w:color w:val="000000"/>
        </w:rPr>
        <w:t xml:space="preserve">. </w:t>
      </w:r>
    </w:p>
    <w:p w:rsidR="002A2BEE" w:rsidRDefault="002A2BEE">
      <w:pPr>
        <w:spacing w:after="0" w:line="276" w:lineRule="auto"/>
      </w:pPr>
    </w:p>
    <w:p w:rsidR="002A2BEE" w:rsidRDefault="00123987">
      <w:pPr>
        <w:pStyle w:val="2"/>
        <w:rPr>
          <w:color w:val="2E74B5" w:themeColor="accent5" w:themeShade="BF"/>
          <w:highlight w:val="white"/>
        </w:rPr>
      </w:pPr>
      <w:bookmarkStart w:id="179" w:name="_Toc168"/>
      <w:r>
        <w:rPr>
          <w:rFonts w:ascii="Calibri" w:eastAsia="Calibri" w:hAnsi="Calibri" w:cs="Calibri"/>
          <w:color w:val="2E74B5" w:themeColor="accent5" w:themeShade="BF"/>
          <w:highlight w:val="white"/>
        </w:rPr>
        <w:t>Базовые поля, которые есть на всех уровнях</w:t>
      </w:r>
      <w:bookmarkEnd w:id="179"/>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 п/п»</w:t>
      </w:r>
      <w:r>
        <w:rPr>
          <w:rFonts w:ascii="Carlito" w:eastAsia="Carlito" w:hAnsi="Carlito" w:cs="Carlito"/>
          <w:color w:val="000000"/>
        </w:rPr>
        <w:t xml:space="preserve"> – порядковый номер, не редактируется, проставляется автоматически</w:t>
      </w:r>
    </w:p>
    <w:p w:rsidR="002A2BEE" w:rsidRDefault="00123987">
      <w:pPr>
        <w:pBdr>
          <w:top w:val="none" w:sz="4" w:space="0" w:color="000000"/>
          <w:left w:val="none" w:sz="4" w:space="0" w:color="000000"/>
          <w:bottom w:val="none" w:sz="4" w:space="0" w:color="000000"/>
          <w:right w:val="none" w:sz="4" w:space="0" w:color="000000"/>
        </w:pBdr>
        <w:spacing w:after="0" w:line="276" w:lineRule="auto"/>
        <w:rPr>
          <w:highlight w:val="white"/>
        </w:rPr>
      </w:pPr>
      <w:r>
        <w:rPr>
          <w:rFonts w:ascii="Carlito" w:eastAsia="Carlito" w:hAnsi="Carlito" w:cs="Carlito"/>
          <w:b/>
          <w:color w:val="000000"/>
        </w:rPr>
        <w:t>«Наименование»</w:t>
      </w:r>
      <w:r>
        <w:rPr>
          <w:rFonts w:ascii="Carlito" w:eastAsia="Carlito" w:hAnsi="Carlito" w:cs="Carlito"/>
          <w:color w:val="000000"/>
        </w:rPr>
        <w:t xml:space="preserve">– можно выбрать из выпадающего списка активных (созданных в таблице «Варианты значений уровня» во вкладке «Уровни» в настройках Структура ПНР) уровней один уровень. </w:t>
      </w:r>
      <w:r>
        <w:rPr>
          <w:rFonts w:ascii="Carlito" w:eastAsia="Carlito" w:hAnsi="Carlito" w:cs="Carlito"/>
          <w:color w:val="000000"/>
          <w:highlight w:val="white"/>
        </w:rPr>
        <w:t xml:space="preserve">По умолчанию выбрано первое значение. Если в таблице «Варианты значений уровня» во вкладке «Уровни» в настройках Структура ПНР варианты значения уровней отсутствуют, поле редактируемое. </w:t>
      </w:r>
    </w:p>
    <w:p w:rsidR="002A2BEE" w:rsidRDefault="00123987">
      <w:pPr>
        <w:pBdr>
          <w:top w:val="none" w:sz="4" w:space="0" w:color="000000"/>
          <w:left w:val="none" w:sz="4" w:space="0" w:color="000000"/>
          <w:bottom w:val="none" w:sz="4" w:space="0" w:color="000000"/>
          <w:right w:val="none" w:sz="4" w:space="0" w:color="000000"/>
        </w:pBdr>
        <w:spacing w:after="0" w:line="276" w:lineRule="auto"/>
        <w:rPr>
          <w:color w:val="000000" w:themeColor="text1"/>
        </w:rPr>
      </w:pPr>
      <w:r>
        <w:rPr>
          <w:rFonts w:ascii="Carlito" w:eastAsia="Carlito" w:hAnsi="Carlito" w:cs="Carlito"/>
          <w:b/>
          <w:color w:val="000000"/>
        </w:rPr>
        <w:t>«Шифр»</w:t>
      </w:r>
      <w:r>
        <w:rPr>
          <w:rFonts w:ascii="Carlito" w:eastAsia="Carlito" w:hAnsi="Carlito" w:cs="Carlito"/>
          <w:color w:val="000000"/>
        </w:rPr>
        <w:t xml:space="preserve"> – редактируемое текстовое поле. </w:t>
      </w:r>
      <w:r>
        <w:rPr>
          <w:rFonts w:ascii="Carlito" w:hAnsi="Carlito" w:cs="Carlito"/>
          <w:color w:val="000000" w:themeColor="text1"/>
        </w:rPr>
        <w:t>При выборе наименования из значений в настройках, если для него был шифр, заполняется данными из Настройки-Структура ПНР-Уровни в момент выбора. Редактируется</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«Дата план»</w:t>
      </w:r>
      <w:r>
        <w:rPr>
          <w:rFonts w:ascii="Carlito" w:eastAsia="Carlito" w:hAnsi="Carlito" w:cs="Carlito"/>
          <w:color w:val="000000"/>
        </w:rPr>
        <w:t xml:space="preserve"> – редактируемое поле выбора периода дат</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«Дата факт»</w:t>
      </w:r>
      <w:r>
        <w:rPr>
          <w:rFonts w:ascii="Carlito" w:eastAsia="Carlito" w:hAnsi="Carlito" w:cs="Carlito"/>
          <w:color w:val="000000"/>
        </w:rPr>
        <w:t xml:space="preserve"> - редактируемое поле выбора периода дат для самого нижнего уровня. Для верхних </w:t>
      </w:r>
      <w:proofErr w:type="gramStart"/>
      <w:r>
        <w:rPr>
          <w:rFonts w:ascii="Carlito" w:eastAsia="Carlito" w:hAnsi="Carlito" w:cs="Carlito"/>
          <w:color w:val="000000"/>
        </w:rPr>
        <w:t>уровней  даты</w:t>
      </w:r>
      <w:proofErr w:type="gramEnd"/>
      <w:r>
        <w:rPr>
          <w:rFonts w:ascii="Carlito" w:eastAsia="Carlito" w:hAnsi="Carlito" w:cs="Carlito"/>
          <w:color w:val="000000"/>
        </w:rPr>
        <w:t xml:space="preserve"> отображаются исходя из самой ранней и самой поздней дат по входящему.</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«Файл»</w:t>
      </w:r>
      <w:r>
        <w:rPr>
          <w:rFonts w:ascii="Carlito" w:eastAsia="Carlito" w:hAnsi="Carlito" w:cs="Carlito"/>
          <w:color w:val="000000"/>
        </w:rPr>
        <w:t>– отображаются загруженные файлы в виде гиперссылок и крестиками для их удаления.</w:t>
      </w:r>
    </w:p>
    <w:p w:rsidR="002A2BEE" w:rsidRDefault="00123987">
      <w:pPr>
        <w:spacing w:after="0" w:line="276" w:lineRule="auto"/>
      </w:pPr>
      <w:r>
        <w:rPr>
          <w:rFonts w:ascii="Carlito" w:eastAsia="Carlito" w:hAnsi="Carlito" w:cs="Carlito"/>
          <w:color w:val="000000"/>
        </w:rPr>
        <w:t>Загрузка файлов происходит по меню «…» - «Загрузить документ из системы», «Загрузить документ»</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rFonts w:ascii="Carlito" w:eastAsia="Carlito" w:hAnsi="Carlito" w:cs="Carlito"/>
          <w:color w:val="000000"/>
        </w:rPr>
        <w:t>По кнопке открыть осуществляется переход на следующий уровень.</w:t>
      </w:r>
    </w:p>
    <w:p w:rsidR="002A2BEE" w:rsidRDefault="002A2BEE">
      <w:pPr>
        <w:pBdr>
          <w:top w:val="none" w:sz="4" w:space="0" w:color="000000"/>
          <w:left w:val="none" w:sz="4" w:space="0" w:color="000000"/>
          <w:bottom w:val="none" w:sz="4" w:space="0" w:color="000000"/>
          <w:right w:val="none" w:sz="4" w:space="0" w:color="000000"/>
        </w:pBdr>
        <w:spacing w:after="0" w:line="276" w:lineRule="auto"/>
      </w:pPr>
    </w:p>
    <w:p w:rsidR="002A2BEE" w:rsidRDefault="00123987">
      <w:pPr>
        <w:spacing w:after="0" w:line="276" w:lineRule="auto"/>
      </w:pPr>
      <w:r>
        <w:rPr>
          <w:rFonts w:ascii="Carlito" w:eastAsia="Carlito" w:hAnsi="Carlito" w:cs="Carlito"/>
          <w:color w:val="000000"/>
        </w:rPr>
        <w:t xml:space="preserve">На </w:t>
      </w:r>
      <w:r>
        <w:rPr>
          <w:rFonts w:ascii="Carlito" w:eastAsia="Carlito" w:hAnsi="Carlito" w:cs="Carlito"/>
          <w:b/>
          <w:color w:val="000000"/>
        </w:rPr>
        <w:t xml:space="preserve">уровне Системы </w:t>
      </w:r>
      <w:r>
        <w:rPr>
          <w:rFonts w:ascii="Carlito" w:eastAsia="Carlito" w:hAnsi="Carlito" w:cs="Carlito"/>
          <w:color w:val="000000"/>
        </w:rPr>
        <w:t>есть столбец «</w:t>
      </w:r>
      <w:r>
        <w:rPr>
          <w:rFonts w:ascii="Carlito" w:eastAsia="Carlito" w:hAnsi="Carlito" w:cs="Carlito"/>
          <w:b/>
          <w:color w:val="000000"/>
        </w:rPr>
        <w:t>Шифр РД»</w:t>
      </w:r>
      <w:r>
        <w:rPr>
          <w:rFonts w:ascii="Carlito" w:eastAsia="Carlito" w:hAnsi="Carlito" w:cs="Carlito"/>
          <w:color w:val="000000"/>
        </w:rPr>
        <w:t>, текстовое поле редактируемое.</w:t>
      </w:r>
    </w:p>
    <w:p w:rsidR="002A2BEE" w:rsidRDefault="00123987">
      <w:pPr>
        <w:spacing w:after="0" w:line="276" w:lineRule="auto"/>
      </w:pPr>
      <w:r>
        <w:rPr>
          <w:noProof/>
        </w:rPr>
        <w:lastRenderedPageBreak/>
        <mc:AlternateContent>
          <mc:Choice Requires="wpg">
            <w:drawing>
              <wp:inline distT="0" distB="0" distL="0" distR="0">
                <wp:extent cx="5830275" cy="1053520"/>
                <wp:effectExtent l="0" t="0" r="0" b="0"/>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557647" name=""/>
                        <pic:cNvPicPr>
                          <a:picLocks noChangeAspect="1"/>
                        </pic:cNvPicPr>
                      </pic:nvPicPr>
                      <pic:blipFill>
                        <a:blip r:embed="rId959"/>
                        <a:stretch/>
                      </pic:blipFill>
                      <pic:spPr bwMode="auto">
                        <a:xfrm>
                          <a:off x="0" y="0"/>
                          <a:ext cx="5830273" cy="105351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0" o:spid="_x0000_s720" type="#_x0000_t75" style="width:459.08pt;height:82.95pt;mso-wrap-distance-left:0.00pt;mso-wrap-distance-top:0.00pt;mso-wrap-distance-right:0.00pt;mso-wrap-distance-bottom:0.00pt;" stroked="false">
                <v:path textboxrect="0,0,0,0"/>
                <v:imagedata r:id="rId960" o:title=""/>
              </v:shape>
            </w:pict>
          </mc:Fallback>
        </mc:AlternateContent>
      </w:r>
    </w:p>
    <w:p w:rsidR="002A2BEE" w:rsidRDefault="002A2BEE">
      <w:pPr>
        <w:pBdr>
          <w:top w:val="none" w:sz="4" w:space="0" w:color="000000"/>
          <w:left w:val="none" w:sz="4" w:space="0" w:color="000000"/>
          <w:bottom w:val="none" w:sz="4" w:space="0" w:color="000000"/>
          <w:right w:val="none" w:sz="4" w:space="0" w:color="000000"/>
        </w:pBdr>
        <w:spacing w:after="0" w:line="276" w:lineRule="auto"/>
      </w:pPr>
    </w:p>
    <w:p w:rsidR="002A2BEE" w:rsidRDefault="00123987">
      <w:pPr>
        <w:pStyle w:val="2"/>
        <w:rPr>
          <w:color w:val="2E77B5"/>
          <w:highlight w:val="white"/>
        </w:rPr>
      </w:pPr>
      <w:bookmarkStart w:id="180" w:name="_Toc169"/>
      <w:r>
        <w:rPr>
          <w:rFonts w:ascii="Calibri" w:eastAsia="Calibri" w:hAnsi="Calibri" w:cs="Calibri"/>
          <w:color w:val="2E74B5" w:themeColor="accent5" w:themeShade="BF"/>
        </w:rPr>
        <w:t>Настраиваемые</w:t>
      </w:r>
      <w:r>
        <w:rPr>
          <w:rFonts w:ascii="Calibri" w:eastAsia="Calibri" w:hAnsi="Calibri" w:cs="Calibri"/>
          <w:color w:val="2E74B5" w:themeColor="accent5" w:themeShade="BF"/>
          <w:highlight w:val="white"/>
        </w:rPr>
        <w:t xml:space="preserve"> поля</w:t>
      </w:r>
      <w:r>
        <w:rPr>
          <w:rFonts w:ascii="Calibri" w:eastAsia="Calibri" w:hAnsi="Calibri" w:cs="Calibri"/>
          <w:color w:val="2E74B5" w:themeColor="accent5" w:themeShade="BF"/>
        </w:rPr>
        <w:t xml:space="preserve"> Статус, Ответственный, Акты</w:t>
      </w:r>
      <w:bookmarkEnd w:id="180"/>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highlight w:val="white"/>
        </w:rPr>
      </w:pPr>
      <w:r>
        <w:rPr>
          <w:rFonts w:ascii="Carlito" w:eastAsia="Carlito" w:hAnsi="Carlito" w:cs="Carlito"/>
          <w:color w:val="000000"/>
          <w:highlight w:val="white"/>
        </w:rPr>
        <w:t>Столбец «</w:t>
      </w:r>
      <w:r>
        <w:rPr>
          <w:rFonts w:ascii="Carlito" w:eastAsia="Carlito" w:hAnsi="Carlito" w:cs="Carlito"/>
          <w:b/>
          <w:color w:val="000000"/>
          <w:highlight w:val="white"/>
        </w:rPr>
        <w:t>Статус»</w:t>
      </w:r>
      <w:r>
        <w:rPr>
          <w:rFonts w:ascii="Times New Roman" w:eastAsia="Times New Roman" w:hAnsi="Times New Roman" w:cs="Times New Roman"/>
          <w:color w:val="000000"/>
          <w:sz w:val="24"/>
          <w:highlight w:val="white"/>
        </w:rPr>
        <w:t xml:space="preserve"> – </w:t>
      </w:r>
      <w:r>
        <w:rPr>
          <w:rFonts w:ascii="Carlito" w:eastAsia="Carlito" w:hAnsi="Carlito" w:cs="Carlito"/>
          <w:color w:val="000000"/>
          <w:highlight w:val="white"/>
        </w:rPr>
        <w:t>отображается на уровнях, выбранных в настройке</w:t>
      </w:r>
      <w:r>
        <w:rPr>
          <w:rFonts w:ascii="Carlito" w:eastAsia="Carlito" w:hAnsi="Carlito" w:cs="Carlito"/>
          <w:b/>
          <w:color w:val="000000"/>
          <w:highlight w:val="white"/>
        </w:rPr>
        <w:t xml:space="preserve"> «Статус отображается на уровне»</w:t>
      </w:r>
      <w:r>
        <w:rPr>
          <w:rFonts w:ascii="Times New Roman" w:eastAsia="Times New Roman" w:hAnsi="Times New Roman" w:cs="Times New Roman"/>
          <w:color w:val="000000"/>
          <w:sz w:val="24"/>
          <w:highlight w:val="white"/>
        </w:rPr>
        <w:t xml:space="preserve"> </w:t>
      </w:r>
      <w:r>
        <w:rPr>
          <w:rFonts w:ascii="Carlito" w:eastAsia="Carlito" w:hAnsi="Carlito" w:cs="Carlito"/>
          <w:color w:val="000000"/>
          <w:highlight w:val="white"/>
        </w:rPr>
        <w:t>во вкладке «Уровни» структуры ПНР.</w:t>
      </w:r>
    </w:p>
    <w:p w:rsidR="002A2BEE" w:rsidRDefault="00123987">
      <w:pPr>
        <w:pBdr>
          <w:top w:val="none" w:sz="4" w:space="0" w:color="000000"/>
          <w:left w:val="none" w:sz="4" w:space="0" w:color="000000"/>
          <w:bottom w:val="none" w:sz="4" w:space="0" w:color="000000"/>
          <w:right w:val="none" w:sz="4" w:space="0" w:color="000000"/>
        </w:pBdr>
        <w:spacing w:after="0" w:line="276" w:lineRule="auto"/>
        <w:rPr>
          <w:highlight w:val="white"/>
        </w:rPr>
      </w:pPr>
      <w:r>
        <w:rPr>
          <w:rFonts w:ascii="Carlito" w:eastAsia="Carlito" w:hAnsi="Carlito" w:cs="Carlito"/>
          <w:color w:val="000000"/>
          <w:highlight w:val="white"/>
        </w:rPr>
        <w:t>Если в настройке выбрано несколько уровней, то на нижнем уровне будет выбор статуса вручную из выпадающего списка активных (созданных в таблице «Статусы» в настройках структуры ПНР) статусов, а на верхнем автоматически будет показываться самый худший вариант из входящего (нижний в списке справочника) без возможности отредактировать.</w:t>
      </w:r>
    </w:p>
    <w:p w:rsidR="002A2BEE" w:rsidRDefault="00123987">
      <w:pPr>
        <w:pBdr>
          <w:top w:val="none" w:sz="4" w:space="0" w:color="000000"/>
          <w:left w:val="none" w:sz="4" w:space="0" w:color="000000"/>
          <w:bottom w:val="none" w:sz="4" w:space="0" w:color="000000"/>
          <w:right w:val="none" w:sz="4" w:space="0" w:color="000000"/>
        </w:pBdr>
        <w:spacing w:after="0" w:line="276" w:lineRule="auto"/>
        <w:rPr>
          <w:highlight w:val="white"/>
        </w:rPr>
      </w:pPr>
      <w:r>
        <w:rPr>
          <w:rFonts w:ascii="Carlito" w:eastAsia="Carlito" w:hAnsi="Carlito" w:cs="Carlito"/>
          <w:color w:val="000000"/>
          <w:highlight w:val="white"/>
        </w:rPr>
        <w:t>Если в настройке ничего не выбрано, то столбец ни на одном из уровней не отображается.</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Столбец «</w:t>
      </w:r>
      <w:r>
        <w:rPr>
          <w:rFonts w:ascii="Carlito" w:eastAsia="Carlito" w:hAnsi="Carlito" w:cs="Carlito"/>
          <w:b/>
          <w:color w:val="000000"/>
        </w:rPr>
        <w:t>Ответственный»</w:t>
      </w:r>
      <w:r>
        <w:rPr>
          <w:rFonts w:ascii="Carlito" w:eastAsia="Carlito" w:hAnsi="Carlito" w:cs="Carlito"/>
          <w:color w:val="000000"/>
        </w:rPr>
        <w:t xml:space="preserve"> – отображается на уровнях, выбранных в настройке </w:t>
      </w:r>
      <w:r>
        <w:rPr>
          <w:rFonts w:ascii="Carlito" w:eastAsia="Carlito" w:hAnsi="Carlito" w:cs="Carlito"/>
          <w:b/>
          <w:color w:val="000000"/>
        </w:rPr>
        <w:t>«Ответственный отображается на уровне»</w:t>
      </w:r>
      <w:r>
        <w:rPr>
          <w:rFonts w:ascii="Times New Roman" w:eastAsia="Times New Roman" w:hAnsi="Times New Roman" w:cs="Times New Roman"/>
          <w:color w:val="000000"/>
          <w:sz w:val="24"/>
        </w:rPr>
        <w:t xml:space="preserve"> </w:t>
      </w:r>
      <w:r>
        <w:rPr>
          <w:rFonts w:ascii="Carlito" w:eastAsia="Carlito" w:hAnsi="Carlito" w:cs="Carlito"/>
          <w:color w:val="000000"/>
        </w:rPr>
        <w:t>во вкладке «Уровни» структуры ПНР.</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Если в настройке ничего не выбрано, то столбец ни на одном из уровней не отображается.</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На всех выбранных уровнях кнопка «Выбрать/Изменить» открывает окно выбора уполномоченного. При выборе уполномоченного на верхнем уровне он будет добавлен на все нижние уровни. При редактировании уполномоченного на нижнем уровне, на верхнем он будет удален.</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Блок «Акты»</w:t>
      </w:r>
      <w:r>
        <w:rPr>
          <w:rFonts w:ascii="Carlito" w:eastAsia="Carlito" w:hAnsi="Carlito" w:cs="Carlito"/>
          <w:color w:val="000000"/>
        </w:rPr>
        <w:t xml:space="preserve">- отображается на уровне, выбранном в настройке </w:t>
      </w:r>
      <w:r>
        <w:rPr>
          <w:rFonts w:ascii="Carlito" w:eastAsia="Carlito" w:hAnsi="Carlito" w:cs="Carlito"/>
          <w:b/>
          <w:color w:val="000000"/>
        </w:rPr>
        <w:t>«Акты отображаются на уровне»</w:t>
      </w:r>
      <w:r>
        <w:rPr>
          <w:rFonts w:ascii="Carlito" w:eastAsia="Carlito" w:hAnsi="Carlito" w:cs="Carlito"/>
          <w:color w:val="000000"/>
        </w:rPr>
        <w:t xml:space="preserve"> во вкладке «Уровни» структуры ПНР.</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Если в настройке ничего не выбрано, то блок ни на одном из уровней не отображается.</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В блоке четыре столбца: </w:t>
      </w:r>
      <w:r>
        <w:rPr>
          <w:rFonts w:ascii="Carlito" w:eastAsia="Carlito" w:hAnsi="Carlito" w:cs="Carlito"/>
          <w:b/>
          <w:color w:val="000000"/>
        </w:rPr>
        <w:t xml:space="preserve">«Акт передачи в ПНР», «Акт </w:t>
      </w:r>
      <w:proofErr w:type="spellStart"/>
      <w:r>
        <w:rPr>
          <w:rFonts w:ascii="Carlito" w:eastAsia="Carlito" w:hAnsi="Carlito" w:cs="Carlito"/>
          <w:b/>
          <w:color w:val="000000"/>
        </w:rPr>
        <w:t>механ</w:t>
      </w:r>
      <w:proofErr w:type="spellEnd"/>
      <w:r>
        <w:rPr>
          <w:rFonts w:ascii="Carlito" w:eastAsia="Carlito" w:hAnsi="Carlito" w:cs="Carlito"/>
          <w:b/>
          <w:color w:val="000000"/>
        </w:rPr>
        <w:t>. готовности», «Акт ИИ», «Акт КО»</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В поле каждого акта отображаются номер и дата, поле редактируемое. Кнопкой </w:t>
      </w:r>
      <w:r>
        <w:rPr>
          <w:rFonts w:ascii="Carlito" w:eastAsia="Carlito" w:hAnsi="Carlito" w:cs="Carlito"/>
          <w:b/>
          <w:color w:val="000000"/>
        </w:rPr>
        <w:t>«Загрузить»</w:t>
      </w:r>
      <w:r>
        <w:rPr>
          <w:rFonts w:ascii="Carlito" w:eastAsia="Carlito" w:hAnsi="Carlito" w:cs="Carlito"/>
          <w:color w:val="000000"/>
        </w:rPr>
        <w:t xml:space="preserve"> можно выбрать из выпадающего списка способ загрузки документа: </w:t>
      </w:r>
      <w:r>
        <w:rPr>
          <w:rFonts w:ascii="Carlito" w:eastAsia="Carlito" w:hAnsi="Carlito" w:cs="Carlito"/>
          <w:b/>
          <w:color w:val="000000"/>
        </w:rPr>
        <w:t>«Загрузить документ из системы», «Загрузить документ»</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При выборе </w:t>
      </w:r>
      <w:r>
        <w:rPr>
          <w:rFonts w:ascii="Carlito" w:eastAsia="Carlito" w:hAnsi="Carlito" w:cs="Carlito"/>
          <w:b/>
          <w:color w:val="000000"/>
        </w:rPr>
        <w:t>«Загрузить документ из системы»</w:t>
      </w:r>
      <w:r>
        <w:rPr>
          <w:rFonts w:ascii="Carlito" w:eastAsia="Carlito" w:hAnsi="Carlito" w:cs="Carlito"/>
          <w:color w:val="000000"/>
        </w:rPr>
        <w:t xml:space="preserve"> открывается модальное окно одиночного выбора документа с возможностью загрузить </w:t>
      </w:r>
      <w:proofErr w:type="gramStart"/>
      <w:r>
        <w:rPr>
          <w:rFonts w:ascii="Carlito" w:eastAsia="Carlito" w:hAnsi="Carlito" w:cs="Carlito"/>
          <w:color w:val="000000"/>
        </w:rPr>
        <w:t>документ</w:t>
      </w:r>
      <w:proofErr w:type="gramEnd"/>
      <w:r>
        <w:rPr>
          <w:rFonts w:ascii="Carlito" w:eastAsia="Carlito" w:hAnsi="Carlito" w:cs="Carlito"/>
          <w:color w:val="000000"/>
        </w:rPr>
        <w:t xml:space="preserve"> ранее загруженный в систему в раздел «Документы».</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При выборе </w:t>
      </w:r>
      <w:r>
        <w:rPr>
          <w:rFonts w:ascii="Carlito" w:eastAsia="Carlito" w:hAnsi="Carlito" w:cs="Carlito"/>
          <w:b/>
          <w:color w:val="000000"/>
        </w:rPr>
        <w:t xml:space="preserve">«Загрузить документ» </w:t>
      </w:r>
      <w:r>
        <w:rPr>
          <w:rFonts w:ascii="Carlito" w:eastAsia="Carlito" w:hAnsi="Carlito" w:cs="Carlito"/>
          <w:color w:val="000000"/>
        </w:rPr>
        <w:t>открывается модальное окно выбора папки для загрузки документа с компьютера пользователя: нажать кнопку «Выбрать», выбрать папку для загрузки и завершить выбор, подгрузив документ с компьютера пользователя.</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После загрузки документа отобразятся кнопки:</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«Открыть»</w:t>
      </w:r>
      <w:r>
        <w:rPr>
          <w:rFonts w:ascii="Carlito" w:eastAsia="Carlito" w:hAnsi="Carlito" w:cs="Carlito"/>
          <w:color w:val="000000"/>
        </w:rPr>
        <w:t xml:space="preserve"> - открывается модальное окно документа со всеми вкладками с возможностью работать с документом</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«Скачать»</w:t>
      </w:r>
      <w:r>
        <w:rPr>
          <w:rFonts w:ascii="Carlito" w:eastAsia="Carlito" w:hAnsi="Carlito" w:cs="Carlito"/>
          <w:color w:val="000000"/>
        </w:rPr>
        <w:t>- документ скачивается на компьютер пользователя и отрывается в «загрузках»</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«Удалить»</w:t>
      </w:r>
      <w:r>
        <w:rPr>
          <w:rFonts w:ascii="Carlito" w:eastAsia="Carlito" w:hAnsi="Carlito" w:cs="Carlito"/>
          <w:color w:val="000000"/>
        </w:rPr>
        <w:t>- документ удаляется из столбца «Акт», появляется кнопка «Загрузить». Документ остается в системе в разделе «Документы» в ранее загруженную папку.</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76" w:lineRule="auto"/>
        <w:rPr>
          <w:highlight w:val="white"/>
        </w:rPr>
      </w:pPr>
      <w:r>
        <w:rPr>
          <w:rFonts w:ascii="Carlito" w:eastAsia="Carlito" w:hAnsi="Carlito" w:cs="Carlito"/>
          <w:color w:val="000000"/>
          <w:highlight w:val="white"/>
        </w:rPr>
        <w:t xml:space="preserve">Кнопка </w:t>
      </w:r>
      <w:r>
        <w:rPr>
          <w:rFonts w:ascii="Carlito" w:eastAsia="Carlito" w:hAnsi="Carlito" w:cs="Carlito"/>
          <w:b/>
          <w:color w:val="000000"/>
          <w:highlight w:val="white"/>
        </w:rPr>
        <w:t xml:space="preserve">«Создать Акт КО» </w:t>
      </w:r>
      <w:r>
        <w:rPr>
          <w:rFonts w:ascii="Carlito" w:eastAsia="Carlito" w:hAnsi="Carlito" w:cs="Carlito"/>
          <w:color w:val="000000"/>
          <w:highlight w:val="white"/>
        </w:rPr>
        <w:t>создает Акт КО при выделении одной или нескольких подряд расположенных строк (например, систем). До создания акта столбец «Акт КО» не редактируемый.</w:t>
      </w:r>
    </w:p>
    <w:p w:rsidR="002A2BEE" w:rsidRDefault="002A2BEE">
      <w:pPr>
        <w:pBdr>
          <w:top w:val="none" w:sz="4" w:space="0" w:color="000000"/>
          <w:left w:val="none" w:sz="4" w:space="0" w:color="000000"/>
          <w:bottom w:val="none" w:sz="4" w:space="0" w:color="000000"/>
          <w:right w:val="none" w:sz="4" w:space="0" w:color="000000"/>
        </w:pBdr>
        <w:spacing w:after="0" w:line="276" w:lineRule="auto"/>
      </w:pPr>
    </w:p>
    <w:p w:rsidR="002A2BEE" w:rsidRDefault="00123987">
      <w:pPr>
        <w:spacing w:after="0" w:line="276" w:lineRule="auto"/>
      </w:pPr>
      <w:r>
        <w:rPr>
          <w:rFonts w:ascii="Carlito" w:hAnsi="Carlito" w:cs="Carlito"/>
        </w:rPr>
        <w:t xml:space="preserve">На уровне </w:t>
      </w:r>
      <w:proofErr w:type="gramStart"/>
      <w:r>
        <w:rPr>
          <w:rFonts w:ascii="Carlito" w:hAnsi="Carlito" w:cs="Carlito"/>
        </w:rPr>
        <w:t>выше</w:t>
      </w:r>
      <w:proofErr w:type="gramEnd"/>
      <w:r>
        <w:rPr>
          <w:rFonts w:ascii="Carlito" w:hAnsi="Carlito" w:cs="Carlito"/>
        </w:rPr>
        <w:t xml:space="preserve"> чем уровень, выбранный в Настройки-Структура ПНР-Уровни в </w:t>
      </w:r>
      <w:r>
        <w:rPr>
          <w:rFonts w:ascii="Carlito" w:hAnsi="Carlito" w:cs="Carlito"/>
          <w:b/>
          <w:bCs/>
        </w:rPr>
        <w:t>«Статус отображается на уровне» после столбца «Шифр» отображается блок с названием уровня, выбранного в указанной настройке</w:t>
      </w:r>
      <w:r>
        <w:rPr>
          <w:rFonts w:ascii="Carlito" w:hAnsi="Carlito" w:cs="Carlito"/>
        </w:rPr>
        <w:t>. В примере - «Системы».</w:t>
      </w:r>
    </w:p>
    <w:p w:rsidR="002A2BEE" w:rsidRDefault="00123987">
      <w:pPr>
        <w:spacing w:after="0" w:line="276" w:lineRule="auto"/>
      </w:pPr>
      <w:r>
        <w:rPr>
          <w:rFonts w:ascii="Carlito" w:hAnsi="Carlito" w:cs="Carlito"/>
        </w:rPr>
        <w:lastRenderedPageBreak/>
        <w:t>Блок разбит на столбцы с названием статусов из Настройки-Структура ПНР-Статусы. В каждом столбце количество сущностей этого статуса на входящем уровне.</w:t>
      </w:r>
    </w:p>
    <w:p w:rsidR="002A2BEE" w:rsidRDefault="00123987">
      <w:pPr>
        <w:spacing w:after="0" w:line="276" w:lineRule="auto"/>
        <w:rPr>
          <w:rFonts w:ascii="Carlito" w:hAnsi="Carlito" w:cs="Carlito"/>
        </w:rPr>
      </w:pPr>
      <w:r>
        <w:rPr>
          <w:rFonts w:ascii="Carlito" w:hAnsi="Carlito" w:cs="Carlito"/>
        </w:rPr>
        <w:t>Первый столбец - «Всего», содержит общее кол-во сущностей на входящем уровне</w:t>
      </w:r>
    </w:p>
    <w:p w:rsidR="002A2BEE" w:rsidRDefault="00123987">
      <w:pPr>
        <w:spacing w:after="0" w:line="276" w:lineRule="auto"/>
        <w:rPr>
          <w:rFonts w:ascii="Carlito" w:eastAsia="Carlito" w:hAnsi="Carlito" w:cs="Carlito"/>
          <w:color w:val="000000"/>
        </w:rPr>
      </w:pPr>
      <w:r>
        <w:rPr>
          <w:noProof/>
        </w:rPr>
        <mc:AlternateContent>
          <mc:Choice Requires="wpg">
            <w:drawing>
              <wp:inline distT="0" distB="0" distL="0" distR="0">
                <wp:extent cx="6645910" cy="1835472"/>
                <wp:effectExtent l="0" t="0" r="0"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307026" name=""/>
                        <pic:cNvPicPr>
                          <a:picLocks noChangeAspect="1"/>
                        </pic:cNvPicPr>
                      </pic:nvPicPr>
                      <pic:blipFill>
                        <a:blip r:embed="rId961"/>
                        <a:stretch/>
                      </pic:blipFill>
                      <pic:spPr bwMode="auto">
                        <a:xfrm>
                          <a:off x="0" y="0"/>
                          <a:ext cx="6645909" cy="183547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1" o:spid="_x0000_s721" type="#_x0000_t75" style="width:523.30pt;height:144.53pt;mso-wrap-distance-left:0.00pt;mso-wrap-distance-top:0.00pt;mso-wrap-distance-right:0.00pt;mso-wrap-distance-bottom:0.00pt;" stroked="false">
                <v:path textboxrect="0,0,0,0"/>
                <v:imagedata r:id="rId962" o:title=""/>
              </v:shape>
            </w:pict>
          </mc:Fallback>
        </mc:AlternateContent>
      </w:r>
    </w:p>
    <w:p w:rsidR="002A2BEE" w:rsidRDefault="002A2BEE">
      <w:pPr>
        <w:spacing w:after="0" w:line="276" w:lineRule="auto"/>
      </w:pPr>
    </w:p>
    <w:p w:rsidR="002A2BEE" w:rsidRDefault="00123987">
      <w:pPr>
        <w:spacing w:after="0" w:line="276" w:lineRule="auto"/>
        <w:rPr>
          <w:rFonts w:ascii="Carlito" w:hAnsi="Carlito" w:cs="Carlito"/>
        </w:rPr>
      </w:pPr>
      <w:r>
        <w:rPr>
          <w:rFonts w:ascii="Carlito" w:hAnsi="Carlito" w:cs="Carlito"/>
        </w:rPr>
        <w:t>На уровнях еще выше также есть аналогичный блок и в нем суммарные данные по входящему уровню в каждом столбце.</w:t>
      </w:r>
    </w:p>
    <w:p w:rsidR="002A2BEE" w:rsidRDefault="002A2BEE">
      <w:pPr>
        <w:spacing w:after="0" w:line="276" w:lineRule="auto"/>
        <w:rPr>
          <w:rFonts w:ascii="Carlito" w:hAnsi="Carlito" w:cs="Carlito"/>
        </w:rPr>
      </w:pPr>
    </w:p>
    <w:p w:rsidR="002A2BEE" w:rsidRDefault="00123987">
      <w:pPr>
        <w:pStyle w:val="2"/>
        <w:rPr>
          <w:color w:val="2E77B5"/>
          <w:highlight w:val="white"/>
        </w:rPr>
      </w:pPr>
      <w:bookmarkStart w:id="181" w:name="_Toc170"/>
      <w:r>
        <w:rPr>
          <w:rFonts w:ascii="Calibri" w:eastAsia="Calibri" w:hAnsi="Calibri" w:cs="Calibri"/>
          <w:color w:val="2E74B5" w:themeColor="accent5" w:themeShade="BF"/>
          <w:highlight w:val="white"/>
        </w:rPr>
        <w:t>Базовые поля</w:t>
      </w:r>
      <w:r>
        <w:rPr>
          <w:rFonts w:ascii="Calibri" w:eastAsia="Calibri" w:hAnsi="Calibri" w:cs="Calibri"/>
          <w:color w:val="2E74B5" w:themeColor="accent5" w:themeShade="BF"/>
        </w:rPr>
        <w:t xml:space="preserve"> на уровне Оборудование и выше него</w:t>
      </w:r>
      <w:bookmarkEnd w:id="181"/>
    </w:p>
    <w:p w:rsidR="002A2BEE" w:rsidRDefault="002A2BEE">
      <w:pPr>
        <w:spacing w:after="0" w:line="276" w:lineRule="auto"/>
        <w:rPr>
          <w:rFonts w:ascii="Carlito" w:hAnsi="Carlito" w:cs="Carlito"/>
        </w:rPr>
      </w:pP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Кнопка «+» создает новую строку.</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w:t>
      </w:r>
      <w:r>
        <w:rPr>
          <w:rFonts w:ascii="Carlito" w:eastAsia="Carlito" w:hAnsi="Carlito" w:cs="Carlito"/>
          <w:b/>
          <w:color w:val="000000"/>
        </w:rPr>
        <w:t>«Наименование»</w:t>
      </w:r>
      <w:r>
        <w:rPr>
          <w:rFonts w:ascii="Carlito" w:eastAsia="Carlito" w:hAnsi="Carlito" w:cs="Carlito"/>
          <w:color w:val="000000"/>
        </w:rPr>
        <w:t xml:space="preserve"> - редактируемое поле. Переход в модальное окно по иконке «Открыть». </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Набор строк зависит от настроек атрибутов оборудования, созданных в таблице во вкладке </w:t>
      </w:r>
      <w:r>
        <w:rPr>
          <w:rFonts w:ascii="Carlito" w:eastAsia="Carlito" w:hAnsi="Carlito" w:cs="Carlito"/>
          <w:b/>
          <w:color w:val="000000"/>
        </w:rPr>
        <w:t xml:space="preserve">«Атрибуты оборудования» </w:t>
      </w:r>
      <w:r>
        <w:rPr>
          <w:rFonts w:ascii="Carlito" w:eastAsia="Carlito" w:hAnsi="Carlito" w:cs="Carlito"/>
          <w:color w:val="000000"/>
        </w:rPr>
        <w:t>в настройках структуры ПНР</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w:t>
      </w:r>
      <w:proofErr w:type="spellStart"/>
      <w:r>
        <w:rPr>
          <w:rFonts w:ascii="Carlito" w:eastAsia="Carlito" w:hAnsi="Carlito" w:cs="Carlito"/>
          <w:b/>
          <w:color w:val="000000"/>
        </w:rPr>
        <w:t>Таговый</w:t>
      </w:r>
      <w:proofErr w:type="spellEnd"/>
      <w:r>
        <w:rPr>
          <w:rFonts w:ascii="Carlito" w:eastAsia="Carlito" w:hAnsi="Carlito" w:cs="Carlito"/>
          <w:b/>
          <w:color w:val="000000"/>
        </w:rPr>
        <w:t xml:space="preserve"> номер»</w:t>
      </w:r>
      <w:r>
        <w:rPr>
          <w:rFonts w:ascii="Carlito" w:eastAsia="Carlito" w:hAnsi="Carlito" w:cs="Carlito"/>
          <w:color w:val="000000"/>
        </w:rPr>
        <w:t xml:space="preserve"> - редактируемое поле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«Дата план»</w:t>
      </w:r>
      <w:r>
        <w:rPr>
          <w:rFonts w:ascii="Carlito" w:eastAsia="Carlito" w:hAnsi="Carlito" w:cs="Carlito"/>
          <w:color w:val="000000"/>
        </w:rPr>
        <w:t xml:space="preserve"> – редактируемое поле выбора периода дат</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«Дата факт»</w:t>
      </w:r>
      <w:r>
        <w:rPr>
          <w:rFonts w:ascii="Carlito" w:eastAsia="Carlito" w:hAnsi="Carlito" w:cs="Carlito"/>
          <w:color w:val="000000"/>
        </w:rPr>
        <w:t xml:space="preserve"> - редактируемое поле выбора периода дат</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«Код подсистемы»</w:t>
      </w:r>
      <w:r>
        <w:rPr>
          <w:rFonts w:ascii="Carlito" w:eastAsia="Carlito" w:hAnsi="Carlito" w:cs="Carlito"/>
          <w:color w:val="000000"/>
        </w:rPr>
        <w:t xml:space="preserve"> - редактируемое поле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 xml:space="preserve">«Титул, </w:t>
      </w:r>
      <w:proofErr w:type="spellStart"/>
      <w:proofErr w:type="gramStart"/>
      <w:r>
        <w:rPr>
          <w:rFonts w:ascii="Carlito" w:eastAsia="Carlito" w:hAnsi="Carlito" w:cs="Carlito"/>
          <w:b/>
          <w:color w:val="000000"/>
        </w:rPr>
        <w:t>стр.зона</w:t>
      </w:r>
      <w:proofErr w:type="spellEnd"/>
      <w:proofErr w:type="gramEnd"/>
      <w:r>
        <w:rPr>
          <w:rFonts w:ascii="Carlito" w:eastAsia="Carlito" w:hAnsi="Carlito" w:cs="Carlito"/>
          <w:b/>
          <w:color w:val="000000"/>
        </w:rPr>
        <w:t>»</w:t>
      </w:r>
      <w:r>
        <w:rPr>
          <w:rFonts w:ascii="Carlito" w:eastAsia="Carlito" w:hAnsi="Carlito" w:cs="Carlito"/>
          <w:color w:val="000000"/>
        </w:rPr>
        <w:t xml:space="preserve"> - редактируемое поле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«Партия»</w:t>
      </w:r>
      <w:r>
        <w:rPr>
          <w:rFonts w:ascii="Carlito" w:eastAsia="Carlito" w:hAnsi="Carlito" w:cs="Carlito"/>
          <w:color w:val="000000"/>
        </w:rPr>
        <w:t xml:space="preserve"> - редактируемое поле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«Доп. информация»</w:t>
      </w:r>
      <w:r>
        <w:rPr>
          <w:rFonts w:ascii="Carlito" w:eastAsia="Carlito" w:hAnsi="Carlito" w:cs="Carlito"/>
          <w:color w:val="000000"/>
        </w:rPr>
        <w:t xml:space="preserve"> - редактируемое поле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«Строительная готовность»</w:t>
      </w:r>
      <w:r>
        <w:rPr>
          <w:rFonts w:ascii="Carlito" w:eastAsia="Carlito" w:hAnsi="Carlito" w:cs="Carlito"/>
          <w:color w:val="000000"/>
        </w:rPr>
        <w:t xml:space="preserve"> - в поле отображается </w:t>
      </w:r>
      <w:r>
        <w:rPr>
          <w:rFonts w:ascii="Carlito" w:eastAsia="Carlito" w:hAnsi="Carlito" w:cs="Carlito"/>
          <w:b/>
          <w:color w:val="000000"/>
        </w:rPr>
        <w:t>%</w:t>
      </w:r>
      <w:r>
        <w:rPr>
          <w:rFonts w:ascii="Carlito" w:eastAsia="Carlito" w:hAnsi="Carlito" w:cs="Carlito"/>
          <w:color w:val="000000"/>
        </w:rPr>
        <w:t xml:space="preserve"> готовности строительно-монтажных работ. При выборе </w:t>
      </w:r>
      <w:r>
        <w:rPr>
          <w:rFonts w:ascii="Carlito" w:eastAsia="Carlito" w:hAnsi="Carlito" w:cs="Carlito"/>
          <w:b/>
          <w:color w:val="000000"/>
        </w:rPr>
        <w:t>«Выбрать/Изменить»</w:t>
      </w:r>
      <w:r>
        <w:rPr>
          <w:rFonts w:ascii="Carlito" w:eastAsia="Carlito" w:hAnsi="Carlito" w:cs="Carlito"/>
          <w:color w:val="000000"/>
        </w:rPr>
        <w:t xml:space="preserve"> открывается модальное окно выбора/изменения</w:t>
      </w:r>
      <w:r>
        <w:rPr>
          <w:rFonts w:ascii="Carlito" w:eastAsia="Carlito" w:hAnsi="Carlito" w:cs="Carlito"/>
          <w:b/>
          <w:color w:val="000000"/>
        </w:rPr>
        <w:t xml:space="preserve"> работ/уровней структуры СМР</w:t>
      </w:r>
      <w:r>
        <w:rPr>
          <w:rFonts w:ascii="Carlito" w:eastAsia="Carlito" w:hAnsi="Carlito" w:cs="Carlito"/>
          <w:color w:val="000000"/>
        </w:rPr>
        <w:t xml:space="preserve">. Выбранные </w:t>
      </w:r>
      <w:r>
        <w:rPr>
          <w:rFonts w:ascii="Carlito" w:eastAsia="Carlito" w:hAnsi="Carlito" w:cs="Carlito"/>
          <w:b/>
          <w:color w:val="000000"/>
        </w:rPr>
        <w:t>работы/уровни</w:t>
      </w:r>
      <w:r>
        <w:rPr>
          <w:rFonts w:ascii="Carlito" w:eastAsia="Carlito" w:hAnsi="Carlito" w:cs="Carlito"/>
          <w:color w:val="000000"/>
        </w:rPr>
        <w:t xml:space="preserve"> отображаются в виде гиперссылки с возможностью перехода в модальное окно </w:t>
      </w:r>
      <w:r>
        <w:rPr>
          <w:rFonts w:ascii="Carlito" w:eastAsia="Carlito" w:hAnsi="Carlito" w:cs="Carlito"/>
          <w:b/>
          <w:color w:val="000000"/>
        </w:rPr>
        <w:t>«Структуры СМР»</w:t>
      </w:r>
      <w:r>
        <w:rPr>
          <w:rFonts w:ascii="Carlito" w:eastAsia="Carlito" w:hAnsi="Carlito" w:cs="Carlito"/>
          <w:color w:val="000000"/>
        </w:rPr>
        <w:t xml:space="preserve">. </w:t>
      </w:r>
      <w:r>
        <w:rPr>
          <w:rFonts w:ascii="Carlito" w:eastAsia="Carlito" w:hAnsi="Carlito" w:cs="Carlito"/>
          <w:b/>
          <w:color w:val="000000"/>
        </w:rPr>
        <w:t>Процент</w:t>
      </w:r>
      <w:r>
        <w:rPr>
          <w:rFonts w:ascii="Carlito" w:eastAsia="Carlito" w:hAnsi="Carlito" w:cs="Carlito"/>
          <w:color w:val="000000"/>
        </w:rPr>
        <w:t xml:space="preserve"> готовности строительно-монтажных работ показывает процент пройденной инспекции по выбранной работе/уровню (данные тянутся из столбца % в структуре СМР). Округляется до целого, не редактируется.</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«Финальная инспекция СМР»</w:t>
      </w:r>
      <w:r>
        <w:rPr>
          <w:rFonts w:ascii="Carlito" w:eastAsia="Carlito" w:hAnsi="Carlito" w:cs="Carlito"/>
          <w:color w:val="000000"/>
        </w:rPr>
        <w:t xml:space="preserve"> - в поле отображаются инспекции СМР. При выборе </w:t>
      </w:r>
      <w:r>
        <w:rPr>
          <w:rFonts w:ascii="Carlito" w:eastAsia="Carlito" w:hAnsi="Carlito" w:cs="Carlito"/>
          <w:b/>
          <w:color w:val="000000"/>
        </w:rPr>
        <w:t>«Выбрать</w:t>
      </w:r>
      <w:r>
        <w:rPr>
          <w:rFonts w:ascii="Carlito" w:eastAsia="Carlito" w:hAnsi="Carlito" w:cs="Carlito"/>
          <w:color w:val="000000"/>
        </w:rPr>
        <w:t xml:space="preserve">» открывается модальное окно выбора инспекций. Выбранные инспекции отображаются в виде гиперссылок с возможностью перехода в инспекции, в которых во вкладке </w:t>
      </w:r>
      <w:r>
        <w:rPr>
          <w:rFonts w:ascii="Carlito" w:eastAsia="Carlito" w:hAnsi="Carlito" w:cs="Carlito"/>
          <w:b/>
          <w:color w:val="000000"/>
        </w:rPr>
        <w:t>«Общее</w:t>
      </w:r>
      <w:r>
        <w:rPr>
          <w:rFonts w:ascii="Carlito" w:eastAsia="Carlito" w:hAnsi="Carlito" w:cs="Carlito"/>
          <w:color w:val="000000"/>
        </w:rPr>
        <w:t xml:space="preserve">» в блоке </w:t>
      </w:r>
      <w:r>
        <w:rPr>
          <w:rFonts w:ascii="Carlito" w:eastAsia="Carlito" w:hAnsi="Carlito" w:cs="Carlito"/>
          <w:b/>
          <w:color w:val="000000"/>
        </w:rPr>
        <w:t xml:space="preserve">«Объекты ПНР» </w:t>
      </w:r>
      <w:r>
        <w:rPr>
          <w:rFonts w:ascii="Carlito" w:eastAsia="Carlito" w:hAnsi="Carlito" w:cs="Carlito"/>
          <w:color w:val="000000"/>
        </w:rPr>
        <w:t>отобразится объект ПНР, для которого инспекция была выбрана как финальная.</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«Замечания и предписания ПНР»</w:t>
      </w:r>
      <w:r>
        <w:rPr>
          <w:rFonts w:ascii="Carlito" w:eastAsia="Carlito" w:hAnsi="Carlito" w:cs="Carlito"/>
          <w:color w:val="000000"/>
        </w:rPr>
        <w:t xml:space="preserve"> - поле для отображения замечаний и предписаний СМР на работы, выбранные в столбце </w:t>
      </w:r>
      <w:r>
        <w:rPr>
          <w:rFonts w:ascii="Carlito" w:eastAsia="Carlito" w:hAnsi="Carlito" w:cs="Carlito"/>
          <w:b/>
          <w:color w:val="000000"/>
        </w:rPr>
        <w:t>«Строительная готовность</w:t>
      </w:r>
      <w:r>
        <w:rPr>
          <w:rFonts w:ascii="Carlito" w:eastAsia="Carlito" w:hAnsi="Carlito" w:cs="Carlito"/>
          <w:color w:val="000000"/>
        </w:rPr>
        <w:t>». Отображаются автоматически в виде гиперссылок с возможностью перехода. Замечания, относящиеся к инспекциям и предписаниям со статусами «Проверено» и «Положительно» - не отображаются. Предписания со статусом «Проверено» не отображаются.</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На уровне выше уровня «Оборудование» дополнительное поле: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«Всего оборудования</w:t>
      </w:r>
      <w:r>
        <w:rPr>
          <w:rFonts w:ascii="Carlito" w:eastAsia="Carlito" w:hAnsi="Carlito" w:cs="Carlito"/>
          <w:color w:val="000000"/>
        </w:rPr>
        <w:t>» - количество всего оборудования на уровне «Оборудование»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lastRenderedPageBreak/>
        <w:t>На всех уровнях выше уровня «Оборудование» поле: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«Строительная готовность»</w:t>
      </w:r>
      <w:r>
        <w:rPr>
          <w:rFonts w:ascii="Carlito" w:eastAsia="Carlito" w:hAnsi="Carlito" w:cs="Carlito"/>
          <w:color w:val="000000"/>
        </w:rPr>
        <w:t xml:space="preserve"> - рассчитывается процент готовности строительно-монтажных работ (СМР). Расчет зависит от настройки «Строительная готовность» во вкладке «Уровни» в структуре ПНР. </w:t>
      </w:r>
    </w:p>
    <w:p w:rsidR="002A2BEE" w:rsidRDefault="002A2BEE">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b/>
          <w:bCs/>
          <w:color w:val="000000"/>
        </w:rPr>
      </w:pPr>
    </w:p>
    <w:p w:rsidR="002A2BEE" w:rsidRDefault="00123987">
      <w:pPr>
        <w:pStyle w:val="2"/>
        <w:rPr>
          <w:rFonts w:eastAsia="Carlito"/>
          <w:color w:val="000000"/>
        </w:rPr>
      </w:pPr>
      <w:bookmarkStart w:id="182" w:name="_Toc171"/>
      <w:r>
        <w:rPr>
          <w:rFonts w:ascii="Calibri" w:eastAsia="Calibri" w:hAnsi="Calibri" w:cs="Calibri"/>
          <w:color w:val="2E74B5" w:themeColor="accent5" w:themeShade="BF"/>
        </w:rPr>
        <w:t>Дополнительные блоки на уровне с Инспекциями и выше</w:t>
      </w:r>
      <w:bookmarkEnd w:id="182"/>
    </w:p>
    <w:p w:rsidR="002A2BEE" w:rsidRDefault="002A2BEE">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b/>
          <w:bCs/>
          <w:color w:val="000000"/>
        </w:rPr>
      </w:pP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В структуре ПНР на уровне, который выбран в Настройки-Структура ПНР-Уровни в настройке "Инспекции назначаются на уровень", отображаются</w:t>
      </w:r>
      <w:r>
        <w:rPr>
          <w:rFonts w:ascii="Carlito" w:eastAsia="Carlito" w:hAnsi="Carlito" w:cs="Carlito"/>
          <w:b/>
          <w:bCs/>
          <w:color w:val="000000"/>
        </w:rPr>
        <w:t xml:space="preserve"> блоки</w:t>
      </w:r>
      <w:r>
        <w:rPr>
          <w:rFonts w:ascii="Carlito" w:eastAsia="Carlito" w:hAnsi="Carlito" w:cs="Carlito"/>
          <w:color w:val="000000"/>
        </w:rPr>
        <w:t xml:space="preserve">: </w:t>
      </w:r>
      <w:r>
        <w:rPr>
          <w:rFonts w:ascii="Carlito" w:eastAsia="Carlito" w:hAnsi="Carlito" w:cs="Carlito"/>
          <w:b/>
          <w:color w:val="000000"/>
        </w:rPr>
        <w:t>"Инспекции", "Категории замечаний", "Примечание", "Сдерживающие факторы"</w:t>
      </w:r>
      <w:r>
        <w:rPr>
          <w:rFonts w:ascii="Carlito" w:eastAsia="Carlito" w:hAnsi="Carlito" w:cs="Carlito"/>
          <w:color w:val="000000"/>
        </w:rPr>
        <w:t>.</w:t>
      </w:r>
    </w:p>
    <w:p w:rsidR="002A2BEE" w:rsidRDefault="002A2BEE">
      <w:pPr>
        <w:spacing w:after="0" w:line="276" w:lineRule="auto"/>
        <w:rPr>
          <w:rFonts w:ascii="Carlito" w:hAnsi="Carlito" w:cs="Carlito"/>
          <w:lang w:eastAsia="ru-RU"/>
        </w:rPr>
      </w:pPr>
    </w:p>
    <w:p w:rsidR="002A2BEE" w:rsidRDefault="00123987">
      <w:pPr>
        <w:spacing w:after="0" w:line="276" w:lineRule="auto"/>
      </w:pPr>
      <w:r>
        <w:rPr>
          <w:noProof/>
        </w:rPr>
        <mc:AlternateContent>
          <mc:Choice Requires="wpg">
            <w:drawing>
              <wp:inline distT="0" distB="0" distL="0" distR="0">
                <wp:extent cx="6645910" cy="757388"/>
                <wp:effectExtent l="0" t="0" r="0" b="0"/>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679819" name=""/>
                        <pic:cNvPicPr>
                          <a:picLocks noChangeAspect="1"/>
                        </pic:cNvPicPr>
                      </pic:nvPicPr>
                      <pic:blipFill>
                        <a:blip r:embed="rId963"/>
                        <a:stretch/>
                      </pic:blipFill>
                      <pic:spPr bwMode="auto">
                        <a:xfrm>
                          <a:off x="0" y="0"/>
                          <a:ext cx="6645909" cy="75738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2" o:spid="_x0000_s722" type="#_x0000_t75" style="width:523.30pt;height:59.64pt;mso-wrap-distance-left:0.00pt;mso-wrap-distance-top:0.00pt;mso-wrap-distance-right:0.00pt;mso-wrap-distance-bottom:0.00pt;" stroked="false">
                <v:path textboxrect="0,0,0,0"/>
                <v:imagedata r:id="rId964" o:title=""/>
              </v:shape>
            </w:pict>
          </mc:Fallback>
        </mc:AlternateContent>
      </w:r>
    </w:p>
    <w:p w:rsidR="002A2BEE" w:rsidRDefault="002A2BEE">
      <w:pPr>
        <w:spacing w:after="0" w:line="276" w:lineRule="auto"/>
        <w:rPr>
          <w:rFonts w:ascii="Carlito" w:hAnsi="Carlito" w:cs="Carlito"/>
          <w:lang w:eastAsia="ru-RU"/>
        </w:rPr>
      </w:pPr>
    </w:p>
    <w:p w:rsidR="002A2BEE" w:rsidRDefault="00123987">
      <w:pPr>
        <w:spacing w:after="0" w:line="276" w:lineRule="auto"/>
        <w:rPr>
          <w:rFonts w:ascii="Carlito" w:hAnsi="Carlito" w:cs="Carlito"/>
          <w:lang w:eastAsia="ru-RU"/>
        </w:rPr>
      </w:pPr>
      <w:r>
        <w:rPr>
          <w:noProof/>
        </w:rPr>
        <mc:AlternateContent>
          <mc:Choice Requires="wpg">
            <w:drawing>
              <wp:inline distT="0" distB="0" distL="0" distR="0">
                <wp:extent cx="3322955" cy="1266421"/>
                <wp:effectExtent l="0" t="0" r="0"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99396" name=""/>
                        <pic:cNvPicPr>
                          <a:picLocks noChangeAspect="1"/>
                        </pic:cNvPicPr>
                      </pic:nvPicPr>
                      <pic:blipFill>
                        <a:blip r:embed="rId965"/>
                        <a:stretch/>
                      </pic:blipFill>
                      <pic:spPr bwMode="auto">
                        <a:xfrm>
                          <a:off x="0" y="0"/>
                          <a:ext cx="3322954" cy="126642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3" o:spid="_x0000_s723" type="#_x0000_t75" style="width:261.65pt;height:99.72pt;mso-wrap-distance-left:0.00pt;mso-wrap-distance-top:0.00pt;mso-wrap-distance-right:0.00pt;mso-wrap-distance-bottom:0.00pt;" stroked="false">
                <v:path textboxrect="0,0,0,0"/>
                <v:imagedata r:id="rId966" o:title=""/>
              </v:shape>
            </w:pict>
          </mc:Fallback>
        </mc:AlternateContent>
      </w:r>
    </w:p>
    <w:p w:rsidR="002A2BEE" w:rsidRDefault="002A2BEE">
      <w:pPr>
        <w:spacing w:after="0" w:line="276" w:lineRule="auto"/>
        <w:rPr>
          <w:rFonts w:ascii="Carlito" w:hAnsi="Carlito" w:cs="Carlito"/>
          <w:lang w:eastAsia="ru-RU"/>
        </w:rPr>
      </w:pP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rFonts w:ascii="Carlito" w:eastAsia="Carlito" w:hAnsi="Carlito" w:cs="Carlito"/>
          <w:b/>
          <w:color w:val="000000"/>
        </w:rPr>
        <w:t>Блок</w:t>
      </w:r>
      <w:r>
        <w:rPr>
          <w:rFonts w:ascii="Carlito" w:eastAsia="Carlito" w:hAnsi="Carlito" w:cs="Carlito"/>
          <w:color w:val="000000"/>
        </w:rPr>
        <w:t xml:space="preserve"> </w:t>
      </w:r>
      <w:r>
        <w:rPr>
          <w:rFonts w:ascii="Carlito" w:eastAsia="Carlito" w:hAnsi="Carlito" w:cs="Carlito"/>
          <w:b/>
          <w:bCs/>
          <w:color w:val="000000"/>
        </w:rPr>
        <w:t>«Инспекции»</w:t>
      </w:r>
      <w:r>
        <w:rPr>
          <w:rFonts w:ascii="Carlito" w:eastAsia="Carlito" w:hAnsi="Carlito" w:cs="Carlito"/>
          <w:color w:val="000000"/>
        </w:rPr>
        <w:t>:</w:t>
      </w:r>
    </w:p>
    <w:p w:rsidR="002A2BEE" w:rsidRDefault="00123987">
      <w:pPr>
        <w:pStyle w:val="afb"/>
        <w:spacing w:before="0" w:beforeAutospacing="0" w:after="0" w:afterAutospacing="0" w:line="276" w:lineRule="auto"/>
      </w:pPr>
      <w:r>
        <w:rPr>
          <w:rFonts w:ascii="Carlito" w:hAnsi="Carlito" w:cs="Carlito"/>
          <w:color w:val="000000" w:themeColor="text1"/>
          <w:sz w:val="22"/>
          <w:szCs w:val="22"/>
        </w:rPr>
        <w:t>В нем для каждого кода проверки отображаются созданные инспекции.</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noProof/>
        </w:rPr>
        <mc:AlternateContent>
          <mc:Choice Requires="wpg">
            <w:drawing>
              <wp:inline distT="0" distB="0" distL="0" distR="0">
                <wp:extent cx="2654950" cy="999732"/>
                <wp:effectExtent l="0" t="0" r="0" b="0"/>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095077" name=""/>
                        <pic:cNvPicPr>
                          <a:picLocks noChangeAspect="1"/>
                        </pic:cNvPicPr>
                      </pic:nvPicPr>
                      <pic:blipFill>
                        <a:blip r:embed="rId967"/>
                        <a:stretch/>
                      </pic:blipFill>
                      <pic:spPr bwMode="auto">
                        <a:xfrm>
                          <a:off x="0" y="0"/>
                          <a:ext cx="2654949" cy="99973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4" o:spid="_x0000_s724" type="#_x0000_t75" style="width:209.05pt;height:78.72pt;mso-wrap-distance-left:0.00pt;mso-wrap-distance-top:0.00pt;mso-wrap-distance-right:0.00pt;mso-wrap-distance-bottom:0.00pt;" stroked="false">
                <v:path textboxrect="0,0,0,0"/>
                <v:imagedata r:id="rId968" o:title=""/>
              </v:shape>
            </w:pict>
          </mc:Fallback>
        </mc:AlternateContent>
      </w:r>
    </w:p>
    <w:p w:rsidR="002A2BEE" w:rsidRDefault="002A2BEE">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rFonts w:ascii="Carlito" w:eastAsia="Carlito" w:hAnsi="Carlito" w:cs="Carlito"/>
          <w:b/>
          <w:color w:val="000000"/>
        </w:rPr>
        <w:t>«Код проверки»</w:t>
      </w:r>
      <w:r>
        <w:rPr>
          <w:rFonts w:ascii="Carlito" w:eastAsia="Carlito" w:hAnsi="Carlito" w:cs="Carlito"/>
          <w:color w:val="000000"/>
        </w:rPr>
        <w:t xml:space="preserve"> - при выборе </w:t>
      </w:r>
      <w:r>
        <w:rPr>
          <w:rFonts w:ascii="Carlito" w:eastAsia="Carlito" w:hAnsi="Carlito" w:cs="Carlito"/>
          <w:b/>
          <w:color w:val="000000"/>
        </w:rPr>
        <w:t>«Выбрать/Изменить»</w:t>
      </w:r>
      <w:r>
        <w:rPr>
          <w:rFonts w:ascii="Carlito" w:eastAsia="Carlito" w:hAnsi="Carlito" w:cs="Carlito"/>
          <w:color w:val="000000"/>
        </w:rPr>
        <w:t xml:space="preserve"> открывается окно для выбора/изменения кодов проверки из справочника в Настройки-Структура ПНР-Коды проверки</w:t>
      </w:r>
    </w:p>
    <w:p w:rsidR="002A2BEE" w:rsidRDefault="00123987">
      <w:pPr>
        <w:spacing w:after="0" w:line="276" w:lineRule="auto"/>
      </w:pPr>
      <w:r>
        <w:rPr>
          <w:noProof/>
        </w:rPr>
        <mc:AlternateContent>
          <mc:Choice Requires="wpg">
            <w:drawing>
              <wp:inline distT="0" distB="0" distL="0" distR="0">
                <wp:extent cx="1763100" cy="2911401"/>
                <wp:effectExtent l="0" t="0" r="0" b="0"/>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811994" name=""/>
                        <pic:cNvPicPr>
                          <a:picLocks noChangeAspect="1"/>
                        </pic:cNvPicPr>
                      </pic:nvPicPr>
                      <pic:blipFill>
                        <a:blip r:embed="rId969"/>
                        <a:stretch/>
                      </pic:blipFill>
                      <pic:spPr bwMode="auto">
                        <a:xfrm>
                          <a:off x="0" y="0"/>
                          <a:ext cx="1763098" cy="2911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5" o:spid="_x0000_s725" type="#_x0000_t75" style="width:138.83pt;height:229.24pt;mso-wrap-distance-left:0.00pt;mso-wrap-distance-top:0.00pt;mso-wrap-distance-right:0.00pt;mso-wrap-distance-bottom:0.00pt;" stroked="false">
                <v:path textboxrect="0,0,0,0"/>
                <v:imagedata r:id="rId970"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lastRenderedPageBreak/>
        <w:t>Чек-боксами можно выбрать коды проверок, которые будут отображаться в объекте ПНР.</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В окне выбора отображаются коды проверки для типа стройки, в которой мы находимся (тип вводится в карточке стройки) с учетом </w:t>
      </w:r>
      <w:proofErr w:type="spellStart"/>
      <w:r>
        <w:rPr>
          <w:rFonts w:ascii="Carlito" w:eastAsia="Carlito" w:hAnsi="Carlito" w:cs="Carlito"/>
          <w:color w:val="000000"/>
        </w:rPr>
        <w:t>предфильтра</w:t>
      </w:r>
      <w:proofErr w:type="spellEnd"/>
      <w:r>
        <w:rPr>
          <w:rFonts w:ascii="Carlito" w:eastAsia="Carlito" w:hAnsi="Carlito" w:cs="Carlito"/>
          <w:color w:val="000000"/>
        </w:rPr>
        <w:t xml:space="preserve"> по виду контроля (по умолчанию выбран ПНР).</w:t>
      </w:r>
    </w:p>
    <w:p w:rsidR="002A2BEE" w:rsidRDefault="00123987">
      <w:pPr>
        <w:pBdr>
          <w:top w:val="none" w:sz="4" w:space="0" w:color="000000"/>
          <w:left w:val="none" w:sz="4" w:space="0" w:color="000000"/>
          <w:bottom w:val="none" w:sz="4" w:space="0" w:color="000000"/>
          <w:right w:val="none" w:sz="4" w:space="0" w:color="000000"/>
        </w:pBdr>
        <w:tabs>
          <w:tab w:val="left" w:pos="720"/>
        </w:tabs>
        <w:spacing w:after="0" w:line="276" w:lineRule="auto"/>
      </w:pPr>
      <w:r>
        <w:rPr>
          <w:rFonts w:ascii="Carlito" w:eastAsia="Carlito" w:hAnsi="Carlito" w:cs="Carlito"/>
          <w:color w:val="000000"/>
        </w:rPr>
        <w:t>Если в настройках выбрано «не зависит от значений уровня», то в окне показываются все коды проверки</w:t>
      </w:r>
    </w:p>
    <w:p w:rsidR="002A2BEE" w:rsidRDefault="00123987">
      <w:pPr>
        <w:spacing w:after="0" w:line="276" w:lineRule="auto"/>
      </w:pPr>
      <w:r>
        <w:rPr>
          <w:rFonts w:ascii="Carlito" w:eastAsia="Carlito" w:hAnsi="Carlito" w:cs="Carlito"/>
          <w:color w:val="000000"/>
        </w:rPr>
        <w:t>Если в настройках выбрано «зависит от значений уровня», то коды проверки для значения уровня, в котором находимся внутри</w:t>
      </w:r>
    </w:p>
    <w:p w:rsidR="002A2BEE" w:rsidRDefault="00123987">
      <w:pPr>
        <w:spacing w:after="0" w:line="276" w:lineRule="auto"/>
      </w:pPr>
      <w:r>
        <w:rPr>
          <w:noProof/>
        </w:rPr>
        <mc:AlternateContent>
          <mc:Choice Requires="wpg">
            <w:drawing>
              <wp:inline distT="0" distB="0" distL="0" distR="0">
                <wp:extent cx="6645910" cy="1647414"/>
                <wp:effectExtent l="0" t="0" r="0" b="0"/>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92517" name=""/>
                        <pic:cNvPicPr>
                          <a:picLocks noChangeAspect="1"/>
                        </pic:cNvPicPr>
                      </pic:nvPicPr>
                      <pic:blipFill>
                        <a:blip r:embed="rId971"/>
                        <a:stretch/>
                      </pic:blipFill>
                      <pic:spPr bwMode="auto">
                        <a:xfrm>
                          <a:off x="0" y="0"/>
                          <a:ext cx="6645908" cy="164741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6" o:spid="_x0000_s726" type="#_x0000_t75" style="width:523.30pt;height:129.72pt;mso-wrap-distance-left:0.00pt;mso-wrap-distance-top:0.00pt;mso-wrap-distance-right:0.00pt;mso-wrap-distance-bottom:0.00pt;" stroked="false">
                <v:path textboxrect="0,0,0,0"/>
                <v:imagedata r:id="rId972" o:title=""/>
              </v:shape>
            </w:pict>
          </mc:Fallback>
        </mc:AlternateContent>
      </w:r>
    </w:p>
    <w:p w:rsidR="002A2BEE" w:rsidRDefault="002A2BEE">
      <w:pPr>
        <w:spacing w:after="0" w:line="276" w:lineRule="auto"/>
      </w:pPr>
    </w:p>
    <w:p w:rsidR="002A2BEE" w:rsidRDefault="00123987">
      <w:pPr>
        <w:spacing w:after="0" w:line="276" w:lineRule="auto"/>
        <w:rPr>
          <w:rFonts w:ascii="Carlito" w:hAnsi="Carlito" w:cs="Carlito"/>
        </w:rPr>
      </w:pPr>
      <w:r>
        <w:rPr>
          <w:rFonts w:ascii="Carlito" w:eastAsia="Carlito" w:hAnsi="Carlito" w:cs="Carlito"/>
          <w:color w:val="000000"/>
        </w:rPr>
        <w:t>Кнопка «x» в поле «Код проверки» удаляет строку или очищает (если строка одна) в случае, если нет назначенной инспекции.</w:t>
      </w:r>
    </w:p>
    <w:p w:rsidR="002A2BEE" w:rsidRDefault="002A2BEE">
      <w:pPr>
        <w:pBdr>
          <w:top w:val="none" w:sz="4" w:space="0" w:color="000000"/>
          <w:left w:val="none" w:sz="4" w:space="0" w:color="000000"/>
          <w:bottom w:val="none" w:sz="4" w:space="0" w:color="000000"/>
          <w:right w:val="none" w:sz="4" w:space="0" w:color="000000"/>
        </w:pBdr>
        <w:spacing w:after="0" w:line="276" w:lineRule="auto"/>
      </w:pP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rFonts w:ascii="Carlito" w:eastAsia="Carlito" w:hAnsi="Carlito" w:cs="Carlito"/>
          <w:b/>
          <w:color w:val="000000"/>
        </w:rPr>
        <w:t>«Вид контроля»</w:t>
      </w:r>
      <w:r>
        <w:rPr>
          <w:rFonts w:ascii="Carlito" w:eastAsia="Carlito" w:hAnsi="Carlito" w:cs="Carlito"/>
          <w:color w:val="000000"/>
        </w:rPr>
        <w:t xml:space="preserve"> – заполняется при выборе кода проверки из этого же справочника</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«Инспекция»</w:t>
      </w:r>
      <w:r>
        <w:rPr>
          <w:rFonts w:ascii="Carlito" w:eastAsia="Carlito" w:hAnsi="Carlito" w:cs="Carlito"/>
          <w:color w:val="000000"/>
        </w:rPr>
        <w:t xml:space="preserve"> - гиперссылки на созданные инспекции для этого кода проверки с возможностью перехода. Не редактируется.</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«Статус»</w:t>
      </w:r>
      <w:r>
        <w:rPr>
          <w:rFonts w:ascii="Carlito" w:eastAsia="Carlito" w:hAnsi="Carlito" w:cs="Carlito"/>
          <w:color w:val="000000"/>
        </w:rPr>
        <w:t xml:space="preserve"> - отображается статус инспекции по данному коду. Не редактируется.</w:t>
      </w:r>
    </w:p>
    <w:p w:rsidR="002A2BEE" w:rsidRDefault="002A2BEE">
      <w:pPr>
        <w:spacing w:after="0" w:line="276" w:lineRule="auto"/>
        <w:rPr>
          <w:rFonts w:ascii="Carlito" w:hAnsi="Carlito" w:cs="Carlito"/>
          <w:lang w:eastAsia="ru-RU"/>
        </w:rPr>
      </w:pPr>
    </w:p>
    <w:p w:rsidR="002A2BEE" w:rsidRDefault="002A2BEE">
      <w:pPr>
        <w:spacing w:after="0" w:line="276" w:lineRule="auto"/>
        <w:rPr>
          <w:rFonts w:ascii="Carlito" w:hAnsi="Carlito" w:cs="Carlito"/>
          <w:lang w:eastAsia="ru-RU"/>
        </w:rPr>
      </w:pP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b/>
          <w:bCs/>
          <w:color w:val="000000"/>
        </w:rPr>
      </w:pPr>
      <w:r>
        <w:rPr>
          <w:rFonts w:ascii="Carlito" w:eastAsia="Carlito" w:hAnsi="Carlito" w:cs="Carlito"/>
          <w:b/>
          <w:bCs/>
          <w:color w:val="000000"/>
        </w:rPr>
        <w:t>Блок «Категория замечаний»:</w:t>
      </w:r>
    </w:p>
    <w:p w:rsidR="002A2BEE" w:rsidRDefault="00123987">
      <w:pPr>
        <w:spacing w:after="0" w:line="276" w:lineRule="auto"/>
        <w:rPr>
          <w:rFonts w:ascii="Carlito" w:eastAsia="Carlito" w:hAnsi="Carlito" w:cs="Carlito"/>
          <w:color w:val="000000"/>
        </w:rPr>
      </w:pPr>
      <w:r>
        <w:rPr>
          <w:rFonts w:ascii="Calibri" w:eastAsia="Calibri" w:hAnsi="Calibri" w:cs="Calibri"/>
          <w:color w:val="000000"/>
        </w:rPr>
        <w:t>К</w:t>
      </w:r>
      <w:r>
        <w:rPr>
          <w:rFonts w:ascii="Carlito" w:eastAsia="Carlito" w:hAnsi="Carlito" w:cs="Carlito"/>
          <w:color w:val="000000"/>
        </w:rPr>
        <w:t>оличество столбцов в блоке «Категория замечаний» зависит от количества категорий замечаний ПНР, созданных в таблице «Категории замечаний ПНР» Настройки-Замечания. Дополнительно есть столбец «Без категории»</w:t>
      </w:r>
    </w:p>
    <w:p w:rsidR="002A2BEE" w:rsidRDefault="002A2BEE">
      <w:pPr>
        <w:spacing w:after="0" w:line="276" w:lineRule="auto"/>
        <w:rPr>
          <w:rFonts w:ascii="Carlito" w:hAnsi="Carlito" w:cs="Carlito"/>
          <w:lang w:eastAsia="ru-RU"/>
        </w:rPr>
      </w:pPr>
    </w:p>
    <w:p w:rsidR="002A2BEE" w:rsidRDefault="00123987">
      <w:pPr>
        <w:spacing w:after="0" w:line="276" w:lineRule="auto"/>
      </w:pPr>
      <w:r>
        <w:rPr>
          <w:noProof/>
        </w:rPr>
        <mc:AlternateContent>
          <mc:Choice Requires="wpg">
            <w:drawing>
              <wp:inline distT="0" distB="0" distL="0" distR="0">
                <wp:extent cx="6645910" cy="1037144"/>
                <wp:effectExtent l="0" t="0" r="0" b="0"/>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605305" name=""/>
                        <pic:cNvPicPr>
                          <a:picLocks noChangeAspect="1"/>
                        </pic:cNvPicPr>
                      </pic:nvPicPr>
                      <pic:blipFill>
                        <a:blip r:embed="rId973"/>
                        <a:stretch/>
                      </pic:blipFill>
                      <pic:spPr bwMode="auto">
                        <a:xfrm>
                          <a:off x="0" y="0"/>
                          <a:ext cx="6645909" cy="103714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7" o:spid="_x0000_s727" type="#_x0000_t75" style="width:523.30pt;height:81.66pt;mso-wrap-distance-left:0.00pt;mso-wrap-distance-top:0.00pt;mso-wrap-distance-right:0.00pt;mso-wrap-distance-bottom:0.00pt;" stroked="false">
                <v:path textboxrect="0,0,0,0"/>
                <v:imagedata r:id="rId974" o:title=""/>
              </v:shape>
            </w:pict>
          </mc:Fallback>
        </mc:AlternateContent>
      </w:r>
    </w:p>
    <w:p w:rsidR="002A2BEE" w:rsidRDefault="002A2BEE">
      <w:pPr>
        <w:spacing w:after="0" w:line="276" w:lineRule="auto"/>
        <w:rPr>
          <w:rFonts w:ascii="Carlito" w:hAnsi="Carlito" w:cs="Carlito"/>
          <w:lang w:eastAsia="ru-RU"/>
        </w:rPr>
      </w:pPr>
    </w:p>
    <w:p w:rsidR="002A2BEE" w:rsidRDefault="00123987">
      <w:pPr>
        <w:spacing w:after="0" w:line="276" w:lineRule="auto"/>
        <w:rPr>
          <w:rFonts w:ascii="Carlito" w:hAnsi="Carlito" w:cs="Carlito"/>
          <w:lang w:eastAsia="ru-RU"/>
        </w:rPr>
      </w:pPr>
      <w:r>
        <w:rPr>
          <w:noProof/>
        </w:rPr>
        <mc:AlternateContent>
          <mc:Choice Requires="wpg">
            <w:drawing>
              <wp:inline distT="0" distB="0" distL="0" distR="0">
                <wp:extent cx="3077550" cy="1189903"/>
                <wp:effectExtent l="0" t="0" r="0" b="0"/>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907550" name=""/>
                        <pic:cNvPicPr>
                          <a:picLocks noChangeAspect="1"/>
                        </pic:cNvPicPr>
                      </pic:nvPicPr>
                      <pic:blipFill>
                        <a:blip r:embed="rId975"/>
                        <a:stretch/>
                      </pic:blipFill>
                      <pic:spPr bwMode="auto">
                        <a:xfrm>
                          <a:off x="0" y="0"/>
                          <a:ext cx="3077550" cy="118990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8" o:spid="_x0000_s728" type="#_x0000_t75" style="width:242.33pt;height:93.69pt;mso-wrap-distance-left:0.00pt;mso-wrap-distance-top:0.00pt;mso-wrap-distance-right:0.00pt;mso-wrap-distance-bottom:0.00pt;" stroked="false">
                <v:path textboxrect="0,0,0,0"/>
                <v:imagedata r:id="rId976"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Для каждой инспекции отображаются замечания по этой инспекции в столбце с соответствующей категорией с отображением даты создания, даты выполнения, статуса замечания. Если для кода проверки есть замечания без инспекции, они также, отображаются.</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rFonts w:ascii="Carlito" w:eastAsia="Carlito" w:hAnsi="Carlito" w:cs="Carlito"/>
          <w:color w:val="000000"/>
        </w:rPr>
        <w:t>«Примечание» - редактируемое поле.</w:t>
      </w:r>
    </w:p>
    <w:p w:rsidR="002A2BEE" w:rsidRDefault="002A2BEE">
      <w:pPr>
        <w:pBdr>
          <w:top w:val="none" w:sz="4" w:space="0" w:color="000000"/>
          <w:left w:val="none" w:sz="4" w:space="0" w:color="000000"/>
          <w:bottom w:val="none" w:sz="4" w:space="0" w:color="000000"/>
          <w:right w:val="none" w:sz="4" w:space="0" w:color="000000"/>
        </w:pBdr>
        <w:spacing w:after="0" w:line="276" w:lineRule="auto"/>
      </w:pP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Блок «Сдерживающие факторы»</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lastRenderedPageBreak/>
        <w:t>Отображает несоответствия (замечания вида контроля NCR) – препятствие для завершения процесса ПНР.</w:t>
      </w:r>
    </w:p>
    <w:p w:rsidR="002A2BEE" w:rsidRDefault="002A2BEE">
      <w:pPr>
        <w:pBdr>
          <w:top w:val="none" w:sz="4" w:space="0" w:color="000000"/>
          <w:left w:val="none" w:sz="4" w:space="0" w:color="000000"/>
          <w:bottom w:val="none" w:sz="4" w:space="0" w:color="000000"/>
          <w:right w:val="none" w:sz="4" w:space="0" w:color="000000"/>
        </w:pBdr>
        <w:spacing w:after="0" w:line="276" w:lineRule="auto"/>
      </w:pP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noProof/>
        </w:rPr>
        <mc:AlternateContent>
          <mc:Choice Requires="wpg">
            <w:drawing>
              <wp:inline distT="0" distB="0" distL="0" distR="0">
                <wp:extent cx="4077675" cy="1552771"/>
                <wp:effectExtent l="0" t="0" r="0" b="0"/>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43006" name=""/>
                        <pic:cNvPicPr>
                          <a:picLocks noChangeAspect="1"/>
                        </pic:cNvPicPr>
                      </pic:nvPicPr>
                      <pic:blipFill>
                        <a:blip r:embed="rId977"/>
                        <a:stretch/>
                      </pic:blipFill>
                      <pic:spPr bwMode="auto">
                        <a:xfrm>
                          <a:off x="0" y="0"/>
                          <a:ext cx="4077674" cy="155277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9" o:spid="_x0000_s729" type="#_x0000_t75" style="width:321.08pt;height:122.27pt;mso-wrap-distance-left:0.00pt;mso-wrap-distance-top:0.00pt;mso-wrap-distance-right:0.00pt;mso-wrap-distance-bottom:0.00pt;" stroked="false">
                <v:path textboxrect="0,0,0,0"/>
                <v:imagedata r:id="rId978"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Для каждой инспекции отображаются замечания категории NCR по этой инспекции в столбце «Отчет о несоответствиях» с отображением даты создания, даты выполнения, статуса замечания.</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rFonts w:ascii="Carlito" w:eastAsia="Carlito" w:hAnsi="Carlito" w:cs="Carlito"/>
          <w:color w:val="000000"/>
        </w:rPr>
        <w:t>«Примечание» - редактируемое поле.</w:t>
      </w:r>
    </w:p>
    <w:p w:rsidR="002A2BEE" w:rsidRDefault="002A2BEE">
      <w:pPr>
        <w:pBdr>
          <w:top w:val="none" w:sz="4" w:space="0" w:color="000000"/>
          <w:left w:val="none" w:sz="4" w:space="0" w:color="000000"/>
          <w:bottom w:val="none" w:sz="4" w:space="0" w:color="000000"/>
          <w:right w:val="none" w:sz="4" w:space="0" w:color="000000"/>
        </w:pBdr>
        <w:spacing w:after="0" w:line="276" w:lineRule="auto"/>
      </w:pP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Дополнительные поля на уровне выше Инспекций:</w:t>
      </w:r>
    </w:p>
    <w:p w:rsidR="002A2BEE" w:rsidRDefault="00123987">
      <w:pPr>
        <w:spacing w:after="0" w:line="276" w:lineRule="auto"/>
        <w:rPr>
          <w:rFonts w:ascii="Carlito" w:hAnsi="Carlito" w:cs="Carlito"/>
          <w:lang w:eastAsia="ru-RU"/>
        </w:rPr>
      </w:pPr>
      <w:r>
        <w:rPr>
          <w:rFonts w:ascii="Carlito" w:eastAsia="Carlito" w:hAnsi="Carlito" w:cs="Carlito"/>
          <w:color w:val="000000"/>
        </w:rPr>
        <w:t xml:space="preserve">Блоки </w:t>
      </w:r>
      <w:r>
        <w:rPr>
          <w:rFonts w:ascii="Carlito" w:eastAsia="Carlito" w:hAnsi="Carlito" w:cs="Carlito"/>
          <w:b/>
          <w:bCs/>
          <w:color w:val="000000"/>
        </w:rPr>
        <w:t>«Инспекции»</w:t>
      </w:r>
      <w:r>
        <w:rPr>
          <w:rFonts w:ascii="Carlito" w:eastAsia="Carlito" w:hAnsi="Carlito" w:cs="Carlito"/>
          <w:color w:val="000000"/>
        </w:rPr>
        <w:t xml:space="preserve"> и «</w:t>
      </w:r>
      <w:r>
        <w:rPr>
          <w:rFonts w:ascii="Carlito" w:eastAsia="Carlito" w:hAnsi="Carlito" w:cs="Carlito"/>
          <w:b/>
          <w:bCs/>
          <w:color w:val="000000"/>
        </w:rPr>
        <w:t>Замечания»</w:t>
      </w:r>
      <w:r>
        <w:rPr>
          <w:rFonts w:ascii="Carlito" w:eastAsia="Carlito" w:hAnsi="Carlito" w:cs="Carlito"/>
          <w:color w:val="000000"/>
        </w:rPr>
        <w:t xml:space="preserve"> отображают суммарные данные из предыдущего уровня по входящему. </w:t>
      </w:r>
    </w:p>
    <w:p w:rsidR="002A2BEE" w:rsidRDefault="00123987">
      <w:pPr>
        <w:spacing w:after="0" w:line="276" w:lineRule="auto"/>
        <w:rPr>
          <w:rFonts w:ascii="Carlito" w:hAnsi="Carlito" w:cs="Carlito"/>
          <w:lang w:eastAsia="ru-RU"/>
        </w:rPr>
      </w:pPr>
      <w:r>
        <w:rPr>
          <w:noProof/>
        </w:rPr>
        <mc:AlternateContent>
          <mc:Choice Requires="wpg">
            <w:drawing>
              <wp:inline distT="0" distB="0" distL="0" distR="0">
                <wp:extent cx="6645910" cy="1330546"/>
                <wp:effectExtent l="0" t="0" r="0" b="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129087" name=""/>
                        <pic:cNvPicPr>
                          <a:picLocks noChangeAspect="1"/>
                        </pic:cNvPicPr>
                      </pic:nvPicPr>
                      <pic:blipFill>
                        <a:blip r:embed="rId979"/>
                        <a:stretch/>
                      </pic:blipFill>
                      <pic:spPr bwMode="auto">
                        <a:xfrm>
                          <a:off x="0" y="0"/>
                          <a:ext cx="6645909" cy="133054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0" o:spid="_x0000_s730" type="#_x0000_t75" style="width:523.30pt;height:104.77pt;mso-wrap-distance-left:0.00pt;mso-wrap-distance-top:0.00pt;mso-wrap-distance-right:0.00pt;mso-wrap-distance-bottom:0.00pt;" stroked="false">
                <v:path textboxrect="0,0,0,0"/>
                <v:imagedata r:id="rId980" o:title=""/>
              </v:shape>
            </w:pict>
          </mc:Fallback>
        </mc:AlternateContent>
      </w:r>
    </w:p>
    <w:p w:rsidR="002A2BEE" w:rsidRDefault="002A2BEE">
      <w:pPr>
        <w:spacing w:after="0" w:line="276" w:lineRule="auto"/>
        <w:rPr>
          <w:rFonts w:ascii="Carlito" w:hAnsi="Carlito" w:cs="Carlito"/>
          <w:lang w:eastAsia="ru-RU"/>
        </w:rPr>
      </w:pPr>
    </w:p>
    <w:p w:rsidR="002A2BEE" w:rsidRDefault="00123987">
      <w:pPr>
        <w:spacing w:after="0" w:line="276" w:lineRule="auto"/>
        <w:rPr>
          <w:rFonts w:ascii="Carlito" w:hAnsi="Carlito" w:cs="Carlito"/>
          <w:lang w:eastAsia="ru-RU"/>
        </w:rPr>
      </w:pPr>
      <w:r>
        <w:rPr>
          <w:noProof/>
        </w:rPr>
        <mc:AlternateContent>
          <mc:Choice Requires="wpg">
            <w:drawing>
              <wp:inline distT="0" distB="0" distL="0" distR="0">
                <wp:extent cx="2477475" cy="1514012"/>
                <wp:effectExtent l="0" t="0" r="0" b="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120441" name=""/>
                        <pic:cNvPicPr>
                          <a:picLocks noChangeAspect="1"/>
                        </pic:cNvPicPr>
                      </pic:nvPicPr>
                      <pic:blipFill>
                        <a:blip r:embed="rId981"/>
                        <a:stretch/>
                      </pic:blipFill>
                      <pic:spPr bwMode="auto">
                        <a:xfrm>
                          <a:off x="0" y="0"/>
                          <a:ext cx="2477474" cy="151401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1" o:spid="_x0000_s731" type="#_x0000_t75" style="width:195.08pt;height:119.21pt;mso-wrap-distance-left:0.00pt;mso-wrap-distance-top:0.00pt;mso-wrap-distance-right:0.00pt;mso-wrap-distance-bottom:0.00pt;" stroked="false">
                <v:path textboxrect="0,0,0,0"/>
                <v:imagedata r:id="rId982" o:title=""/>
              </v:shape>
            </w:pict>
          </mc:Fallback>
        </mc:AlternateContent>
      </w:r>
    </w:p>
    <w:p w:rsidR="002A2BEE" w:rsidRDefault="002A2BEE">
      <w:pPr>
        <w:spacing w:after="0" w:line="276" w:lineRule="auto"/>
        <w:rPr>
          <w:rFonts w:ascii="Carlito" w:hAnsi="Carlito" w:cs="Carlito"/>
          <w:lang w:eastAsia="ru-RU"/>
        </w:rPr>
      </w:pP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Блок «Инспекции»</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В настройке блока </w:t>
      </w:r>
      <w:r>
        <w:rPr>
          <w:rFonts w:ascii="Carlito" w:eastAsia="Carlito" w:hAnsi="Carlito" w:cs="Carlito"/>
          <w:b/>
          <w:color w:val="000000"/>
        </w:rPr>
        <w:t>«Инспекции»</w:t>
      </w:r>
      <w:r>
        <w:rPr>
          <w:rFonts w:ascii="Carlito" w:eastAsia="Carlito" w:hAnsi="Carlito" w:cs="Carlito"/>
          <w:color w:val="000000"/>
        </w:rPr>
        <w:t xml:space="preserve"> можно выбрать из выпадающего списка значение: </w:t>
      </w:r>
      <w:r>
        <w:rPr>
          <w:rFonts w:ascii="Carlito" w:eastAsia="Carlito" w:hAnsi="Carlito" w:cs="Carlito"/>
          <w:b/>
          <w:color w:val="000000"/>
        </w:rPr>
        <w:t xml:space="preserve">«По видам </w:t>
      </w:r>
      <w:proofErr w:type="spellStart"/>
      <w:r>
        <w:rPr>
          <w:rFonts w:ascii="Carlito" w:eastAsia="Carlito" w:hAnsi="Carlito" w:cs="Carlito"/>
          <w:b/>
          <w:color w:val="000000"/>
        </w:rPr>
        <w:t>инсп</w:t>
      </w:r>
      <w:proofErr w:type="spellEnd"/>
      <w:r>
        <w:rPr>
          <w:rFonts w:ascii="Carlito" w:eastAsia="Carlito" w:hAnsi="Carlito" w:cs="Carlito"/>
          <w:b/>
          <w:color w:val="000000"/>
        </w:rPr>
        <w:t>.»</w:t>
      </w:r>
      <w:r>
        <w:rPr>
          <w:rFonts w:ascii="Carlito" w:eastAsia="Carlito" w:hAnsi="Carlito" w:cs="Carlito"/>
          <w:color w:val="000000"/>
        </w:rPr>
        <w:t xml:space="preserve"> или «</w:t>
      </w:r>
      <w:r>
        <w:rPr>
          <w:rFonts w:ascii="Carlito" w:eastAsia="Carlito" w:hAnsi="Carlito" w:cs="Carlito"/>
          <w:b/>
          <w:color w:val="000000"/>
        </w:rPr>
        <w:t>По входящему»</w:t>
      </w:r>
      <w:r>
        <w:rPr>
          <w:rFonts w:ascii="Carlito" w:eastAsia="Carlito" w:hAnsi="Carlito" w:cs="Carlito"/>
          <w:color w:val="000000"/>
        </w:rPr>
        <w:t>, от которого зависит вид блока. Для следующего открытия окна последний пользовательский выбор сохраняется.</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При выборе значения </w:t>
      </w:r>
      <w:r>
        <w:rPr>
          <w:rFonts w:ascii="Carlito" w:eastAsia="Carlito" w:hAnsi="Carlito" w:cs="Carlito"/>
          <w:b/>
          <w:color w:val="000000"/>
        </w:rPr>
        <w:t>«По входящему»</w:t>
      </w:r>
      <w:r>
        <w:rPr>
          <w:rFonts w:ascii="Carlito" w:eastAsia="Carlito" w:hAnsi="Carlito" w:cs="Carlito"/>
          <w:color w:val="000000"/>
        </w:rPr>
        <w:t xml:space="preserve"> суммарные данные будут разбиты построчно по значениям нижнего уровня.</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w:t>
      </w:r>
    </w:p>
    <w:p w:rsidR="002A2BEE" w:rsidRDefault="00123987">
      <w:pPr>
        <w:spacing w:after="0" w:line="276" w:lineRule="auto"/>
        <w:rPr>
          <w:rFonts w:ascii="Carlito" w:hAnsi="Carlito" w:cs="Carlito"/>
          <w:lang w:eastAsia="ru-RU"/>
        </w:rPr>
      </w:pPr>
      <w:r>
        <w:rPr>
          <w:rFonts w:ascii="Carlito" w:eastAsia="Carlito" w:hAnsi="Carlito" w:cs="Carlito"/>
          <w:b/>
          <w:color w:val="000000"/>
        </w:rPr>
        <w:t>Вид таблицы, если в настройке выбрано «По входящему»:</w:t>
      </w:r>
    </w:p>
    <w:p w:rsidR="002A2BEE" w:rsidRDefault="00123987">
      <w:pPr>
        <w:spacing w:after="0" w:line="276" w:lineRule="auto"/>
        <w:rPr>
          <w:rFonts w:ascii="Carlito" w:hAnsi="Carlito" w:cs="Carlito"/>
          <w:lang w:eastAsia="ru-RU"/>
        </w:rPr>
      </w:pPr>
      <w:r>
        <w:rPr>
          <w:noProof/>
        </w:rPr>
        <w:lastRenderedPageBreak/>
        <mc:AlternateContent>
          <mc:Choice Requires="wpg">
            <w:drawing>
              <wp:inline distT="0" distB="0" distL="0" distR="0">
                <wp:extent cx="3473171" cy="1905282"/>
                <wp:effectExtent l="0" t="0" r="0" b="0"/>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751002" name=""/>
                        <pic:cNvPicPr>
                          <a:picLocks noChangeAspect="1"/>
                        </pic:cNvPicPr>
                      </pic:nvPicPr>
                      <pic:blipFill>
                        <a:blip r:embed="rId983"/>
                        <a:stretch/>
                      </pic:blipFill>
                      <pic:spPr bwMode="auto">
                        <a:xfrm>
                          <a:off x="0" y="0"/>
                          <a:ext cx="3473170" cy="190528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2" o:spid="_x0000_s732" type="#_x0000_t75" style="width:273.48pt;height:150.02pt;mso-wrap-distance-left:0.00pt;mso-wrap-distance-top:0.00pt;mso-wrap-distance-right:0.00pt;mso-wrap-distance-bottom:0.00pt;" stroked="false">
                <v:path textboxrect="0,0,0,0"/>
                <v:imagedata r:id="rId984" o:title=""/>
              </v:shape>
            </w:pict>
          </mc:Fallback>
        </mc:AlternateContent>
      </w:r>
      <w:r>
        <w:rPr>
          <w:noProof/>
        </w:rPr>
        <mc:AlternateContent>
          <mc:Choice Requires="wpg">
            <w:drawing>
              <wp:inline distT="0" distB="0" distL="0" distR="0">
                <wp:extent cx="2868000" cy="2004144"/>
                <wp:effectExtent l="0" t="0" r="0" b="0"/>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565140" name=""/>
                        <pic:cNvPicPr>
                          <a:picLocks noChangeAspect="1"/>
                        </pic:cNvPicPr>
                      </pic:nvPicPr>
                      <pic:blipFill>
                        <a:blip r:embed="rId985"/>
                        <a:stretch/>
                      </pic:blipFill>
                      <pic:spPr bwMode="auto">
                        <a:xfrm>
                          <a:off x="0" y="0"/>
                          <a:ext cx="2867999" cy="200414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3" o:spid="_x0000_s733" type="#_x0000_t75" style="width:225.83pt;height:157.81pt;mso-wrap-distance-left:0.00pt;mso-wrap-distance-top:0.00pt;mso-wrap-distance-right:0.00pt;mso-wrap-distance-bottom:0.00pt;" stroked="false">
                <v:path textboxrect="0,0,0,0"/>
                <v:imagedata r:id="rId986" o:title=""/>
              </v:shape>
            </w:pict>
          </mc:Fallback>
        </mc:AlternateContent>
      </w:r>
    </w:p>
    <w:p w:rsidR="002A2BEE" w:rsidRDefault="002A2BEE">
      <w:pPr>
        <w:spacing w:after="0" w:line="276" w:lineRule="auto"/>
        <w:rPr>
          <w:rFonts w:ascii="Carlito" w:hAnsi="Carlito" w:cs="Carlito"/>
          <w:lang w:eastAsia="ru-RU"/>
        </w:rPr>
      </w:pP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Если для нижнего уровня нет вариантов значений уровня, то на текущем уровне настройка «По входящему» отсутствует.</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В примере выше для «Дисциплины» не будет настройки, так как для «Оборудование» не бывает вариантов значений. Для «Система» будет настройка, так как для «Дисциплина» есть варианты значений. Для «Подобъекты» будет настройка, так как для «Система» есть варианты значений. Для «Объекты» не будет настройки, так как для «Подобъекты» нет вариантов значений.</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В ячейках отражено количество сущностей на уровне ниже с соответствующим значением. В столбце «Всего» отражено общее количество сущностей на уровне ниже.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При выборе значения </w:t>
      </w:r>
      <w:r>
        <w:rPr>
          <w:rFonts w:ascii="Carlito" w:eastAsia="Carlito" w:hAnsi="Carlito" w:cs="Carlito"/>
          <w:b/>
          <w:color w:val="000000"/>
        </w:rPr>
        <w:t>«По видам инспекций»</w:t>
      </w:r>
      <w:r>
        <w:rPr>
          <w:rFonts w:ascii="Carlito" w:eastAsia="Carlito" w:hAnsi="Carlito" w:cs="Carlito"/>
          <w:color w:val="000000"/>
        </w:rPr>
        <w:t xml:space="preserve"> суммарные данные будут разбиты построчно по видам инспекций, созданных в Настройки-Инспекции-Вид контроля с типом карточки ПНР.</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 </w:t>
      </w:r>
    </w:p>
    <w:p w:rsidR="002A2BEE" w:rsidRDefault="00123987">
      <w:pPr>
        <w:spacing w:after="0" w:line="276" w:lineRule="auto"/>
        <w:rPr>
          <w:rFonts w:ascii="Carlito" w:hAnsi="Carlito" w:cs="Carlito"/>
          <w:lang w:eastAsia="ru-RU"/>
        </w:rPr>
      </w:pPr>
      <w:r>
        <w:rPr>
          <w:rFonts w:ascii="Carlito" w:eastAsia="Carlito" w:hAnsi="Carlito" w:cs="Carlito"/>
          <w:b/>
          <w:color w:val="000000"/>
        </w:rPr>
        <w:t>Вид таблицы, если в настройке выбрано «По видам инспекций»:</w:t>
      </w:r>
    </w:p>
    <w:p w:rsidR="002A2BEE" w:rsidRDefault="002A2BEE">
      <w:pPr>
        <w:spacing w:after="0" w:line="276" w:lineRule="auto"/>
        <w:rPr>
          <w:rFonts w:ascii="Carlito" w:hAnsi="Carlito" w:cs="Carlito"/>
          <w:lang w:eastAsia="ru-RU"/>
        </w:rPr>
      </w:pPr>
    </w:p>
    <w:p w:rsidR="002A2BEE" w:rsidRDefault="00123987">
      <w:pPr>
        <w:spacing w:after="0" w:line="276" w:lineRule="auto"/>
      </w:pPr>
      <w:r>
        <w:rPr>
          <w:noProof/>
        </w:rPr>
        <mc:AlternateContent>
          <mc:Choice Requires="wpg">
            <w:drawing>
              <wp:inline distT="0" distB="0" distL="0" distR="0">
                <wp:extent cx="4620047" cy="1593316"/>
                <wp:effectExtent l="0" t="0" r="0" b="0"/>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285174" name=""/>
                        <pic:cNvPicPr>
                          <a:picLocks noChangeAspect="1"/>
                        </pic:cNvPicPr>
                      </pic:nvPicPr>
                      <pic:blipFill>
                        <a:blip r:embed="rId987"/>
                        <a:stretch/>
                      </pic:blipFill>
                      <pic:spPr bwMode="auto">
                        <a:xfrm>
                          <a:off x="0" y="0"/>
                          <a:ext cx="4620047" cy="159331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4" o:spid="_x0000_s734" type="#_x0000_t75" style="width:363.78pt;height:125.46pt;mso-wrap-distance-left:0.00pt;mso-wrap-distance-top:0.00pt;mso-wrap-distance-right:0.00pt;mso-wrap-distance-bottom:0.00pt;" stroked="false">
                <v:path textboxrect="0,0,0,0"/>
                <v:imagedata r:id="rId988" o:title=""/>
              </v:shape>
            </w:pict>
          </mc:Fallback>
        </mc:AlternateContent>
      </w:r>
    </w:p>
    <w:p w:rsidR="002A2BEE" w:rsidRDefault="002A2BEE">
      <w:pPr>
        <w:spacing w:after="0" w:line="276" w:lineRule="auto"/>
        <w:rPr>
          <w:rFonts w:ascii="Carlito" w:hAnsi="Carlito" w:cs="Carlito"/>
          <w:lang w:eastAsia="ru-RU"/>
        </w:rPr>
      </w:pP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Для уровня, расположенного над уровнем, на который назначены инспекции в настройке «Инспекции назначаются на уровень» во вкладке «Уровни» в настройках структуры ПНР, в каждом виде контроля данные в столбцах суммируются следующим образом:</w:t>
      </w:r>
    </w:p>
    <w:p w:rsidR="002A2BEE" w:rsidRDefault="00123987" w:rsidP="00B3041B">
      <w:pPr>
        <w:numPr>
          <w:ilvl w:val="0"/>
          <w:numId w:val="17"/>
        </w:numPr>
        <w:pBdr>
          <w:top w:val="none" w:sz="4" w:space="0" w:color="000000"/>
          <w:left w:val="none" w:sz="4" w:space="0" w:color="000000"/>
          <w:bottom w:val="none" w:sz="4" w:space="0" w:color="000000"/>
          <w:right w:val="none" w:sz="4" w:space="0" w:color="000000"/>
        </w:pBdr>
        <w:tabs>
          <w:tab w:val="left" w:pos="720"/>
        </w:tabs>
        <w:spacing w:after="0" w:line="276" w:lineRule="auto"/>
      </w:pPr>
      <w:r>
        <w:rPr>
          <w:rFonts w:ascii="Carlito" w:eastAsia="Carlito" w:hAnsi="Carlito" w:cs="Carlito"/>
          <w:color w:val="000000"/>
        </w:rPr>
        <w:t>Всего – количество инспекций данного вида контроля на уровнях ниже</w:t>
      </w:r>
    </w:p>
    <w:p w:rsidR="002A2BEE" w:rsidRDefault="00123987" w:rsidP="00B3041B">
      <w:pPr>
        <w:numPr>
          <w:ilvl w:val="0"/>
          <w:numId w:val="17"/>
        </w:numPr>
        <w:pBdr>
          <w:top w:val="none" w:sz="4" w:space="0" w:color="000000"/>
          <w:left w:val="none" w:sz="4" w:space="0" w:color="000000"/>
          <w:bottom w:val="none" w:sz="4" w:space="0" w:color="000000"/>
          <w:right w:val="none" w:sz="4" w:space="0" w:color="000000"/>
        </w:pBdr>
        <w:tabs>
          <w:tab w:val="left" w:pos="720"/>
        </w:tabs>
        <w:spacing w:after="0" w:line="276" w:lineRule="auto"/>
      </w:pPr>
      <w:r>
        <w:rPr>
          <w:rFonts w:ascii="Carlito" w:eastAsia="Carlito" w:hAnsi="Carlito" w:cs="Carlito"/>
          <w:color w:val="000000"/>
        </w:rPr>
        <w:t xml:space="preserve">Создано </w:t>
      </w:r>
      <w:proofErr w:type="gramStart"/>
      <w:r>
        <w:rPr>
          <w:rFonts w:ascii="Carlito" w:eastAsia="Carlito" w:hAnsi="Carlito" w:cs="Carlito"/>
          <w:color w:val="000000"/>
        </w:rPr>
        <w:t>-  кол</w:t>
      </w:r>
      <w:proofErr w:type="gramEnd"/>
      <w:r>
        <w:rPr>
          <w:rFonts w:ascii="Carlito" w:eastAsia="Carlito" w:hAnsi="Carlito" w:cs="Carlito"/>
          <w:color w:val="000000"/>
        </w:rPr>
        <w:t>-во статусов “Создано” на уровнях ниже</w:t>
      </w:r>
    </w:p>
    <w:p w:rsidR="002A2BEE" w:rsidRDefault="00123987" w:rsidP="00B3041B">
      <w:pPr>
        <w:numPr>
          <w:ilvl w:val="0"/>
          <w:numId w:val="17"/>
        </w:numPr>
        <w:pBdr>
          <w:top w:val="none" w:sz="4" w:space="0" w:color="000000"/>
          <w:left w:val="none" w:sz="4" w:space="0" w:color="000000"/>
          <w:bottom w:val="none" w:sz="4" w:space="0" w:color="000000"/>
          <w:right w:val="none" w:sz="4" w:space="0" w:color="000000"/>
        </w:pBdr>
        <w:tabs>
          <w:tab w:val="left" w:pos="720"/>
        </w:tabs>
        <w:spacing w:after="0" w:line="276" w:lineRule="auto"/>
      </w:pPr>
      <w:r>
        <w:rPr>
          <w:rFonts w:ascii="Carlito" w:eastAsia="Carlito" w:hAnsi="Carlito" w:cs="Carlito"/>
          <w:color w:val="000000"/>
        </w:rPr>
        <w:t>Принято - кол-во статусов “Принято” на уровнях ниже</w:t>
      </w:r>
    </w:p>
    <w:p w:rsidR="002A2BEE" w:rsidRDefault="00123987" w:rsidP="00B3041B">
      <w:pPr>
        <w:numPr>
          <w:ilvl w:val="0"/>
          <w:numId w:val="17"/>
        </w:numPr>
        <w:pBdr>
          <w:top w:val="none" w:sz="4" w:space="0" w:color="000000"/>
          <w:left w:val="none" w:sz="4" w:space="0" w:color="000000"/>
          <w:bottom w:val="none" w:sz="4" w:space="0" w:color="000000"/>
          <w:right w:val="none" w:sz="4" w:space="0" w:color="000000"/>
        </w:pBdr>
        <w:tabs>
          <w:tab w:val="left" w:pos="720"/>
        </w:tabs>
        <w:spacing w:after="0" w:line="276" w:lineRule="auto"/>
      </w:pPr>
      <w:r>
        <w:rPr>
          <w:rFonts w:ascii="Carlito" w:eastAsia="Carlito" w:hAnsi="Carlito" w:cs="Carlito"/>
          <w:color w:val="000000"/>
        </w:rPr>
        <w:t xml:space="preserve">Принято с </w:t>
      </w:r>
      <w:proofErr w:type="spellStart"/>
      <w:r>
        <w:rPr>
          <w:rFonts w:ascii="Carlito" w:eastAsia="Carlito" w:hAnsi="Carlito" w:cs="Carlito"/>
          <w:color w:val="000000"/>
        </w:rPr>
        <w:t>замеч</w:t>
      </w:r>
      <w:proofErr w:type="spellEnd"/>
      <w:r>
        <w:rPr>
          <w:rFonts w:ascii="Carlito" w:eastAsia="Carlito" w:hAnsi="Carlito" w:cs="Carlito"/>
          <w:color w:val="000000"/>
        </w:rPr>
        <w:t xml:space="preserve">. - кол-во статусов “Принято с </w:t>
      </w:r>
      <w:proofErr w:type="spellStart"/>
      <w:r>
        <w:rPr>
          <w:rFonts w:ascii="Carlito" w:eastAsia="Carlito" w:hAnsi="Carlito" w:cs="Carlito"/>
          <w:color w:val="000000"/>
        </w:rPr>
        <w:t>замеч</w:t>
      </w:r>
      <w:proofErr w:type="spellEnd"/>
      <w:r>
        <w:rPr>
          <w:rFonts w:ascii="Carlito" w:eastAsia="Carlito" w:hAnsi="Carlito" w:cs="Carlito"/>
          <w:color w:val="000000"/>
        </w:rPr>
        <w:t>” на уровнях ниже</w:t>
      </w:r>
    </w:p>
    <w:p w:rsidR="002A2BEE" w:rsidRDefault="00123987" w:rsidP="00B3041B">
      <w:pPr>
        <w:numPr>
          <w:ilvl w:val="0"/>
          <w:numId w:val="17"/>
        </w:numPr>
        <w:pBdr>
          <w:top w:val="none" w:sz="4" w:space="0" w:color="000000"/>
          <w:left w:val="none" w:sz="4" w:space="0" w:color="000000"/>
          <w:bottom w:val="none" w:sz="4" w:space="0" w:color="000000"/>
          <w:right w:val="none" w:sz="4" w:space="0" w:color="000000"/>
        </w:pBdr>
        <w:tabs>
          <w:tab w:val="left" w:pos="720"/>
        </w:tabs>
        <w:spacing w:after="0" w:line="276" w:lineRule="auto"/>
      </w:pPr>
      <w:r>
        <w:rPr>
          <w:rFonts w:ascii="Carlito" w:eastAsia="Carlito" w:hAnsi="Carlito" w:cs="Carlito"/>
          <w:color w:val="000000"/>
        </w:rPr>
        <w:t>Отклонено - кол-во статусов “Отклонено” на уровнях ниже</w:t>
      </w:r>
    </w:p>
    <w:p w:rsidR="002A2BEE" w:rsidRDefault="00123987" w:rsidP="00B3041B">
      <w:pPr>
        <w:numPr>
          <w:ilvl w:val="0"/>
          <w:numId w:val="17"/>
        </w:numPr>
        <w:pBdr>
          <w:top w:val="none" w:sz="4" w:space="0" w:color="000000"/>
          <w:left w:val="none" w:sz="4" w:space="0" w:color="000000"/>
          <w:bottom w:val="none" w:sz="4" w:space="0" w:color="000000"/>
          <w:right w:val="none" w:sz="4" w:space="0" w:color="000000"/>
        </w:pBdr>
        <w:tabs>
          <w:tab w:val="left" w:pos="720"/>
        </w:tabs>
        <w:spacing w:after="0" w:line="276" w:lineRule="auto"/>
      </w:pPr>
      <w:proofErr w:type="spellStart"/>
      <w:r>
        <w:rPr>
          <w:rFonts w:ascii="Carlito" w:eastAsia="Carlito" w:hAnsi="Carlito" w:cs="Carlito"/>
          <w:color w:val="000000"/>
        </w:rPr>
        <w:t>Проинспект</w:t>
      </w:r>
      <w:proofErr w:type="spellEnd"/>
      <w:r>
        <w:rPr>
          <w:rFonts w:ascii="Carlito" w:eastAsia="Carlito" w:hAnsi="Carlito" w:cs="Carlito"/>
          <w:color w:val="000000"/>
        </w:rPr>
        <w:t>. - кол-во статусов «</w:t>
      </w:r>
      <w:proofErr w:type="gramStart"/>
      <w:r>
        <w:rPr>
          <w:rFonts w:ascii="Carlito" w:eastAsia="Carlito" w:hAnsi="Carlito" w:cs="Carlito"/>
          <w:color w:val="000000"/>
        </w:rPr>
        <w:t>Принято»+</w:t>
      </w:r>
      <w:proofErr w:type="gramEnd"/>
      <w:r>
        <w:rPr>
          <w:rFonts w:ascii="Carlito" w:eastAsia="Carlito" w:hAnsi="Carlito" w:cs="Carlito"/>
          <w:color w:val="000000"/>
        </w:rPr>
        <w:t xml:space="preserve"> «Принято с </w:t>
      </w:r>
      <w:proofErr w:type="spellStart"/>
      <w:r>
        <w:rPr>
          <w:rFonts w:ascii="Carlito" w:eastAsia="Carlito" w:hAnsi="Carlito" w:cs="Carlito"/>
          <w:color w:val="000000"/>
        </w:rPr>
        <w:t>замеч</w:t>
      </w:r>
      <w:proofErr w:type="spellEnd"/>
      <w:r>
        <w:rPr>
          <w:rFonts w:ascii="Carlito" w:eastAsia="Carlito" w:hAnsi="Carlito" w:cs="Carlito"/>
          <w:color w:val="000000"/>
        </w:rPr>
        <w:t>» + «Отклонено» на уровнях ниже</w:t>
      </w:r>
    </w:p>
    <w:p w:rsidR="002A2BEE" w:rsidRDefault="00123987" w:rsidP="00B3041B">
      <w:pPr>
        <w:numPr>
          <w:ilvl w:val="0"/>
          <w:numId w:val="17"/>
        </w:numPr>
        <w:pBdr>
          <w:top w:val="none" w:sz="4" w:space="0" w:color="000000"/>
          <w:left w:val="none" w:sz="4" w:space="0" w:color="000000"/>
          <w:bottom w:val="none" w:sz="4" w:space="0" w:color="000000"/>
          <w:right w:val="none" w:sz="4" w:space="0" w:color="000000"/>
        </w:pBdr>
        <w:tabs>
          <w:tab w:val="left" w:pos="720"/>
        </w:tabs>
        <w:spacing w:after="0" w:line="276" w:lineRule="auto"/>
      </w:pPr>
      <w:r>
        <w:rPr>
          <w:rFonts w:ascii="Carlito" w:eastAsia="Carlito" w:hAnsi="Carlito" w:cs="Carlito"/>
          <w:color w:val="000000"/>
        </w:rPr>
        <w:t xml:space="preserve">% </w:t>
      </w:r>
      <w:proofErr w:type="spellStart"/>
      <w:r>
        <w:rPr>
          <w:rFonts w:ascii="Carlito" w:eastAsia="Carlito" w:hAnsi="Carlito" w:cs="Carlito"/>
          <w:color w:val="000000"/>
        </w:rPr>
        <w:t>полож</w:t>
      </w:r>
      <w:proofErr w:type="spellEnd"/>
      <w:r>
        <w:rPr>
          <w:rFonts w:ascii="Carlito" w:eastAsia="Carlito" w:hAnsi="Carlito" w:cs="Carlito"/>
          <w:color w:val="000000"/>
        </w:rPr>
        <w:t>. = (кол-во статусов «</w:t>
      </w:r>
      <w:proofErr w:type="gramStart"/>
      <w:r>
        <w:rPr>
          <w:rFonts w:ascii="Carlito" w:eastAsia="Carlito" w:hAnsi="Carlito" w:cs="Carlito"/>
          <w:color w:val="000000"/>
        </w:rPr>
        <w:t>Принято»+</w:t>
      </w:r>
      <w:proofErr w:type="gramEnd"/>
      <w:r>
        <w:rPr>
          <w:rFonts w:ascii="Carlito" w:eastAsia="Carlito" w:hAnsi="Carlito" w:cs="Carlito"/>
          <w:color w:val="000000"/>
        </w:rPr>
        <w:t xml:space="preserve"> «Принято с </w:t>
      </w:r>
      <w:proofErr w:type="spellStart"/>
      <w:r>
        <w:rPr>
          <w:rFonts w:ascii="Carlito" w:eastAsia="Carlito" w:hAnsi="Carlito" w:cs="Carlito"/>
          <w:color w:val="000000"/>
        </w:rPr>
        <w:t>замеч</w:t>
      </w:r>
      <w:proofErr w:type="spellEnd"/>
      <w:r>
        <w:rPr>
          <w:rFonts w:ascii="Carlito" w:eastAsia="Carlito" w:hAnsi="Carlito" w:cs="Carlito"/>
          <w:color w:val="000000"/>
        </w:rPr>
        <w:t>»)/Всего *100%</w:t>
      </w:r>
    </w:p>
    <w:p w:rsidR="002A2BEE" w:rsidRDefault="00123987" w:rsidP="00B3041B">
      <w:pPr>
        <w:numPr>
          <w:ilvl w:val="0"/>
          <w:numId w:val="17"/>
        </w:numPr>
        <w:pBdr>
          <w:top w:val="none" w:sz="4" w:space="0" w:color="000000"/>
          <w:left w:val="none" w:sz="4" w:space="0" w:color="000000"/>
          <w:bottom w:val="none" w:sz="4" w:space="0" w:color="000000"/>
          <w:right w:val="none" w:sz="4" w:space="0" w:color="000000"/>
        </w:pBdr>
        <w:tabs>
          <w:tab w:val="left" w:pos="720"/>
        </w:tabs>
        <w:spacing w:after="0" w:line="276" w:lineRule="auto"/>
        <w:rPr>
          <w:sz w:val="24"/>
          <w:szCs w:val="24"/>
        </w:rPr>
      </w:pPr>
      <w:r>
        <w:rPr>
          <w:rFonts w:ascii="Carlito" w:eastAsia="Carlito" w:hAnsi="Carlito" w:cs="Carlito"/>
          <w:color w:val="000000"/>
        </w:rPr>
        <w:t xml:space="preserve">Отсутствует - кол-во кодов проверки на уровнях ниже, для которых пустые </w:t>
      </w:r>
      <w:proofErr w:type="spellStart"/>
      <w:r>
        <w:rPr>
          <w:rFonts w:ascii="Carlito" w:eastAsia="Carlito" w:hAnsi="Carlito" w:cs="Carlito"/>
          <w:color w:val="000000"/>
        </w:rPr>
        <w:t>ст.Инспекция</w:t>
      </w:r>
      <w:proofErr w:type="spellEnd"/>
    </w:p>
    <w:p w:rsidR="002A2BEE" w:rsidRDefault="00123987">
      <w:pPr>
        <w:spacing w:after="0" w:line="276" w:lineRule="auto"/>
        <w:rPr>
          <w:rFonts w:ascii="Carlito" w:hAnsi="Carlito" w:cs="Carlito"/>
          <w:lang w:eastAsia="ru-RU"/>
        </w:rPr>
      </w:pPr>
      <w:r>
        <w:rPr>
          <w:rFonts w:ascii="Carlito" w:eastAsia="Carlito" w:hAnsi="Carlito" w:cs="Carlito"/>
          <w:color w:val="000000"/>
        </w:rPr>
        <w:t>Для более высоких уровней данные суммируются по соответствующим ячейкам.</w:t>
      </w:r>
    </w:p>
    <w:p w:rsidR="002A2BEE" w:rsidRDefault="002A2BEE">
      <w:pPr>
        <w:spacing w:after="0" w:line="276" w:lineRule="auto"/>
        <w:rPr>
          <w:rFonts w:ascii="Carlito" w:hAnsi="Carlito" w:cs="Carlito"/>
          <w:lang w:eastAsia="ru-RU"/>
        </w:rPr>
      </w:pP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lastRenderedPageBreak/>
        <w:t>Блок «Замечания»</w:t>
      </w:r>
    </w:p>
    <w:p w:rsidR="002A2BEE" w:rsidRDefault="00123987">
      <w:pPr>
        <w:spacing w:after="0" w:line="276" w:lineRule="auto"/>
        <w:rPr>
          <w:rFonts w:ascii="Carlito" w:hAnsi="Carlito" w:cs="Carlito"/>
          <w:lang w:eastAsia="ru-RU"/>
        </w:rPr>
      </w:pPr>
      <w:r>
        <w:rPr>
          <w:rFonts w:ascii="Carlito" w:eastAsia="Carlito" w:hAnsi="Carlito" w:cs="Carlito"/>
          <w:color w:val="000000"/>
        </w:rPr>
        <w:t>Отображаются суммарные данные построчно, разбиты по категориям замечаний ПНР, созданных в настройках в таблице «Категории замечаний ПНР» во вкладке «Замечания».</w:t>
      </w:r>
    </w:p>
    <w:p w:rsidR="002A2BEE" w:rsidRDefault="002A2BEE">
      <w:pPr>
        <w:spacing w:after="0" w:line="276" w:lineRule="auto"/>
        <w:rPr>
          <w:rFonts w:ascii="Carlito" w:hAnsi="Carlito" w:cs="Carlito"/>
          <w:lang w:eastAsia="ru-RU"/>
        </w:rPr>
      </w:pPr>
    </w:p>
    <w:p w:rsidR="002A2BEE" w:rsidRDefault="00123987">
      <w:pPr>
        <w:spacing w:after="0" w:line="276" w:lineRule="auto"/>
        <w:rPr>
          <w:rFonts w:ascii="Carlito" w:hAnsi="Carlito" w:cs="Carlito"/>
          <w:lang w:eastAsia="ru-RU"/>
        </w:rPr>
      </w:pPr>
      <w:r>
        <w:rPr>
          <w:noProof/>
        </w:rPr>
        <mc:AlternateContent>
          <mc:Choice Requires="wpg">
            <w:drawing>
              <wp:inline distT="0" distB="0" distL="0" distR="0">
                <wp:extent cx="3360597" cy="1580620"/>
                <wp:effectExtent l="0" t="0" r="0" b="0"/>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008420" name=""/>
                        <pic:cNvPicPr>
                          <a:picLocks noChangeAspect="1"/>
                        </pic:cNvPicPr>
                      </pic:nvPicPr>
                      <pic:blipFill>
                        <a:blip r:embed="rId989"/>
                        <a:stretch/>
                      </pic:blipFill>
                      <pic:spPr bwMode="auto">
                        <a:xfrm>
                          <a:off x="0" y="0"/>
                          <a:ext cx="3360597" cy="158061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5" o:spid="_x0000_s735" type="#_x0000_t75" style="width:264.61pt;height:124.46pt;mso-wrap-distance-left:0.00pt;mso-wrap-distance-top:0.00pt;mso-wrap-distance-right:0.00pt;mso-wrap-distance-bottom:0.00pt;" stroked="false">
                <v:path textboxrect="0,0,0,0"/>
                <v:imagedata r:id="rId990" o:title=""/>
              </v:shape>
            </w:pict>
          </mc:Fallback>
        </mc:AlternateContent>
      </w:r>
      <w:r>
        <w:rPr>
          <w:noProof/>
        </w:rPr>
        <mc:AlternateContent>
          <mc:Choice Requires="wpg">
            <w:drawing>
              <wp:inline distT="0" distB="0" distL="0" distR="0">
                <wp:extent cx="3078003" cy="1375278"/>
                <wp:effectExtent l="0" t="0" r="0" b="0"/>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840959" name=""/>
                        <pic:cNvPicPr>
                          <a:picLocks noChangeAspect="1"/>
                        </pic:cNvPicPr>
                      </pic:nvPicPr>
                      <pic:blipFill>
                        <a:blip r:embed="rId991"/>
                        <a:stretch/>
                      </pic:blipFill>
                      <pic:spPr bwMode="auto">
                        <a:xfrm>
                          <a:off x="0" y="0"/>
                          <a:ext cx="3078003" cy="137527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6" o:spid="_x0000_s736" type="#_x0000_t75" style="width:242.36pt;height:108.29pt;mso-wrap-distance-left:0.00pt;mso-wrap-distance-top:0.00pt;mso-wrap-distance-right:0.00pt;mso-wrap-distance-bottom:0.00pt;" stroked="false">
                <v:path textboxrect="0,0,0,0"/>
                <v:imagedata r:id="rId992" o:title=""/>
              </v:shape>
            </w:pict>
          </mc:Fallback>
        </mc:AlternateContent>
      </w:r>
    </w:p>
    <w:p w:rsidR="002A2BEE" w:rsidRDefault="002A2BEE">
      <w:pPr>
        <w:spacing w:after="0" w:line="276" w:lineRule="auto"/>
        <w:rPr>
          <w:rFonts w:ascii="Carlito" w:hAnsi="Carlito" w:cs="Carlito"/>
          <w:lang w:eastAsia="ru-RU"/>
        </w:rPr>
      </w:pPr>
    </w:p>
    <w:p w:rsidR="002A2BEE" w:rsidRDefault="00123987">
      <w:pPr>
        <w:spacing w:after="0" w:line="276" w:lineRule="auto"/>
        <w:rPr>
          <w:rFonts w:ascii="Carlito" w:hAnsi="Carlito" w:cs="Carlito"/>
          <w:lang w:eastAsia="ru-RU"/>
        </w:rPr>
      </w:pPr>
      <w:r>
        <w:rPr>
          <w:rFonts w:ascii="Carlito" w:eastAsia="Carlito" w:hAnsi="Carlito" w:cs="Carlito"/>
          <w:color w:val="000000"/>
        </w:rPr>
        <w:t>Для уровня, расположенного над уровнем, на который назначены инспекции в настройке «Инспекции назначаются на уровень» во вкладке «Уровни» в настройках структуры ПНР, данные в столбцах рассчитываются следующим образом:</w:t>
      </w:r>
    </w:p>
    <w:p w:rsidR="002A2BEE" w:rsidRDefault="00123987" w:rsidP="00B3041B">
      <w:pPr>
        <w:pStyle w:val="af7"/>
        <w:numPr>
          <w:ilvl w:val="0"/>
          <w:numId w:val="18"/>
        </w:numPr>
        <w:spacing w:after="0" w:line="276" w:lineRule="auto"/>
        <w:rPr>
          <w:rFonts w:ascii="Carlito" w:hAnsi="Carlito" w:cs="Carlito"/>
          <w:lang w:eastAsia="ru-RU"/>
        </w:rPr>
      </w:pPr>
      <w:r>
        <w:rPr>
          <w:rFonts w:ascii="Carlito" w:eastAsia="Carlito" w:hAnsi="Carlito" w:cs="Carlito"/>
          <w:color w:val="000000"/>
        </w:rPr>
        <w:t>Всего – кол-во замечаний соответствующей категории на предыдущих уровнях</w:t>
      </w:r>
    </w:p>
    <w:p w:rsidR="002A2BEE" w:rsidRDefault="00123987" w:rsidP="00B3041B">
      <w:pPr>
        <w:pStyle w:val="af7"/>
        <w:numPr>
          <w:ilvl w:val="0"/>
          <w:numId w:val="18"/>
        </w:numPr>
        <w:spacing w:after="0" w:line="276" w:lineRule="auto"/>
        <w:rPr>
          <w:rFonts w:ascii="Carlito" w:hAnsi="Carlito" w:cs="Carlito"/>
          <w:lang w:eastAsia="ru-RU"/>
        </w:rPr>
      </w:pPr>
      <w:r>
        <w:rPr>
          <w:rFonts w:ascii="Carlito" w:eastAsia="Carlito" w:hAnsi="Carlito" w:cs="Carlito"/>
          <w:color w:val="000000"/>
        </w:rPr>
        <w:t xml:space="preserve">Создано - кол-во замечаний соответствующей категории на предыдущих </w:t>
      </w:r>
      <w:proofErr w:type="gramStart"/>
      <w:r>
        <w:rPr>
          <w:rFonts w:ascii="Carlito" w:eastAsia="Carlito" w:hAnsi="Carlito" w:cs="Carlito"/>
          <w:color w:val="000000"/>
        </w:rPr>
        <w:t>уровнях  со</w:t>
      </w:r>
      <w:proofErr w:type="gramEnd"/>
      <w:r>
        <w:rPr>
          <w:rFonts w:ascii="Carlito" w:eastAsia="Carlito" w:hAnsi="Carlito" w:cs="Carlito"/>
          <w:color w:val="000000"/>
        </w:rPr>
        <w:t xml:space="preserve"> статусом “Создано” </w:t>
      </w:r>
    </w:p>
    <w:p w:rsidR="002A2BEE" w:rsidRDefault="00123987" w:rsidP="00B3041B">
      <w:pPr>
        <w:pStyle w:val="af7"/>
        <w:numPr>
          <w:ilvl w:val="0"/>
          <w:numId w:val="18"/>
        </w:numPr>
        <w:spacing w:after="0" w:line="276" w:lineRule="auto"/>
        <w:rPr>
          <w:rFonts w:ascii="Carlito" w:hAnsi="Carlito" w:cs="Carlito"/>
          <w:lang w:eastAsia="ru-RU"/>
        </w:rPr>
      </w:pPr>
      <w:r>
        <w:rPr>
          <w:rFonts w:ascii="Carlito" w:eastAsia="Carlito" w:hAnsi="Carlito" w:cs="Carlito"/>
          <w:color w:val="000000"/>
        </w:rPr>
        <w:t xml:space="preserve">Нарушен срок - количество замечаний соответствующей категории на предыдущих </w:t>
      </w:r>
      <w:proofErr w:type="gramStart"/>
      <w:r>
        <w:rPr>
          <w:rFonts w:ascii="Carlito" w:eastAsia="Carlito" w:hAnsi="Carlito" w:cs="Carlito"/>
          <w:color w:val="000000"/>
        </w:rPr>
        <w:t>уровнях  со</w:t>
      </w:r>
      <w:proofErr w:type="gramEnd"/>
      <w:r>
        <w:rPr>
          <w:rFonts w:ascii="Carlito" w:eastAsia="Carlito" w:hAnsi="Carlito" w:cs="Carlito"/>
          <w:color w:val="000000"/>
        </w:rPr>
        <w:t xml:space="preserve"> статусом “Создано”, выделенных красным (сегодняшняя дата позднее срока устранения)</w:t>
      </w:r>
    </w:p>
    <w:p w:rsidR="002A2BEE" w:rsidRDefault="00123987" w:rsidP="00B3041B">
      <w:pPr>
        <w:pStyle w:val="af7"/>
        <w:numPr>
          <w:ilvl w:val="0"/>
          <w:numId w:val="18"/>
        </w:numPr>
        <w:spacing w:after="0" w:line="276" w:lineRule="auto"/>
        <w:rPr>
          <w:rFonts w:ascii="Carlito" w:hAnsi="Carlito" w:cs="Carlito"/>
          <w:lang w:eastAsia="ru-RU"/>
        </w:rPr>
      </w:pPr>
      <w:r>
        <w:rPr>
          <w:rFonts w:ascii="Carlito" w:eastAsia="Carlito" w:hAnsi="Carlito" w:cs="Carlito"/>
          <w:color w:val="000000"/>
        </w:rPr>
        <w:t xml:space="preserve">Выполнено - кол-во замечаний соответствующей категории на предыдущих </w:t>
      </w:r>
      <w:proofErr w:type="gramStart"/>
      <w:r>
        <w:rPr>
          <w:rFonts w:ascii="Carlito" w:eastAsia="Carlito" w:hAnsi="Carlito" w:cs="Carlito"/>
          <w:color w:val="000000"/>
        </w:rPr>
        <w:t>уровнях  со</w:t>
      </w:r>
      <w:proofErr w:type="gramEnd"/>
      <w:r>
        <w:rPr>
          <w:rFonts w:ascii="Carlito" w:eastAsia="Carlito" w:hAnsi="Carlito" w:cs="Carlito"/>
          <w:color w:val="000000"/>
        </w:rPr>
        <w:t xml:space="preserve"> статусом “Выполнено” </w:t>
      </w:r>
    </w:p>
    <w:p w:rsidR="002A2BEE" w:rsidRDefault="00123987" w:rsidP="00B3041B">
      <w:pPr>
        <w:pStyle w:val="af7"/>
        <w:numPr>
          <w:ilvl w:val="0"/>
          <w:numId w:val="18"/>
        </w:numPr>
        <w:spacing w:after="0" w:line="276" w:lineRule="auto"/>
        <w:rPr>
          <w:rFonts w:ascii="Carlito" w:hAnsi="Carlito" w:cs="Carlito"/>
          <w:lang w:eastAsia="ru-RU"/>
        </w:rPr>
      </w:pPr>
      <w:r>
        <w:rPr>
          <w:rFonts w:ascii="Carlito" w:eastAsia="Carlito" w:hAnsi="Carlito" w:cs="Carlito"/>
          <w:color w:val="000000"/>
        </w:rPr>
        <w:t xml:space="preserve">Повторно -кол-во замечаний соответствующей категории на предыдущих </w:t>
      </w:r>
      <w:proofErr w:type="gramStart"/>
      <w:r>
        <w:rPr>
          <w:rFonts w:ascii="Carlito" w:eastAsia="Carlito" w:hAnsi="Carlito" w:cs="Carlito"/>
          <w:color w:val="000000"/>
        </w:rPr>
        <w:t>уровнях  со</w:t>
      </w:r>
      <w:proofErr w:type="gramEnd"/>
      <w:r>
        <w:rPr>
          <w:rFonts w:ascii="Carlito" w:eastAsia="Carlito" w:hAnsi="Carlito" w:cs="Carlito"/>
          <w:color w:val="000000"/>
        </w:rPr>
        <w:t xml:space="preserve"> статусом “Повторно”</w:t>
      </w:r>
    </w:p>
    <w:p w:rsidR="002A2BEE" w:rsidRDefault="00123987" w:rsidP="00B3041B">
      <w:pPr>
        <w:pStyle w:val="af7"/>
        <w:numPr>
          <w:ilvl w:val="0"/>
          <w:numId w:val="18"/>
        </w:numPr>
        <w:spacing w:after="0" w:line="276" w:lineRule="auto"/>
        <w:rPr>
          <w:rFonts w:ascii="Carlito" w:hAnsi="Carlito" w:cs="Carlito"/>
          <w:lang w:eastAsia="ru-RU"/>
        </w:rPr>
      </w:pPr>
      <w:r>
        <w:rPr>
          <w:rFonts w:ascii="Carlito" w:eastAsia="Carlito" w:hAnsi="Carlito" w:cs="Carlito"/>
          <w:color w:val="000000"/>
        </w:rPr>
        <w:t xml:space="preserve">Проверено - кол-во замечаний соответствующей категории на предыдущих </w:t>
      </w:r>
      <w:proofErr w:type="gramStart"/>
      <w:r>
        <w:rPr>
          <w:rFonts w:ascii="Carlito" w:eastAsia="Carlito" w:hAnsi="Carlito" w:cs="Carlito"/>
          <w:color w:val="000000"/>
        </w:rPr>
        <w:t>уровнях  со</w:t>
      </w:r>
      <w:proofErr w:type="gramEnd"/>
      <w:r>
        <w:rPr>
          <w:rFonts w:ascii="Carlito" w:eastAsia="Carlito" w:hAnsi="Carlito" w:cs="Carlito"/>
          <w:color w:val="000000"/>
        </w:rPr>
        <w:t xml:space="preserve"> статусом “Проверено”</w:t>
      </w:r>
    </w:p>
    <w:p w:rsidR="002A2BEE" w:rsidRDefault="00123987">
      <w:pPr>
        <w:spacing w:after="0" w:line="276" w:lineRule="auto"/>
        <w:rPr>
          <w:rFonts w:ascii="Carlito" w:hAnsi="Carlito" w:cs="Carlito"/>
          <w:lang w:eastAsia="ru-RU"/>
        </w:rPr>
      </w:pPr>
      <w:r>
        <w:rPr>
          <w:rFonts w:ascii="Carlito" w:eastAsia="Carlito" w:hAnsi="Carlito" w:cs="Carlito"/>
          <w:color w:val="000000"/>
        </w:rPr>
        <w:t xml:space="preserve"> Для более высоких уровней данные суммируются по соответствующим ячейкам на предыдущем уровне.</w:t>
      </w:r>
    </w:p>
    <w:p w:rsidR="002A2BEE" w:rsidRDefault="00123987">
      <w:pPr>
        <w:spacing w:after="0" w:line="276" w:lineRule="auto"/>
        <w:rPr>
          <w:rFonts w:ascii="Carlito" w:hAnsi="Carlito" w:cs="Carlito"/>
          <w:lang w:eastAsia="ru-RU"/>
        </w:rPr>
      </w:pPr>
      <w:r>
        <w:rPr>
          <w:noProof/>
        </w:rPr>
        <mc:AlternateContent>
          <mc:Choice Requires="wpg">
            <w:drawing>
              <wp:inline distT="0" distB="0" distL="0" distR="0">
                <wp:extent cx="6645910" cy="1207727"/>
                <wp:effectExtent l="0" t="0" r="0" b="0"/>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930036" name=""/>
                        <pic:cNvPicPr>
                          <a:picLocks noChangeAspect="1"/>
                        </pic:cNvPicPr>
                      </pic:nvPicPr>
                      <pic:blipFill>
                        <a:blip r:embed="rId993"/>
                        <a:stretch/>
                      </pic:blipFill>
                      <pic:spPr bwMode="auto">
                        <a:xfrm>
                          <a:off x="0" y="0"/>
                          <a:ext cx="6645909" cy="120772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7" o:spid="_x0000_s737" type="#_x0000_t75" style="width:523.30pt;height:95.10pt;mso-wrap-distance-left:0.00pt;mso-wrap-distance-top:0.00pt;mso-wrap-distance-right:0.00pt;mso-wrap-distance-bottom:0.00pt;" stroked="false">
                <v:path textboxrect="0,0,0,0"/>
                <v:imagedata r:id="rId994" o:title=""/>
              </v:shape>
            </w:pict>
          </mc:Fallback>
        </mc:AlternateContent>
      </w:r>
    </w:p>
    <w:p w:rsidR="002A2BEE" w:rsidRDefault="002A2BEE">
      <w:pPr>
        <w:spacing w:after="0" w:line="276" w:lineRule="auto"/>
        <w:rPr>
          <w:rFonts w:ascii="Carlito" w:hAnsi="Carlito" w:cs="Carlito"/>
          <w:lang w:eastAsia="ru-RU"/>
        </w:rPr>
      </w:pPr>
    </w:p>
    <w:p w:rsidR="002A2BEE" w:rsidRDefault="00123987">
      <w:pPr>
        <w:pStyle w:val="2"/>
        <w:rPr>
          <w:lang w:eastAsia="ru-RU"/>
        </w:rPr>
      </w:pPr>
      <w:bookmarkStart w:id="183" w:name="_Toc172"/>
      <w:r>
        <w:rPr>
          <w:rFonts w:eastAsia="Carlito"/>
          <w:color w:val="2E74B5" w:themeColor="accent5" w:themeShade="BF"/>
        </w:rPr>
        <w:t>Кнопки меню на уровнях структуры с инспекциями</w:t>
      </w:r>
      <w:bookmarkEnd w:id="183"/>
    </w:p>
    <w:p w:rsidR="002A2BEE" w:rsidRDefault="002A2BEE">
      <w:pPr>
        <w:pBdr>
          <w:top w:val="none" w:sz="4" w:space="0" w:color="000000"/>
          <w:left w:val="none" w:sz="4" w:space="0" w:color="000000"/>
          <w:bottom w:val="none" w:sz="4" w:space="0" w:color="000000"/>
          <w:right w:val="none" w:sz="4" w:space="0" w:color="000000"/>
        </w:pBdr>
        <w:spacing w:after="0" w:line="276" w:lineRule="auto"/>
      </w:pP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rFonts w:ascii="Carlito" w:eastAsia="Carlito" w:hAnsi="Carlito" w:cs="Carlito"/>
          <w:color w:val="000000"/>
        </w:rPr>
        <w:t xml:space="preserve">Кнопка </w:t>
      </w:r>
      <w:r>
        <w:rPr>
          <w:rFonts w:ascii="Carlito" w:eastAsia="Carlito" w:hAnsi="Carlito" w:cs="Carlito"/>
          <w:b/>
          <w:color w:val="000000"/>
        </w:rPr>
        <w:t>«Дублировать»</w:t>
      </w:r>
      <w:r>
        <w:rPr>
          <w:rFonts w:ascii="Carlito" w:eastAsia="Carlito" w:hAnsi="Carlito" w:cs="Carlito"/>
          <w:color w:val="000000"/>
        </w:rPr>
        <w:t xml:space="preserve"> вставляет ниже сущность с кодами проверки и со всеми данными как у выделенной. Не дублируются данные начиная со столбцов «Инспекция».</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Кнопка </w:t>
      </w:r>
      <w:r>
        <w:rPr>
          <w:rFonts w:ascii="Carlito" w:eastAsia="Carlito" w:hAnsi="Carlito" w:cs="Carlito"/>
          <w:b/>
          <w:color w:val="000000"/>
        </w:rPr>
        <w:t>«Копировать»</w:t>
      </w:r>
      <w:r>
        <w:rPr>
          <w:rFonts w:ascii="Carlito" w:eastAsia="Carlito" w:hAnsi="Carlito" w:cs="Carlito"/>
          <w:color w:val="000000"/>
        </w:rPr>
        <w:t xml:space="preserve"> копирует в буфер сущность с данными аналогично как при дублировании.</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Кнопка </w:t>
      </w:r>
      <w:r>
        <w:rPr>
          <w:rFonts w:ascii="Carlito" w:eastAsia="Carlito" w:hAnsi="Carlito" w:cs="Carlito"/>
          <w:b/>
          <w:color w:val="000000"/>
        </w:rPr>
        <w:t>«Вставить»</w:t>
      </w:r>
      <w:r>
        <w:rPr>
          <w:rFonts w:ascii="Carlito" w:eastAsia="Carlito" w:hAnsi="Carlito" w:cs="Carlito"/>
          <w:color w:val="000000"/>
        </w:rPr>
        <w:t>, которая появляется после нажатия кнопки «Копировать», вставляет скопированные данные.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Кнопка </w:t>
      </w:r>
      <w:r>
        <w:rPr>
          <w:rFonts w:ascii="Carlito" w:eastAsia="Carlito" w:hAnsi="Carlito" w:cs="Carlito"/>
          <w:b/>
          <w:color w:val="000000"/>
        </w:rPr>
        <w:t>«Выделить»</w:t>
      </w:r>
      <w:r>
        <w:rPr>
          <w:rFonts w:ascii="Carlito" w:eastAsia="Carlito" w:hAnsi="Carlito" w:cs="Carlito"/>
          <w:color w:val="000000"/>
        </w:rPr>
        <w:t xml:space="preserve"> превращает гамбургеры в чек-боксы, с помощью которых можно одновременно выделить несколько сущностей. </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Кнопка </w:t>
      </w:r>
      <w:r>
        <w:rPr>
          <w:rFonts w:ascii="Carlito" w:eastAsia="Carlito" w:hAnsi="Carlito" w:cs="Carlito"/>
          <w:b/>
          <w:color w:val="000000"/>
        </w:rPr>
        <w:t>«Снять выделение»</w:t>
      </w:r>
      <w:r>
        <w:rPr>
          <w:rFonts w:ascii="Carlito" w:eastAsia="Carlito" w:hAnsi="Carlito" w:cs="Carlito"/>
          <w:color w:val="000000"/>
        </w:rPr>
        <w:t>, которая появляется после нажатия кнопки «Выделить», возвращает режим гамбургеров.</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Кнопка </w:t>
      </w:r>
      <w:r>
        <w:rPr>
          <w:rFonts w:ascii="Carlito" w:eastAsia="Carlito" w:hAnsi="Carlito" w:cs="Carlito"/>
          <w:b/>
          <w:color w:val="000000"/>
        </w:rPr>
        <w:t>«Удалить»</w:t>
      </w:r>
      <w:r>
        <w:rPr>
          <w:rFonts w:ascii="Carlito" w:eastAsia="Carlito" w:hAnsi="Carlito" w:cs="Carlito"/>
          <w:color w:val="000000"/>
        </w:rPr>
        <w:t xml:space="preserve"> удаляет выделенное, если не было назначено инспекций.</w:t>
      </w:r>
    </w:p>
    <w:p w:rsidR="002A2BEE" w:rsidRDefault="002A2BEE">
      <w:pPr>
        <w:spacing w:after="0" w:line="276" w:lineRule="auto"/>
        <w:rPr>
          <w:rFonts w:ascii="Carlito" w:hAnsi="Carlito" w:cs="Carlito"/>
          <w:lang w:eastAsia="ru-RU"/>
        </w:rPr>
      </w:pPr>
    </w:p>
    <w:p w:rsidR="002A2BEE" w:rsidRDefault="00123987">
      <w:pPr>
        <w:pStyle w:val="2"/>
        <w:rPr>
          <w:color w:val="2E74B5" w:themeColor="accent5" w:themeShade="BF"/>
        </w:rPr>
      </w:pPr>
      <w:bookmarkStart w:id="184" w:name="_Toc173"/>
      <w:r>
        <w:rPr>
          <w:rFonts w:eastAsia="Carlito"/>
          <w:color w:val="2E74B5" w:themeColor="accent5" w:themeShade="BF"/>
        </w:rPr>
        <w:t>Кнопки меню на уровнях структуры без инспекций</w:t>
      </w:r>
      <w:bookmarkEnd w:id="184"/>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«Загрузить документ из системы»</w:t>
      </w:r>
      <w:r>
        <w:rPr>
          <w:rFonts w:ascii="Carlito" w:eastAsia="Carlito" w:hAnsi="Carlito" w:cs="Carlito"/>
          <w:color w:val="000000"/>
        </w:rPr>
        <w:t xml:space="preserve"> открывается модальное окно множественного выбора документов для загрузки в ст. Файл из блока Документы системы.</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 xml:space="preserve">«Загрузить документ» </w:t>
      </w:r>
      <w:r>
        <w:rPr>
          <w:rFonts w:ascii="Carlito" w:eastAsia="Carlito" w:hAnsi="Carlito" w:cs="Carlito"/>
          <w:color w:val="000000"/>
        </w:rPr>
        <w:t xml:space="preserve">открывается модальное окно выбора папки в блоке Документы для загрузки документов в </w:t>
      </w:r>
      <w:proofErr w:type="spellStart"/>
      <w:r>
        <w:rPr>
          <w:rFonts w:ascii="Carlito" w:eastAsia="Carlito" w:hAnsi="Carlito" w:cs="Carlito"/>
          <w:color w:val="000000"/>
        </w:rPr>
        <w:t>ст.Файл</w:t>
      </w:r>
      <w:proofErr w:type="spellEnd"/>
      <w:r>
        <w:rPr>
          <w:rFonts w:ascii="Carlito" w:eastAsia="Carlito" w:hAnsi="Carlito" w:cs="Carlito"/>
          <w:color w:val="000000"/>
        </w:rPr>
        <w:t xml:space="preserve"> с компьютера пользователя. Около нужной папки надо нажать кнопку «Выбрать» и далее выбрать документ для загрузки в открывшемся окне.</w:t>
      </w:r>
    </w:p>
    <w:p w:rsidR="002A2BEE" w:rsidRDefault="002A2BEE">
      <w:pPr>
        <w:pBdr>
          <w:top w:val="none" w:sz="4" w:space="0" w:color="000000"/>
          <w:left w:val="none" w:sz="4" w:space="0" w:color="000000"/>
          <w:bottom w:val="none" w:sz="4" w:space="0" w:color="000000"/>
          <w:right w:val="none" w:sz="4" w:space="0" w:color="000000"/>
        </w:pBdr>
        <w:spacing w:after="0" w:line="276" w:lineRule="auto"/>
      </w:pP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Кнопка </w:t>
      </w:r>
      <w:r>
        <w:rPr>
          <w:rFonts w:ascii="Carlito" w:eastAsia="Carlito" w:hAnsi="Carlito" w:cs="Carlito"/>
          <w:b/>
          <w:color w:val="000000"/>
        </w:rPr>
        <w:t>«Дублировать»</w:t>
      </w:r>
      <w:r>
        <w:rPr>
          <w:rFonts w:ascii="Carlito" w:eastAsia="Carlito" w:hAnsi="Carlito" w:cs="Carlito"/>
          <w:color w:val="000000"/>
        </w:rPr>
        <w:t xml:space="preserve"> вставляет ниже сущность со всеми данными как у выделенной. Не дублируются данные начиная со столбцов «Инспекция».</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Кнопка </w:t>
      </w:r>
      <w:r>
        <w:rPr>
          <w:rFonts w:ascii="Carlito" w:eastAsia="Carlito" w:hAnsi="Carlito" w:cs="Carlito"/>
          <w:b/>
          <w:color w:val="000000"/>
        </w:rPr>
        <w:t>«Копировать»</w:t>
      </w:r>
      <w:r>
        <w:rPr>
          <w:rFonts w:ascii="Carlito" w:eastAsia="Carlito" w:hAnsi="Carlito" w:cs="Carlito"/>
          <w:color w:val="000000"/>
        </w:rPr>
        <w:t xml:space="preserve"> копирует в буфер сущность с данными аналогично как при дублировании.</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Кнопка </w:t>
      </w:r>
      <w:r>
        <w:rPr>
          <w:rFonts w:ascii="Carlito" w:eastAsia="Carlito" w:hAnsi="Carlito" w:cs="Carlito"/>
          <w:b/>
          <w:color w:val="000000"/>
        </w:rPr>
        <w:t>«Вставить»</w:t>
      </w:r>
      <w:r>
        <w:rPr>
          <w:rFonts w:ascii="Carlito" w:eastAsia="Carlito" w:hAnsi="Carlito" w:cs="Carlito"/>
          <w:color w:val="000000"/>
        </w:rPr>
        <w:t xml:space="preserve"> появляется после нажатия кнопки «Копировать», вставляет скопированные данные.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Кнопка </w:t>
      </w:r>
      <w:r>
        <w:rPr>
          <w:rFonts w:ascii="Carlito" w:eastAsia="Carlito" w:hAnsi="Carlito" w:cs="Carlito"/>
          <w:b/>
          <w:color w:val="000000"/>
        </w:rPr>
        <w:t>«Выделить»</w:t>
      </w:r>
      <w:r>
        <w:rPr>
          <w:rFonts w:ascii="Carlito" w:eastAsia="Carlito" w:hAnsi="Carlito" w:cs="Carlito"/>
          <w:color w:val="000000"/>
        </w:rPr>
        <w:t xml:space="preserve"> превращает гамбургеры в чек-боксы, с помощью которых можно одновременно выделить несколько сущностей. </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Кнопка </w:t>
      </w:r>
      <w:r>
        <w:rPr>
          <w:rFonts w:ascii="Carlito" w:eastAsia="Carlito" w:hAnsi="Carlito" w:cs="Carlito"/>
          <w:b/>
          <w:color w:val="000000"/>
        </w:rPr>
        <w:t>«Снять выделение»</w:t>
      </w:r>
      <w:r>
        <w:rPr>
          <w:rFonts w:ascii="Carlito" w:eastAsia="Carlito" w:hAnsi="Carlito" w:cs="Carlito"/>
          <w:color w:val="000000"/>
        </w:rPr>
        <w:t>, которая появляется после нажатия кнопки «Выделить», возвращает гамбургеры.</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Кнопка </w:t>
      </w:r>
      <w:r>
        <w:rPr>
          <w:rFonts w:ascii="Carlito" w:eastAsia="Carlito" w:hAnsi="Carlito" w:cs="Carlito"/>
          <w:b/>
          <w:color w:val="000000"/>
        </w:rPr>
        <w:t>«Удалить»</w:t>
      </w:r>
      <w:r>
        <w:rPr>
          <w:rFonts w:ascii="Carlito" w:eastAsia="Carlito" w:hAnsi="Carlito" w:cs="Carlito"/>
          <w:color w:val="000000"/>
        </w:rPr>
        <w:t xml:space="preserve"> удаляет выделенное. Активна в случае, если по сущности не было назначено инспекций.</w:t>
      </w:r>
    </w:p>
    <w:p w:rsidR="002A2BEE" w:rsidRDefault="002A2BEE">
      <w:pPr>
        <w:pBdr>
          <w:top w:val="none" w:sz="4" w:space="0" w:color="000000"/>
          <w:left w:val="none" w:sz="4" w:space="0" w:color="000000"/>
          <w:bottom w:val="none" w:sz="4" w:space="0" w:color="000000"/>
          <w:right w:val="none" w:sz="4" w:space="0" w:color="000000"/>
        </w:pBdr>
        <w:spacing w:after="0" w:line="276" w:lineRule="auto"/>
      </w:pPr>
    </w:p>
    <w:p w:rsidR="002A2BEE" w:rsidRDefault="00123987">
      <w:pPr>
        <w:pStyle w:val="2"/>
        <w:rPr>
          <w:rFonts w:eastAsia="Carlito"/>
          <w:color w:val="000000"/>
        </w:rPr>
      </w:pPr>
      <w:bookmarkStart w:id="185" w:name="_Toc174"/>
      <w:r>
        <w:rPr>
          <w:rStyle w:val="20"/>
          <w:rFonts w:eastAsia="Carlito"/>
          <w:b/>
          <w:bCs/>
        </w:rPr>
        <w:t>Меню множественного выделения</w:t>
      </w:r>
      <w:bookmarkEnd w:id="185"/>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Кнопка </w:t>
      </w:r>
      <w:r>
        <w:rPr>
          <w:rFonts w:ascii="Carlito" w:eastAsia="Carlito" w:hAnsi="Carlito" w:cs="Carlito"/>
          <w:b/>
          <w:color w:val="000000"/>
        </w:rPr>
        <w:t>«Выделить»</w:t>
      </w:r>
      <w:r>
        <w:rPr>
          <w:rFonts w:ascii="Carlito" w:eastAsia="Carlito" w:hAnsi="Carlito" w:cs="Carlito"/>
          <w:color w:val="000000"/>
        </w:rPr>
        <w:t xml:space="preserve"> превращает гамбургеры в чек-боксы, с помощью которых можно одновременно выделить несколько уровней. Кнопка </w:t>
      </w:r>
      <w:r>
        <w:rPr>
          <w:rFonts w:ascii="Carlito" w:eastAsia="Carlito" w:hAnsi="Carlito" w:cs="Carlito"/>
          <w:b/>
          <w:color w:val="000000"/>
        </w:rPr>
        <w:t>«Снять выделение»</w:t>
      </w:r>
      <w:r>
        <w:rPr>
          <w:rFonts w:ascii="Carlito" w:eastAsia="Carlito" w:hAnsi="Carlito" w:cs="Carlito"/>
          <w:color w:val="000000"/>
        </w:rPr>
        <w:t>, которая появляется после нажатия кнопки «Выделить», возвращает режим гамбургеров.</w:t>
      </w:r>
    </w:p>
    <w:p w:rsidR="002A2BEE" w:rsidRDefault="00123987">
      <w:pPr>
        <w:spacing w:after="0" w:line="276" w:lineRule="auto"/>
        <w:rPr>
          <w:rFonts w:ascii="Carlito" w:hAnsi="Carlito" w:cs="Carlito"/>
          <w:lang w:eastAsia="ru-RU"/>
        </w:rPr>
      </w:pPr>
      <w:r>
        <w:rPr>
          <w:rFonts w:ascii="Carlito" w:eastAsia="Carlito" w:hAnsi="Carlito" w:cs="Carlito"/>
          <w:color w:val="000000"/>
        </w:rPr>
        <w:t xml:space="preserve">Кнопка </w:t>
      </w:r>
      <w:r>
        <w:rPr>
          <w:rFonts w:ascii="Carlito" w:eastAsia="Carlito" w:hAnsi="Carlito" w:cs="Carlito"/>
          <w:b/>
          <w:color w:val="000000"/>
        </w:rPr>
        <w:t>«Удалить»</w:t>
      </w:r>
      <w:r>
        <w:rPr>
          <w:rFonts w:ascii="Carlito" w:eastAsia="Carlito" w:hAnsi="Carlito" w:cs="Carlito"/>
          <w:color w:val="000000"/>
        </w:rPr>
        <w:t xml:space="preserve"> удаляет выделенное, если оно не содержит назначенных инспекций.</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Кнопка </w:t>
      </w:r>
      <w:r>
        <w:rPr>
          <w:rFonts w:ascii="Carlito" w:eastAsia="Carlito" w:hAnsi="Carlito" w:cs="Carlito"/>
          <w:b/>
          <w:color w:val="000000"/>
        </w:rPr>
        <w:t>«Дублировать»</w:t>
      </w:r>
      <w:r>
        <w:rPr>
          <w:rFonts w:ascii="Carlito" w:eastAsia="Carlito" w:hAnsi="Carlito" w:cs="Carlito"/>
          <w:color w:val="000000"/>
        </w:rPr>
        <w:t xml:space="preserve"> вставляет после выделенного все выделенные уровни структуры со всем содержимым как у выделенного уровня. Не дублируются данные последнего уровня внутри уровней, начиная со столбцов «Инспекция».</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Кнопка </w:t>
      </w:r>
      <w:r>
        <w:rPr>
          <w:rFonts w:ascii="Carlito" w:eastAsia="Carlito" w:hAnsi="Carlito" w:cs="Carlito"/>
          <w:b/>
          <w:color w:val="000000"/>
        </w:rPr>
        <w:t>«Копировать»</w:t>
      </w:r>
      <w:r>
        <w:rPr>
          <w:rFonts w:ascii="Carlito" w:eastAsia="Carlito" w:hAnsi="Carlito" w:cs="Carlito"/>
          <w:color w:val="000000"/>
        </w:rPr>
        <w:t xml:space="preserve"> копирует в буфер выделенные уровни со всем содержимым аналогично как при дублировании.</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Кнопка </w:t>
      </w:r>
      <w:r>
        <w:rPr>
          <w:rFonts w:ascii="Carlito" w:eastAsia="Carlito" w:hAnsi="Carlito" w:cs="Carlito"/>
          <w:b/>
          <w:color w:val="000000"/>
        </w:rPr>
        <w:t>«Вставить»</w:t>
      </w:r>
      <w:r>
        <w:rPr>
          <w:rFonts w:ascii="Carlito" w:eastAsia="Carlito" w:hAnsi="Carlito" w:cs="Carlito"/>
          <w:color w:val="000000"/>
        </w:rPr>
        <w:t>, которая появляется после нажатия кнопки «Копировать», вставляет скопированные данные.</w:t>
      </w:r>
    </w:p>
    <w:p w:rsidR="002A2BEE" w:rsidRDefault="002A2BEE">
      <w:pPr>
        <w:spacing w:after="0" w:line="276" w:lineRule="auto"/>
        <w:rPr>
          <w:rFonts w:ascii="Carlito" w:hAnsi="Carlito" w:cs="Carlito"/>
          <w:lang w:eastAsia="ru-RU"/>
        </w:rPr>
      </w:pPr>
    </w:p>
    <w:p w:rsidR="002A2BEE" w:rsidRDefault="00123987">
      <w:pPr>
        <w:pStyle w:val="2"/>
      </w:pPr>
      <w:bookmarkStart w:id="186" w:name="_Toc175"/>
      <w:r>
        <w:t>Атрибуты оборудования</w:t>
      </w:r>
      <w:bookmarkEnd w:id="186"/>
    </w:p>
    <w:p w:rsidR="002A2BEE" w:rsidRDefault="00123987">
      <w:pPr>
        <w:spacing w:after="0" w:line="276" w:lineRule="auto"/>
        <w:rPr>
          <w:rFonts w:ascii="Carlito" w:hAnsi="Carlito" w:cs="Carlito"/>
        </w:rPr>
      </w:pPr>
      <w:r>
        <w:rPr>
          <w:rFonts w:ascii="Carlito" w:eastAsia="Carlito" w:hAnsi="Carlito" w:cs="Carlito"/>
          <w:color w:val="000000"/>
        </w:rPr>
        <w:t>Кнопка-иконка «Открыть» в поле «Наименование» на уровне «Оборудование» открывает модальное окно атрибутов для ввода данных.</w:t>
      </w:r>
    </w:p>
    <w:p w:rsidR="002A2BEE" w:rsidRDefault="00123987">
      <w:pPr>
        <w:spacing w:after="0" w:line="276" w:lineRule="auto"/>
        <w:rPr>
          <w:rFonts w:ascii="Carlito" w:hAnsi="Carlito" w:cs="Carlito"/>
        </w:rPr>
      </w:pPr>
      <w:r>
        <w:rPr>
          <w:noProof/>
        </w:rPr>
        <mc:AlternateContent>
          <mc:Choice Requires="wpg">
            <w:drawing>
              <wp:inline distT="0" distB="0" distL="0" distR="0">
                <wp:extent cx="2754093" cy="1155096"/>
                <wp:effectExtent l="0" t="0" r="0" b="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426907" name=""/>
                        <pic:cNvPicPr>
                          <a:picLocks noChangeAspect="1"/>
                        </pic:cNvPicPr>
                      </pic:nvPicPr>
                      <pic:blipFill>
                        <a:blip r:embed="rId995"/>
                        <a:stretch/>
                      </pic:blipFill>
                      <pic:spPr bwMode="auto">
                        <a:xfrm>
                          <a:off x="0" y="0"/>
                          <a:ext cx="2754092" cy="115509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8" o:spid="_x0000_s738" type="#_x0000_t75" style="width:216.86pt;height:90.95pt;mso-wrap-distance-left:0.00pt;mso-wrap-distance-top:0.00pt;mso-wrap-distance-right:0.00pt;mso-wrap-distance-bottom:0.00pt;" stroked="false">
                <v:path textboxrect="0,0,0,0"/>
                <v:imagedata r:id="rId996" o:title=""/>
              </v:shape>
            </w:pict>
          </mc:Fallback>
        </mc:AlternateContent>
      </w:r>
      <w:r>
        <w:rPr>
          <w:noProof/>
        </w:rPr>
        <mc:AlternateContent>
          <mc:Choice Requires="wpg">
            <w:drawing>
              <wp:inline distT="0" distB="0" distL="0" distR="0">
                <wp:extent cx="1154774" cy="1878433"/>
                <wp:effectExtent l="0" t="0" r="0" b="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303978" name=""/>
                        <pic:cNvPicPr>
                          <a:picLocks noChangeAspect="1"/>
                        </pic:cNvPicPr>
                      </pic:nvPicPr>
                      <pic:blipFill>
                        <a:blip r:embed="rId997"/>
                        <a:stretch/>
                      </pic:blipFill>
                      <pic:spPr bwMode="auto">
                        <a:xfrm>
                          <a:off x="0" y="0"/>
                          <a:ext cx="1154774" cy="187843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9" o:spid="_x0000_s739" type="#_x0000_t75" style="width:90.93pt;height:147.91pt;mso-wrap-distance-left:0.00pt;mso-wrap-distance-top:0.00pt;mso-wrap-distance-right:0.00pt;mso-wrap-distance-bottom:0.00pt;rotation:0;" stroked="false">
                <v:path textboxrect="0,0,0,0"/>
                <v:imagedata r:id="rId998" o:title=""/>
              </v:shape>
            </w:pict>
          </mc:Fallback>
        </mc:AlternateContent>
      </w:r>
    </w:p>
    <w:p w:rsidR="002A2BEE" w:rsidRDefault="002A2BEE">
      <w:pPr>
        <w:spacing w:after="0" w:line="276" w:lineRule="auto"/>
      </w:pPr>
    </w:p>
    <w:p w:rsidR="002A2BEE" w:rsidRDefault="00123987">
      <w:pPr>
        <w:spacing w:after="0" w:line="276" w:lineRule="auto"/>
        <w:rPr>
          <w:rFonts w:ascii="Carlito" w:hAnsi="Carlito" w:cs="Carlito"/>
        </w:rPr>
      </w:pPr>
      <w:r>
        <w:rPr>
          <w:rFonts w:ascii="Carlito" w:eastAsia="Carlito" w:hAnsi="Carlito" w:cs="Carlito"/>
          <w:color w:val="000000"/>
        </w:rPr>
        <w:t>Набор атрибутов настраивается в Настройки-Структура ПНР-Атрибуты оборудования</w:t>
      </w:r>
    </w:p>
    <w:p w:rsidR="002A2BEE" w:rsidRDefault="00123987">
      <w:pPr>
        <w:spacing w:after="0" w:line="276" w:lineRule="auto"/>
        <w:rPr>
          <w:rFonts w:ascii="Carlito" w:hAnsi="Carlito" w:cs="Carlito"/>
        </w:rPr>
      </w:pPr>
      <w:r>
        <w:rPr>
          <w:noProof/>
        </w:rPr>
        <w:lastRenderedPageBreak/>
        <mc:AlternateContent>
          <mc:Choice Requires="wpg">
            <w:drawing>
              <wp:inline distT="0" distB="0" distL="0" distR="0">
                <wp:extent cx="4096172" cy="1531542"/>
                <wp:effectExtent l="0" t="0" r="0" b="0"/>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577425" name=""/>
                        <pic:cNvPicPr>
                          <a:picLocks noChangeAspect="1"/>
                        </pic:cNvPicPr>
                      </pic:nvPicPr>
                      <pic:blipFill>
                        <a:blip r:embed="rId999"/>
                        <a:stretch/>
                      </pic:blipFill>
                      <pic:spPr bwMode="auto">
                        <a:xfrm>
                          <a:off x="0" y="0"/>
                          <a:ext cx="4096172" cy="153154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0" o:spid="_x0000_s740" type="#_x0000_t75" style="width:322.53pt;height:120.59pt;mso-wrap-distance-left:0.00pt;mso-wrap-distance-top:0.00pt;mso-wrap-distance-right:0.00pt;mso-wrap-distance-bottom:0.00pt;" stroked="false">
                <v:path textboxrect="0,0,0,0"/>
                <v:imagedata r:id="rId1000" o:title=""/>
              </v:shape>
            </w:pict>
          </mc:Fallback>
        </mc:AlternateContent>
      </w:r>
    </w:p>
    <w:p w:rsidR="002A2BEE" w:rsidRDefault="002A2BEE">
      <w:pPr>
        <w:spacing w:after="0" w:line="276" w:lineRule="auto"/>
        <w:rPr>
          <w:rFonts w:ascii="Carlito" w:hAnsi="Carlito" w:cs="Carlito"/>
        </w:rPr>
      </w:pPr>
    </w:p>
    <w:p w:rsidR="002A2BEE" w:rsidRDefault="00123987">
      <w:pPr>
        <w:pStyle w:val="2"/>
      </w:pPr>
      <w:bookmarkStart w:id="187" w:name="_Toc176"/>
      <w:r>
        <w:rPr>
          <w:rFonts w:eastAsia="Carlito"/>
          <w:color w:val="2F5696"/>
        </w:rPr>
        <w:t>Загрузка-выгрузка данных</w:t>
      </w:r>
      <w:bookmarkEnd w:id="187"/>
    </w:p>
    <w:p w:rsidR="002A2BEE" w:rsidRDefault="002A2BEE">
      <w:pPr>
        <w:pBdr>
          <w:top w:val="none" w:sz="4" w:space="0" w:color="000000"/>
          <w:left w:val="none" w:sz="4" w:space="0" w:color="000000"/>
          <w:bottom w:val="none" w:sz="4" w:space="0" w:color="000000"/>
          <w:right w:val="none" w:sz="4" w:space="0" w:color="000000"/>
        </w:pBdr>
        <w:spacing w:after="0" w:line="276" w:lineRule="auto"/>
      </w:pPr>
    </w:p>
    <w:p w:rsidR="002A2BEE" w:rsidRDefault="00123987">
      <w:pPr>
        <w:spacing w:after="0" w:line="276" w:lineRule="auto"/>
      </w:pPr>
      <w:r>
        <w:rPr>
          <w:rFonts w:ascii="Carlito" w:hAnsi="Carlito" w:cs="Carlito"/>
        </w:rPr>
        <w:t>На всех уровнях есть кнопка загрузки с выпадающим меню:</w:t>
      </w:r>
    </w:p>
    <w:p w:rsidR="002A2BEE" w:rsidRDefault="00123987">
      <w:pPr>
        <w:spacing w:after="0" w:line="276" w:lineRule="auto"/>
        <w:rPr>
          <w:rFonts w:ascii="Carlito" w:hAnsi="Carlito" w:cs="Carlito"/>
        </w:rPr>
      </w:pPr>
      <w:r>
        <w:rPr>
          <w:noProof/>
        </w:rPr>
        <mc:AlternateContent>
          <mc:Choice Requires="wpg">
            <w:drawing>
              <wp:inline distT="0" distB="0" distL="0" distR="0">
                <wp:extent cx="2537906" cy="1293673"/>
                <wp:effectExtent l="0" t="0" r="0" b="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232223" name=""/>
                        <pic:cNvPicPr>
                          <a:picLocks noChangeAspect="1"/>
                        </pic:cNvPicPr>
                      </pic:nvPicPr>
                      <pic:blipFill>
                        <a:blip r:embed="rId1001"/>
                        <a:stretch/>
                      </pic:blipFill>
                      <pic:spPr bwMode="auto">
                        <a:xfrm>
                          <a:off x="0" y="0"/>
                          <a:ext cx="2537906" cy="129367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1" o:spid="_x0000_s741" type="#_x0000_t75" style="width:199.84pt;height:101.86pt;mso-wrap-distance-left:0.00pt;mso-wrap-distance-top:0.00pt;mso-wrap-distance-right:0.00pt;mso-wrap-distance-bottom:0.00pt;" stroked="false">
                <v:path textboxrect="0,0,0,0"/>
                <v:imagedata r:id="rId1002" o:title=""/>
              </v:shape>
            </w:pict>
          </mc:Fallback>
        </mc:AlternateContent>
      </w:r>
    </w:p>
    <w:p w:rsidR="002A2BEE" w:rsidRDefault="00123987">
      <w:pPr>
        <w:spacing w:after="0" w:line="276" w:lineRule="auto"/>
      </w:pPr>
      <w:r>
        <w:rPr>
          <w:rFonts w:ascii="Carlito" w:hAnsi="Carlito" w:cs="Carlito"/>
        </w:rPr>
        <w:t>На всех уровнях есть кнопка выгрузки с выпадающим меню:</w:t>
      </w:r>
    </w:p>
    <w:p w:rsidR="002A2BEE" w:rsidRDefault="00123987">
      <w:pPr>
        <w:spacing w:after="0" w:line="276" w:lineRule="auto"/>
      </w:pPr>
      <w:r>
        <w:rPr>
          <w:noProof/>
        </w:rPr>
        <mc:AlternateContent>
          <mc:Choice Requires="wpg">
            <w:drawing>
              <wp:inline distT="0" distB="0" distL="0" distR="0">
                <wp:extent cx="2464833" cy="916412"/>
                <wp:effectExtent l="0" t="0" r="0" b="0"/>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749806" name=""/>
                        <pic:cNvPicPr>
                          <a:picLocks noChangeAspect="1"/>
                        </pic:cNvPicPr>
                      </pic:nvPicPr>
                      <pic:blipFill>
                        <a:blip r:embed="rId1003"/>
                        <a:stretch/>
                      </pic:blipFill>
                      <pic:spPr bwMode="auto">
                        <a:xfrm>
                          <a:off x="0" y="0"/>
                          <a:ext cx="2464831" cy="91641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2" o:spid="_x0000_s742" type="#_x0000_t75" style="width:194.08pt;height:72.16pt;mso-wrap-distance-left:0.00pt;mso-wrap-distance-top:0.00pt;mso-wrap-distance-right:0.00pt;mso-wrap-distance-bottom:0.00pt;" stroked="false">
                <v:path textboxrect="0,0,0,0"/>
                <v:imagedata r:id="rId1004" o:title=""/>
              </v:shape>
            </w:pict>
          </mc:Fallback>
        </mc:AlternateContent>
      </w:r>
    </w:p>
    <w:p w:rsidR="002A2BEE" w:rsidRDefault="002A2BEE">
      <w:pPr>
        <w:spacing w:after="0" w:line="276" w:lineRule="auto"/>
      </w:pPr>
    </w:p>
    <w:p w:rsidR="002A2BEE" w:rsidRDefault="00123987">
      <w:pPr>
        <w:pStyle w:val="3"/>
        <w:rPr>
          <w:color w:val="2E74B5" w:themeColor="accent5" w:themeShade="BF"/>
        </w:rPr>
      </w:pPr>
      <w:bookmarkStart w:id="188" w:name="_Toc177"/>
      <w:r>
        <w:rPr>
          <w:rFonts w:eastAsia="Carlito"/>
          <w:color w:val="2E74B5" w:themeColor="accent5" w:themeShade="BF"/>
        </w:rPr>
        <w:t xml:space="preserve">Импорт данных из </w:t>
      </w:r>
      <w:proofErr w:type="spellStart"/>
      <w:r>
        <w:rPr>
          <w:rFonts w:eastAsia="Carlito"/>
          <w:color w:val="2E74B5" w:themeColor="accent5" w:themeShade="BF"/>
        </w:rPr>
        <w:t>Excel</w:t>
      </w:r>
      <w:bookmarkEnd w:id="188"/>
      <w:proofErr w:type="spellEnd"/>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Пример файла для загрузки</w:t>
      </w:r>
    </w:p>
    <w:p w:rsidR="002A2BEE" w:rsidRDefault="002A2BEE">
      <w:pPr>
        <w:spacing w:after="0" w:line="276" w:lineRule="auto"/>
      </w:pPr>
    </w:p>
    <w:p w:rsidR="002A2BEE" w:rsidRDefault="00123987">
      <w:pPr>
        <w:spacing w:after="0" w:line="276" w:lineRule="auto"/>
      </w:pPr>
      <w:r>
        <w:rPr>
          <w:noProof/>
        </w:rPr>
        <mc:AlternateContent>
          <mc:Choice Requires="wpg">
            <w:drawing>
              <wp:inline distT="0" distB="0" distL="0" distR="0">
                <wp:extent cx="6645910" cy="2026525"/>
                <wp:effectExtent l="0" t="0" r="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856382" name=""/>
                        <pic:cNvPicPr>
                          <a:picLocks noChangeAspect="1"/>
                        </pic:cNvPicPr>
                      </pic:nvPicPr>
                      <pic:blipFill>
                        <a:blip r:embed="rId1005"/>
                        <a:stretch/>
                      </pic:blipFill>
                      <pic:spPr bwMode="auto">
                        <a:xfrm>
                          <a:off x="0" y="0"/>
                          <a:ext cx="6645909" cy="202652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3" o:spid="_x0000_s743" type="#_x0000_t75" style="width:523.30pt;height:159.57pt;mso-wrap-distance-left:0.00pt;mso-wrap-distance-top:0.00pt;mso-wrap-distance-right:0.00pt;mso-wrap-distance-bottom:0.00pt;" stroked="false">
                <v:path textboxrect="0,0,0,0"/>
                <v:imagedata r:id="rId1006" o:title=""/>
              </v:shape>
            </w:pict>
          </mc:Fallback>
        </mc:AlternateContent>
      </w:r>
    </w:p>
    <w:p w:rsidR="002A2BEE" w:rsidRDefault="002A2BEE">
      <w:pPr>
        <w:spacing w:after="0" w:line="276" w:lineRule="auto"/>
      </w:pPr>
    </w:p>
    <w:p w:rsidR="002A2BEE" w:rsidRDefault="00123987">
      <w:pPr>
        <w:pStyle w:val="afb"/>
        <w:spacing w:before="0" w:beforeAutospacing="0" w:after="0" w:afterAutospacing="0" w:line="276" w:lineRule="auto"/>
      </w:pPr>
      <w:r>
        <w:rPr>
          <w:rStyle w:val="af8"/>
          <w:rFonts w:ascii="Carlito" w:hAnsi="Carlito" w:cs="Carlito"/>
          <w:sz w:val="22"/>
          <w:szCs w:val="22"/>
        </w:rPr>
        <w:t xml:space="preserve">Кнопка “Импорт данных из </w:t>
      </w:r>
      <w:proofErr w:type="spellStart"/>
      <w:r>
        <w:rPr>
          <w:rStyle w:val="af8"/>
          <w:rFonts w:ascii="Carlito" w:hAnsi="Carlito" w:cs="Carlito"/>
          <w:sz w:val="22"/>
          <w:szCs w:val="22"/>
        </w:rPr>
        <w:t>Excel</w:t>
      </w:r>
      <w:proofErr w:type="spellEnd"/>
      <w:r>
        <w:rPr>
          <w:rStyle w:val="af8"/>
          <w:rFonts w:ascii="Carlito" w:hAnsi="Carlito" w:cs="Carlito"/>
          <w:sz w:val="22"/>
          <w:szCs w:val="22"/>
        </w:rPr>
        <w:t xml:space="preserve">” </w:t>
      </w:r>
      <w:r>
        <w:rPr>
          <w:rFonts w:ascii="Carlito" w:hAnsi="Carlito" w:cs="Carlito"/>
          <w:sz w:val="22"/>
          <w:szCs w:val="22"/>
        </w:rPr>
        <w:t>открывает окно “Импорт данных”, в котором:</w:t>
      </w:r>
    </w:p>
    <w:p w:rsidR="002A2BEE" w:rsidRDefault="00123987">
      <w:pPr>
        <w:pStyle w:val="afb"/>
        <w:spacing w:before="0" w:beforeAutospacing="0" w:after="0" w:afterAutospacing="0" w:line="276" w:lineRule="auto"/>
        <w:rPr>
          <w:rFonts w:ascii="Carlito" w:hAnsi="Carlito" w:cs="Carlito"/>
          <w:sz w:val="22"/>
          <w:szCs w:val="22"/>
        </w:rPr>
      </w:pPr>
      <w:proofErr w:type="spellStart"/>
      <w:r>
        <w:rPr>
          <w:rStyle w:val="af8"/>
          <w:rFonts w:ascii="Carlito" w:hAnsi="Carlito" w:cs="Carlito"/>
          <w:sz w:val="22"/>
          <w:szCs w:val="22"/>
        </w:rPr>
        <w:t>ст.Столбец</w:t>
      </w:r>
      <w:proofErr w:type="spellEnd"/>
      <w:r>
        <w:rPr>
          <w:rStyle w:val="af8"/>
          <w:rFonts w:ascii="Carlito" w:hAnsi="Carlito" w:cs="Carlito"/>
          <w:sz w:val="22"/>
          <w:szCs w:val="22"/>
        </w:rPr>
        <w:t xml:space="preserve"> в файле</w:t>
      </w:r>
      <w:r>
        <w:rPr>
          <w:rFonts w:ascii="Carlito" w:hAnsi="Carlito" w:cs="Carlito"/>
          <w:sz w:val="22"/>
          <w:szCs w:val="22"/>
        </w:rPr>
        <w:t xml:space="preserve"> – для некоторых строк выбраны по умолчанию указанные на рисунках ниже столбцы, но можно перевыбрать (всего 20 букв английского алфавита в выпадающем списке). Для остальных ничего не выбрано. Запоминается последний выбор пользователя.</w:t>
      </w:r>
    </w:p>
    <w:p w:rsidR="002A2BEE" w:rsidRDefault="002A2BEE">
      <w:pPr>
        <w:pStyle w:val="afb"/>
        <w:spacing w:before="0" w:beforeAutospacing="0" w:after="0" w:afterAutospacing="0" w:line="276" w:lineRule="auto"/>
        <w:rPr>
          <w:rFonts w:ascii="Carlito" w:hAnsi="Carlito" w:cs="Carlito"/>
          <w:sz w:val="22"/>
          <w:szCs w:val="22"/>
        </w:rPr>
      </w:pPr>
    </w:p>
    <w:p w:rsidR="002A2BEE" w:rsidRDefault="00123987">
      <w:pPr>
        <w:pStyle w:val="afb"/>
        <w:spacing w:before="0" w:beforeAutospacing="0" w:after="0" w:afterAutospacing="0" w:line="276" w:lineRule="auto"/>
        <w:rPr>
          <w:rFonts w:ascii="Carlito" w:hAnsi="Carlito" w:cs="Carlito"/>
          <w:sz w:val="22"/>
          <w:szCs w:val="22"/>
        </w:rPr>
      </w:pPr>
      <w:proofErr w:type="spellStart"/>
      <w:r>
        <w:rPr>
          <w:rFonts w:ascii="Carlito" w:hAnsi="Carlito" w:cs="Carlito"/>
          <w:b/>
          <w:bCs/>
          <w:sz w:val="22"/>
          <w:szCs w:val="22"/>
        </w:rPr>
        <w:t>Ст.Импорт</w:t>
      </w:r>
      <w:proofErr w:type="spellEnd"/>
      <w:r>
        <w:rPr>
          <w:rFonts w:ascii="Carlito" w:hAnsi="Carlito" w:cs="Carlito"/>
          <w:b/>
          <w:bCs/>
          <w:sz w:val="22"/>
          <w:szCs w:val="22"/>
        </w:rPr>
        <w:t xml:space="preserve"> данных</w:t>
      </w:r>
      <w:r>
        <w:rPr>
          <w:rFonts w:ascii="Carlito" w:hAnsi="Carlito" w:cs="Carlito"/>
          <w:sz w:val="22"/>
          <w:szCs w:val="22"/>
        </w:rPr>
        <w:t xml:space="preserve"> структурирован по блокам:</w:t>
      </w:r>
    </w:p>
    <w:p w:rsidR="002A2BEE" w:rsidRDefault="00123987">
      <w:pPr>
        <w:pStyle w:val="afb"/>
        <w:spacing w:before="0" w:beforeAutospacing="0" w:after="0" w:afterAutospacing="0" w:line="276" w:lineRule="auto"/>
        <w:rPr>
          <w:rFonts w:ascii="Carlito" w:hAnsi="Carlito" w:cs="Carlito"/>
        </w:rPr>
      </w:pPr>
      <w:r>
        <w:rPr>
          <w:rFonts w:ascii="Carlito" w:hAnsi="Carlito" w:cs="Carlito"/>
          <w:b/>
          <w:bCs/>
          <w:sz w:val="22"/>
          <w:szCs w:val="22"/>
        </w:rPr>
        <w:t xml:space="preserve">Блок “Место в структуре” </w:t>
      </w:r>
      <w:r>
        <w:rPr>
          <w:rFonts w:ascii="Carlito" w:hAnsi="Carlito" w:cs="Carlito"/>
          <w:sz w:val="22"/>
          <w:szCs w:val="22"/>
        </w:rPr>
        <w:t>- содержит наименования выбранных уровней в Настройки-Структура ПНР - Уровни</w:t>
      </w:r>
    </w:p>
    <w:p w:rsidR="002A2BEE" w:rsidRDefault="00123987">
      <w:pPr>
        <w:pStyle w:val="afb"/>
        <w:spacing w:before="0" w:beforeAutospacing="0" w:after="0" w:afterAutospacing="0" w:line="276" w:lineRule="auto"/>
        <w:rPr>
          <w:rFonts w:ascii="Carlito" w:hAnsi="Carlito" w:cs="Carlito"/>
        </w:rPr>
      </w:pPr>
      <w:r>
        <w:rPr>
          <w:rFonts w:ascii="Carlito" w:hAnsi="Carlito" w:cs="Carlito"/>
          <w:b/>
          <w:bCs/>
          <w:sz w:val="22"/>
          <w:szCs w:val="22"/>
        </w:rPr>
        <w:t>Блок «Оборудование»</w:t>
      </w:r>
      <w:r>
        <w:rPr>
          <w:rFonts w:ascii="Carlito" w:hAnsi="Carlito" w:cs="Carlito"/>
          <w:sz w:val="22"/>
          <w:szCs w:val="22"/>
        </w:rPr>
        <w:t xml:space="preserve"> содержит стандартный набор строк:</w:t>
      </w:r>
    </w:p>
    <w:p w:rsidR="002A2BEE" w:rsidRDefault="00123987">
      <w:pPr>
        <w:pStyle w:val="afb"/>
        <w:spacing w:before="0" w:beforeAutospacing="0" w:after="0" w:afterAutospacing="0" w:line="276" w:lineRule="auto"/>
        <w:rPr>
          <w:rFonts w:ascii="Carlito" w:hAnsi="Carlito" w:cs="Carlito"/>
        </w:rPr>
      </w:pPr>
      <w:r>
        <w:rPr>
          <w:noProof/>
        </w:rPr>
        <w:lastRenderedPageBreak/>
        <mc:AlternateContent>
          <mc:Choice Requires="wpg">
            <w:drawing>
              <wp:inline distT="0" distB="0" distL="0" distR="0">
                <wp:extent cx="2472347" cy="1502564"/>
                <wp:effectExtent l="0" t="0" r="0" b="0"/>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659025" name=""/>
                        <pic:cNvPicPr>
                          <a:picLocks noChangeAspect="1"/>
                        </pic:cNvPicPr>
                      </pic:nvPicPr>
                      <pic:blipFill>
                        <a:blip r:embed="rId1007"/>
                        <a:stretch/>
                      </pic:blipFill>
                      <pic:spPr bwMode="auto">
                        <a:xfrm>
                          <a:off x="0" y="0"/>
                          <a:ext cx="2472346" cy="150256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4" o:spid="_x0000_s744" type="#_x0000_t75" style="width:194.67pt;height:118.31pt;mso-wrap-distance-left:0.00pt;mso-wrap-distance-top:0.00pt;mso-wrap-distance-right:0.00pt;mso-wrap-distance-bottom:0.00pt;" stroked="false">
                <v:path textboxrect="0,0,0,0"/>
                <v:imagedata r:id="rId1008" o:title=""/>
              </v:shape>
            </w:pict>
          </mc:Fallback>
        </mc:AlternateContent>
      </w:r>
    </w:p>
    <w:p w:rsidR="002A2BEE" w:rsidRDefault="00123987">
      <w:pPr>
        <w:spacing w:after="0" w:line="276" w:lineRule="auto"/>
        <w:rPr>
          <w:rFonts w:ascii="Carlito" w:hAnsi="Carlito" w:cs="Carlito"/>
        </w:rPr>
      </w:pPr>
      <w:r>
        <w:rPr>
          <w:rFonts w:ascii="Carlito" w:hAnsi="Carlito" w:cs="Carlito"/>
          <w:b/>
          <w:bCs/>
        </w:rPr>
        <w:t>Блок «Атрибуты оборудования»</w:t>
      </w:r>
      <w:r>
        <w:rPr>
          <w:rFonts w:ascii="Carlito" w:hAnsi="Carlito" w:cs="Carlito"/>
        </w:rPr>
        <w:t xml:space="preserve"> содержит все варианты атрибутов из Настройки-Структура ПНР-Атрибуты оборудования. В ст. «Столбец в файле» изначально пусто, потом запоминается последний пользовательский выбор</w:t>
      </w:r>
    </w:p>
    <w:p w:rsidR="002A2BEE" w:rsidRDefault="00123987">
      <w:pPr>
        <w:spacing w:after="0" w:line="276" w:lineRule="auto"/>
      </w:pPr>
      <w:r>
        <w:rPr>
          <w:noProof/>
        </w:rPr>
        <mc:AlternateContent>
          <mc:Choice Requires="wpg">
            <w:drawing>
              <wp:inline distT="0" distB="0" distL="0" distR="0">
                <wp:extent cx="2377097" cy="3952106"/>
                <wp:effectExtent l="0" t="0" r="0" b="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027791" name=""/>
                        <pic:cNvPicPr>
                          <a:picLocks noChangeAspect="1"/>
                        </pic:cNvPicPr>
                      </pic:nvPicPr>
                      <pic:blipFill>
                        <a:blip r:embed="rId1009"/>
                        <a:stretch/>
                      </pic:blipFill>
                      <pic:spPr bwMode="auto">
                        <a:xfrm>
                          <a:off x="0" y="0"/>
                          <a:ext cx="2377096" cy="395210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5" o:spid="_x0000_s745" type="#_x0000_t75" style="width:187.17pt;height:311.19pt;mso-wrap-distance-left:0.00pt;mso-wrap-distance-top:0.00pt;mso-wrap-distance-right:0.00pt;mso-wrap-distance-bottom:0.00pt;" stroked="false">
                <v:path textboxrect="0,0,0,0"/>
                <v:imagedata r:id="rId1010" o:title=""/>
              </v:shape>
            </w:pict>
          </mc:Fallback>
        </mc:AlternateContent>
      </w:r>
    </w:p>
    <w:p w:rsidR="002A2BEE" w:rsidRDefault="002A2BEE">
      <w:pPr>
        <w:spacing w:after="0" w:line="276" w:lineRule="auto"/>
      </w:pPr>
    </w:p>
    <w:p w:rsidR="002A2BEE" w:rsidRDefault="00123987">
      <w:pPr>
        <w:pStyle w:val="afb"/>
        <w:spacing w:before="0" w:beforeAutospacing="0" w:after="0" w:afterAutospacing="0" w:line="276" w:lineRule="auto"/>
      </w:pPr>
      <w:r>
        <w:rPr>
          <w:rStyle w:val="af8"/>
          <w:rFonts w:ascii="Carlito" w:hAnsi="Carlito" w:cs="Carlito"/>
          <w:sz w:val="22"/>
          <w:szCs w:val="22"/>
        </w:rPr>
        <w:t>Как происходит автоматическая загрузка программой:</w:t>
      </w:r>
    </w:p>
    <w:p w:rsidR="002A2BEE" w:rsidRDefault="00123987">
      <w:pPr>
        <w:pStyle w:val="afb"/>
        <w:spacing w:before="0" w:beforeAutospacing="0" w:after="0" w:afterAutospacing="0" w:line="276" w:lineRule="auto"/>
      </w:pPr>
      <w:r>
        <w:rPr>
          <w:rStyle w:val="af8"/>
          <w:rFonts w:ascii="Carlito" w:hAnsi="Carlito" w:cs="Carlito"/>
          <w:sz w:val="22"/>
          <w:szCs w:val="22"/>
        </w:rPr>
        <w:t>1</w:t>
      </w:r>
      <w:r>
        <w:rPr>
          <w:rFonts w:ascii="Carlito" w:hAnsi="Carlito" w:cs="Carlito"/>
          <w:sz w:val="22"/>
          <w:szCs w:val="22"/>
        </w:rPr>
        <w:t>.</w:t>
      </w:r>
      <w:r>
        <w:rPr>
          <w:rFonts w:ascii="Carlito" w:hAnsi="Carlito" w:cs="Carlito"/>
          <w:b/>
          <w:bCs/>
          <w:sz w:val="22"/>
          <w:szCs w:val="22"/>
        </w:rPr>
        <w:t>Пропускаются кол-во строк,</w:t>
      </w:r>
      <w:r>
        <w:rPr>
          <w:rFonts w:ascii="Carlito" w:hAnsi="Carlito" w:cs="Carlito"/>
          <w:sz w:val="22"/>
          <w:szCs w:val="22"/>
        </w:rPr>
        <w:t xml:space="preserve"> указанных в “Строка начала данных”</w:t>
      </w:r>
    </w:p>
    <w:p w:rsidR="002A2BEE" w:rsidRDefault="00123987">
      <w:pPr>
        <w:pStyle w:val="afb"/>
        <w:spacing w:before="0" w:beforeAutospacing="0" w:after="0" w:afterAutospacing="0" w:line="276" w:lineRule="auto"/>
      </w:pPr>
      <w:r>
        <w:rPr>
          <w:rFonts w:ascii="Carlito" w:hAnsi="Carlito" w:cs="Carlito"/>
          <w:sz w:val="22"/>
          <w:szCs w:val="22"/>
        </w:rPr>
        <w:t>Далее анализируется каждая строка, одна за другой. В блоке «Место в структуре ПНР» анализируется куда разместить оборудование. Кол-во шагов анализа зависит от кол-ва созданных уровней в справочнике “Уровни”</w:t>
      </w:r>
    </w:p>
    <w:p w:rsidR="002A2BEE" w:rsidRDefault="00123987">
      <w:pPr>
        <w:pStyle w:val="afb"/>
        <w:spacing w:before="0" w:beforeAutospacing="0" w:after="0" w:afterAutospacing="0" w:line="276" w:lineRule="auto"/>
      </w:pPr>
      <w:r>
        <w:rPr>
          <w:rStyle w:val="af8"/>
          <w:rFonts w:ascii="Carlito" w:hAnsi="Carlito" w:cs="Carlito"/>
          <w:sz w:val="22"/>
          <w:szCs w:val="22"/>
        </w:rPr>
        <w:t>2.</w:t>
      </w:r>
      <w:r>
        <w:rPr>
          <w:rFonts w:ascii="Carlito" w:hAnsi="Carlito" w:cs="Carlito"/>
          <w:sz w:val="22"/>
          <w:szCs w:val="22"/>
        </w:rPr>
        <w:t xml:space="preserve"> Анализируется есть ли </w:t>
      </w:r>
      <w:proofErr w:type="gramStart"/>
      <w:r>
        <w:rPr>
          <w:rFonts w:ascii="Carlito" w:hAnsi="Carlito" w:cs="Carlito"/>
          <w:sz w:val="22"/>
          <w:szCs w:val="22"/>
        </w:rPr>
        <w:t xml:space="preserve">в </w:t>
      </w:r>
      <w:proofErr w:type="spellStart"/>
      <w:r>
        <w:rPr>
          <w:rFonts w:ascii="Carlito" w:hAnsi="Carlito" w:cs="Carlito"/>
          <w:sz w:val="22"/>
          <w:szCs w:val="22"/>
        </w:rPr>
        <w:t>в</w:t>
      </w:r>
      <w:proofErr w:type="spellEnd"/>
      <w:proofErr w:type="gramEnd"/>
      <w:r>
        <w:rPr>
          <w:rFonts w:ascii="Carlito" w:hAnsi="Carlito" w:cs="Carlito"/>
          <w:sz w:val="22"/>
          <w:szCs w:val="22"/>
        </w:rPr>
        <w:t xml:space="preserve"> программе значение для </w:t>
      </w:r>
      <w:r>
        <w:rPr>
          <w:rStyle w:val="af8"/>
          <w:rFonts w:ascii="Carlito" w:hAnsi="Carlito" w:cs="Carlito"/>
          <w:sz w:val="22"/>
          <w:szCs w:val="22"/>
        </w:rPr>
        <w:t>первого уровня</w:t>
      </w:r>
    </w:p>
    <w:p w:rsidR="002A2BEE" w:rsidRDefault="00123987">
      <w:pPr>
        <w:pStyle w:val="afb"/>
        <w:spacing w:before="0" w:beforeAutospacing="0" w:after="0" w:afterAutospacing="0" w:line="276" w:lineRule="auto"/>
      </w:pPr>
      <w:r>
        <w:rPr>
          <w:rFonts w:ascii="Carlito" w:hAnsi="Carlito" w:cs="Carlito"/>
          <w:sz w:val="22"/>
          <w:szCs w:val="22"/>
        </w:rPr>
        <w:t xml:space="preserve">Если нет, то он создается в справочнике Настройки-Структура ПНР-Уровни последним и создается/выбирается на первом уровне последним и погружаемся в него </w:t>
      </w:r>
    </w:p>
    <w:p w:rsidR="002A2BEE" w:rsidRDefault="00123987">
      <w:pPr>
        <w:pStyle w:val="afb"/>
        <w:spacing w:before="0" w:beforeAutospacing="0" w:after="0" w:afterAutospacing="0" w:line="276" w:lineRule="auto"/>
      </w:pPr>
      <w:r>
        <w:rPr>
          <w:rFonts w:ascii="Carlito" w:hAnsi="Carlito" w:cs="Carlito"/>
          <w:sz w:val="22"/>
          <w:szCs w:val="22"/>
        </w:rPr>
        <w:t>Если есть, то сразу погружаемся в него.</w:t>
      </w:r>
    </w:p>
    <w:p w:rsidR="002A2BEE" w:rsidRDefault="00123987">
      <w:pPr>
        <w:spacing w:after="0" w:line="276" w:lineRule="auto"/>
      </w:pPr>
      <w:r>
        <w:rPr>
          <w:rFonts w:ascii="Carlito" w:hAnsi="Carlito" w:cs="Carlito"/>
        </w:rPr>
        <w:t>Далее итерация повторяется для последующих уровней, пока не доходим до Оборудования</w:t>
      </w:r>
    </w:p>
    <w:p w:rsidR="002A2BEE" w:rsidRDefault="00123987">
      <w:pPr>
        <w:pStyle w:val="afb"/>
        <w:spacing w:before="0" w:beforeAutospacing="0" w:after="0" w:afterAutospacing="0" w:line="276" w:lineRule="auto"/>
      </w:pPr>
      <w:r>
        <w:rPr>
          <w:rStyle w:val="af8"/>
          <w:rFonts w:ascii="Carlito" w:hAnsi="Carlito" w:cs="Carlito"/>
          <w:sz w:val="22"/>
          <w:szCs w:val="22"/>
        </w:rPr>
        <w:t xml:space="preserve">3. </w:t>
      </w:r>
      <w:r>
        <w:rPr>
          <w:rFonts w:ascii="Carlito" w:hAnsi="Carlito" w:cs="Carlito"/>
          <w:sz w:val="22"/>
          <w:szCs w:val="22"/>
        </w:rPr>
        <w:t>Для последнего уровня анализируется есть ли в программе внутри него оборудование</w:t>
      </w:r>
      <w:r>
        <w:rPr>
          <w:rStyle w:val="af8"/>
          <w:rFonts w:ascii="Carlito" w:hAnsi="Carlito" w:cs="Carlito"/>
          <w:sz w:val="22"/>
          <w:szCs w:val="22"/>
        </w:rPr>
        <w:t>, как в строке для “Наименование</w:t>
      </w:r>
      <w:proofErr w:type="gramStart"/>
      <w:r>
        <w:rPr>
          <w:rStyle w:val="af8"/>
          <w:rFonts w:ascii="Carlito" w:hAnsi="Carlito" w:cs="Carlito"/>
          <w:sz w:val="22"/>
          <w:szCs w:val="22"/>
        </w:rPr>
        <w:t>” ,</w:t>
      </w:r>
      <w:proofErr w:type="gramEnd"/>
      <w:r>
        <w:rPr>
          <w:rStyle w:val="af8"/>
          <w:rFonts w:ascii="Carlito" w:hAnsi="Carlito" w:cs="Carlito"/>
          <w:sz w:val="22"/>
          <w:szCs w:val="22"/>
        </w:rPr>
        <w:t xml:space="preserve"> </w:t>
      </w:r>
      <w:r>
        <w:rPr>
          <w:rFonts w:ascii="Carlito" w:hAnsi="Carlito" w:cs="Carlito"/>
          <w:sz w:val="22"/>
          <w:szCs w:val="22"/>
        </w:rPr>
        <w:t>и соответствует ли ему</w:t>
      </w:r>
      <w:r>
        <w:rPr>
          <w:rStyle w:val="af8"/>
          <w:rFonts w:ascii="Carlito" w:hAnsi="Carlito" w:cs="Carlito"/>
          <w:sz w:val="22"/>
          <w:szCs w:val="22"/>
        </w:rPr>
        <w:t xml:space="preserve"> номер, как в строке для “</w:t>
      </w:r>
      <w:proofErr w:type="spellStart"/>
      <w:r>
        <w:rPr>
          <w:rStyle w:val="af8"/>
          <w:rFonts w:ascii="Carlito" w:hAnsi="Carlito" w:cs="Carlito"/>
          <w:sz w:val="22"/>
          <w:szCs w:val="22"/>
        </w:rPr>
        <w:t>Таговый</w:t>
      </w:r>
      <w:proofErr w:type="spellEnd"/>
      <w:r>
        <w:rPr>
          <w:rStyle w:val="af8"/>
          <w:rFonts w:ascii="Carlito" w:hAnsi="Carlito" w:cs="Carlito"/>
          <w:sz w:val="22"/>
          <w:szCs w:val="22"/>
        </w:rPr>
        <w:t xml:space="preserve"> номер”. </w:t>
      </w:r>
      <w:r>
        <w:rPr>
          <w:rFonts w:ascii="Carlito" w:hAnsi="Carlito" w:cs="Carlito"/>
          <w:sz w:val="22"/>
          <w:szCs w:val="22"/>
        </w:rPr>
        <w:t>Если нет совпадения по обоим полям, то новое оборудование создается после имеющегося.</w:t>
      </w:r>
    </w:p>
    <w:p w:rsidR="002A2BEE" w:rsidRDefault="00123987">
      <w:pPr>
        <w:pStyle w:val="afb"/>
        <w:spacing w:before="0" w:beforeAutospacing="0" w:after="0" w:afterAutospacing="0" w:line="276" w:lineRule="auto"/>
        <w:rPr>
          <w:rFonts w:ascii="Carlito" w:hAnsi="Carlito" w:cs="Carlito"/>
        </w:rPr>
      </w:pPr>
      <w:r>
        <w:rPr>
          <w:rFonts w:ascii="Carlito" w:hAnsi="Carlito" w:cs="Carlito"/>
          <w:sz w:val="22"/>
          <w:szCs w:val="22"/>
        </w:rPr>
        <w:t>Если есть, то оборудование не создается, переходим к следующему шагу.</w:t>
      </w:r>
    </w:p>
    <w:p w:rsidR="002A2BEE" w:rsidRDefault="00123987">
      <w:pPr>
        <w:pStyle w:val="afb"/>
        <w:spacing w:before="0" w:beforeAutospacing="0" w:after="0" w:afterAutospacing="0" w:line="276" w:lineRule="auto"/>
      </w:pPr>
      <w:r>
        <w:rPr>
          <w:rFonts w:ascii="Carlito" w:hAnsi="Carlito" w:cs="Carlito"/>
          <w:b/>
          <w:bCs/>
          <w:sz w:val="22"/>
          <w:szCs w:val="22"/>
        </w:rPr>
        <w:t>4. Заполнение строки с оборудованием</w:t>
      </w:r>
    </w:p>
    <w:tbl>
      <w:tblPr>
        <w:tblW w:w="0" w:type="auto"/>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293"/>
        <w:gridCol w:w="5157"/>
      </w:tblGrid>
      <w:tr w:rsidR="002A2BEE">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rsidR="002A2BEE" w:rsidRDefault="00123987">
            <w:pPr>
              <w:pStyle w:val="afb"/>
              <w:spacing w:before="0" w:beforeAutospacing="0" w:after="0" w:afterAutospacing="0" w:line="276" w:lineRule="auto"/>
              <w:jc w:val="center"/>
              <w:rPr>
                <w:rFonts w:ascii="Carlito" w:hAnsi="Carlito" w:cs="Carlito"/>
              </w:rPr>
            </w:pPr>
            <w:r>
              <w:rPr>
                <w:rStyle w:val="af8"/>
                <w:rFonts w:ascii="Carlito" w:hAnsi="Carlito" w:cs="Carlito"/>
                <w:sz w:val="22"/>
                <w:szCs w:val="22"/>
              </w:rPr>
              <w:lastRenderedPageBreak/>
              <w:t>Для нового оборудования заполняется из выбранных столбцов файла</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rsidR="002A2BEE" w:rsidRDefault="00123987">
            <w:pPr>
              <w:pStyle w:val="afb"/>
              <w:spacing w:before="0" w:beforeAutospacing="0" w:after="0" w:afterAutospacing="0" w:line="276" w:lineRule="auto"/>
              <w:jc w:val="center"/>
              <w:rPr>
                <w:rFonts w:ascii="Carlito" w:hAnsi="Carlito" w:cs="Carlito"/>
              </w:rPr>
            </w:pPr>
            <w:r>
              <w:rPr>
                <w:rStyle w:val="af8"/>
                <w:rFonts w:ascii="Carlito" w:hAnsi="Carlito" w:cs="Carlito"/>
                <w:sz w:val="22"/>
                <w:szCs w:val="22"/>
              </w:rPr>
              <w:t xml:space="preserve">Для имеющегося оборудования </w:t>
            </w:r>
          </w:p>
        </w:tc>
      </w:tr>
      <w:tr w:rsidR="002A2BEE">
        <w:trPr>
          <w:cantSplit/>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rsidR="002A2BEE" w:rsidRDefault="00123987">
            <w:pPr>
              <w:pStyle w:val="afb"/>
              <w:spacing w:before="0" w:beforeAutospacing="0" w:after="0" w:afterAutospacing="0" w:line="276" w:lineRule="auto"/>
            </w:pPr>
            <w:r>
              <w:rPr>
                <w:rFonts w:ascii="Carlito" w:hAnsi="Carlito" w:cs="Carlito"/>
                <w:sz w:val="22"/>
                <w:szCs w:val="22"/>
              </w:rPr>
              <w:t xml:space="preserve">Наименование, </w:t>
            </w:r>
            <w:proofErr w:type="spellStart"/>
            <w:r>
              <w:rPr>
                <w:rFonts w:ascii="Carlito" w:hAnsi="Carlito" w:cs="Carlito"/>
                <w:sz w:val="22"/>
                <w:szCs w:val="22"/>
              </w:rPr>
              <w:t>Таговый</w:t>
            </w:r>
            <w:proofErr w:type="spellEnd"/>
            <w:r>
              <w:rPr>
                <w:rFonts w:ascii="Carlito" w:hAnsi="Carlito" w:cs="Carlito"/>
                <w:sz w:val="22"/>
                <w:szCs w:val="22"/>
              </w:rPr>
              <w:t xml:space="preserve"> номер, </w:t>
            </w:r>
            <w:proofErr w:type="gramStart"/>
            <w:r>
              <w:rPr>
                <w:rFonts w:ascii="Carlito" w:hAnsi="Carlito" w:cs="Carlito"/>
                <w:sz w:val="22"/>
                <w:szCs w:val="22"/>
              </w:rPr>
              <w:t>Тип ,</w:t>
            </w:r>
            <w:proofErr w:type="gramEnd"/>
            <w:r>
              <w:rPr>
                <w:rFonts w:ascii="Carlito" w:hAnsi="Carlito" w:cs="Carlito"/>
                <w:sz w:val="22"/>
                <w:szCs w:val="22"/>
              </w:rPr>
              <w:t xml:space="preserve"> «Титул, </w:t>
            </w:r>
            <w:proofErr w:type="spellStart"/>
            <w:r>
              <w:rPr>
                <w:rFonts w:ascii="Carlito" w:hAnsi="Carlito" w:cs="Carlito"/>
                <w:sz w:val="22"/>
                <w:szCs w:val="22"/>
              </w:rPr>
              <w:t>стр.зона</w:t>
            </w:r>
            <w:proofErr w:type="spellEnd"/>
            <w:r>
              <w:rPr>
                <w:rFonts w:ascii="Carlito" w:hAnsi="Carlito" w:cs="Carlito"/>
                <w:sz w:val="22"/>
                <w:szCs w:val="22"/>
              </w:rPr>
              <w:t xml:space="preserve">», </w:t>
            </w:r>
            <w:proofErr w:type="spellStart"/>
            <w:r>
              <w:rPr>
                <w:rFonts w:ascii="Carlito" w:hAnsi="Carlito" w:cs="Carlito"/>
                <w:sz w:val="22"/>
                <w:szCs w:val="22"/>
              </w:rPr>
              <w:t>Доп.информация</w:t>
            </w:r>
            <w:proofErr w:type="spellEnd"/>
          </w:p>
          <w:p w:rsidR="002A2BEE" w:rsidRDefault="00123987">
            <w:pPr>
              <w:pStyle w:val="afb"/>
              <w:spacing w:before="0" w:beforeAutospacing="0" w:after="0" w:afterAutospacing="0" w:line="276" w:lineRule="auto"/>
            </w:pPr>
            <w:r>
              <w:rPr>
                <w:rFonts w:ascii="Carlito" w:hAnsi="Carlito" w:cs="Carlito"/>
                <w:sz w:val="22"/>
                <w:szCs w:val="22"/>
              </w:rPr>
              <w:t xml:space="preserve">Коды проверки (для второго и последующих кодов проверки создаются </w:t>
            </w:r>
            <w:proofErr w:type="spellStart"/>
            <w:proofErr w:type="gramStart"/>
            <w:r>
              <w:rPr>
                <w:rFonts w:ascii="Carlito" w:hAnsi="Carlito" w:cs="Carlito"/>
                <w:sz w:val="22"/>
                <w:szCs w:val="22"/>
              </w:rPr>
              <w:t>доп.строки</w:t>
            </w:r>
            <w:proofErr w:type="spellEnd"/>
            <w:proofErr w:type="gramEnd"/>
            <w:r>
              <w:rPr>
                <w:rFonts w:ascii="Carlito" w:hAnsi="Carlito" w:cs="Carlito"/>
                <w:sz w:val="22"/>
                <w:szCs w:val="22"/>
              </w:rPr>
              <w:t xml:space="preserve"> с кодами проверки)</w:t>
            </w:r>
          </w:p>
          <w:p w:rsidR="002A2BEE" w:rsidRDefault="002A2BEE">
            <w:pPr>
              <w:pStyle w:val="afb"/>
              <w:spacing w:before="0" w:beforeAutospacing="0" w:after="0" w:afterAutospacing="0" w:line="276" w:lineRule="auto"/>
              <w:rPr>
                <w:rFonts w:ascii="Carlito" w:hAnsi="Carlito" w:cs="Carlito"/>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rsidR="002A2BEE" w:rsidRDefault="00123987">
            <w:pPr>
              <w:pStyle w:val="afb"/>
              <w:spacing w:before="0" w:beforeAutospacing="0" w:after="0" w:afterAutospacing="0" w:line="276" w:lineRule="auto"/>
            </w:pPr>
            <w:r>
              <w:rPr>
                <w:rFonts w:ascii="Carlito" w:hAnsi="Carlito" w:cs="Carlito"/>
                <w:sz w:val="22"/>
                <w:szCs w:val="22"/>
              </w:rPr>
              <w:t xml:space="preserve">Создаются </w:t>
            </w:r>
            <w:proofErr w:type="spellStart"/>
            <w:proofErr w:type="gramStart"/>
            <w:r>
              <w:rPr>
                <w:rFonts w:ascii="Carlito" w:hAnsi="Carlito" w:cs="Carlito"/>
                <w:sz w:val="22"/>
                <w:szCs w:val="22"/>
              </w:rPr>
              <w:t>доп.строки</w:t>
            </w:r>
            <w:proofErr w:type="spellEnd"/>
            <w:proofErr w:type="gramEnd"/>
            <w:r>
              <w:rPr>
                <w:rFonts w:ascii="Carlito" w:hAnsi="Carlito" w:cs="Carlito"/>
                <w:sz w:val="22"/>
                <w:szCs w:val="22"/>
              </w:rPr>
              <w:t xml:space="preserve"> с новыми кодами проверки.</w:t>
            </w:r>
          </w:p>
          <w:p w:rsidR="002A2BEE" w:rsidRDefault="00123987">
            <w:pPr>
              <w:pStyle w:val="afb"/>
              <w:spacing w:before="0" w:beforeAutospacing="0" w:after="0" w:afterAutospacing="0" w:line="276" w:lineRule="auto"/>
              <w:rPr>
                <w:rFonts w:ascii="Carlito" w:hAnsi="Carlito" w:cs="Carlito"/>
              </w:rPr>
            </w:pPr>
            <w:r>
              <w:rPr>
                <w:rFonts w:ascii="Carlito" w:hAnsi="Carlito" w:cs="Carlito"/>
                <w:sz w:val="22"/>
                <w:szCs w:val="22"/>
              </w:rPr>
              <w:t xml:space="preserve">Коды проверки (для второго и последующих кодов проверки создаются </w:t>
            </w:r>
            <w:proofErr w:type="spellStart"/>
            <w:proofErr w:type="gramStart"/>
            <w:r>
              <w:rPr>
                <w:rFonts w:ascii="Carlito" w:hAnsi="Carlito" w:cs="Carlito"/>
                <w:sz w:val="22"/>
                <w:szCs w:val="22"/>
              </w:rPr>
              <w:t>доп.строки</w:t>
            </w:r>
            <w:proofErr w:type="spellEnd"/>
            <w:proofErr w:type="gramEnd"/>
            <w:r>
              <w:rPr>
                <w:rFonts w:ascii="Carlito" w:hAnsi="Carlito" w:cs="Carlito"/>
                <w:sz w:val="22"/>
                <w:szCs w:val="22"/>
              </w:rPr>
              <w:t xml:space="preserve"> с кодами проверки)</w:t>
            </w:r>
          </w:p>
        </w:tc>
      </w:tr>
    </w:tbl>
    <w:p w:rsidR="002A2BEE" w:rsidRDefault="002A2BEE">
      <w:pPr>
        <w:pStyle w:val="afb"/>
        <w:spacing w:before="0" w:beforeAutospacing="0" w:after="0" w:afterAutospacing="0" w:line="276" w:lineRule="auto"/>
      </w:pPr>
    </w:p>
    <w:p w:rsidR="002A2BEE" w:rsidRDefault="00123987">
      <w:pPr>
        <w:pStyle w:val="afb"/>
        <w:spacing w:before="0" w:beforeAutospacing="0" w:after="0" w:afterAutospacing="0" w:line="276" w:lineRule="auto"/>
      </w:pPr>
      <w:r>
        <w:rPr>
          <w:rFonts w:ascii="Carlito" w:hAnsi="Carlito" w:cs="Carlito"/>
          <w:sz w:val="22"/>
          <w:szCs w:val="22"/>
        </w:rPr>
        <w:t xml:space="preserve">Если кодов проверки, указанных в строке </w:t>
      </w:r>
      <w:proofErr w:type="spellStart"/>
      <w:r>
        <w:rPr>
          <w:rFonts w:ascii="Carlito" w:hAnsi="Carlito" w:cs="Carlito"/>
          <w:sz w:val="22"/>
          <w:szCs w:val="22"/>
        </w:rPr>
        <w:t>экселевского</w:t>
      </w:r>
      <w:proofErr w:type="spellEnd"/>
      <w:r>
        <w:rPr>
          <w:rFonts w:ascii="Carlito" w:hAnsi="Carlito" w:cs="Carlito"/>
          <w:sz w:val="22"/>
          <w:szCs w:val="22"/>
        </w:rPr>
        <w:t xml:space="preserve"> файла нет в справочнике Настройки-Структура ПНР-Коды проверок, то </w:t>
      </w:r>
      <w:r>
        <w:rPr>
          <w:rStyle w:val="af8"/>
          <w:rFonts w:ascii="Carlito" w:hAnsi="Carlito" w:cs="Carlito"/>
          <w:b w:val="0"/>
          <w:bCs w:val="0"/>
          <w:sz w:val="22"/>
          <w:szCs w:val="22"/>
        </w:rPr>
        <w:t xml:space="preserve">в справочнике (для соответствующего значения уровня или без уровня – зависит от выбранного в верхней строке над справочником) создается последним новый код с наименованием кода проверки из </w:t>
      </w:r>
      <w:proofErr w:type="spellStart"/>
      <w:r>
        <w:rPr>
          <w:rFonts w:ascii="Carlito" w:eastAsia="Carlito" w:hAnsi="Carlito" w:cs="Carlito"/>
          <w:color w:val="000000"/>
          <w:sz w:val="22"/>
        </w:rPr>
        <w:t>Excel</w:t>
      </w:r>
      <w:proofErr w:type="spellEnd"/>
      <w:r>
        <w:rPr>
          <w:rStyle w:val="af8"/>
          <w:rFonts w:ascii="Carlito" w:hAnsi="Carlito" w:cs="Carlito"/>
          <w:b w:val="0"/>
          <w:bCs w:val="0"/>
          <w:sz w:val="22"/>
          <w:szCs w:val="22"/>
        </w:rPr>
        <w:t>-файла.</w:t>
      </w:r>
    </w:p>
    <w:p w:rsidR="002A2BEE" w:rsidRDefault="00123987">
      <w:pPr>
        <w:pStyle w:val="afb"/>
        <w:spacing w:before="0" w:beforeAutospacing="0" w:after="0" w:afterAutospacing="0" w:line="276" w:lineRule="auto"/>
      </w:pPr>
      <w:r>
        <w:rPr>
          <w:rStyle w:val="af8"/>
          <w:rFonts w:ascii="Carlito" w:hAnsi="Carlito" w:cs="Carlito"/>
          <w:sz w:val="22"/>
          <w:szCs w:val="22"/>
        </w:rPr>
        <w:t>5</w:t>
      </w:r>
      <w:r>
        <w:rPr>
          <w:rFonts w:ascii="Carlito" w:hAnsi="Carlito" w:cs="Carlito"/>
          <w:sz w:val="22"/>
          <w:szCs w:val="22"/>
        </w:rPr>
        <w:t xml:space="preserve">. </w:t>
      </w:r>
      <w:r>
        <w:rPr>
          <w:rStyle w:val="af8"/>
          <w:rFonts w:ascii="Carlito" w:hAnsi="Carlito" w:cs="Carlito"/>
          <w:sz w:val="22"/>
          <w:szCs w:val="22"/>
        </w:rPr>
        <w:t>Заполнение атрибутов карточки оборудования</w:t>
      </w:r>
    </w:p>
    <w:p w:rsidR="002A2BEE" w:rsidRDefault="00123987">
      <w:pPr>
        <w:pStyle w:val="afb"/>
        <w:spacing w:before="0" w:beforeAutospacing="0" w:after="0" w:afterAutospacing="0" w:line="276" w:lineRule="auto"/>
      </w:pPr>
      <w:r>
        <w:rPr>
          <w:rStyle w:val="af8"/>
          <w:rFonts w:ascii="Carlito" w:hAnsi="Carlito" w:cs="Carlito"/>
          <w:b w:val="0"/>
          <w:bCs w:val="0"/>
          <w:sz w:val="22"/>
          <w:szCs w:val="22"/>
        </w:rPr>
        <w:t xml:space="preserve">Заполняются только те, которые есть в карточке этого оборудования и для которых есть соответствие столбцу в </w:t>
      </w:r>
      <w:proofErr w:type="spellStart"/>
      <w:r>
        <w:rPr>
          <w:rFonts w:ascii="Carlito" w:eastAsia="Carlito" w:hAnsi="Carlito" w:cs="Carlito"/>
          <w:color w:val="000000"/>
          <w:sz w:val="22"/>
        </w:rPr>
        <w:t>Excel</w:t>
      </w:r>
      <w:proofErr w:type="spellEnd"/>
      <w:r>
        <w:rPr>
          <w:rStyle w:val="af8"/>
          <w:rFonts w:ascii="Carlito" w:hAnsi="Carlito" w:cs="Carlito"/>
          <w:b w:val="0"/>
          <w:bCs w:val="0"/>
          <w:sz w:val="22"/>
          <w:szCs w:val="22"/>
        </w:rPr>
        <w:t>.</w:t>
      </w:r>
    </w:p>
    <w:p w:rsidR="002A2BEE" w:rsidRDefault="00123987">
      <w:pPr>
        <w:pStyle w:val="afb"/>
        <w:spacing w:before="0" w:beforeAutospacing="0" w:after="0" w:afterAutospacing="0" w:line="276" w:lineRule="auto"/>
        <w:rPr>
          <w:rFonts w:ascii="Carlito" w:hAnsi="Carlito" w:cs="Carlito"/>
        </w:rPr>
      </w:pPr>
      <w:r>
        <w:rPr>
          <w:rStyle w:val="af8"/>
          <w:rFonts w:ascii="Carlito" w:hAnsi="Carlito" w:cs="Carlito"/>
          <w:sz w:val="22"/>
          <w:szCs w:val="22"/>
        </w:rPr>
        <w:t xml:space="preserve">6. Переход </w:t>
      </w:r>
      <w:r>
        <w:rPr>
          <w:rFonts w:ascii="Carlito" w:hAnsi="Carlito" w:cs="Carlito"/>
          <w:sz w:val="22"/>
          <w:szCs w:val="22"/>
        </w:rPr>
        <w:t xml:space="preserve">к обработке следующей строки </w:t>
      </w:r>
      <w:proofErr w:type="spellStart"/>
      <w:r>
        <w:rPr>
          <w:rFonts w:ascii="Carlito" w:eastAsia="Carlito" w:hAnsi="Carlito" w:cs="Carlito"/>
          <w:color w:val="000000"/>
          <w:sz w:val="22"/>
        </w:rPr>
        <w:t>Excel</w:t>
      </w:r>
      <w:proofErr w:type="spellEnd"/>
      <w:r>
        <w:rPr>
          <w:rStyle w:val="af8"/>
          <w:rFonts w:ascii="Carlito" w:hAnsi="Carlito" w:cs="Carlito"/>
          <w:b w:val="0"/>
          <w:bCs w:val="0"/>
          <w:sz w:val="22"/>
          <w:szCs w:val="22"/>
        </w:rPr>
        <w:t>-файла</w:t>
      </w:r>
      <w:r>
        <w:rPr>
          <w:rFonts w:ascii="Carlito" w:hAnsi="Carlito" w:cs="Carlito"/>
          <w:sz w:val="22"/>
          <w:szCs w:val="22"/>
        </w:rPr>
        <w:t>.</w:t>
      </w:r>
    </w:p>
    <w:p w:rsidR="002A2BEE" w:rsidRDefault="002A2BEE">
      <w:pPr>
        <w:spacing w:after="0" w:line="276" w:lineRule="auto"/>
      </w:pPr>
    </w:p>
    <w:p w:rsidR="002A2BEE" w:rsidRDefault="00123987">
      <w:pPr>
        <w:pStyle w:val="3"/>
      </w:pPr>
      <w:bookmarkStart w:id="189" w:name="_Toc178"/>
      <w:r>
        <w:t>Выгрузить структуру ПНР</w:t>
      </w:r>
      <w:bookmarkEnd w:id="189"/>
    </w:p>
    <w:p w:rsidR="002A2BEE" w:rsidRDefault="002A2BEE">
      <w:pPr>
        <w:pBdr>
          <w:top w:val="none" w:sz="4" w:space="0" w:color="000000"/>
          <w:left w:val="none" w:sz="4" w:space="0" w:color="000000"/>
          <w:bottom w:val="none" w:sz="4" w:space="0" w:color="000000"/>
          <w:right w:val="none" w:sz="4" w:space="0" w:color="000000"/>
        </w:pBdr>
        <w:spacing w:after="0" w:line="276" w:lineRule="auto"/>
        <w:rPr>
          <w:sz w:val="24"/>
          <w:szCs w:val="24"/>
        </w:rPr>
      </w:pP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rFonts w:ascii="Carlito" w:eastAsia="Carlito" w:hAnsi="Carlito" w:cs="Carlito"/>
          <w:color w:val="000000"/>
        </w:rPr>
        <w:t>Кнопка “ Выгрузить структуру ПНР” открывает окно настроек вида выгружаемых данных:</w:t>
      </w:r>
    </w:p>
    <w:p w:rsidR="002A2BEE" w:rsidRDefault="00123987">
      <w:pPr>
        <w:pBdr>
          <w:top w:val="none" w:sz="4" w:space="0" w:color="000000"/>
          <w:left w:val="none" w:sz="4" w:space="0" w:color="000000"/>
          <w:bottom w:val="none" w:sz="4" w:space="0" w:color="000000"/>
          <w:right w:val="none" w:sz="4" w:space="0" w:color="000000"/>
        </w:pBdr>
        <w:spacing w:after="0" w:line="276" w:lineRule="auto"/>
        <w:rPr>
          <w:sz w:val="24"/>
          <w:szCs w:val="24"/>
        </w:rPr>
      </w:pPr>
      <w:r>
        <w:rPr>
          <w:noProof/>
        </w:rPr>
        <mc:AlternateContent>
          <mc:Choice Requires="wpg">
            <w:drawing>
              <wp:inline distT="0" distB="0" distL="0" distR="0">
                <wp:extent cx="4395206" cy="1521643"/>
                <wp:effectExtent l="0" t="0" r="0" b="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453278" name=""/>
                        <pic:cNvPicPr>
                          <a:picLocks noChangeAspect="1"/>
                        </pic:cNvPicPr>
                      </pic:nvPicPr>
                      <pic:blipFill>
                        <a:blip r:embed="rId1011"/>
                        <a:stretch/>
                      </pic:blipFill>
                      <pic:spPr bwMode="auto">
                        <a:xfrm>
                          <a:off x="0" y="0"/>
                          <a:ext cx="4395206" cy="152164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6" o:spid="_x0000_s746" type="#_x0000_t75" style="width:346.08pt;height:119.81pt;mso-wrap-distance-left:0.00pt;mso-wrap-distance-top:0.00pt;mso-wrap-distance-right:0.00pt;mso-wrap-distance-bottom:0.00pt;" stroked="false">
                <v:path textboxrect="0,0,0,0"/>
                <v:imagedata r:id="rId1012" o:title=""/>
              </v:shape>
            </w:pict>
          </mc:Fallback>
        </mc:AlternateContent>
      </w:r>
    </w:p>
    <w:p w:rsidR="002A2BEE" w:rsidRDefault="002A2BEE">
      <w:pPr>
        <w:pBdr>
          <w:top w:val="none" w:sz="4" w:space="0" w:color="000000"/>
          <w:left w:val="none" w:sz="4" w:space="0" w:color="000000"/>
          <w:bottom w:val="none" w:sz="4" w:space="0" w:color="000000"/>
          <w:right w:val="none" w:sz="4" w:space="0" w:color="000000"/>
        </w:pBdr>
        <w:spacing w:after="0" w:line="276" w:lineRule="auto"/>
      </w:pPr>
    </w:p>
    <w:p w:rsidR="002A2BEE" w:rsidRDefault="002A2BEE">
      <w:pPr>
        <w:pBdr>
          <w:top w:val="none" w:sz="4" w:space="0" w:color="000000"/>
          <w:left w:val="none" w:sz="4" w:space="0" w:color="000000"/>
          <w:bottom w:val="none" w:sz="4" w:space="0" w:color="000000"/>
          <w:right w:val="none" w:sz="4" w:space="0" w:color="000000"/>
        </w:pBdr>
        <w:spacing w:after="0" w:line="276" w:lineRule="auto"/>
      </w:pPr>
    </w:p>
    <w:p w:rsidR="002A2BEE" w:rsidRDefault="00123987">
      <w:pPr>
        <w:spacing w:after="0" w:line="276" w:lineRule="auto"/>
        <w:rPr>
          <w:rFonts w:ascii="Carlito" w:hAnsi="Carlito" w:cs="Carlito"/>
        </w:rPr>
      </w:pPr>
      <w:r>
        <w:rPr>
          <w:rFonts w:ascii="Carlito" w:hAnsi="Carlito" w:cs="Carlito"/>
        </w:rPr>
        <w:t>Показанное в примере выше по умолчанию. Можно изменить. Запоминается последний выбор пользователя.</w:t>
      </w:r>
    </w:p>
    <w:p w:rsidR="002A2BEE" w:rsidRDefault="00123987">
      <w:pPr>
        <w:spacing w:after="0" w:line="276" w:lineRule="auto"/>
        <w:rPr>
          <w:rFonts w:ascii="Carlito" w:hAnsi="Carlito" w:cs="Carlito"/>
        </w:rPr>
      </w:pPr>
      <w:r>
        <w:rPr>
          <w:rFonts w:ascii="Carlito" w:hAnsi="Carlito" w:cs="Carlito"/>
        </w:rPr>
        <w:t>В поле «Уровни» выбираются уровни, которые в выгруженном файле будут отображаться как уровни. Остальные уровни можно выбрать во второй строке для отображения как атрибутов оборудования в файле.</w:t>
      </w:r>
    </w:p>
    <w:p w:rsidR="002A2BEE" w:rsidRDefault="00123987">
      <w:pPr>
        <w:spacing w:after="0" w:line="276" w:lineRule="auto"/>
      </w:pPr>
      <w:r>
        <w:rPr>
          <w:rFonts w:ascii="Carlito" w:hAnsi="Carlito" w:cs="Carlito"/>
        </w:rPr>
        <w:t>Если оборудование не выбрано в «Уровни», то вторая строка не активна.</w:t>
      </w:r>
    </w:p>
    <w:p w:rsidR="002A2BEE" w:rsidRDefault="002A2BEE">
      <w:pPr>
        <w:spacing w:after="0" w:line="276" w:lineRule="auto"/>
      </w:pPr>
    </w:p>
    <w:p w:rsidR="002A2BEE" w:rsidRDefault="00123987">
      <w:pPr>
        <w:spacing w:after="0" w:line="276" w:lineRule="auto"/>
      </w:pPr>
      <w:r>
        <w:rPr>
          <w:rFonts w:ascii="Carlito" w:hAnsi="Carlito" w:cs="Carlito"/>
        </w:rPr>
        <w:t>После нажатия «Далее» откроется проводник для выбора места сохранения.</w:t>
      </w:r>
    </w:p>
    <w:p w:rsidR="002A2BEE" w:rsidRDefault="00123987">
      <w:pPr>
        <w:spacing w:after="0" w:line="276" w:lineRule="auto"/>
        <w:rPr>
          <w:rFonts w:ascii="Carlito" w:hAnsi="Carlito" w:cs="Carlito"/>
        </w:rPr>
      </w:pPr>
      <w:r>
        <w:rPr>
          <w:rFonts w:ascii="Carlito" w:hAnsi="Carlito" w:cs="Carlito"/>
        </w:rPr>
        <w:t xml:space="preserve">Название файла по умолчанию: </w:t>
      </w:r>
      <w:r>
        <w:rPr>
          <w:rFonts w:ascii="Carlito" w:eastAsia="Carlito" w:hAnsi="Carlito" w:cs="Carlito"/>
        </w:rPr>
        <w:t xml:space="preserve">«наименование стройки» </w:t>
      </w:r>
      <w:r>
        <w:rPr>
          <w:rFonts w:ascii="Carlito" w:hAnsi="Carlito" w:cs="Carlito"/>
        </w:rPr>
        <w:t>структура ПНР дата.xlsx</w:t>
      </w:r>
    </w:p>
    <w:p w:rsidR="002A2BEE" w:rsidRDefault="002A2BEE">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p>
    <w:p w:rsidR="002A2BEE" w:rsidRDefault="00123987">
      <w:pPr>
        <w:spacing w:after="0" w:line="276" w:lineRule="auto"/>
        <w:rPr>
          <w:rFonts w:ascii="Carlito" w:hAnsi="Carlito" w:cs="Carlito"/>
        </w:rPr>
      </w:pPr>
      <w:r>
        <w:rPr>
          <w:rFonts w:ascii="Carlito" w:eastAsia="Carlito" w:hAnsi="Carlito" w:cs="Carlito"/>
          <w:color w:val="000000"/>
        </w:rPr>
        <w:t>Вид сформированного файла для параметров на скрине выше:</w:t>
      </w:r>
    </w:p>
    <w:p w:rsidR="002A2BEE" w:rsidRDefault="00123987">
      <w:pPr>
        <w:spacing w:after="0" w:line="276" w:lineRule="auto"/>
      </w:pPr>
      <w:r>
        <w:rPr>
          <w:noProof/>
        </w:rPr>
        <w:lastRenderedPageBreak/>
        <mc:AlternateContent>
          <mc:Choice Requires="wpg">
            <w:drawing>
              <wp:inline distT="0" distB="0" distL="0" distR="0">
                <wp:extent cx="5754075" cy="1908179"/>
                <wp:effectExtent l="0" t="0" r="0" b="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624466" name=""/>
                        <pic:cNvPicPr>
                          <a:picLocks noChangeAspect="1"/>
                        </pic:cNvPicPr>
                      </pic:nvPicPr>
                      <pic:blipFill>
                        <a:blip r:embed="rId1013"/>
                        <a:stretch/>
                      </pic:blipFill>
                      <pic:spPr bwMode="auto">
                        <a:xfrm>
                          <a:off x="0" y="0"/>
                          <a:ext cx="5754072" cy="190817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7" o:spid="_x0000_s747" type="#_x0000_t75" style="width:453.08pt;height:150.25pt;mso-wrap-distance-left:0.00pt;mso-wrap-distance-top:0.00pt;mso-wrap-distance-right:0.00pt;mso-wrap-distance-bottom:0.00pt;" stroked="false">
                <v:path textboxrect="0,0,0,0"/>
                <v:imagedata r:id="rId1014" o:title=""/>
              </v:shape>
            </w:pict>
          </mc:Fallback>
        </mc:AlternateContent>
      </w:r>
    </w:p>
    <w:p w:rsidR="002A2BEE" w:rsidRDefault="002A2BEE">
      <w:pPr>
        <w:pBdr>
          <w:top w:val="none" w:sz="4" w:space="0" w:color="000000"/>
          <w:left w:val="none" w:sz="4" w:space="0" w:color="000000"/>
          <w:bottom w:val="none" w:sz="4" w:space="0" w:color="000000"/>
          <w:right w:val="none" w:sz="4" w:space="0" w:color="000000"/>
        </w:pBdr>
        <w:spacing w:after="0" w:line="276" w:lineRule="auto"/>
      </w:pPr>
    </w:p>
    <w:p w:rsidR="002A2BEE" w:rsidRDefault="00123987">
      <w:pPr>
        <w:pStyle w:val="3"/>
        <w:rPr>
          <w:rFonts w:eastAsia="Carlito"/>
          <w:color w:val="2E74B5" w:themeColor="accent5" w:themeShade="BF"/>
        </w:rPr>
      </w:pPr>
      <w:bookmarkStart w:id="190" w:name="_Toc179"/>
      <w:r>
        <w:rPr>
          <w:rFonts w:eastAsia="Carlito"/>
          <w:color w:val="2E74B5" w:themeColor="accent5" w:themeShade="BF"/>
        </w:rPr>
        <w:t>Выгрузить структуру ПНР на сервер обмена</w:t>
      </w:r>
      <w:bookmarkEnd w:id="190"/>
    </w:p>
    <w:p w:rsidR="002A2BEE" w:rsidRDefault="002A2BEE">
      <w:pPr>
        <w:spacing w:after="0" w:line="276" w:lineRule="auto"/>
        <w:rPr>
          <w:rFonts w:ascii="Carlito" w:hAnsi="Carlito" w:cs="Carlito"/>
        </w:rPr>
      </w:pPr>
    </w:p>
    <w:p w:rsidR="002A2BEE" w:rsidRDefault="00123987">
      <w:pPr>
        <w:spacing w:after="0" w:line="276" w:lineRule="auto"/>
        <w:rPr>
          <w:rFonts w:ascii="Carlito" w:hAnsi="Carlito" w:cs="Carlito"/>
        </w:rPr>
      </w:pPr>
      <w:r>
        <w:rPr>
          <w:rFonts w:ascii="Carlito" w:eastAsia="Carlito" w:hAnsi="Carlito" w:cs="Carlito"/>
          <w:b/>
          <w:bCs/>
        </w:rPr>
        <w:t>При нажатии кнопки «Выгрузить график на сервер обмена</w:t>
      </w:r>
      <w:r>
        <w:rPr>
          <w:rFonts w:ascii="Carlito" w:eastAsia="Carlito" w:hAnsi="Carlito" w:cs="Carlito"/>
        </w:rPr>
        <w:t xml:space="preserve">» </w:t>
      </w:r>
      <w:proofErr w:type="spellStart"/>
      <w:r>
        <w:rPr>
          <w:rFonts w:ascii="Carlito" w:eastAsia="Carlito" w:hAnsi="Carlito" w:cs="Carlito"/>
          <w:color w:val="000000"/>
        </w:rPr>
        <w:t>Excel</w:t>
      </w:r>
      <w:proofErr w:type="spellEnd"/>
      <w:r>
        <w:rPr>
          <w:rStyle w:val="af8"/>
          <w:rFonts w:ascii="Carlito" w:hAnsi="Carlito" w:cs="Carlito"/>
          <w:b w:val="0"/>
          <w:bCs w:val="0"/>
        </w:rPr>
        <w:t>-файл</w:t>
      </w:r>
      <w:r>
        <w:rPr>
          <w:rFonts w:ascii="Carlito" w:eastAsia="Carlito" w:hAnsi="Carlito" w:cs="Carlito"/>
        </w:rPr>
        <w:t xml:space="preserve"> (по форме последних настроек, сделанных по кнопке «Выгрузить структуру ПНР») сохраняется в место, выбранное в Настройки-Общее в папку «Из </w:t>
      </w:r>
      <w:proofErr w:type="spellStart"/>
      <w:r>
        <w:rPr>
          <w:rFonts w:ascii="Carlito" w:eastAsia="Carlito" w:hAnsi="Carlito" w:cs="Carlito"/>
        </w:rPr>
        <w:t>Adept</w:t>
      </w:r>
      <w:proofErr w:type="spellEnd"/>
      <w:r>
        <w:rPr>
          <w:rFonts w:ascii="Carlito" w:eastAsia="Carlito" w:hAnsi="Carlito" w:cs="Carlito"/>
        </w:rPr>
        <w:t>/ПНР».</w:t>
      </w:r>
      <w:r>
        <w:rPr>
          <w:rFonts w:ascii="Carlito" w:eastAsia="Carlito" w:hAnsi="Carlito" w:cs="Carlito"/>
        </w:rPr>
        <w:br/>
        <w:t xml:space="preserve">Название файла: «наименование стройки» </w:t>
      </w:r>
      <w:r>
        <w:rPr>
          <w:rFonts w:ascii="Carlito" w:hAnsi="Carlito" w:cs="Carlito"/>
        </w:rPr>
        <w:t>структура ПНР дата.xlsx</w:t>
      </w:r>
    </w:p>
    <w:p w:rsidR="002A2BEE" w:rsidRDefault="002A2BEE">
      <w:pPr>
        <w:pBdr>
          <w:top w:val="none" w:sz="4" w:space="0" w:color="000000"/>
          <w:left w:val="none" w:sz="4" w:space="0" w:color="000000"/>
          <w:bottom w:val="none" w:sz="4" w:space="0" w:color="000000"/>
          <w:right w:val="none" w:sz="4" w:space="0" w:color="000000"/>
        </w:pBdr>
        <w:spacing w:after="0" w:line="276" w:lineRule="auto"/>
      </w:pP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w:t>
      </w:r>
    </w:p>
    <w:p w:rsidR="002A2BEE" w:rsidRDefault="00123987">
      <w:pPr>
        <w:pStyle w:val="3"/>
        <w:rPr>
          <w:color w:val="2E74B5" w:themeColor="accent5" w:themeShade="BF"/>
        </w:rPr>
      </w:pPr>
      <w:bookmarkStart w:id="191" w:name="_Toc180"/>
      <w:r>
        <w:rPr>
          <w:rStyle w:val="30"/>
          <w:rFonts w:eastAsia="Carlito"/>
          <w:b/>
          <w:bCs/>
          <w:color w:val="2E74B5" w:themeColor="accent5" w:themeShade="BF"/>
        </w:rPr>
        <w:t>Даты из графика</w:t>
      </w:r>
      <w:bookmarkEnd w:id="191"/>
    </w:p>
    <w:p w:rsidR="002A2BEE" w:rsidRDefault="00123987">
      <w:pPr>
        <w:spacing w:after="0" w:line="276" w:lineRule="auto"/>
      </w:pPr>
      <w:r>
        <w:rPr>
          <w:rFonts w:ascii="Carlito" w:hAnsi="Carlito" w:cs="Carlito"/>
        </w:rPr>
        <w:t>После нажатия кнопки «Даты из графика» откроется окно Импорт данных</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Кнопка “Импорт данных из </w:t>
      </w:r>
      <w:proofErr w:type="spellStart"/>
      <w:r>
        <w:rPr>
          <w:rFonts w:ascii="Carlito" w:eastAsia="Carlito" w:hAnsi="Carlito" w:cs="Carlito"/>
          <w:color w:val="000000"/>
        </w:rPr>
        <w:t>Excel</w:t>
      </w:r>
      <w:proofErr w:type="spellEnd"/>
      <w:r>
        <w:rPr>
          <w:rFonts w:ascii="Carlito" w:eastAsia="Carlito" w:hAnsi="Carlito" w:cs="Carlito"/>
          <w:color w:val="000000"/>
        </w:rPr>
        <w:t>” открывает окно настроек импорта данных с указанием значений по столбцам</w:t>
      </w:r>
    </w:p>
    <w:p w:rsidR="002A2BEE" w:rsidRDefault="00123987">
      <w:pPr>
        <w:spacing w:after="0" w:line="276" w:lineRule="auto"/>
      </w:pPr>
      <w:r>
        <w:rPr>
          <w:noProof/>
        </w:rPr>
        <mc:AlternateContent>
          <mc:Choice Requires="wpg">
            <w:drawing>
              <wp:inline distT="0" distB="0" distL="0" distR="0">
                <wp:extent cx="2644405" cy="4604454"/>
                <wp:effectExtent l="0" t="0" r="0" b="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140884" name=""/>
                        <pic:cNvPicPr>
                          <a:picLocks noChangeAspect="1"/>
                        </pic:cNvPicPr>
                      </pic:nvPicPr>
                      <pic:blipFill>
                        <a:blip r:embed="rId1015"/>
                        <a:stretch/>
                      </pic:blipFill>
                      <pic:spPr bwMode="auto">
                        <a:xfrm>
                          <a:off x="0" y="0"/>
                          <a:ext cx="2644405" cy="460445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8" o:spid="_x0000_s748" type="#_x0000_t75" style="width:208.22pt;height:362.56pt;mso-wrap-distance-left:0.00pt;mso-wrap-distance-top:0.00pt;mso-wrap-distance-right:0.00pt;mso-wrap-distance-bottom:0.00pt;" stroked="false">
                <v:path textboxrect="0,0,0,0"/>
                <v:imagedata r:id="rId1016" o:title=""/>
              </v:shape>
            </w:pict>
          </mc:Fallback>
        </mc:AlternateContent>
      </w:r>
    </w:p>
    <w:p w:rsidR="002A2BEE" w:rsidRDefault="002A2BEE">
      <w:pPr>
        <w:spacing w:after="0" w:line="276" w:lineRule="auto"/>
      </w:pPr>
    </w:p>
    <w:p w:rsidR="002A2BEE" w:rsidRDefault="00123987">
      <w:pPr>
        <w:pStyle w:val="afb"/>
        <w:spacing w:before="0" w:beforeAutospacing="0" w:after="0" w:afterAutospacing="0" w:line="276" w:lineRule="auto"/>
      </w:pPr>
      <w:proofErr w:type="spellStart"/>
      <w:r>
        <w:rPr>
          <w:rStyle w:val="af8"/>
          <w:rFonts w:ascii="Carlito" w:hAnsi="Carlito" w:cs="Carlito"/>
          <w:sz w:val="22"/>
          <w:szCs w:val="22"/>
        </w:rPr>
        <w:lastRenderedPageBreak/>
        <w:t>ст.Импорт</w:t>
      </w:r>
      <w:proofErr w:type="spellEnd"/>
      <w:r>
        <w:rPr>
          <w:rStyle w:val="af8"/>
          <w:rFonts w:ascii="Carlito" w:hAnsi="Carlito" w:cs="Carlito"/>
          <w:sz w:val="22"/>
          <w:szCs w:val="22"/>
        </w:rPr>
        <w:t xml:space="preserve"> данных</w:t>
      </w:r>
      <w:r>
        <w:rPr>
          <w:rFonts w:ascii="Carlito" w:hAnsi="Carlito" w:cs="Carlito"/>
          <w:sz w:val="22"/>
          <w:szCs w:val="22"/>
        </w:rPr>
        <w:t xml:space="preserve"> - содержит наименования столбцов для загрузки на каждом уровне</w:t>
      </w:r>
    </w:p>
    <w:p w:rsidR="002A2BEE" w:rsidRDefault="00123987">
      <w:pPr>
        <w:pStyle w:val="afb"/>
        <w:spacing w:before="0" w:beforeAutospacing="0" w:after="0" w:afterAutospacing="0" w:line="276" w:lineRule="auto"/>
      </w:pPr>
      <w:proofErr w:type="spellStart"/>
      <w:r>
        <w:rPr>
          <w:rStyle w:val="af8"/>
          <w:rFonts w:ascii="Carlito" w:hAnsi="Carlito" w:cs="Carlito"/>
          <w:sz w:val="22"/>
          <w:szCs w:val="22"/>
        </w:rPr>
        <w:t>ст.Столбец</w:t>
      </w:r>
      <w:proofErr w:type="spellEnd"/>
      <w:r>
        <w:rPr>
          <w:rStyle w:val="af8"/>
          <w:rFonts w:ascii="Carlito" w:hAnsi="Carlito" w:cs="Carlito"/>
          <w:sz w:val="22"/>
          <w:szCs w:val="22"/>
        </w:rPr>
        <w:t xml:space="preserve"> в файле</w:t>
      </w:r>
      <w:r>
        <w:rPr>
          <w:rFonts w:ascii="Carlito" w:hAnsi="Carlito" w:cs="Carlito"/>
          <w:sz w:val="22"/>
          <w:szCs w:val="22"/>
        </w:rPr>
        <w:t xml:space="preserve"> – выбраны по умолчанию указанные на рисунках </w:t>
      </w:r>
      <w:proofErr w:type="spellStart"/>
      <w:r>
        <w:rPr>
          <w:rFonts w:ascii="Carlito" w:hAnsi="Carlito" w:cs="Carlito"/>
          <w:sz w:val="22"/>
          <w:szCs w:val="22"/>
        </w:rPr>
        <w:t>вышн</w:t>
      </w:r>
      <w:proofErr w:type="spellEnd"/>
      <w:r>
        <w:rPr>
          <w:rFonts w:ascii="Carlito" w:hAnsi="Carlito" w:cs="Carlito"/>
          <w:sz w:val="22"/>
          <w:szCs w:val="22"/>
        </w:rPr>
        <w:t xml:space="preserve"> столбцы, но можно перевыбрать (всего 20 букв английского алфавита в выпадающем списке). Запоминается последний выбор пользователя.</w:t>
      </w:r>
    </w:p>
    <w:p w:rsidR="002A2BEE" w:rsidRDefault="002A2BEE">
      <w:pPr>
        <w:spacing w:after="0" w:line="276" w:lineRule="auto"/>
      </w:pPr>
    </w:p>
    <w:p w:rsidR="002A2BEE" w:rsidRDefault="00123987">
      <w:pPr>
        <w:spacing w:after="0" w:line="276" w:lineRule="auto"/>
      </w:pPr>
      <w:r>
        <w:rPr>
          <w:rFonts w:ascii="Carlito" w:hAnsi="Carlito" w:cs="Carlito"/>
          <w:b/>
          <w:bCs/>
        </w:rPr>
        <w:t>Отменить</w:t>
      </w:r>
      <w:r>
        <w:rPr>
          <w:rFonts w:ascii="Carlito" w:hAnsi="Carlito" w:cs="Carlito"/>
        </w:rPr>
        <w:t xml:space="preserve"> – закрывает окно без загрузки</w:t>
      </w:r>
    </w:p>
    <w:p w:rsidR="002A2BEE" w:rsidRDefault="00123987">
      <w:pPr>
        <w:spacing w:after="0" w:line="276" w:lineRule="auto"/>
      </w:pPr>
      <w:r>
        <w:rPr>
          <w:rFonts w:ascii="Carlito" w:hAnsi="Carlito" w:cs="Carlito"/>
          <w:b/>
          <w:bCs/>
        </w:rPr>
        <w:t>Далее</w:t>
      </w:r>
      <w:r>
        <w:rPr>
          <w:rFonts w:ascii="Carlito" w:hAnsi="Carlito" w:cs="Carlito"/>
        </w:rPr>
        <w:t xml:space="preserve"> - открывает окно выбора </w:t>
      </w:r>
      <w:proofErr w:type="spellStart"/>
      <w:r>
        <w:rPr>
          <w:rFonts w:ascii="Carlito" w:eastAsia="Carlito" w:hAnsi="Carlito" w:cs="Carlito"/>
          <w:color w:val="000000"/>
        </w:rPr>
        <w:t>Excel</w:t>
      </w:r>
      <w:proofErr w:type="spellEnd"/>
      <w:r>
        <w:rPr>
          <w:rStyle w:val="af8"/>
          <w:rFonts w:ascii="Carlito" w:hAnsi="Carlito" w:cs="Carlito"/>
          <w:b w:val="0"/>
          <w:bCs w:val="0"/>
        </w:rPr>
        <w:t>-файл</w:t>
      </w:r>
    </w:p>
    <w:p w:rsidR="002A2BEE" w:rsidRDefault="002A2BEE">
      <w:pPr>
        <w:spacing w:after="0" w:line="276" w:lineRule="auto"/>
      </w:pPr>
    </w:p>
    <w:p w:rsidR="002A2BEE" w:rsidRDefault="00123987">
      <w:pPr>
        <w:spacing w:after="0" w:line="276" w:lineRule="auto"/>
      </w:pPr>
      <w:r>
        <w:rPr>
          <w:rFonts w:ascii="Carlito" w:hAnsi="Carlito" w:cs="Carlito"/>
        </w:rPr>
        <w:t>Пример загружаемого файла</w:t>
      </w:r>
    </w:p>
    <w:p w:rsidR="002A2BEE" w:rsidRDefault="00123987">
      <w:pPr>
        <w:spacing w:after="0" w:line="276" w:lineRule="auto"/>
      </w:pPr>
      <w:r>
        <w:rPr>
          <w:noProof/>
        </w:rPr>
        <mc:AlternateContent>
          <mc:Choice Requires="wpg">
            <w:drawing>
              <wp:inline distT="0" distB="0" distL="0" distR="0">
                <wp:extent cx="5754075" cy="1908179"/>
                <wp:effectExtent l="0" t="0" r="0" b="0"/>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266578" name=""/>
                        <pic:cNvPicPr>
                          <a:picLocks noChangeAspect="1"/>
                        </pic:cNvPicPr>
                      </pic:nvPicPr>
                      <pic:blipFill>
                        <a:blip r:embed="rId1014"/>
                        <a:stretch/>
                      </pic:blipFill>
                      <pic:spPr bwMode="auto">
                        <a:xfrm>
                          <a:off x="0" y="0"/>
                          <a:ext cx="5754074" cy="190817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9" o:spid="_x0000_s749" type="#_x0000_t75" style="width:453.08pt;height:150.25pt;mso-wrap-distance-left:0.00pt;mso-wrap-distance-top:0.00pt;mso-wrap-distance-right:0.00pt;mso-wrap-distance-bottom:0.00pt;rotation:0;" stroked="false">
                <v:path textboxrect="0,0,0,0"/>
                <v:imagedata r:id="rId1014" o:title=""/>
              </v:shape>
            </w:pict>
          </mc:Fallback>
        </mc:AlternateContent>
      </w:r>
    </w:p>
    <w:p w:rsidR="002A2BEE" w:rsidRDefault="002A2BEE">
      <w:pPr>
        <w:spacing w:after="0" w:line="276" w:lineRule="auto"/>
      </w:pPr>
    </w:p>
    <w:p w:rsidR="002A2BEE" w:rsidRDefault="00123987">
      <w:pPr>
        <w:pStyle w:val="afb"/>
        <w:spacing w:before="0" w:beforeAutospacing="0" w:after="0" w:afterAutospacing="0" w:line="276" w:lineRule="auto"/>
      </w:pPr>
      <w:r>
        <w:rPr>
          <w:rFonts w:ascii="Carlito" w:hAnsi="Carlito" w:cs="Carlito"/>
          <w:sz w:val="22"/>
          <w:szCs w:val="22"/>
        </w:rPr>
        <w:t>После выбора файла в Структуре ПНР происходит следующее заполнение данными:</w:t>
      </w:r>
    </w:p>
    <w:p w:rsidR="002A2BEE" w:rsidRDefault="00123987">
      <w:pPr>
        <w:pStyle w:val="afb"/>
        <w:spacing w:before="0" w:beforeAutospacing="0" w:after="0" w:afterAutospacing="0" w:line="276" w:lineRule="auto"/>
      </w:pPr>
      <w:r>
        <w:rPr>
          <w:rFonts w:ascii="Carlito" w:hAnsi="Carlito" w:cs="Carlito"/>
          <w:sz w:val="22"/>
          <w:szCs w:val="22"/>
        </w:rPr>
        <w:t xml:space="preserve">Для каждого </w:t>
      </w:r>
      <w:proofErr w:type="spellStart"/>
      <w:r>
        <w:rPr>
          <w:rFonts w:ascii="Carlito" w:hAnsi="Carlito" w:cs="Carlito"/>
          <w:sz w:val="22"/>
          <w:szCs w:val="22"/>
        </w:rPr>
        <w:t>id</w:t>
      </w:r>
      <w:proofErr w:type="spellEnd"/>
      <w:r>
        <w:rPr>
          <w:rFonts w:ascii="Carlito" w:hAnsi="Carlito" w:cs="Carlito"/>
          <w:sz w:val="22"/>
          <w:szCs w:val="22"/>
        </w:rPr>
        <w:t xml:space="preserve"> (буквы-цифры до слеша) будут заполнен столбец Даты план</w:t>
      </w:r>
    </w:p>
    <w:p w:rsidR="002A2BEE" w:rsidRDefault="00123987">
      <w:pPr>
        <w:pStyle w:val="afb"/>
        <w:spacing w:before="0" w:beforeAutospacing="0" w:after="0" w:afterAutospacing="0" w:line="276" w:lineRule="auto"/>
      </w:pPr>
      <w:proofErr w:type="spellStart"/>
      <w:r>
        <w:rPr>
          <w:rFonts w:ascii="Carlito" w:hAnsi="Carlito" w:cs="Carlito"/>
          <w:b/>
          <w:bCs/>
          <w:sz w:val="22"/>
          <w:szCs w:val="22"/>
        </w:rPr>
        <w:t>Ст.Даты</w:t>
      </w:r>
      <w:proofErr w:type="spellEnd"/>
      <w:r>
        <w:rPr>
          <w:rFonts w:ascii="Carlito" w:hAnsi="Carlito" w:cs="Carlito"/>
          <w:b/>
          <w:bCs/>
          <w:sz w:val="22"/>
          <w:szCs w:val="22"/>
        </w:rPr>
        <w:t xml:space="preserve"> план</w:t>
      </w:r>
      <w:r>
        <w:rPr>
          <w:rFonts w:ascii="Carlito" w:hAnsi="Carlito" w:cs="Carlito"/>
          <w:sz w:val="22"/>
          <w:szCs w:val="22"/>
        </w:rPr>
        <w:t xml:space="preserve"> = ст. Начало план – ст. Окончание план</w:t>
      </w:r>
      <w:r>
        <w:rPr>
          <w:rFonts w:ascii="Carlito" w:hAnsi="Carlito" w:cs="Carlito"/>
          <w:sz w:val="22"/>
          <w:szCs w:val="22"/>
        </w:rPr>
        <w:br/>
      </w:r>
      <w:r>
        <w:rPr>
          <w:noProof/>
        </w:rPr>
        <mc:AlternateContent>
          <mc:Choice Requires="wpg">
            <w:drawing>
              <wp:inline distT="0" distB="0" distL="0" distR="0">
                <wp:extent cx="3947192" cy="604000"/>
                <wp:effectExtent l="0" t="0" r="0" b="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383671" name=""/>
                        <pic:cNvPicPr>
                          <a:picLocks noChangeAspect="1"/>
                        </pic:cNvPicPr>
                      </pic:nvPicPr>
                      <pic:blipFill>
                        <a:blip r:embed="rId1017"/>
                        <a:stretch/>
                      </pic:blipFill>
                      <pic:spPr bwMode="auto">
                        <a:xfrm>
                          <a:off x="0" y="0"/>
                          <a:ext cx="3947190" cy="60399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0" o:spid="_x0000_s750" type="#_x0000_t75" style="width:310.80pt;height:47.56pt;mso-wrap-distance-left:0.00pt;mso-wrap-distance-top:0.00pt;mso-wrap-distance-right:0.00pt;mso-wrap-distance-bottom:0.00pt;" stroked="false">
                <v:path textboxrect="0,0,0,0"/>
                <v:imagedata r:id="rId1018" o:title=""/>
              </v:shape>
            </w:pict>
          </mc:Fallback>
        </mc:AlternateContent>
      </w:r>
    </w:p>
    <w:p w:rsidR="002A2BEE" w:rsidRDefault="00123987">
      <w:pPr>
        <w:pStyle w:val="afb"/>
        <w:spacing w:before="0" w:beforeAutospacing="0" w:after="0" w:afterAutospacing="0" w:line="276" w:lineRule="auto"/>
      </w:pPr>
      <w:r>
        <w:rPr>
          <w:rFonts w:ascii="Carlito" w:hAnsi="Carlito" w:cs="Carlito"/>
          <w:sz w:val="22"/>
          <w:szCs w:val="22"/>
        </w:rPr>
        <w:t xml:space="preserve">Если </w:t>
      </w:r>
      <w:proofErr w:type="spellStart"/>
      <w:r>
        <w:rPr>
          <w:rFonts w:ascii="Carlito" w:hAnsi="Carlito" w:cs="Carlito"/>
          <w:sz w:val="22"/>
          <w:szCs w:val="22"/>
        </w:rPr>
        <w:t>id</w:t>
      </w:r>
      <w:proofErr w:type="spellEnd"/>
      <w:r>
        <w:rPr>
          <w:rFonts w:ascii="Carlito" w:hAnsi="Carlito" w:cs="Carlito"/>
          <w:sz w:val="22"/>
          <w:szCs w:val="22"/>
        </w:rPr>
        <w:t xml:space="preserve"> нет или он не найден в структуре, то он пропускается.</w:t>
      </w:r>
      <w:r>
        <w:rPr>
          <w:rFonts w:ascii="Carlito" w:hAnsi="Carlito" w:cs="Carlito"/>
          <w:sz w:val="22"/>
          <w:szCs w:val="22"/>
        </w:rPr>
        <w:br/>
        <w:t xml:space="preserve">После загрузки </w:t>
      </w:r>
      <w:r>
        <w:rPr>
          <w:rFonts w:ascii="Carlito" w:hAnsi="Carlito" w:cs="Carlito"/>
          <w:b/>
          <w:bCs/>
          <w:sz w:val="22"/>
          <w:szCs w:val="22"/>
        </w:rPr>
        <w:t xml:space="preserve">выдается сообщение о ненайденных </w:t>
      </w:r>
      <w:proofErr w:type="spellStart"/>
      <w:r>
        <w:rPr>
          <w:rFonts w:ascii="Carlito" w:hAnsi="Carlito" w:cs="Carlito"/>
          <w:b/>
          <w:bCs/>
          <w:sz w:val="22"/>
          <w:szCs w:val="22"/>
        </w:rPr>
        <w:t>id</w:t>
      </w:r>
      <w:proofErr w:type="spellEnd"/>
      <w:r>
        <w:rPr>
          <w:rFonts w:ascii="Carlito" w:hAnsi="Carlito" w:cs="Carlito"/>
          <w:sz w:val="22"/>
          <w:szCs w:val="22"/>
        </w:rPr>
        <w:t xml:space="preserve"> (если есть ненайденные):</w:t>
      </w:r>
      <w:r>
        <w:rPr>
          <w:rFonts w:ascii="Carlito" w:hAnsi="Carlito" w:cs="Carlito"/>
          <w:sz w:val="22"/>
          <w:szCs w:val="22"/>
        </w:rPr>
        <w:br/>
        <w:t>Окно закрывается по кнопке «Закрыть» (чтобы можно было скопировать эти номера и разобраться что с ними).</w:t>
      </w:r>
    </w:p>
    <w:p w:rsidR="002A2BEE" w:rsidRDefault="00123987">
      <w:pPr>
        <w:pStyle w:val="afb"/>
        <w:spacing w:before="0" w:beforeAutospacing="0" w:after="0" w:afterAutospacing="0" w:line="276" w:lineRule="auto"/>
        <w:rPr>
          <w:rFonts w:ascii="Carlito" w:hAnsi="Carlito" w:cs="Carlito"/>
        </w:rPr>
      </w:pPr>
      <w:r>
        <w:rPr>
          <w:noProof/>
        </w:rPr>
        <mc:AlternateContent>
          <mc:Choice Requires="wpg">
            <w:drawing>
              <wp:inline distT="0" distB="0" distL="0" distR="0">
                <wp:extent cx="2428875" cy="847725"/>
                <wp:effectExtent l="0" t="0" r="0" b="0"/>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499779" name=""/>
                        <pic:cNvPicPr>
                          <a:picLocks noChangeAspect="1"/>
                        </pic:cNvPicPr>
                      </pic:nvPicPr>
                      <pic:blipFill>
                        <a:blip r:embed="rId1019"/>
                        <a:stretch/>
                      </pic:blipFill>
                      <pic:spPr bwMode="auto">
                        <a:xfrm>
                          <a:off x="0" y="0"/>
                          <a:ext cx="2428875" cy="84772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1" o:spid="_x0000_s751" type="#_x0000_t75" style="width:191.25pt;height:66.75pt;mso-wrap-distance-left:0.00pt;mso-wrap-distance-top:0.00pt;mso-wrap-distance-right:0.00pt;mso-wrap-distance-bottom:0.00pt;" stroked="false">
                <v:path textboxrect="0,0,0,0"/>
                <v:imagedata r:id="rId1020" o:title=""/>
              </v:shape>
            </w:pict>
          </mc:Fallback>
        </mc:AlternateContent>
      </w:r>
    </w:p>
    <w:p w:rsidR="002A2BEE" w:rsidRDefault="002A2BEE">
      <w:pPr>
        <w:pBdr>
          <w:top w:val="none" w:sz="4" w:space="0" w:color="000000"/>
          <w:left w:val="none" w:sz="4" w:space="0" w:color="000000"/>
          <w:bottom w:val="none" w:sz="4" w:space="0" w:color="000000"/>
          <w:right w:val="none" w:sz="4" w:space="0" w:color="000000"/>
        </w:pBdr>
        <w:spacing w:after="0" w:line="276" w:lineRule="auto"/>
      </w:pP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w:t>
      </w:r>
    </w:p>
    <w:p w:rsidR="002A2BEE" w:rsidRDefault="00123987">
      <w:pPr>
        <w:pStyle w:val="3"/>
        <w:rPr>
          <w:color w:val="2E74B5" w:themeColor="accent5" w:themeShade="BF"/>
        </w:rPr>
      </w:pPr>
      <w:bookmarkStart w:id="192" w:name="_Toc181"/>
      <w:r>
        <w:rPr>
          <w:rFonts w:eastAsia="Carlito"/>
          <w:color w:val="2E74B5" w:themeColor="accent5" w:themeShade="BF"/>
        </w:rPr>
        <w:t>Даты из графика с сервера обмена</w:t>
      </w:r>
      <w:bookmarkEnd w:id="192"/>
    </w:p>
    <w:p w:rsidR="002A2BEE" w:rsidRDefault="002A2BEE">
      <w:pPr>
        <w:spacing w:after="0" w:line="276" w:lineRule="auto"/>
        <w:rPr>
          <w:rFonts w:ascii="Carlito" w:eastAsia="Carlito" w:hAnsi="Carlito" w:cs="Carlito"/>
          <w:color w:val="000000"/>
        </w:rPr>
      </w:pPr>
    </w:p>
    <w:p w:rsidR="002A2BEE" w:rsidRDefault="00123987">
      <w:pPr>
        <w:spacing w:after="0" w:line="276" w:lineRule="auto"/>
      </w:pPr>
      <w:r>
        <w:rPr>
          <w:rFonts w:ascii="Carlito" w:eastAsia="Carlito" w:hAnsi="Carlito" w:cs="Carlito"/>
          <w:b/>
          <w:bCs/>
        </w:rPr>
        <w:t>При нажатии кнопки «Загру</w:t>
      </w:r>
      <w:r>
        <w:rPr>
          <w:rFonts w:ascii="Carlito" w:hAnsi="Carlito" w:cs="Carlito"/>
          <w:b/>
          <w:bCs/>
        </w:rPr>
        <w:t>зить – даты из графика с сервера обмена»</w:t>
      </w:r>
      <w:r>
        <w:rPr>
          <w:rFonts w:ascii="Carlito" w:hAnsi="Carlito" w:cs="Carlito"/>
        </w:rPr>
        <w:t xml:space="preserve"> анализируется есть ли незагруженные формы на сервере</w:t>
      </w:r>
      <w:r>
        <w:rPr>
          <w:rFonts w:ascii="Carlito" w:eastAsia="Carlito" w:hAnsi="Carlito" w:cs="Carlito"/>
        </w:rPr>
        <w:t xml:space="preserve"> в папке «В </w:t>
      </w:r>
      <w:proofErr w:type="spellStart"/>
      <w:r>
        <w:rPr>
          <w:rFonts w:ascii="Carlito" w:eastAsia="Carlito" w:hAnsi="Carlito" w:cs="Carlito"/>
        </w:rPr>
        <w:t>Adept</w:t>
      </w:r>
      <w:proofErr w:type="spellEnd"/>
      <w:r>
        <w:rPr>
          <w:rFonts w:ascii="Carlito" w:eastAsia="Carlito" w:hAnsi="Carlito" w:cs="Carlito"/>
        </w:rPr>
        <w:t>/Даты ПНР»</w:t>
      </w:r>
      <w:r>
        <w:rPr>
          <w:rFonts w:ascii="Carlito" w:hAnsi="Carlito" w:cs="Carlito"/>
        </w:rPr>
        <w:t xml:space="preserve">. </w:t>
      </w:r>
    </w:p>
    <w:p w:rsidR="002A2BEE" w:rsidRDefault="00123987">
      <w:pPr>
        <w:spacing w:after="0" w:line="276" w:lineRule="auto"/>
      </w:pPr>
      <w:r>
        <w:rPr>
          <w:rFonts w:ascii="Carlito" w:hAnsi="Carlito" w:cs="Carlito"/>
        </w:rPr>
        <w:t xml:space="preserve">И открывается модальное окно со списком незагруженных файлов </w:t>
      </w:r>
    </w:p>
    <w:p w:rsidR="002A2BEE" w:rsidRDefault="002A2BEE">
      <w:pPr>
        <w:spacing w:after="0" w:line="276" w:lineRule="auto"/>
        <w:rPr>
          <w:rFonts w:ascii="Carlito" w:eastAsia="Carlito" w:hAnsi="Carlito" w:cs="Carlito"/>
          <w:color w:val="000000"/>
        </w:rPr>
      </w:pPr>
    </w:p>
    <w:p w:rsidR="002A2BEE" w:rsidRDefault="00123987">
      <w:pPr>
        <w:spacing w:after="0" w:line="276" w:lineRule="auto"/>
        <w:rPr>
          <w:rFonts w:ascii="Carlito" w:eastAsia="Carlito" w:hAnsi="Carlito" w:cs="Carlito"/>
          <w:color w:val="000000"/>
        </w:rPr>
      </w:pPr>
      <w:r>
        <w:rPr>
          <w:noProof/>
        </w:rPr>
        <w:lastRenderedPageBreak/>
        <mc:AlternateContent>
          <mc:Choice Requires="wpg">
            <w:drawing>
              <wp:inline distT="0" distB="0" distL="0" distR="0">
                <wp:extent cx="1942519" cy="2688170"/>
                <wp:effectExtent l="0" t="0" r="0" b="0"/>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32423" name=""/>
                        <pic:cNvPicPr>
                          <a:picLocks noChangeAspect="1"/>
                        </pic:cNvPicPr>
                      </pic:nvPicPr>
                      <pic:blipFill>
                        <a:blip r:embed="rId1021"/>
                        <a:stretch/>
                      </pic:blipFill>
                      <pic:spPr bwMode="auto">
                        <a:xfrm>
                          <a:off x="0" y="0"/>
                          <a:ext cx="1942518" cy="268816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2" o:spid="_x0000_s752" type="#_x0000_t75" style="width:152.95pt;height:211.67pt;mso-wrap-distance-left:0.00pt;mso-wrap-distance-top:0.00pt;mso-wrap-distance-right:0.00pt;mso-wrap-distance-bottom:0.00pt;" stroked="false">
                <v:path textboxrect="0,0,0,0"/>
                <v:imagedata r:id="rId1022" o:title=""/>
              </v:shape>
            </w:pict>
          </mc:Fallback>
        </mc:AlternateContent>
      </w:r>
      <w:r>
        <w:rPr>
          <w:noProof/>
        </w:rPr>
        <mc:AlternateContent>
          <mc:Choice Requires="wpg">
            <w:drawing>
              <wp:inline distT="0" distB="0" distL="0" distR="0">
                <wp:extent cx="1978237" cy="3298575"/>
                <wp:effectExtent l="0" t="0" r="0" b="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250216" name=""/>
                        <pic:cNvPicPr>
                          <a:picLocks noChangeAspect="1"/>
                        </pic:cNvPicPr>
                      </pic:nvPicPr>
                      <pic:blipFill>
                        <a:blip r:embed="rId1023"/>
                        <a:stretch/>
                      </pic:blipFill>
                      <pic:spPr bwMode="auto">
                        <a:xfrm>
                          <a:off x="0" y="0"/>
                          <a:ext cx="1978236" cy="32985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3" o:spid="_x0000_s753" type="#_x0000_t75" style="width:155.77pt;height:259.73pt;mso-wrap-distance-left:0.00pt;mso-wrap-distance-top:0.00pt;mso-wrap-distance-right:0.00pt;mso-wrap-distance-bottom:0.00pt;rotation:0;" stroked="false">
                <v:path textboxrect="0,0,0,0"/>
                <v:imagedata r:id="rId1024" o:title=""/>
              </v:shape>
            </w:pict>
          </mc:Fallback>
        </mc:AlternateContent>
      </w:r>
    </w:p>
    <w:p w:rsidR="002A2BEE" w:rsidRDefault="00123987">
      <w:pPr>
        <w:spacing w:after="0" w:line="276" w:lineRule="auto"/>
      </w:pPr>
      <w:r>
        <w:rPr>
          <w:rFonts w:ascii="Carlito" w:hAnsi="Carlito" w:cs="Carlito"/>
        </w:rPr>
        <w:t xml:space="preserve">После </w:t>
      </w:r>
      <w:proofErr w:type="gramStart"/>
      <w:r>
        <w:rPr>
          <w:rFonts w:ascii="Carlito" w:hAnsi="Carlito" w:cs="Carlito"/>
        </w:rPr>
        <w:t>нажатия Выбрать</w:t>
      </w:r>
      <w:proofErr w:type="gramEnd"/>
      <w:r>
        <w:rPr>
          <w:rFonts w:ascii="Carlito" w:hAnsi="Carlito" w:cs="Carlito"/>
        </w:rPr>
        <w:t xml:space="preserve"> открывается стандартное окно Импорт данных и после нажатия «Далее» осуществляется загрузка по правилам предыдущего пункта</w:t>
      </w:r>
    </w:p>
    <w:p w:rsidR="002A2BEE" w:rsidRDefault="002A2BEE">
      <w:pPr>
        <w:spacing w:after="0" w:line="276" w:lineRule="auto"/>
        <w:rPr>
          <w:rFonts w:ascii="Carlito" w:eastAsia="Carlito" w:hAnsi="Carlito" w:cs="Carlito"/>
          <w:color w:val="000000"/>
        </w:rPr>
      </w:pPr>
    </w:p>
    <w:p w:rsidR="002A2BEE" w:rsidRDefault="002A2BEE">
      <w:pPr>
        <w:spacing w:after="0" w:line="276" w:lineRule="auto"/>
        <w:rPr>
          <w:rFonts w:ascii="Carlito" w:hAnsi="Carlito" w:cs="Carlito"/>
        </w:rPr>
      </w:pPr>
    </w:p>
    <w:p w:rsidR="002A2BEE" w:rsidRDefault="00123987">
      <w:pPr>
        <w:pStyle w:val="1"/>
        <w:spacing w:before="0" w:line="276" w:lineRule="auto"/>
        <w:rPr>
          <w:rFonts w:ascii="Carlito" w:hAnsi="Carlito" w:cs="Carlito"/>
          <w:b/>
          <w:bCs/>
          <w:sz w:val="28"/>
          <w:szCs w:val="28"/>
        </w:rPr>
      </w:pPr>
      <w:bookmarkStart w:id="193" w:name="_Toc182"/>
      <w:r>
        <w:rPr>
          <w:rFonts w:ascii="Carlito" w:hAnsi="Carlito" w:cs="Carlito"/>
          <w:b/>
          <w:bCs/>
          <w:sz w:val="28"/>
          <w:szCs w:val="28"/>
        </w:rPr>
        <w:t>ИНСПЕКЦИИ ПНР</w:t>
      </w:r>
      <w:bookmarkEnd w:id="193"/>
    </w:p>
    <w:p w:rsidR="002A2BEE" w:rsidRDefault="002A2BEE">
      <w:pPr>
        <w:spacing w:after="0" w:line="276" w:lineRule="auto"/>
        <w:rPr>
          <w:rFonts w:ascii="Carlito" w:hAnsi="Carlito" w:cs="Carlito"/>
          <w:color w:val="000000" w:themeColor="text1"/>
        </w:rPr>
      </w:pPr>
    </w:p>
    <w:p w:rsidR="002A2BEE" w:rsidRDefault="00123987">
      <w:pPr>
        <w:pStyle w:val="2"/>
      </w:pPr>
      <w:bookmarkStart w:id="194" w:name="_Toc183"/>
      <w:r>
        <w:t>Реестр инспекций ПНР</w:t>
      </w:r>
      <w:bookmarkEnd w:id="194"/>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В разделе «Инспекции ПНР» отображается список всех инспекций компании.</w:t>
      </w:r>
    </w:p>
    <w:p w:rsidR="002A2BEE" w:rsidRDefault="00123987">
      <w:pPr>
        <w:spacing w:after="0" w:line="276" w:lineRule="auto"/>
        <w:rPr>
          <w:rFonts w:ascii="Carlito" w:hAnsi="Carlito" w:cs="Carlito"/>
          <w:color w:val="000000" w:themeColor="text1"/>
        </w:rPr>
      </w:pPr>
      <w:r>
        <w:rPr>
          <w:noProof/>
        </w:rPr>
        <mc:AlternateContent>
          <mc:Choice Requires="wpg">
            <w:drawing>
              <wp:inline distT="0" distB="0" distL="0" distR="0">
                <wp:extent cx="6645910" cy="1528422"/>
                <wp:effectExtent l="0" t="0" r="0" b="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979418" name=""/>
                        <pic:cNvPicPr>
                          <a:picLocks noChangeAspect="1"/>
                        </pic:cNvPicPr>
                      </pic:nvPicPr>
                      <pic:blipFill>
                        <a:blip r:embed="rId1025"/>
                        <a:stretch/>
                      </pic:blipFill>
                      <pic:spPr bwMode="auto">
                        <a:xfrm>
                          <a:off x="0" y="0"/>
                          <a:ext cx="6645909" cy="152842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4" o:spid="_x0000_s754" type="#_x0000_t75" style="width:523.30pt;height:120.35pt;mso-wrap-distance-left:0.00pt;mso-wrap-distance-top:0.00pt;mso-wrap-distance-right:0.00pt;mso-wrap-distance-bottom:0.00pt;" stroked="false">
                <v:path textboxrect="0,0,0,0"/>
                <v:imagedata r:id="rId1026" o:title=""/>
              </v:shape>
            </w:pict>
          </mc:Fallback>
        </mc:AlternateContent>
      </w:r>
    </w:p>
    <w:p w:rsidR="002A2BEE" w:rsidRDefault="00123987">
      <w:pPr>
        <w:pStyle w:val="4"/>
      </w:pPr>
      <w:r>
        <w:rPr>
          <w:rFonts w:eastAsia="Times New Roman"/>
          <w:u w:val="single"/>
        </w:rPr>
        <w:t>Создание инспекции</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rFonts w:ascii="Carlito" w:eastAsia="Carlito" w:hAnsi="Carlito" w:cs="Carlito"/>
          <w:color w:val="000000"/>
        </w:rPr>
        <w:t xml:space="preserve">Для создания инспекции нажмите на кнопку </w:t>
      </w:r>
      <w:r>
        <w:rPr>
          <w:noProof/>
        </w:rPr>
        <mc:AlternateContent>
          <mc:Choice Requires="wpg">
            <w:drawing>
              <wp:inline distT="0" distB="0" distL="0" distR="0">
                <wp:extent cx="390525" cy="390525"/>
                <wp:effectExtent l="0" t="0" r="0" b="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135460" name=""/>
                        <pic:cNvPicPr>
                          <a:picLocks noChangeAspect="1"/>
                        </pic:cNvPicPr>
                      </pic:nvPicPr>
                      <pic:blipFill>
                        <a:blip r:embed="rId108"/>
                        <a:stretch/>
                      </pic:blipFill>
                      <pic:spPr bwMode="auto">
                        <a:xfrm>
                          <a:off x="0" y="0"/>
                          <a:ext cx="390524" cy="39052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5" o:spid="_x0000_s755" type="#_x0000_t75" style="width:30.75pt;height:30.75pt;mso-wrap-distance-left:0.00pt;mso-wrap-distance-top:0.00pt;mso-wrap-distance-right:0.00pt;mso-wrap-distance-bottom:0.00pt;" stroked="false">
                <v:path textboxrect="0,0,0,0"/>
                <v:imagedata r:id="rId1027" o:title=""/>
              </v:shape>
            </w:pict>
          </mc:Fallback>
        </mc:AlternateContent>
      </w:r>
      <w:r>
        <w:rPr>
          <w:rFonts w:ascii="Carlito" w:eastAsia="Carlito" w:hAnsi="Carlito" w:cs="Carlito"/>
          <w:color w:val="000000"/>
        </w:rPr>
        <w:t>и выберите один из предлагаемых вариантов из выпадающего списка вариант вида контроля (созданы в Настройки-Инспекции-Вид контроля (карточка ПНР).</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bCs/>
          <w:color w:val="000000"/>
        </w:rPr>
        <w:t>Поля</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Статус</w:t>
      </w:r>
      <w:r>
        <w:rPr>
          <w:rFonts w:ascii="Carlito" w:eastAsia="Carlito" w:hAnsi="Carlito" w:cs="Carlito"/>
          <w:color w:val="000000"/>
        </w:rPr>
        <w:t xml:space="preserve"> – по умолчанию статус «Создано», при заполнении статусов во вкладке “Результаты комиссии”, в поле отображаются все статусы.</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План дата</w:t>
      </w:r>
      <w:r>
        <w:rPr>
          <w:rFonts w:ascii="Carlito" w:eastAsia="Carlito" w:hAnsi="Carlito" w:cs="Carlito"/>
          <w:color w:val="000000"/>
        </w:rPr>
        <w:t xml:space="preserve"> - редактируемое поле выбора даты и времени.</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Согласовано Подрядчик, Согласовано Заказчик, Участники</w:t>
      </w:r>
      <w:r>
        <w:rPr>
          <w:rFonts w:ascii="Carlito" w:eastAsia="Carlito" w:hAnsi="Carlito" w:cs="Carlito"/>
          <w:color w:val="000000"/>
        </w:rPr>
        <w:t xml:space="preserve"> – множественный выбор уполномоченных.</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 xml:space="preserve">Статус участника – </w:t>
      </w:r>
      <w:r>
        <w:rPr>
          <w:rFonts w:ascii="Carlito" w:eastAsia="Carlito" w:hAnsi="Carlito" w:cs="Carlito"/>
          <w:color w:val="000000"/>
        </w:rPr>
        <w:t>отображается статус участника из вкладки «</w:t>
      </w:r>
      <w:proofErr w:type="spellStart"/>
      <w:proofErr w:type="gramStart"/>
      <w:r>
        <w:rPr>
          <w:rFonts w:ascii="Carlito" w:eastAsia="Carlito" w:hAnsi="Carlito" w:cs="Carlito"/>
          <w:color w:val="000000"/>
        </w:rPr>
        <w:t>Инспекция»для</w:t>
      </w:r>
      <w:proofErr w:type="spellEnd"/>
      <w:proofErr w:type="gramEnd"/>
      <w:r>
        <w:rPr>
          <w:rFonts w:ascii="Carlito" w:eastAsia="Carlito" w:hAnsi="Carlito" w:cs="Carlito"/>
          <w:color w:val="000000"/>
        </w:rPr>
        <w:t xml:space="preserve"> участника.</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Коды проверки</w:t>
      </w:r>
      <w:r>
        <w:rPr>
          <w:rFonts w:ascii="Carlito" w:eastAsia="Carlito" w:hAnsi="Carlito" w:cs="Carlito"/>
          <w:color w:val="000000"/>
        </w:rPr>
        <w:t xml:space="preserve"> – отображаются коды проверки из вкладки «Состав».</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Вид</w:t>
      </w:r>
      <w:r>
        <w:rPr>
          <w:rFonts w:ascii="Carlito" w:eastAsia="Carlito" w:hAnsi="Carlito" w:cs="Carlito"/>
          <w:color w:val="000000"/>
        </w:rPr>
        <w:t xml:space="preserve"> – отображается вид контроля, выбранного при создании инспекции ПНР, из выпадающего списка можно перевыбрать.</w:t>
      </w:r>
    </w:p>
    <w:p w:rsidR="002A2BEE" w:rsidRDefault="00123987">
      <w:pPr>
        <w:pBdr>
          <w:top w:val="none" w:sz="4" w:space="0" w:color="000000"/>
          <w:left w:val="none" w:sz="4" w:space="0" w:color="000000"/>
          <w:bottom w:val="none" w:sz="4" w:space="0" w:color="000000"/>
          <w:right w:val="none" w:sz="4" w:space="0" w:color="000000"/>
        </w:pBdr>
        <w:spacing w:after="0" w:line="276" w:lineRule="auto"/>
      </w:pPr>
      <w:proofErr w:type="spellStart"/>
      <w:r>
        <w:rPr>
          <w:rFonts w:ascii="Carlito" w:eastAsia="Carlito" w:hAnsi="Carlito" w:cs="Carlito"/>
          <w:b/>
          <w:color w:val="000000"/>
        </w:rPr>
        <w:lastRenderedPageBreak/>
        <w:t>Рег.номер</w:t>
      </w:r>
      <w:proofErr w:type="spellEnd"/>
      <w:r>
        <w:rPr>
          <w:rFonts w:ascii="Carlito" w:eastAsia="Carlito" w:hAnsi="Carlito" w:cs="Carlito"/>
          <w:color w:val="000000"/>
        </w:rPr>
        <w:t xml:space="preserve"> – редактируемое текстовое поле.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proofErr w:type="spellStart"/>
      <w:r>
        <w:rPr>
          <w:rFonts w:ascii="Carlito" w:eastAsia="Carlito" w:hAnsi="Carlito" w:cs="Carlito"/>
          <w:b/>
          <w:color w:val="000000"/>
        </w:rPr>
        <w:t>Рег.дата</w:t>
      </w:r>
      <w:proofErr w:type="spellEnd"/>
      <w:r>
        <w:rPr>
          <w:rFonts w:ascii="Carlito" w:eastAsia="Carlito" w:hAnsi="Carlito" w:cs="Carlito"/>
          <w:b/>
          <w:color w:val="000000"/>
        </w:rPr>
        <w:t xml:space="preserve"> </w:t>
      </w:r>
      <w:r>
        <w:rPr>
          <w:rFonts w:ascii="Carlito" w:eastAsia="Carlito" w:hAnsi="Carlito" w:cs="Carlito"/>
          <w:color w:val="000000"/>
        </w:rPr>
        <w:t>- редактируемое поле выбора даты.</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rFonts w:ascii="Carlito" w:eastAsia="Carlito" w:hAnsi="Carlito" w:cs="Carlito"/>
          <w:b/>
          <w:color w:val="000000"/>
        </w:rPr>
        <w:t xml:space="preserve">Структура ПНР </w:t>
      </w:r>
      <w:r>
        <w:rPr>
          <w:rFonts w:ascii="Carlito" w:eastAsia="Carlito" w:hAnsi="Carlito" w:cs="Carlito"/>
          <w:color w:val="000000"/>
        </w:rPr>
        <w:t>– одиночный выбор уровня структуры ПНР</w:t>
      </w:r>
    </w:p>
    <w:p w:rsidR="002A2BEE" w:rsidRDefault="002A2BEE">
      <w:pPr>
        <w:pBdr>
          <w:top w:val="none" w:sz="4" w:space="0" w:color="000000"/>
          <w:left w:val="none" w:sz="4" w:space="0" w:color="000000"/>
          <w:bottom w:val="none" w:sz="4" w:space="0" w:color="000000"/>
          <w:right w:val="none" w:sz="4" w:space="0" w:color="000000"/>
        </w:pBdr>
        <w:spacing w:after="0" w:line="276" w:lineRule="auto"/>
        <w:rPr>
          <w:sz w:val="24"/>
          <w:szCs w:val="24"/>
        </w:rPr>
      </w:pP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Гамбургерами можно перемещать инспекции. Через меню «…» удалять.</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Кнопка </w:t>
      </w:r>
      <w:r>
        <w:rPr>
          <w:rFonts w:ascii="Carlito" w:eastAsia="Carlito" w:hAnsi="Carlito" w:cs="Carlito"/>
          <w:b/>
          <w:color w:val="000000"/>
        </w:rPr>
        <w:t>«Выделить»</w:t>
      </w:r>
      <w:r>
        <w:rPr>
          <w:rFonts w:ascii="Carlito" w:eastAsia="Carlito" w:hAnsi="Carlito" w:cs="Carlito"/>
          <w:color w:val="000000"/>
        </w:rPr>
        <w:t xml:space="preserve"> превращает гамбургеры в чек-боксы, с помощью которых можно одновременно удалить несколько инспекций. </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Кнопка </w:t>
      </w:r>
      <w:r>
        <w:rPr>
          <w:rFonts w:ascii="Carlito" w:eastAsia="Carlito" w:hAnsi="Carlito" w:cs="Carlito"/>
          <w:b/>
          <w:color w:val="000000"/>
        </w:rPr>
        <w:t>«Снять выделение»</w:t>
      </w:r>
      <w:r>
        <w:rPr>
          <w:rFonts w:ascii="Carlito" w:eastAsia="Carlito" w:hAnsi="Carlito" w:cs="Carlito"/>
          <w:color w:val="000000"/>
        </w:rPr>
        <w:t>, которая появляется после нажатия кнопки «Выделить», возвращает гамбургеры.</w:t>
      </w:r>
    </w:p>
    <w:p w:rsidR="002A2BEE" w:rsidRDefault="00123987">
      <w:pPr>
        <w:spacing w:after="0" w:line="276" w:lineRule="auto"/>
        <w:rPr>
          <w:rFonts w:ascii="Carlito" w:hAnsi="Carlito" w:cs="Carlito"/>
        </w:rPr>
      </w:pPr>
      <w:r>
        <w:rPr>
          <w:rFonts w:ascii="Calibri" w:eastAsia="Calibri" w:hAnsi="Calibri" w:cs="Calibri"/>
          <w:color w:val="000000"/>
        </w:rPr>
        <w:t xml:space="preserve">Кнопка </w:t>
      </w:r>
      <w:r>
        <w:rPr>
          <w:rFonts w:ascii="Calibri" w:eastAsia="Calibri" w:hAnsi="Calibri" w:cs="Calibri"/>
          <w:b/>
          <w:color w:val="000000"/>
        </w:rPr>
        <w:t>«Удалить»</w:t>
      </w:r>
      <w:r>
        <w:rPr>
          <w:rFonts w:ascii="Calibri" w:eastAsia="Calibri" w:hAnsi="Calibri" w:cs="Calibri"/>
          <w:color w:val="000000"/>
        </w:rPr>
        <w:t xml:space="preserve"> удаляет выделенное.</w:t>
      </w:r>
      <w:r>
        <w:rPr>
          <w:rFonts w:ascii="Carlito" w:eastAsia="Times New Roman" w:hAnsi="Carlito" w:cs="Carlito"/>
          <w:color w:val="000000" w:themeColor="text1"/>
        </w:rPr>
        <w:t xml:space="preserve"> </w:t>
      </w:r>
    </w:p>
    <w:p w:rsidR="002A2BEE" w:rsidRDefault="002A2BEE">
      <w:pPr>
        <w:spacing w:after="0" w:line="276" w:lineRule="auto"/>
        <w:rPr>
          <w:rFonts w:ascii="Carlito" w:hAnsi="Carlito" w:cs="Carlito"/>
        </w:rPr>
      </w:pPr>
    </w:p>
    <w:p w:rsidR="002A2BEE" w:rsidRDefault="00123987">
      <w:pPr>
        <w:pStyle w:val="4"/>
      </w:pPr>
      <w:r>
        <w:rPr>
          <w:rFonts w:eastAsia="Times New Roman"/>
          <w:u w:val="single"/>
        </w:rPr>
        <w:t>Переход в режим множественного выделения</w:t>
      </w:r>
    </w:p>
    <w:p w:rsidR="002A2BEE" w:rsidRDefault="00123987">
      <w:pPr>
        <w:spacing w:after="0" w:line="276" w:lineRule="auto"/>
        <w:jc w:val="both"/>
        <w:rPr>
          <w:rFonts w:ascii="Carlito" w:hAnsi="Carlito" w:cs="Carlito"/>
          <w:color w:val="000000" w:themeColor="text1"/>
        </w:rPr>
      </w:pPr>
      <w:r>
        <w:rPr>
          <w:rFonts w:ascii="Carlito" w:eastAsia="Times New Roman" w:hAnsi="Carlito" w:cs="Carlito"/>
          <w:color w:val="000000" w:themeColor="text1"/>
        </w:rPr>
        <w:t xml:space="preserve">Перейти в режим множественного выделения можно одним из следующих способов: </w:t>
      </w:r>
    </w:p>
    <w:p w:rsidR="002A2BEE" w:rsidRDefault="00123987">
      <w:pPr>
        <w:pStyle w:val="af7"/>
        <w:numPr>
          <w:ilvl w:val="0"/>
          <w:numId w:val="8"/>
        </w:numPr>
        <w:spacing w:after="0" w:line="276" w:lineRule="auto"/>
        <w:jc w:val="both"/>
        <w:rPr>
          <w:rFonts w:ascii="Carlito" w:hAnsi="Carlito" w:cs="Carlito"/>
          <w:color w:val="000000" w:themeColor="text1"/>
        </w:rPr>
      </w:pPr>
      <w:r>
        <w:rPr>
          <w:rFonts w:ascii="Carlito" w:eastAsia="Times New Roman" w:hAnsi="Carlito" w:cs="Carlito"/>
          <w:color w:val="000000" w:themeColor="text1"/>
        </w:rPr>
        <w:t xml:space="preserve">нажатием «Выделить» в меню </w:t>
      </w:r>
      <w:r>
        <w:rPr>
          <w:rFonts w:ascii="Carlito" w:hAnsi="Carlito" w:cs="Carlito"/>
          <w:noProof/>
          <w:lang w:eastAsia="ru-RU"/>
        </w:rPr>
        <mc:AlternateContent>
          <mc:Choice Requires="wpg">
            <w:drawing>
              <wp:inline distT="0" distB="0" distL="0" distR="0">
                <wp:extent cx="38100" cy="200025"/>
                <wp:effectExtent l="0" t="0" r="0" b="0"/>
                <wp:docPr id="75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6" o:spid="_x0000_s756"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у инспекции </w:t>
      </w:r>
    </w:p>
    <w:p w:rsidR="002A2BEE" w:rsidRDefault="00123987">
      <w:pPr>
        <w:pStyle w:val="af7"/>
        <w:numPr>
          <w:ilvl w:val="0"/>
          <w:numId w:val="8"/>
        </w:numPr>
        <w:spacing w:after="0" w:line="276" w:lineRule="auto"/>
        <w:jc w:val="both"/>
        <w:rPr>
          <w:rFonts w:ascii="Carlito" w:hAnsi="Carlito" w:cs="Carlito"/>
          <w:color w:val="000000" w:themeColor="text1"/>
        </w:rPr>
      </w:pPr>
      <w:r>
        <w:rPr>
          <w:rFonts w:ascii="Carlito" w:eastAsia="Times New Roman" w:hAnsi="Carlito" w:cs="Carlito"/>
          <w:color w:val="000000" w:themeColor="text1"/>
        </w:rPr>
        <w:t>нажатием кнопки «Выделить» на верхней панели</w:t>
      </w:r>
    </w:p>
    <w:p w:rsidR="002A2BEE" w:rsidRDefault="00123987">
      <w:pPr>
        <w:spacing w:after="0" w:line="276" w:lineRule="auto"/>
        <w:jc w:val="both"/>
        <w:rPr>
          <w:rFonts w:ascii="Carlito" w:hAnsi="Carlito" w:cs="Carlito"/>
        </w:rPr>
      </w:pPr>
      <w:r>
        <w:rPr>
          <w:rFonts w:ascii="Carlito" w:eastAsia="Times New Roman" w:hAnsi="Carlito" w:cs="Carlito"/>
          <w:color w:val="000000" w:themeColor="text1"/>
        </w:rPr>
        <w:t>В режиме множественного выделения можно производить действия по редактированию нескольких инспекций одновременно.</w:t>
      </w:r>
    </w:p>
    <w:p w:rsidR="002A2BEE" w:rsidRDefault="002A2BEE">
      <w:pPr>
        <w:spacing w:after="0" w:line="276" w:lineRule="auto"/>
        <w:jc w:val="both"/>
        <w:rPr>
          <w:rFonts w:ascii="Carlito" w:hAnsi="Carlito" w:cs="Carlito"/>
          <w:color w:val="000000" w:themeColor="text1"/>
        </w:rPr>
      </w:pPr>
    </w:p>
    <w:p w:rsidR="002A2BEE" w:rsidRDefault="00123987">
      <w:pPr>
        <w:pStyle w:val="4"/>
      </w:pPr>
      <w:r>
        <w:rPr>
          <w:rFonts w:eastAsia="Times New Roman"/>
          <w:u w:val="single"/>
        </w:rPr>
        <w:t>Копирование, дублирование и удаление инспекций</w:t>
      </w:r>
    </w:p>
    <w:p w:rsidR="002A2BEE" w:rsidRDefault="00123987">
      <w:pPr>
        <w:spacing w:after="0" w:line="276" w:lineRule="auto"/>
        <w:jc w:val="both"/>
        <w:rPr>
          <w:rFonts w:ascii="Carlito" w:hAnsi="Carlito" w:cs="Carlito"/>
          <w:color w:val="000000" w:themeColor="text1"/>
        </w:rPr>
      </w:pPr>
      <w:r>
        <w:rPr>
          <w:rFonts w:ascii="Carlito" w:eastAsia="Times New Roman" w:hAnsi="Carlito" w:cs="Carlito"/>
          <w:color w:val="000000" w:themeColor="text1"/>
        </w:rPr>
        <w:t xml:space="preserve">Для того, чтобы скопировать инспекцию, нажмите на кнопку «Копировать» на верхней панели или на меню </w:t>
      </w:r>
      <w:r>
        <w:rPr>
          <w:rFonts w:ascii="Carlito" w:hAnsi="Carlito" w:cs="Carlito"/>
          <w:noProof/>
          <w:lang w:eastAsia="ru-RU"/>
        </w:rPr>
        <mc:AlternateContent>
          <mc:Choice Requires="wpg">
            <w:drawing>
              <wp:inline distT="0" distB="0" distL="0" distR="0">
                <wp:extent cx="38100" cy="200025"/>
                <wp:effectExtent l="0" t="0" r="0" b="0"/>
                <wp:docPr id="758" name="Рисунок 120671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7" o:spid="_x0000_s757"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рядом с выбранной инспекцией → «Копировать». Далее нажмите кнопку «Вставить» на верхней панели. Копия появится вверху таблицы.</w:t>
      </w:r>
    </w:p>
    <w:p w:rsidR="002A2BEE" w:rsidRDefault="00123987">
      <w:pPr>
        <w:spacing w:after="0" w:line="276" w:lineRule="auto"/>
        <w:jc w:val="both"/>
        <w:rPr>
          <w:rFonts w:ascii="Carlito" w:hAnsi="Carlito" w:cs="Carlito"/>
          <w:color w:val="000000" w:themeColor="text1"/>
        </w:rPr>
      </w:pPr>
      <w:r>
        <w:rPr>
          <w:rFonts w:ascii="Carlito" w:eastAsia="Times New Roman" w:hAnsi="Carlito" w:cs="Carlito"/>
          <w:color w:val="000000" w:themeColor="text1"/>
        </w:rPr>
        <w:t xml:space="preserve">Для дублирования инспекции нажмите на кнопку «Дублировать» на верхней панели или на меню </w:t>
      </w:r>
      <w:r>
        <w:rPr>
          <w:rFonts w:ascii="Carlito" w:hAnsi="Carlito" w:cs="Carlito"/>
          <w:noProof/>
          <w:lang w:eastAsia="ru-RU"/>
        </w:rPr>
        <mc:AlternateContent>
          <mc:Choice Requires="wpg">
            <w:drawing>
              <wp:inline distT="0" distB="0" distL="0" distR="0">
                <wp:extent cx="38100" cy="200025"/>
                <wp:effectExtent l="0" t="0" r="0" b="0"/>
                <wp:docPr id="759" name="Рисунок 120671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8" o:spid="_x0000_s758"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рядом с выбранной инспекцией → «Дублировать». Далее нажмите кнопку «Вставить» на верхней панели. Новая инспекция появится вверху таблицы.</w:t>
      </w:r>
    </w:p>
    <w:p w:rsidR="002A2BEE" w:rsidRDefault="00123987">
      <w:pPr>
        <w:spacing w:after="0" w:line="276" w:lineRule="auto"/>
        <w:jc w:val="both"/>
        <w:rPr>
          <w:rFonts w:ascii="Carlito" w:hAnsi="Carlito" w:cs="Carlito"/>
          <w:color w:val="000000" w:themeColor="text1"/>
        </w:rPr>
      </w:pPr>
      <w:r>
        <w:rPr>
          <w:rFonts w:ascii="Carlito" w:eastAsia="Times New Roman" w:hAnsi="Carlito" w:cs="Carlito"/>
          <w:color w:val="000000" w:themeColor="text1"/>
        </w:rPr>
        <w:t xml:space="preserve">Для удаления инспекции нажмите на меню </w:t>
      </w:r>
      <w:r>
        <w:rPr>
          <w:rFonts w:ascii="Carlito" w:hAnsi="Carlito" w:cs="Carlito"/>
          <w:noProof/>
          <w:lang w:eastAsia="ru-RU"/>
        </w:rPr>
        <mc:AlternateContent>
          <mc:Choice Requires="wpg">
            <w:drawing>
              <wp:inline distT="0" distB="0" distL="0" distR="0">
                <wp:extent cx="38100" cy="200025"/>
                <wp:effectExtent l="0" t="0" r="0" b="0"/>
                <wp:docPr id="760" name="Рисунок 120671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9" o:spid="_x0000_s759"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рядом с выбранной инспекцией → «Удалить» или нажмите кнопку «Удалить» на верхней панели. Подтвердите свое намерение, нажав кнопку «Удалить» во всплывающем окне.</w:t>
      </w:r>
    </w:p>
    <w:p w:rsidR="002A2BEE" w:rsidRDefault="00123987">
      <w:pPr>
        <w:spacing w:after="0" w:line="276" w:lineRule="auto"/>
        <w:jc w:val="both"/>
        <w:rPr>
          <w:rFonts w:ascii="Carlito" w:hAnsi="Carlito" w:cs="Carlito"/>
        </w:rPr>
      </w:pPr>
      <w:r>
        <w:rPr>
          <w:rFonts w:ascii="Carlito" w:eastAsia="Times New Roman" w:hAnsi="Carlito" w:cs="Carlito"/>
          <w:color w:val="000000" w:themeColor="text1"/>
        </w:rPr>
        <w:t>Для копирования, дублирования и удаления нескольких инспекций сразу перейдите в режим множественного выделения и повторите необходимые действия по аналогии с одиночным редактированием.</w:t>
      </w:r>
    </w:p>
    <w:p w:rsidR="002A2BEE" w:rsidRDefault="002A2BEE">
      <w:pPr>
        <w:spacing w:after="0" w:line="276" w:lineRule="auto"/>
        <w:jc w:val="both"/>
        <w:rPr>
          <w:rFonts w:ascii="Carlito" w:hAnsi="Carlito" w:cs="Carlito"/>
          <w:color w:val="000000" w:themeColor="text1"/>
        </w:rPr>
      </w:pPr>
    </w:p>
    <w:p w:rsidR="002A2BEE" w:rsidRDefault="00123987">
      <w:pPr>
        <w:pStyle w:val="4"/>
      </w:pPr>
      <w:r>
        <w:rPr>
          <w:rFonts w:eastAsia="Times New Roman"/>
          <w:u w:val="single"/>
        </w:rPr>
        <w:t xml:space="preserve">Поиск, фильтры и </w:t>
      </w:r>
      <w:proofErr w:type="spellStart"/>
      <w:r>
        <w:rPr>
          <w:rFonts w:eastAsia="Times New Roman"/>
          <w:u w:val="single"/>
        </w:rPr>
        <w:t>предфильтры</w:t>
      </w:r>
      <w:proofErr w:type="spellEnd"/>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Для того, чтобы найти инспекцию по номеру, дате, подрядчику или участнику, введите искомый текст в строку поиска на верхней панели.</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Чтобы отфильтровать инспекции по заданным параметрам, используйте фильтр </w:t>
      </w:r>
      <w:r>
        <w:rPr>
          <w:rFonts w:ascii="Carlito" w:hAnsi="Carlito" w:cs="Carlito"/>
          <w:noProof/>
          <w:lang w:eastAsia="ru-RU"/>
        </w:rPr>
        <mc:AlternateContent>
          <mc:Choice Requires="wpg">
            <w:drawing>
              <wp:inline distT="0" distB="0" distL="0" distR="0">
                <wp:extent cx="247650" cy="247650"/>
                <wp:effectExtent l="0" t="0" r="0" b="0"/>
                <wp:docPr id="761" name="Рисунок 120671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3"/>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0" o:spid="_x0000_s760" type="#_x0000_t75" style="width:19.50pt;height:19.50pt;mso-wrap-distance-left:0.00pt;mso-wrap-distance-top:0.00pt;mso-wrap-distance-right:0.00pt;mso-wrap-distance-bottom:0.00pt;" stroked="false">
                <v:path textboxrect="0,0,0,0"/>
                <v:imagedata r:id="rId63" o:title=""/>
              </v:shape>
            </w:pict>
          </mc:Fallback>
        </mc:AlternateContent>
      </w:r>
      <w:r>
        <w:rPr>
          <w:rFonts w:ascii="Carlito" w:eastAsia="Times New Roman" w:hAnsi="Carlito" w:cs="Carlito"/>
          <w:color w:val="000000" w:themeColor="text1"/>
        </w:rPr>
        <w:t>, расположенный справа от поисковой строки.</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3488935" cy="1883764"/>
                <wp:effectExtent l="0" t="0" r="0" b="2540"/>
                <wp:docPr id="762" name="Рисунок 1206713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28"/>
                        <a:stretch/>
                      </pic:blipFill>
                      <pic:spPr bwMode="auto">
                        <a:xfrm>
                          <a:off x="0" y="0"/>
                          <a:ext cx="3501815" cy="189071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1" o:spid="_x0000_s761" type="#_x0000_t75" style="width:274.72pt;height:148.33pt;mso-wrap-distance-left:0.00pt;mso-wrap-distance-top:0.00pt;mso-wrap-distance-right:0.00pt;mso-wrap-distance-bottom:0.00pt;" stroked="false">
                <v:path textboxrect="0,0,0,0"/>
                <v:imagedata r:id="rId1029" o:title=""/>
              </v:shape>
            </w:pict>
          </mc:Fallback>
        </mc:AlternateConten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В результате в списке останутся только те инспекции, которые удовлетворяют выбранным фильтрам.</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lastRenderedPageBreak/>
        <w:t xml:space="preserve">Инспекции также можно отфильтровать, используя быстрые </w:t>
      </w:r>
      <w:proofErr w:type="spellStart"/>
      <w:r>
        <w:rPr>
          <w:rFonts w:ascii="Carlito" w:eastAsia="Times New Roman" w:hAnsi="Carlito" w:cs="Carlito"/>
          <w:color w:val="000000" w:themeColor="text1"/>
        </w:rPr>
        <w:t>предфильтры</w:t>
      </w:r>
      <w:proofErr w:type="spellEnd"/>
      <w:r>
        <w:rPr>
          <w:rFonts w:ascii="Carlito" w:eastAsia="Times New Roman" w:hAnsi="Carlito" w:cs="Carlito"/>
          <w:color w:val="000000" w:themeColor="text1"/>
        </w:rPr>
        <w:t>, расположенные под поисковой строкой:</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048464" cy="824052"/>
                <wp:effectExtent l="0" t="0" r="0" b="0"/>
                <wp:docPr id="763" name="Рисунок 120671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30"/>
                        <a:stretch/>
                      </pic:blipFill>
                      <pic:spPr bwMode="auto">
                        <a:xfrm>
                          <a:off x="0" y="0"/>
                          <a:ext cx="5056427" cy="82535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2" o:spid="_x0000_s762" type="#_x0000_t75" style="width:397.52pt;height:64.89pt;mso-wrap-distance-left:0.00pt;mso-wrap-distance-top:0.00pt;mso-wrap-distance-right:0.00pt;mso-wrap-distance-bottom:0.00pt;" stroked="false">
                <v:path textboxrect="0,0,0,0"/>
                <v:imagedata r:id="rId1031" o:title=""/>
              </v:shape>
            </w:pict>
          </mc:Fallback>
        </mc:AlternateConten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Times New Roman"/>
          <w:u w:val="single"/>
        </w:rPr>
        <w:t>Подтверждение участия и отмена подтверждения</w:t>
      </w:r>
    </w:p>
    <w:p w:rsidR="002A2BEE" w:rsidRDefault="00123987">
      <w:pPr>
        <w:spacing w:after="0" w:line="276" w:lineRule="auto"/>
      </w:pPr>
      <w:r>
        <w:rPr>
          <w:noProof/>
        </w:rPr>
        <mc:AlternateContent>
          <mc:Choice Requires="wpg">
            <w:drawing>
              <wp:inline distT="0" distB="0" distL="0" distR="0">
                <wp:extent cx="3217895" cy="631688"/>
                <wp:effectExtent l="0" t="0" r="0" b="0"/>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05121" name=""/>
                        <pic:cNvPicPr>
                          <a:picLocks noChangeAspect="1"/>
                        </pic:cNvPicPr>
                      </pic:nvPicPr>
                      <pic:blipFill>
                        <a:blip r:embed="rId1032"/>
                        <a:stretch/>
                      </pic:blipFill>
                      <pic:spPr bwMode="auto">
                        <a:xfrm>
                          <a:off x="0" y="0"/>
                          <a:ext cx="3217895" cy="63168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3" o:spid="_x0000_s763" type="#_x0000_t75" style="width:253.38pt;height:49.74pt;mso-wrap-distance-left:0.00pt;mso-wrap-distance-top:0.00pt;mso-wrap-distance-right:0.00pt;mso-wrap-distance-bottom:0.00pt;" stroked="false">
                <v:path textboxrect="0,0,0,0"/>
                <v:imagedata r:id="rId1033" o:title=""/>
              </v:shape>
            </w:pict>
          </mc:Fallback>
        </mc:AlternateConten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Для того, чтобы подтвердить участие в инспекции, выделите инспекцию, нажмите на кнопку </w:t>
      </w:r>
      <w:r>
        <w:rPr>
          <w:rFonts w:ascii="Carlito" w:hAnsi="Carlito" w:cs="Carlito"/>
          <w:noProof/>
          <w:lang w:eastAsia="ru-RU"/>
        </w:rPr>
        <mc:AlternateContent>
          <mc:Choice Requires="wpg">
            <w:drawing>
              <wp:inline distT="0" distB="0" distL="0" distR="0">
                <wp:extent cx="247650" cy="247650"/>
                <wp:effectExtent l="0" t="0" r="0" b="0"/>
                <wp:docPr id="765" name="Рисунок 120671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91"/>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4" o:spid="_x0000_s764" type="#_x0000_t75" style="width:19.50pt;height:19.50pt;mso-wrap-distance-left:0.00pt;mso-wrap-distance-top:0.00pt;mso-wrap-distance-right:0.00pt;mso-wrap-distance-bottom:0.00pt;" stroked="false">
                <v:path textboxrect="0,0,0,0"/>
                <v:imagedata r:id="rId802" o:title=""/>
              </v:shape>
            </w:pict>
          </mc:Fallback>
        </mc:AlternateContent>
      </w:r>
      <w:r>
        <w:rPr>
          <w:rFonts w:ascii="Carlito" w:eastAsia="Times New Roman" w:hAnsi="Carlito" w:cs="Carlito"/>
          <w:color w:val="000000" w:themeColor="text1"/>
        </w:rPr>
        <w:t xml:space="preserve">«Подтвердить участие» на верхней панели и выберите за кого проставляется подтверждение: «Подрядчик» | «Заказчик» | «Участник». Для подтверждения участия сразу в нескольких инспекциях, предварительно перейдите в режим множественного выделения. В тех полях, где еще нет </w:t>
      </w:r>
      <w:proofErr w:type="gramStart"/>
      <w:r>
        <w:rPr>
          <w:rFonts w:ascii="Carlito" w:eastAsia="Times New Roman" w:hAnsi="Carlito" w:cs="Carlito"/>
          <w:color w:val="000000" w:themeColor="text1"/>
        </w:rPr>
        <w:t>подтверждения</w:t>
      </w:r>
      <w:proofErr w:type="gramEnd"/>
      <w:r>
        <w:rPr>
          <w:rFonts w:ascii="Carlito" w:eastAsia="Times New Roman" w:hAnsi="Carlito" w:cs="Carlito"/>
          <w:color w:val="000000" w:themeColor="text1"/>
        </w:rPr>
        <w:t xml:space="preserve"> и вы выбраны уполномоченным, проставится подтверждение с указанием текущей даты.</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Для отмены подтверждения выберите необходимые инспекции и нажмите кнопку </w:t>
      </w:r>
      <w:r>
        <w:rPr>
          <w:rFonts w:ascii="Carlito" w:hAnsi="Carlito" w:cs="Carlito"/>
          <w:noProof/>
          <w:lang w:eastAsia="ru-RU"/>
        </w:rPr>
        <mc:AlternateContent>
          <mc:Choice Requires="wpg">
            <w:drawing>
              <wp:inline distT="0" distB="0" distL="0" distR="0">
                <wp:extent cx="247650" cy="247650"/>
                <wp:effectExtent l="0" t="0" r="0" b="0"/>
                <wp:docPr id="766" name="Рисунок 120671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93"/>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5" o:spid="_x0000_s765" type="#_x0000_t75" style="width:19.50pt;height:19.50pt;mso-wrap-distance-left:0.00pt;mso-wrap-distance-top:0.00pt;mso-wrap-distance-right:0.00pt;mso-wrap-distance-bottom:0.00pt;" stroked="false">
                <v:path textboxrect="0,0,0,0"/>
                <v:imagedata r:id="rId803" o:title=""/>
              </v:shape>
            </w:pict>
          </mc:Fallback>
        </mc:AlternateContent>
      </w:r>
      <w:r>
        <w:rPr>
          <w:rFonts w:ascii="Carlito" w:eastAsia="Times New Roman" w:hAnsi="Carlito" w:cs="Carlito"/>
          <w:color w:val="000000" w:themeColor="text1"/>
        </w:rPr>
        <w:t>«Отменить подтверждение» на верхней панели, выберите чье подтверждение намереваетесь снять: «Подрядчик» | «Заказчик» | «Участник». Подтверждение снимется в тех полях, в которых ранее было проставлено ваше подтверждение. Отменить чужое подтверждение невозможно.</w:t>
      </w:r>
    </w:p>
    <w:p w:rsidR="002A2BEE" w:rsidRDefault="00123987">
      <w:pPr>
        <w:spacing w:after="0" w:line="276" w:lineRule="auto"/>
        <w:rPr>
          <w:rFonts w:ascii="Carlito" w:hAnsi="Carlito" w:cs="Carlito"/>
        </w:rPr>
      </w:pPr>
      <w:r>
        <w:rPr>
          <w:rFonts w:ascii="Carlito" w:eastAsia="Times New Roman" w:hAnsi="Carlito" w:cs="Carlito"/>
          <w:color w:val="000000" w:themeColor="text1"/>
        </w:rPr>
        <w:t xml:space="preserve">Также можно подтвердить участие или отменить подтверждение через меню </w:t>
      </w:r>
      <w:r>
        <w:rPr>
          <w:rFonts w:ascii="Carlito" w:hAnsi="Carlito" w:cs="Carlito"/>
          <w:noProof/>
          <w:lang w:eastAsia="ru-RU"/>
        </w:rPr>
        <mc:AlternateContent>
          <mc:Choice Requires="wpg">
            <w:drawing>
              <wp:inline distT="0" distB="0" distL="0" distR="0">
                <wp:extent cx="38100" cy="200025"/>
                <wp:effectExtent l="0" t="0" r="0" b="0"/>
                <wp:docPr id="767" name="Рисунок 120671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6" o:spid="_x0000_s766"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рядом с выбранной инспекцией. При выборе пункта «Подтвердить участие» отобразится выпадающий список всех подрядчиков/заказчиков/участников, в котором активны для выбора только поля без подтверждения. При выборе пункта «Отменить подтверждение» отобразится выпадающий список всех подрядчиков/заказчиков/участников, в которых активны для выбора только те поля, в которых вы ранее проставили подтверждение.</w: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Times New Roman"/>
          <w:u w:val="single"/>
        </w:rPr>
        <w:t>Оповещение</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Для того, чтобы отправить оповещение о предстоящей инспекции подрядчику, заказчику или участнику, выделите требуемую инспекцию и нажмите на меню </w:t>
      </w:r>
      <w:r>
        <w:rPr>
          <w:rFonts w:ascii="Carlito" w:hAnsi="Carlito" w:cs="Carlito"/>
          <w:noProof/>
          <w:lang w:eastAsia="ru-RU"/>
        </w:rPr>
        <mc:AlternateContent>
          <mc:Choice Requires="wpg">
            <w:drawing>
              <wp:inline distT="0" distB="0" distL="0" distR="0">
                <wp:extent cx="38100" cy="200025"/>
                <wp:effectExtent l="0" t="0" r="0" b="0"/>
                <wp:docPr id="768" name="Рисунок 120671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0"/>
                        <a:stretch/>
                      </pic:blipFill>
                      <pic:spPr bwMode="auto">
                        <a:xfrm>
                          <a:off x="0" y="0"/>
                          <a:ext cx="381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7" o:spid="_x0000_s767" type="#_x0000_t75" style="width:3.00pt;height:15.75pt;mso-wrap-distance-left:0.00pt;mso-wrap-distance-top:0.00pt;mso-wrap-distance-right:0.00pt;mso-wrap-distance-bottom:0.00pt;" stroked="false">
                <v:path textboxrect="0,0,0,0"/>
                <v:imagedata r:id="rId20" o:title=""/>
              </v:shape>
            </w:pict>
          </mc:Fallback>
        </mc:AlternateContent>
      </w:r>
      <w:r>
        <w:rPr>
          <w:rFonts w:ascii="Carlito" w:eastAsia="Times New Roman" w:hAnsi="Carlito" w:cs="Carlito"/>
          <w:color w:val="000000" w:themeColor="text1"/>
        </w:rPr>
        <w:t xml:space="preserve"> рядом с выбранной инспекцией→ «Оповестить» и выберите уполномоченного, которого хотите оповестить. Также можно отправить оповещение всем участникам, у которых не проставлено подтверждение, нажав на кнопку «Оповестить» на верхней панели. </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На </w:t>
      </w:r>
      <w:proofErr w:type="spellStart"/>
      <w:proofErr w:type="gramStart"/>
      <w:r>
        <w:rPr>
          <w:rFonts w:ascii="Carlito" w:eastAsia="Times New Roman" w:hAnsi="Carlito" w:cs="Carlito"/>
          <w:color w:val="000000" w:themeColor="text1"/>
        </w:rPr>
        <w:t>эл.почту</w:t>
      </w:r>
      <w:proofErr w:type="spellEnd"/>
      <w:proofErr w:type="gramEnd"/>
      <w:r>
        <w:rPr>
          <w:rFonts w:ascii="Carlito" w:eastAsia="Times New Roman" w:hAnsi="Carlito" w:cs="Carlito"/>
          <w:color w:val="000000" w:themeColor="text1"/>
        </w:rPr>
        <w:t xml:space="preserve"> пользователя, связанного с выбранным уполномоченным, будет направлено письмо-оповещение с просьбой согласовать проведение инспекции и ссылкой на инспекцию в системе. Информация о факте оповещения и дате оповещения отразится в реестре и в карточке инспекции.</w:t>
      </w:r>
    </w:p>
    <w:p w:rsidR="002A2BEE" w:rsidRDefault="00123987">
      <w:pPr>
        <w:spacing w:after="0" w:line="276" w:lineRule="auto"/>
        <w:rPr>
          <w:rFonts w:ascii="Carlito" w:hAnsi="Carlito" w:cs="Carlito"/>
        </w:rPr>
      </w:pPr>
      <w:r>
        <w:rPr>
          <w:rFonts w:ascii="Carlito" w:eastAsia="Times New Roman" w:hAnsi="Carlito" w:cs="Carlito"/>
          <w:color w:val="000000" w:themeColor="text1"/>
        </w:rPr>
        <w:t>Направлять оповещение можно несколько раз, при этом в системе будет отображаться дата последнего оповещения.</w:t>
      </w:r>
    </w:p>
    <w:p w:rsidR="002A2BEE" w:rsidRDefault="002A2BEE">
      <w:pPr>
        <w:spacing w:after="0" w:line="276" w:lineRule="auto"/>
        <w:rPr>
          <w:rFonts w:ascii="Carlito" w:hAnsi="Carlito" w:cs="Carlito"/>
          <w:color w:val="000000" w:themeColor="text1"/>
        </w:rPr>
      </w:pPr>
    </w:p>
    <w:p w:rsidR="002A2BEE" w:rsidRDefault="00123987">
      <w:pPr>
        <w:pStyle w:val="2"/>
      </w:pPr>
      <w:bookmarkStart w:id="195" w:name="_Toc184"/>
      <w:r>
        <w:t>Карточка инспекции</w:t>
      </w:r>
      <w:bookmarkEnd w:id="195"/>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При нажатии на кнопку «Открыть» рядом с инспекцией открывается карточка инспекции с подробной информацией об инспекции. Карточка имеет вкладки: «Общее», «Состав», «Приложения», «Результаты комиссии». Если пользователь является участником инспекции, для него отображается дополнительная вкладка «Инспекция»: в этой вкладке содержатся данные, доступные только для этого пользователя.</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Данные в карточке инспекции связаны с данными в реестре инспекций. Изменение данных в одном месте автоматически меняет данные в другом.</w:t>
      </w:r>
    </w:p>
    <w:p w:rsidR="002A2BEE" w:rsidRDefault="00123987">
      <w:pPr>
        <w:spacing w:after="0" w:line="276" w:lineRule="auto"/>
        <w:rPr>
          <w:rFonts w:ascii="Carlito" w:hAnsi="Carlito" w:cs="Carlito"/>
        </w:rPr>
      </w:pPr>
      <w:r>
        <w:rPr>
          <w:rFonts w:ascii="Carlito" w:eastAsia="Times New Roman" w:hAnsi="Carlito" w:cs="Carlito"/>
          <w:color w:val="000000" w:themeColor="text1"/>
        </w:rPr>
        <w:lastRenderedPageBreak/>
        <w:t>Карточка инспекции открывается на вкладке «Общее».</w:t>
      </w:r>
    </w:p>
    <w:p w:rsidR="002A2BEE" w:rsidRDefault="002A2BEE">
      <w:pPr>
        <w:spacing w:after="0" w:line="276" w:lineRule="auto"/>
        <w:rPr>
          <w:rFonts w:ascii="Carlito" w:hAnsi="Carlito" w:cs="Carlito"/>
          <w:color w:val="000000" w:themeColor="text1"/>
        </w:rPr>
      </w:pPr>
    </w:p>
    <w:p w:rsidR="002A2BEE" w:rsidRDefault="00123987">
      <w:pPr>
        <w:pStyle w:val="3"/>
      </w:pPr>
      <w:bookmarkStart w:id="196" w:name="_Toc185"/>
      <w:r>
        <w:t>Вкладка «Общее»</w:t>
      </w:r>
      <w:bookmarkEnd w:id="196"/>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Times New Roman" w:hAnsi="Carlito" w:cs="Carlito"/>
          <w:color w:val="000000" w:themeColor="text1"/>
        </w:rPr>
      </w:pPr>
      <w:r>
        <w:rPr>
          <w:rFonts w:ascii="Carlito" w:eastAsia="Times New Roman" w:hAnsi="Carlito" w:cs="Carlito"/>
          <w:color w:val="000000" w:themeColor="text1"/>
        </w:rPr>
        <w:t xml:space="preserve">Предназначена для заведения основных параметров инспекции ПНР. </w:t>
      </w:r>
    </w:p>
    <w:p w:rsidR="002A2BEE" w:rsidRDefault="00123987">
      <w:pPr>
        <w:spacing w:after="0" w:line="276" w:lineRule="auto"/>
        <w:rPr>
          <w:rFonts w:ascii="Carlito" w:eastAsia="Times New Roman" w:hAnsi="Carlito" w:cs="Carlito"/>
          <w:color w:val="000000" w:themeColor="text1"/>
        </w:rPr>
      </w:pPr>
      <w:r>
        <w:rPr>
          <w:rFonts w:ascii="Carlito" w:eastAsia="Times New Roman" w:hAnsi="Carlito" w:cs="Carlito"/>
          <w:color w:val="000000" w:themeColor="text1"/>
        </w:rPr>
        <w:t>«Регистрационный номер» – редактируемое текстовое поле, можно настроить автоматическую нумерацию по кнопке № на верхней панели в реестре Инспекции ПНР.</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Times New Roman" w:hAnsi="Carlito" w:cs="Carlito"/>
          <w:color w:val="000000" w:themeColor="text1"/>
        </w:rPr>
      </w:pPr>
      <w:r>
        <w:rPr>
          <w:rFonts w:ascii="Carlito" w:eastAsia="Times New Roman" w:hAnsi="Carlito" w:cs="Carlito"/>
          <w:color w:val="000000" w:themeColor="text1"/>
        </w:rPr>
        <w:t>«Дата регистрации» - редактируемое поле выбора даты</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Times New Roman" w:hAnsi="Carlito" w:cs="Carlito"/>
          <w:color w:val="000000" w:themeColor="text1"/>
        </w:rPr>
      </w:pPr>
      <w:r>
        <w:rPr>
          <w:rFonts w:ascii="Carlito" w:eastAsia="Times New Roman" w:hAnsi="Carlito" w:cs="Carlito"/>
          <w:color w:val="000000" w:themeColor="text1"/>
        </w:rPr>
        <w:t>«Плановая дата проведения» - редактируемое поле выбора даты со временем</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Times New Roman" w:hAnsi="Carlito" w:cs="Carlito"/>
          <w:color w:val="000000" w:themeColor="text1"/>
        </w:rPr>
      </w:pPr>
      <w:r>
        <w:rPr>
          <w:rFonts w:ascii="Carlito" w:eastAsia="Times New Roman" w:hAnsi="Carlito" w:cs="Carlito"/>
          <w:color w:val="000000" w:themeColor="text1"/>
        </w:rPr>
        <w:t>«Вид контроля» - отображается вид контроля, выбранного при создании инспекции ПНР, из выпадающего списка можно перевыбрать.</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Times New Roman" w:hAnsi="Carlito" w:cs="Carlito"/>
          <w:color w:val="000000" w:themeColor="text1"/>
        </w:rPr>
      </w:pPr>
      <w:r>
        <w:rPr>
          <w:rFonts w:ascii="Carlito" w:eastAsia="Times New Roman" w:hAnsi="Carlito" w:cs="Carlito"/>
          <w:color w:val="000000" w:themeColor="text1"/>
        </w:rPr>
        <w:t xml:space="preserve">«Место проведения» - не редактируемое поле, для информации </w:t>
      </w:r>
    </w:p>
    <w:p w:rsidR="002A2BEE" w:rsidRDefault="00123987">
      <w:pPr>
        <w:spacing w:after="0" w:line="276" w:lineRule="auto"/>
        <w:rPr>
          <w:rFonts w:ascii="Carlito" w:eastAsia="Times New Roman" w:hAnsi="Carlito" w:cs="Carlito"/>
          <w:color w:val="000000" w:themeColor="text1"/>
        </w:rPr>
      </w:pPr>
      <w:r>
        <w:rPr>
          <w:rFonts w:ascii="Carlito" w:eastAsia="Times New Roman" w:hAnsi="Carlito" w:cs="Carlito"/>
          <w:color w:val="000000" w:themeColor="text1"/>
        </w:rPr>
        <w:t>«Примечание» - редактируемое текстовое поле</w:t>
      </w:r>
    </w:p>
    <w:p w:rsidR="002A2BEE" w:rsidRDefault="00123987">
      <w:pPr>
        <w:spacing w:after="0" w:line="276" w:lineRule="auto"/>
        <w:rPr>
          <w:rFonts w:ascii="Carlito" w:hAnsi="Carlito" w:cs="Carlito"/>
          <w:color w:val="000000" w:themeColor="text1"/>
        </w:rPr>
      </w:pPr>
      <w:r>
        <w:rPr>
          <w:noProof/>
        </w:rPr>
        <mc:AlternateContent>
          <mc:Choice Requires="wpg">
            <w:drawing>
              <wp:inline distT="0" distB="0" distL="0" distR="0">
                <wp:extent cx="5287350" cy="2334251"/>
                <wp:effectExtent l="0" t="0" r="0" b="0"/>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747836" name=""/>
                        <pic:cNvPicPr>
                          <a:picLocks noChangeAspect="1"/>
                        </pic:cNvPicPr>
                      </pic:nvPicPr>
                      <pic:blipFill>
                        <a:blip r:embed="rId1034"/>
                        <a:stretch/>
                      </pic:blipFill>
                      <pic:spPr bwMode="auto">
                        <a:xfrm>
                          <a:off x="0" y="0"/>
                          <a:ext cx="5287349" cy="23342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8" o:spid="_x0000_s768" type="#_x0000_t75" style="width:416.33pt;height:183.80pt;mso-wrap-distance-left:0.00pt;mso-wrap-distance-top:0.00pt;mso-wrap-distance-right:0.00pt;mso-wrap-distance-bottom:0.00pt;" stroked="false">
                <v:path textboxrect="0,0,0,0"/>
                <v:imagedata r:id="rId1035" o:title=""/>
              </v:shape>
            </w:pict>
          </mc:Fallback>
        </mc:AlternateContent>
      </w:r>
    </w:p>
    <w:p w:rsidR="002A2BEE" w:rsidRDefault="002A2BEE">
      <w:pPr>
        <w:pBdr>
          <w:top w:val="none" w:sz="4" w:space="0" w:color="000000"/>
          <w:left w:val="none" w:sz="4" w:space="0" w:color="000000"/>
          <w:bottom w:val="none" w:sz="4" w:space="0" w:color="000000"/>
          <w:right w:val="none" w:sz="4" w:space="0" w:color="000000"/>
        </w:pBdr>
        <w:spacing w:after="0" w:line="276" w:lineRule="auto"/>
      </w:pP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rFonts w:ascii="Carlito" w:eastAsia="Times New Roman" w:hAnsi="Carlito" w:cs="Carlito"/>
          <w:color w:val="000000" w:themeColor="text1"/>
        </w:rPr>
        <w:t xml:space="preserve"> </w:t>
      </w:r>
      <w:r>
        <w:rPr>
          <w:rFonts w:ascii="Carlito" w:eastAsia="Carlito" w:hAnsi="Carlito" w:cs="Carlito"/>
          <w:color w:val="000000"/>
        </w:rPr>
        <w:t xml:space="preserve">При повторном создании инспекции ПНР на основе инспекции во вкладке Результаты инспекции появляется блок </w:t>
      </w:r>
      <w:r>
        <w:rPr>
          <w:rFonts w:ascii="Carlito" w:eastAsia="Carlito" w:hAnsi="Carlito" w:cs="Carlito"/>
          <w:b/>
          <w:color w:val="000000"/>
        </w:rPr>
        <w:t>Предыдущая инспекция</w:t>
      </w:r>
      <w:r>
        <w:rPr>
          <w:rFonts w:ascii="Carlito" w:eastAsia="Carlito" w:hAnsi="Carlito" w:cs="Carlito"/>
          <w:color w:val="000000"/>
        </w:rPr>
        <w:t xml:space="preserve"> </w:t>
      </w:r>
      <w:r>
        <w:rPr>
          <w:rFonts w:ascii="Carlito" w:eastAsia="Carlito" w:hAnsi="Carlito" w:cs="Carlito"/>
          <w:b/>
          <w:color w:val="000000"/>
        </w:rPr>
        <w:t xml:space="preserve">со </w:t>
      </w:r>
      <w:r>
        <w:rPr>
          <w:rFonts w:ascii="Carlito" w:eastAsia="Carlito" w:hAnsi="Carlito" w:cs="Carlito"/>
          <w:color w:val="000000"/>
        </w:rPr>
        <w:t>ссылкой на предыдущую инспекцию.</w:t>
      </w:r>
    </w:p>
    <w:p w:rsidR="002A2BEE" w:rsidRDefault="002A2BEE">
      <w:pPr>
        <w:spacing w:after="0" w:line="276" w:lineRule="auto"/>
        <w:rPr>
          <w:rFonts w:ascii="Carlito" w:hAnsi="Carlito" w:cs="Carlito"/>
          <w:color w:val="000000" w:themeColor="text1"/>
        </w:rPr>
      </w:pPr>
    </w:p>
    <w:p w:rsidR="002A2BEE" w:rsidRDefault="00123987">
      <w:pPr>
        <w:pStyle w:val="3"/>
      </w:pPr>
      <w:bookmarkStart w:id="197" w:name="_Toc186"/>
      <w:r>
        <w:t>Вкладка «Состав»</w:t>
      </w:r>
      <w:bookmarkEnd w:id="197"/>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В ней отображаются предъявленные к инспекции объекты ПНР</w:t>
      </w:r>
    </w:p>
    <w:p w:rsidR="002A2BEE" w:rsidRDefault="00123987">
      <w:pPr>
        <w:spacing w:after="0" w:line="276" w:lineRule="auto"/>
        <w:rPr>
          <w:rFonts w:ascii="Carlito" w:hAnsi="Carlito" w:cs="Carlito"/>
          <w:color w:val="000000" w:themeColor="text1"/>
        </w:rPr>
      </w:pPr>
      <w:r>
        <w:rPr>
          <w:noProof/>
        </w:rPr>
        <mc:AlternateContent>
          <mc:Choice Requires="wpg">
            <w:drawing>
              <wp:inline distT="0" distB="0" distL="0" distR="0">
                <wp:extent cx="6763725" cy="889761"/>
                <wp:effectExtent l="0" t="0" r="0" b="0"/>
                <wp:docPr id="770"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617938" name=""/>
                        <pic:cNvPicPr>
                          <a:picLocks noChangeAspect="1"/>
                        </pic:cNvPicPr>
                      </pic:nvPicPr>
                      <pic:blipFill>
                        <a:blip r:embed="rId1036"/>
                        <a:stretch/>
                      </pic:blipFill>
                      <pic:spPr bwMode="auto">
                        <a:xfrm>
                          <a:off x="0" y="0"/>
                          <a:ext cx="6763725" cy="88976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9" o:spid="_x0000_s769" type="#_x0000_t75" style="width:532.58pt;height:70.06pt;mso-wrap-distance-left:0.00pt;mso-wrap-distance-top:0.00pt;mso-wrap-distance-right:0.00pt;mso-wrap-distance-bottom:0.00pt;" stroked="false">
                <v:path textboxrect="0,0,0,0"/>
                <v:imagedata r:id="rId1037" o:title=""/>
              </v:shape>
            </w:pict>
          </mc:Fallback>
        </mc:AlternateContent>
      </w:r>
    </w:p>
    <w:p w:rsidR="002A2BEE" w:rsidRDefault="00123987">
      <w:pPr>
        <w:pStyle w:val="4"/>
      </w:pPr>
      <w:r>
        <w:rPr>
          <w:rFonts w:eastAsia="Times New Roman"/>
          <w:u w:val="single"/>
        </w:rPr>
        <w:t>Добавление объекта ПНР</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rFonts w:ascii="Carlito" w:eastAsia="Carlito" w:hAnsi="Carlito" w:cs="Carlito"/>
          <w:color w:val="000000"/>
        </w:rPr>
        <w:t>Объекты ПНР добавляются напрямую из структуры ПНР.</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rFonts w:ascii="Carlito" w:eastAsia="Carlito" w:hAnsi="Carlito" w:cs="Carlito"/>
          <w:color w:val="000000"/>
        </w:rPr>
        <w:t xml:space="preserve">Для добавления работ из структуры нажмите на кнопку </w:t>
      </w:r>
      <w:r>
        <w:rPr>
          <w:noProof/>
        </w:rPr>
        <mc:AlternateContent>
          <mc:Choice Requires="wpg">
            <w:drawing>
              <wp:inline distT="0" distB="0" distL="0" distR="0">
                <wp:extent cx="306959" cy="306959"/>
                <wp:effectExtent l="0" t="0" r="0" b="0"/>
                <wp:docPr id="771"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617255" name=""/>
                        <pic:cNvPicPr>
                          <a:picLocks noChangeAspect="1"/>
                        </pic:cNvPicPr>
                      </pic:nvPicPr>
                      <pic:blipFill>
                        <a:blip r:embed="rId108"/>
                        <a:stretch/>
                      </pic:blipFill>
                      <pic:spPr bwMode="auto">
                        <a:xfrm>
                          <a:off x="0" y="0"/>
                          <a:ext cx="306958" cy="30695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0" o:spid="_x0000_s770" type="#_x0000_t75" style="width:24.17pt;height:24.17pt;mso-wrap-distance-left:0.00pt;mso-wrap-distance-top:0.00pt;mso-wrap-distance-right:0.00pt;mso-wrap-distance-bottom:0.00pt;" stroked="false">
                <v:path textboxrect="0,0,0,0"/>
                <v:imagedata r:id="rId1038" o:title=""/>
              </v:shape>
            </w:pict>
          </mc:Fallback>
        </mc:AlternateContent>
      </w:r>
      <w:r>
        <w:rPr>
          <w:rFonts w:ascii="Carlito" w:eastAsia="Carlito" w:hAnsi="Carlito" w:cs="Carlito"/>
          <w:color w:val="000000"/>
        </w:rPr>
        <w:t xml:space="preserve">рядом с таблицей «Предъявлены к инспекции». Отобразится окно множественного выбора работ из структуры ПНР. Кнопка «Открыть» открывает уровень, на который назначаются инспекции, выбранный в Настройки-Структура ПНР-Уровни-Инспекции назначаются на уровень. </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rFonts w:ascii="Carlito" w:eastAsia="Carlito" w:hAnsi="Carlito" w:cs="Carlito"/>
          <w:color w:val="000000"/>
        </w:rPr>
        <w:t>Активна только для инспекций со статусом «Создана».</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noProof/>
        </w:rPr>
        <w:lastRenderedPageBreak/>
        <mc:AlternateContent>
          <mc:Choice Requires="wpg">
            <w:drawing>
              <wp:inline distT="0" distB="0" distL="0" distR="0">
                <wp:extent cx="3801450" cy="2015622"/>
                <wp:effectExtent l="0" t="0" r="0" b="0"/>
                <wp:docPr id="772" name="Рисунок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54207" name=""/>
                        <pic:cNvPicPr>
                          <a:picLocks noChangeAspect="1"/>
                        </pic:cNvPicPr>
                      </pic:nvPicPr>
                      <pic:blipFill>
                        <a:blip r:embed="rId1039"/>
                        <a:stretch/>
                      </pic:blipFill>
                      <pic:spPr bwMode="auto">
                        <a:xfrm>
                          <a:off x="0" y="0"/>
                          <a:ext cx="3801449" cy="201562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1" o:spid="_x0000_s771" type="#_x0000_t75" style="width:299.33pt;height:158.71pt;mso-wrap-distance-left:0.00pt;mso-wrap-distance-top:0.00pt;mso-wrap-distance-right:0.00pt;mso-wrap-distance-bottom:0.00pt;" stroked="false">
                <v:path textboxrect="0,0,0,0"/>
                <v:imagedata r:id="rId1040"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При загрузке объектов ПНР необхо</w:t>
      </w:r>
      <w:r>
        <w:rPr>
          <w:rFonts w:ascii="Carlito" w:eastAsia="Carlito" w:hAnsi="Carlito" w:cs="Carlito"/>
          <w:color w:val="000000"/>
          <w:shd w:val="clear" w:color="FFFFFF" w:themeColor="background1" w:fill="FFFFFF" w:themeFill="background1"/>
        </w:rPr>
        <w:t>димо у</w:t>
      </w:r>
      <w:r>
        <w:rPr>
          <w:rFonts w:ascii="Carlito" w:eastAsia="Carlito" w:hAnsi="Carlito" w:cs="Carlito"/>
          <w:color w:val="000000"/>
        </w:rPr>
        <w:t>честь выбор вида контроля в созданной инспекции с настройками Вид контроля для кода проверки (Настройки-Структура ПНР-Коды проверок) и видом контроля для кода проверки в структуре СМР.</w:t>
      </w:r>
    </w:p>
    <w:p w:rsidR="002A2BEE" w:rsidRDefault="00123987">
      <w:pPr>
        <w:spacing w:after="0" w:line="276" w:lineRule="auto"/>
        <w:rPr>
          <w:rFonts w:ascii="Carlito" w:eastAsia="Times New Roman" w:hAnsi="Carlito" w:cs="Carlito"/>
          <w:color w:val="000000" w:themeColor="text1"/>
        </w:rPr>
      </w:pPr>
      <w:r>
        <w:rPr>
          <w:rFonts w:ascii="Carlito" w:eastAsia="Carlito" w:hAnsi="Carlito" w:cs="Carlito"/>
          <w:color w:val="000000"/>
        </w:rPr>
        <w:t>На уровне, на который назначаются инспекции доступен фильтр в поисковой строке: по Коду проверки и Типу</w:t>
      </w:r>
    </w:p>
    <w:p w:rsidR="002A2BEE" w:rsidRDefault="00123987">
      <w:pPr>
        <w:spacing w:after="0" w:line="276" w:lineRule="auto"/>
        <w:rPr>
          <w:rFonts w:ascii="Carlito" w:hAnsi="Carlito" w:cs="Carlito"/>
        </w:rPr>
      </w:pPr>
      <w:r>
        <w:rPr>
          <w:noProof/>
        </w:rPr>
        <mc:AlternateContent>
          <mc:Choice Requires="wpg">
            <w:drawing>
              <wp:inline distT="0" distB="0" distL="0" distR="0">
                <wp:extent cx="2887050" cy="1162485"/>
                <wp:effectExtent l="0" t="0" r="0" b="0"/>
                <wp:docPr id="773"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237503" name=""/>
                        <pic:cNvPicPr>
                          <a:picLocks noChangeAspect="1"/>
                        </pic:cNvPicPr>
                      </pic:nvPicPr>
                      <pic:blipFill>
                        <a:blip r:embed="rId1041"/>
                        <a:stretch/>
                      </pic:blipFill>
                      <pic:spPr bwMode="auto">
                        <a:xfrm>
                          <a:off x="0" y="0"/>
                          <a:ext cx="2887049" cy="116248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2" o:spid="_x0000_s772" type="#_x0000_t75" style="width:227.33pt;height:91.53pt;mso-wrap-distance-left:0.00pt;mso-wrap-distance-top:0.00pt;mso-wrap-distance-right:0.00pt;mso-wrap-distance-bottom:0.00pt;" stroked="false">
                <v:path textboxrect="0,0,0,0"/>
                <v:imagedata r:id="rId1042" o:title=""/>
              </v:shape>
            </w:pict>
          </mc:Fallback>
        </mc:AlternateContent>
      </w:r>
      <w:r>
        <w:rPr>
          <w:noProof/>
        </w:rPr>
        <mc:AlternateContent>
          <mc:Choice Requires="wpg">
            <w:drawing>
              <wp:inline distT="0" distB="0" distL="0" distR="0">
                <wp:extent cx="2887050" cy="921658"/>
                <wp:effectExtent l="0" t="0" r="0" b="0"/>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388952" name=""/>
                        <pic:cNvPicPr>
                          <a:picLocks noChangeAspect="1"/>
                        </pic:cNvPicPr>
                      </pic:nvPicPr>
                      <pic:blipFill>
                        <a:blip r:embed="rId1043"/>
                        <a:stretch/>
                      </pic:blipFill>
                      <pic:spPr bwMode="auto">
                        <a:xfrm>
                          <a:off x="0" y="0"/>
                          <a:ext cx="2887049" cy="92165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3" o:spid="_x0000_s773" type="#_x0000_t75" style="width:227.33pt;height:72.57pt;mso-wrap-distance-left:0.00pt;mso-wrap-distance-top:0.00pt;mso-wrap-distance-right:0.00pt;mso-wrap-distance-bottom:0.00pt;" stroked="false">
                <v:path textboxrect="0,0,0,0"/>
                <v:imagedata r:id="rId1044" o:title=""/>
              </v:shape>
            </w:pict>
          </mc:Fallback>
        </mc:AlternateContent>
      </w:r>
    </w:p>
    <w:p w:rsidR="002A2BEE" w:rsidRDefault="00123987">
      <w:pPr>
        <w:spacing w:after="0" w:line="276" w:lineRule="auto"/>
        <w:rPr>
          <w:rFonts w:ascii="Carlito" w:eastAsia="Times New Roman" w:hAnsi="Carlito" w:cs="Carlito"/>
          <w:color w:val="000000" w:themeColor="text1"/>
        </w:rPr>
      </w:pPr>
      <w:r>
        <w:rPr>
          <w:rFonts w:ascii="Carlito" w:eastAsia="Carlito" w:hAnsi="Carlito" w:cs="Carlito"/>
          <w:color w:val="000000"/>
        </w:rPr>
        <w:t>Если для кода проверки объекта ПНР инспекции есть, они отобразятся.</w:t>
      </w:r>
    </w:p>
    <w:p w:rsidR="002A2BEE" w:rsidRDefault="00123987">
      <w:pPr>
        <w:spacing w:after="0" w:line="276" w:lineRule="auto"/>
        <w:rPr>
          <w:rFonts w:ascii="Carlito" w:hAnsi="Carlito" w:cs="Carlito"/>
        </w:rPr>
      </w:pPr>
      <w:r>
        <w:rPr>
          <w:rFonts w:ascii="Carlito" w:eastAsia="Carlito" w:hAnsi="Carlito" w:cs="Carlito"/>
          <w:color w:val="000000"/>
        </w:rPr>
        <w:t>Кнопка «Выбрать» отобразит в таблице «Предъявлены к инспекции» выбранные объекты ПНР</w:t>
      </w:r>
      <w:r>
        <w:rPr>
          <w:rFonts w:ascii="Carlito" w:eastAsia="Times New Roman" w:hAnsi="Carlito" w:cs="Carlito"/>
          <w:color w:val="000000" w:themeColor="text1"/>
        </w:rPr>
        <w:t xml:space="preserve"> </w:t>
      </w:r>
    </w:p>
    <w:p w:rsidR="002A2BEE" w:rsidRDefault="00123987">
      <w:pPr>
        <w:spacing w:after="0" w:line="276" w:lineRule="auto"/>
        <w:rPr>
          <w:rFonts w:ascii="Carlito" w:hAnsi="Carlito" w:cs="Carlito"/>
        </w:rPr>
      </w:pPr>
      <w:r>
        <w:rPr>
          <w:rFonts w:ascii="Carlito" w:hAnsi="Carlito" w:cs="Carlito"/>
          <w:noProof/>
        </w:rPr>
        <mc:AlternateContent>
          <mc:Choice Requires="wpg">
            <w:drawing>
              <wp:inline distT="0" distB="0" distL="0" distR="0">
                <wp:extent cx="3801450" cy="2223977"/>
                <wp:effectExtent l="0" t="0" r="0" b="0"/>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824151" name=""/>
                        <pic:cNvPicPr>
                          <a:picLocks noChangeAspect="1"/>
                        </pic:cNvPicPr>
                      </pic:nvPicPr>
                      <pic:blipFill>
                        <a:blip r:embed="rId1045"/>
                        <a:stretch/>
                      </pic:blipFill>
                      <pic:spPr bwMode="auto">
                        <a:xfrm>
                          <a:off x="0" y="0"/>
                          <a:ext cx="3801449" cy="222397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4" o:spid="_x0000_s774" type="#_x0000_t75" style="width:299.33pt;height:175.12pt;mso-wrap-distance-left:0.00pt;mso-wrap-distance-top:0.00pt;mso-wrap-distance-right:0.00pt;mso-wrap-distance-bottom:0.00pt;" stroked="false">
                <v:path textboxrect="0,0,0,0"/>
                <v:imagedata r:id="rId1046"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 xml:space="preserve">Поля </w:t>
      </w:r>
      <w:r>
        <w:rPr>
          <w:rFonts w:ascii="Carlito" w:eastAsia="Carlito" w:hAnsi="Carlito" w:cs="Carlito"/>
          <w:color w:val="000000"/>
        </w:rPr>
        <w:t>(не редактируются</w:t>
      </w:r>
      <w:r>
        <w:rPr>
          <w:rFonts w:ascii="Carlito" w:eastAsia="Carlito" w:hAnsi="Carlito" w:cs="Carlito"/>
          <w:b/>
          <w:color w:val="000000"/>
        </w:rPr>
        <w:t>)</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Наименование объекта ПНР</w:t>
      </w:r>
      <w:r>
        <w:rPr>
          <w:rFonts w:ascii="Carlito" w:eastAsia="Carlito" w:hAnsi="Carlito" w:cs="Carlito"/>
          <w:color w:val="000000"/>
        </w:rPr>
        <w:t xml:space="preserve"> – кнопка-иконка «Открыть» открывает модальное окно атрибутов оборудования, если инспекции назначены на уровень Оборудование (выбрано в Настройки-Структура ПНР-Уровни-Инспекции назначаются на уровень), если инспекции назначены на другие уровни, кнопки-иконки нет.</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Шифр/</w:t>
      </w:r>
      <w:proofErr w:type="spellStart"/>
      <w:r>
        <w:rPr>
          <w:rFonts w:ascii="Carlito" w:eastAsia="Carlito" w:hAnsi="Carlito" w:cs="Carlito"/>
          <w:b/>
          <w:color w:val="000000"/>
        </w:rPr>
        <w:t>Таговый</w:t>
      </w:r>
      <w:proofErr w:type="spellEnd"/>
      <w:r>
        <w:rPr>
          <w:rFonts w:ascii="Carlito" w:eastAsia="Carlito" w:hAnsi="Carlito" w:cs="Carlito"/>
          <w:b/>
          <w:color w:val="000000"/>
        </w:rPr>
        <w:t xml:space="preserve"> номер</w:t>
      </w:r>
      <w:r>
        <w:rPr>
          <w:rFonts w:ascii="Carlito" w:eastAsia="Carlito" w:hAnsi="Carlito" w:cs="Carlito"/>
          <w:color w:val="000000"/>
        </w:rPr>
        <w:t xml:space="preserve"> – отображается для объектов ПНР если инспекции назначены на уровень Оборудование. Если инспекции назначены на другие уровни, то отображается Номер.</w:t>
      </w:r>
    </w:p>
    <w:p w:rsidR="002A2BEE" w:rsidRDefault="00123987">
      <w:pPr>
        <w:pStyle w:val="afb"/>
        <w:spacing w:before="0" w:beforeAutospacing="0" w:after="0" w:afterAutospacing="0" w:line="276" w:lineRule="auto"/>
        <w:rPr>
          <w:rFonts w:ascii="Carlito" w:hAnsi="Carlito" w:cs="Carlito"/>
          <w:color w:val="000000" w:themeColor="text1"/>
          <w:sz w:val="22"/>
          <w:szCs w:val="22"/>
        </w:rPr>
      </w:pPr>
      <w:r>
        <w:rPr>
          <w:rFonts w:ascii="Carlito" w:eastAsia="Carlito" w:hAnsi="Carlito" w:cs="Carlito"/>
          <w:b/>
          <w:bCs/>
          <w:color w:val="000000"/>
          <w:sz w:val="22"/>
        </w:rPr>
        <w:t>Система</w:t>
      </w:r>
      <w:r>
        <w:rPr>
          <w:rFonts w:ascii="Carlito" w:eastAsia="Carlito" w:hAnsi="Carlito" w:cs="Carlito"/>
          <w:color w:val="000000"/>
          <w:sz w:val="22"/>
        </w:rPr>
        <w:t xml:space="preserve"> - </w:t>
      </w:r>
      <w:r>
        <w:rPr>
          <w:rFonts w:ascii="Carlito" w:hAnsi="Carlito" w:cs="Carlito"/>
          <w:color w:val="000000" w:themeColor="text1"/>
          <w:sz w:val="22"/>
          <w:szCs w:val="22"/>
        </w:rPr>
        <w:t xml:space="preserve">не редактируемый столбец. Зависит от </w:t>
      </w:r>
      <w:proofErr w:type="spellStart"/>
      <w:r>
        <w:rPr>
          <w:rFonts w:ascii="Carlito" w:hAnsi="Carlito" w:cs="Carlito"/>
          <w:color w:val="000000" w:themeColor="text1"/>
          <w:sz w:val="22"/>
          <w:szCs w:val="22"/>
        </w:rPr>
        <w:t>ст.Наименование</w:t>
      </w:r>
      <w:proofErr w:type="spellEnd"/>
      <w:r>
        <w:rPr>
          <w:rFonts w:ascii="Carlito" w:hAnsi="Carlito" w:cs="Carlito"/>
          <w:color w:val="000000" w:themeColor="text1"/>
          <w:sz w:val="22"/>
          <w:szCs w:val="22"/>
        </w:rPr>
        <w:t xml:space="preserve"> объекта ПНР. Если в </w:t>
      </w:r>
      <w:proofErr w:type="spellStart"/>
      <w:r>
        <w:rPr>
          <w:rFonts w:ascii="Carlito" w:hAnsi="Carlito" w:cs="Carlito"/>
          <w:color w:val="000000" w:themeColor="text1"/>
          <w:sz w:val="22"/>
          <w:szCs w:val="22"/>
        </w:rPr>
        <w:t>ст.</w:t>
      </w:r>
      <w:r>
        <w:rPr>
          <w:rFonts w:ascii="Carlito" w:hAnsi="Carlito" w:cs="Carlito"/>
          <w:b/>
          <w:bCs/>
          <w:color w:val="000000" w:themeColor="text1"/>
          <w:sz w:val="22"/>
          <w:szCs w:val="22"/>
        </w:rPr>
        <w:t>Наименование</w:t>
      </w:r>
      <w:proofErr w:type="spellEnd"/>
      <w:r>
        <w:rPr>
          <w:rFonts w:ascii="Carlito" w:hAnsi="Carlito" w:cs="Carlito"/>
          <w:b/>
          <w:bCs/>
          <w:color w:val="000000" w:themeColor="text1"/>
          <w:sz w:val="22"/>
          <w:szCs w:val="22"/>
        </w:rPr>
        <w:t xml:space="preserve"> объекта ПНР</w:t>
      </w:r>
      <w:r>
        <w:rPr>
          <w:rFonts w:ascii="Carlito" w:hAnsi="Carlito" w:cs="Carlito"/>
          <w:color w:val="000000" w:themeColor="text1"/>
          <w:sz w:val="22"/>
          <w:szCs w:val="22"/>
        </w:rPr>
        <w:t xml:space="preserve"> - «Системы», то ст. </w:t>
      </w:r>
      <w:r>
        <w:rPr>
          <w:rFonts w:ascii="Carlito" w:hAnsi="Carlito" w:cs="Carlito"/>
          <w:b/>
          <w:bCs/>
          <w:color w:val="000000" w:themeColor="text1"/>
          <w:sz w:val="22"/>
          <w:szCs w:val="22"/>
        </w:rPr>
        <w:t>Система</w:t>
      </w:r>
      <w:r>
        <w:rPr>
          <w:rFonts w:ascii="Carlito" w:hAnsi="Carlito" w:cs="Carlito"/>
          <w:color w:val="000000" w:themeColor="text1"/>
          <w:sz w:val="22"/>
          <w:szCs w:val="22"/>
        </w:rPr>
        <w:t xml:space="preserve"> отображает выбранную Систему. Если в </w:t>
      </w:r>
      <w:proofErr w:type="spellStart"/>
      <w:r>
        <w:rPr>
          <w:rFonts w:ascii="Carlito" w:hAnsi="Carlito" w:cs="Carlito"/>
          <w:color w:val="000000" w:themeColor="text1"/>
          <w:sz w:val="22"/>
          <w:szCs w:val="22"/>
        </w:rPr>
        <w:t>ст.</w:t>
      </w:r>
      <w:r>
        <w:rPr>
          <w:rFonts w:ascii="Carlito" w:hAnsi="Carlito" w:cs="Carlito"/>
          <w:b/>
          <w:bCs/>
          <w:color w:val="000000" w:themeColor="text1"/>
          <w:sz w:val="22"/>
          <w:szCs w:val="22"/>
        </w:rPr>
        <w:t>Наименование</w:t>
      </w:r>
      <w:proofErr w:type="spellEnd"/>
      <w:r>
        <w:rPr>
          <w:rFonts w:ascii="Carlito" w:hAnsi="Carlito" w:cs="Carlito"/>
          <w:b/>
          <w:bCs/>
          <w:color w:val="000000" w:themeColor="text1"/>
          <w:sz w:val="22"/>
          <w:szCs w:val="22"/>
        </w:rPr>
        <w:t xml:space="preserve"> объекта </w:t>
      </w:r>
      <w:proofErr w:type="gramStart"/>
      <w:r>
        <w:rPr>
          <w:rFonts w:ascii="Carlito" w:hAnsi="Carlito" w:cs="Carlito"/>
          <w:b/>
          <w:bCs/>
          <w:color w:val="000000" w:themeColor="text1"/>
          <w:sz w:val="22"/>
          <w:szCs w:val="22"/>
        </w:rPr>
        <w:t>ПНР</w:t>
      </w:r>
      <w:r>
        <w:rPr>
          <w:rFonts w:ascii="Carlito" w:hAnsi="Carlito" w:cs="Carlito"/>
          <w:color w:val="000000" w:themeColor="text1"/>
          <w:sz w:val="22"/>
          <w:szCs w:val="22"/>
        </w:rPr>
        <w:t xml:space="preserve">  -</w:t>
      </w:r>
      <w:proofErr w:type="gramEnd"/>
      <w:r>
        <w:rPr>
          <w:rFonts w:ascii="Carlito" w:hAnsi="Carlito" w:cs="Carlito"/>
          <w:color w:val="000000" w:themeColor="text1"/>
          <w:sz w:val="22"/>
          <w:szCs w:val="22"/>
        </w:rPr>
        <w:t xml:space="preserve"> уровни, которые располагаются в Настройки стройки-ПНР-Уровни ниже уровня Система (например, подсистемы, дисциплины, оборудование), то ст. </w:t>
      </w:r>
      <w:r>
        <w:rPr>
          <w:rFonts w:ascii="Carlito" w:hAnsi="Carlito" w:cs="Carlito"/>
          <w:b/>
          <w:bCs/>
          <w:color w:val="000000" w:themeColor="text1"/>
          <w:sz w:val="22"/>
          <w:szCs w:val="22"/>
        </w:rPr>
        <w:t>Система</w:t>
      </w:r>
      <w:r>
        <w:rPr>
          <w:rFonts w:ascii="Carlito" w:hAnsi="Carlito" w:cs="Carlito"/>
          <w:color w:val="000000" w:themeColor="text1"/>
          <w:sz w:val="22"/>
          <w:szCs w:val="22"/>
        </w:rPr>
        <w:t xml:space="preserve"> отображает Систему, к которой относится выбранный объект ПНР.</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rFonts w:ascii="Carlito" w:eastAsia="Carlito" w:hAnsi="Carlito" w:cs="Carlito"/>
          <w:b/>
          <w:color w:val="000000"/>
        </w:rPr>
        <w:t xml:space="preserve">Тип </w:t>
      </w:r>
      <w:r>
        <w:rPr>
          <w:rFonts w:ascii="Carlito" w:eastAsia="Carlito" w:hAnsi="Carlito" w:cs="Carlito"/>
          <w:color w:val="000000"/>
        </w:rPr>
        <w:t>- отображается для объектов ПНР если инспекции назначены на уровень Оборудование.</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rFonts w:ascii="Carlito" w:eastAsia="Carlito" w:hAnsi="Carlito" w:cs="Carlito"/>
          <w:b/>
          <w:color w:val="000000"/>
        </w:rPr>
        <w:t>Коды проверки</w:t>
      </w:r>
      <w:r>
        <w:rPr>
          <w:rFonts w:ascii="Carlito" w:eastAsia="Carlito" w:hAnsi="Carlito" w:cs="Carlito"/>
          <w:color w:val="000000"/>
        </w:rPr>
        <w:t xml:space="preserve"> – отображаются выбранные коды проверки.</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bCs/>
          <w:color w:val="000000"/>
        </w:rPr>
        <w:t>Примечание</w:t>
      </w:r>
      <w:r>
        <w:rPr>
          <w:rFonts w:ascii="Carlito" w:eastAsia="Carlito" w:hAnsi="Carlito" w:cs="Carlito"/>
          <w:color w:val="000000"/>
        </w:rPr>
        <w:t xml:space="preserve"> - </w:t>
      </w:r>
      <w:r>
        <w:rPr>
          <w:rFonts w:ascii="Carlito" w:hAnsi="Carlito" w:cs="Carlito"/>
          <w:color w:val="000000" w:themeColor="text1"/>
        </w:rPr>
        <w:t>редактируемое текстовое поле</w:t>
      </w:r>
      <w:r>
        <w:rPr>
          <w:rFonts w:ascii="Carlito" w:eastAsia="Carlito" w:hAnsi="Carlito" w:cs="Carlito"/>
          <w:color w:val="000000"/>
        </w:rPr>
        <w:t>.</w:t>
      </w:r>
    </w:p>
    <w:p w:rsidR="002A2BEE" w:rsidRDefault="00123987">
      <w:pPr>
        <w:pBdr>
          <w:top w:val="none" w:sz="4" w:space="0" w:color="000000"/>
          <w:left w:val="none" w:sz="4" w:space="0" w:color="000000"/>
          <w:bottom w:val="none" w:sz="4" w:space="0" w:color="000000"/>
          <w:right w:val="none" w:sz="4" w:space="0" w:color="000000"/>
        </w:pBdr>
        <w:spacing w:after="0" w:line="276" w:lineRule="auto"/>
      </w:pPr>
      <w:proofErr w:type="spellStart"/>
      <w:r>
        <w:rPr>
          <w:rFonts w:ascii="Carlito" w:eastAsia="Carlito" w:hAnsi="Carlito" w:cs="Carlito"/>
          <w:b/>
          <w:color w:val="000000"/>
        </w:rPr>
        <w:lastRenderedPageBreak/>
        <w:t>Стр.готов</w:t>
      </w:r>
      <w:proofErr w:type="spellEnd"/>
      <w:r>
        <w:rPr>
          <w:rFonts w:ascii="Carlito" w:eastAsia="Carlito" w:hAnsi="Carlito" w:cs="Carlito"/>
          <w:b/>
          <w:color w:val="000000"/>
        </w:rPr>
        <w:t>. - Строительная готовность</w:t>
      </w:r>
      <w:r>
        <w:rPr>
          <w:rFonts w:ascii="Carlito" w:eastAsia="Carlito" w:hAnsi="Carlito" w:cs="Carlito"/>
          <w:color w:val="000000"/>
        </w:rPr>
        <w:t xml:space="preserve"> – отображается строительная готовность в процентах.</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bCs/>
          <w:color w:val="000000"/>
        </w:rPr>
        <w:t xml:space="preserve">Замечания и Предписания СМР </w:t>
      </w:r>
      <w:r>
        <w:rPr>
          <w:rFonts w:ascii="Carlito" w:eastAsia="Carlito" w:hAnsi="Carlito" w:cs="Carlito"/>
          <w:color w:val="000000"/>
        </w:rPr>
        <w:t xml:space="preserve">– отображает </w:t>
      </w:r>
      <w:r>
        <w:rPr>
          <w:rFonts w:ascii="Carlito" w:eastAsia="Carlito" w:hAnsi="Carlito" w:cs="Carlito"/>
          <w:color w:val="000000" w:themeColor="text1"/>
        </w:rPr>
        <w:t xml:space="preserve">Замечания и предписания СМР (заполняется только для </w:t>
      </w:r>
      <w:proofErr w:type="gramStart"/>
      <w:r>
        <w:rPr>
          <w:rFonts w:ascii="Carlito" w:eastAsia="Carlito" w:hAnsi="Carlito" w:cs="Carlito"/>
          <w:color w:val="000000" w:themeColor="text1"/>
        </w:rPr>
        <w:t>оборудования )</w:t>
      </w:r>
      <w:proofErr w:type="gramEnd"/>
      <w:r>
        <w:rPr>
          <w:rFonts w:ascii="Carlito" w:eastAsia="Carlito" w:hAnsi="Carlito" w:cs="Carlito"/>
          <w:color w:val="000000" w:themeColor="text1"/>
        </w:rPr>
        <w:t>.</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eastAsia="Carlito" w:hAnsi="Carlito" w:cs="Carlito"/>
          <w:color w:val="000000"/>
        </w:rPr>
      </w:pPr>
      <w:r>
        <w:rPr>
          <w:rFonts w:ascii="Carlito" w:eastAsia="Carlito" w:hAnsi="Carlito" w:cs="Carlito"/>
          <w:b/>
          <w:color w:val="000000"/>
        </w:rPr>
        <w:t xml:space="preserve">Структура ПНР </w:t>
      </w:r>
      <w:r>
        <w:rPr>
          <w:rFonts w:ascii="Carlito" w:eastAsia="Carlito" w:hAnsi="Carlito" w:cs="Carlito"/>
          <w:color w:val="000000"/>
        </w:rPr>
        <w:t>– отображается название структуры ПНР для выбранного объекта.</w:t>
      </w:r>
    </w:p>
    <w:p w:rsidR="002A2BEE" w:rsidRDefault="002A2BEE">
      <w:pPr>
        <w:spacing w:after="0" w:line="276" w:lineRule="auto"/>
      </w:pPr>
    </w:p>
    <w:p w:rsidR="002A2BEE" w:rsidRDefault="00123987">
      <w:pPr>
        <w:spacing w:after="0" w:line="276" w:lineRule="auto"/>
        <w:rPr>
          <w:rFonts w:ascii="Carlito" w:hAnsi="Carlito" w:cs="Carlito"/>
        </w:rPr>
      </w:pPr>
      <w:r>
        <w:rPr>
          <w:rFonts w:ascii="Carlito" w:eastAsia="Carlito" w:hAnsi="Carlito" w:cs="Carlito"/>
          <w:b/>
          <w:color w:val="000000"/>
        </w:rPr>
        <w:t xml:space="preserve">Крестик </w:t>
      </w:r>
      <w:r>
        <w:rPr>
          <w:rFonts w:ascii="Carlito" w:eastAsia="Carlito" w:hAnsi="Carlito" w:cs="Carlito"/>
          <w:color w:val="000000"/>
        </w:rPr>
        <w:t xml:space="preserve">удаляет строку, кнопка </w:t>
      </w:r>
      <w:r>
        <w:rPr>
          <w:rFonts w:ascii="Carlito" w:eastAsia="Carlito" w:hAnsi="Carlito" w:cs="Carlito"/>
          <w:b/>
          <w:color w:val="000000"/>
        </w:rPr>
        <w:t xml:space="preserve">Изменить </w:t>
      </w:r>
      <w:r>
        <w:rPr>
          <w:rFonts w:ascii="Carlito" w:eastAsia="Carlito" w:hAnsi="Carlito" w:cs="Carlito"/>
          <w:color w:val="000000"/>
        </w:rPr>
        <w:t xml:space="preserve">открывает модальное окно для </w:t>
      </w:r>
      <w:proofErr w:type="spellStart"/>
      <w:r>
        <w:rPr>
          <w:rFonts w:ascii="Carlito" w:eastAsia="Carlito" w:hAnsi="Carlito" w:cs="Carlito"/>
          <w:color w:val="000000"/>
        </w:rPr>
        <w:t>перевыбора</w:t>
      </w:r>
      <w:proofErr w:type="spellEnd"/>
      <w:r>
        <w:rPr>
          <w:rFonts w:ascii="Carlito" w:eastAsia="Carlito" w:hAnsi="Carlito" w:cs="Carlito"/>
          <w:color w:val="000000"/>
        </w:rPr>
        <w:t xml:space="preserve"> объектов ПНР из структуры ПНР. Обе кнопки активны только для инспекций со статусом Создано.</w:t>
      </w:r>
    </w:p>
    <w:p w:rsidR="002A2BEE" w:rsidRDefault="00123987">
      <w:pPr>
        <w:pStyle w:val="afb"/>
        <w:spacing w:before="0" w:beforeAutospacing="0" w:after="0" w:afterAutospacing="0" w:line="276" w:lineRule="auto"/>
        <w:rPr>
          <w:rFonts w:ascii="Carlito" w:hAnsi="Carlito" w:cs="Carlito"/>
          <w:color w:val="000000" w:themeColor="text1"/>
          <w:sz w:val="22"/>
          <w:szCs w:val="22"/>
        </w:rPr>
      </w:pPr>
      <w:r>
        <w:rPr>
          <w:rFonts w:ascii="Carlito" w:hAnsi="Carlito" w:cs="Carlito"/>
          <w:sz w:val="22"/>
          <w:szCs w:val="22"/>
        </w:rPr>
        <w:t xml:space="preserve">Кнопка </w:t>
      </w:r>
      <w:r>
        <w:rPr>
          <w:rFonts w:ascii="Carlito" w:hAnsi="Carlito" w:cs="Carlito"/>
          <w:b/>
          <w:bCs/>
          <w:sz w:val="22"/>
          <w:szCs w:val="22"/>
        </w:rPr>
        <w:t>Открыть</w:t>
      </w:r>
      <w:r>
        <w:rPr>
          <w:rFonts w:ascii="Carlito" w:hAnsi="Carlito" w:cs="Carlito"/>
          <w:sz w:val="22"/>
          <w:szCs w:val="22"/>
        </w:rPr>
        <w:t xml:space="preserve"> </w:t>
      </w:r>
      <w:r>
        <w:rPr>
          <w:rFonts w:ascii="Carlito" w:hAnsi="Carlito" w:cs="Carlito"/>
          <w:noProof/>
          <w:sz w:val="22"/>
          <w:szCs w:val="22"/>
        </w:rPr>
        <mc:AlternateContent>
          <mc:Choice Requires="wpg">
            <w:drawing>
              <wp:inline distT="0" distB="0" distL="0" distR="0">
                <wp:extent cx="238230" cy="263045"/>
                <wp:effectExtent l="0" t="0" r="0" b="0"/>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304712" name=""/>
                        <pic:cNvPicPr>
                          <a:picLocks noChangeAspect="1"/>
                        </pic:cNvPicPr>
                      </pic:nvPicPr>
                      <pic:blipFill>
                        <a:blip r:embed="rId1047"/>
                        <a:stretch/>
                      </pic:blipFill>
                      <pic:spPr bwMode="auto">
                        <a:xfrm>
                          <a:off x="0" y="0"/>
                          <a:ext cx="238229" cy="26304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5" o:spid="_x0000_s775" type="#_x0000_t75" style="width:18.76pt;height:20.71pt;mso-wrap-distance-left:0.00pt;mso-wrap-distance-top:0.00pt;mso-wrap-distance-right:0.00pt;mso-wrap-distance-bottom:0.00pt;" stroked="false">
                <v:path textboxrect="0,0,0,0"/>
                <v:imagedata r:id="rId1048" o:title=""/>
              </v:shape>
            </w:pict>
          </mc:Fallback>
        </mc:AlternateContent>
      </w:r>
      <w:r>
        <w:rPr>
          <w:rFonts w:ascii="Carlito" w:hAnsi="Carlito" w:cs="Carlito"/>
          <w:sz w:val="22"/>
          <w:szCs w:val="22"/>
        </w:rPr>
        <w:t xml:space="preserve"> </w:t>
      </w:r>
      <w:r>
        <w:rPr>
          <w:rFonts w:ascii="Carlito" w:hAnsi="Carlito" w:cs="Carlito"/>
          <w:color w:val="000000" w:themeColor="text1"/>
          <w:sz w:val="22"/>
          <w:szCs w:val="22"/>
        </w:rPr>
        <w:t xml:space="preserve">для оборудования </w:t>
      </w:r>
      <w:proofErr w:type="gramStart"/>
      <w:r>
        <w:rPr>
          <w:rFonts w:ascii="Carlito" w:hAnsi="Carlito" w:cs="Carlito"/>
          <w:color w:val="000000" w:themeColor="text1"/>
          <w:sz w:val="22"/>
          <w:szCs w:val="22"/>
        </w:rPr>
        <w:t>-  открывает</w:t>
      </w:r>
      <w:proofErr w:type="gramEnd"/>
      <w:r>
        <w:rPr>
          <w:rFonts w:ascii="Carlito" w:hAnsi="Carlito" w:cs="Carlito"/>
          <w:color w:val="000000" w:themeColor="text1"/>
          <w:sz w:val="22"/>
          <w:szCs w:val="22"/>
        </w:rPr>
        <w:t xml:space="preserve"> атрибуты оборудования. </w:t>
      </w:r>
      <w:r>
        <w:rPr>
          <w:rFonts w:ascii="Carlito" w:eastAsia="Carlito" w:hAnsi="Carlito" w:cs="Carlito"/>
          <w:color w:val="000000" w:themeColor="text1"/>
          <w:sz w:val="22"/>
          <w:szCs w:val="22"/>
        </w:rPr>
        <w:t xml:space="preserve">Для остальных уровней </w:t>
      </w:r>
      <w:r>
        <w:rPr>
          <w:rFonts w:ascii="Carlito" w:eastAsia="Carlito" w:hAnsi="Carlito" w:cs="Carlito"/>
          <w:strike/>
          <w:color w:val="000000" w:themeColor="text1"/>
        </w:rPr>
        <w:t xml:space="preserve"> </w:t>
      </w:r>
      <w:r>
        <w:rPr>
          <w:rFonts w:ascii="Carlito" w:eastAsia="Carlito" w:hAnsi="Carlito" w:cs="Carlito"/>
          <w:color w:val="000000" w:themeColor="text1"/>
          <w:sz w:val="22"/>
          <w:szCs w:val="22"/>
        </w:rPr>
        <w:t xml:space="preserve"> по этой кнопке открывается в модальном окне входящее в этот уровень.</w:t>
      </w:r>
    </w:p>
    <w:p w:rsidR="002A2BEE" w:rsidRDefault="002A2BEE">
      <w:pPr>
        <w:pStyle w:val="afb"/>
        <w:spacing w:before="0" w:beforeAutospacing="0" w:after="0" w:afterAutospacing="0" w:line="276" w:lineRule="auto"/>
        <w:rPr>
          <w:rFonts w:ascii="Carlito" w:hAnsi="Carlito" w:cs="Carlito"/>
          <w:color w:val="000000" w:themeColor="text1"/>
          <w:sz w:val="22"/>
          <w:szCs w:val="22"/>
        </w:rPr>
      </w:pPr>
    </w:p>
    <w:p w:rsidR="002A2BEE" w:rsidRDefault="00123987">
      <w:pPr>
        <w:pStyle w:val="4"/>
      </w:pPr>
      <w:r>
        <w:rPr>
          <w:rFonts w:eastAsia="Times New Roman"/>
          <w:u w:val="single"/>
        </w:rPr>
        <w:t>Печать состава инспекции ПНР</w:t>
      </w:r>
    </w:p>
    <w:p w:rsidR="002A2BEE" w:rsidRDefault="002A2BEE">
      <w:pPr>
        <w:pStyle w:val="afb"/>
        <w:spacing w:before="0" w:beforeAutospacing="0" w:after="0" w:afterAutospacing="0" w:line="276" w:lineRule="auto"/>
        <w:rPr>
          <w:rFonts w:ascii="Carlito" w:hAnsi="Carlito" w:cs="Carlito"/>
          <w:color w:val="000000" w:themeColor="text1"/>
          <w:sz w:val="22"/>
          <w:szCs w:val="22"/>
        </w:rPr>
      </w:pPr>
    </w:p>
    <w:p w:rsidR="002A2BEE" w:rsidRDefault="00123987">
      <w:pPr>
        <w:pStyle w:val="afb"/>
        <w:spacing w:before="0" w:beforeAutospacing="0" w:after="0" w:afterAutospacing="0" w:line="276" w:lineRule="auto"/>
        <w:rPr>
          <w:rFonts w:ascii="Carlito" w:hAnsi="Carlito" w:cs="Carlito"/>
          <w:color w:val="000000" w:themeColor="text1"/>
          <w:sz w:val="22"/>
          <w:szCs w:val="22"/>
        </w:rPr>
      </w:pPr>
      <w:r>
        <w:rPr>
          <w:rFonts w:ascii="Carlito" w:hAnsi="Carlito" w:cs="Carlito"/>
          <w:color w:val="000000" w:themeColor="text1"/>
          <w:sz w:val="22"/>
          <w:szCs w:val="22"/>
        </w:rPr>
        <w:t xml:space="preserve">Кнопка </w:t>
      </w:r>
      <w:r>
        <w:rPr>
          <w:rFonts w:ascii="Carlito" w:hAnsi="Carlito" w:cs="Carlito"/>
          <w:noProof/>
          <w:color w:val="000000" w:themeColor="text1"/>
          <w:sz w:val="22"/>
          <w:szCs w:val="22"/>
        </w:rPr>
        <mc:AlternateContent>
          <mc:Choice Requires="wpg">
            <w:drawing>
              <wp:inline distT="0" distB="0" distL="0" distR="0">
                <wp:extent cx="287820" cy="257523"/>
                <wp:effectExtent l="0" t="0" r="0" b="0"/>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459180" name=""/>
                        <pic:cNvPicPr>
                          <a:picLocks noChangeAspect="1"/>
                        </pic:cNvPicPr>
                      </pic:nvPicPr>
                      <pic:blipFill>
                        <a:blip r:embed="rId717"/>
                        <a:stretch/>
                      </pic:blipFill>
                      <pic:spPr bwMode="auto">
                        <a:xfrm>
                          <a:off x="0" y="0"/>
                          <a:ext cx="287820" cy="25752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6" o:spid="_x0000_s776" type="#_x0000_t75" style="width:22.66pt;height:20.28pt;mso-wrap-distance-left:0.00pt;mso-wrap-distance-top:0.00pt;mso-wrap-distance-right:0.00pt;mso-wrap-distance-bottom:0.00pt;" stroked="false">
                <v:path textboxrect="0,0,0,0"/>
                <v:imagedata r:id="rId1049" o:title=""/>
              </v:shape>
            </w:pict>
          </mc:Fallback>
        </mc:AlternateContent>
      </w:r>
      <w:r>
        <w:rPr>
          <w:rFonts w:ascii="Carlito" w:hAnsi="Carlito" w:cs="Carlito"/>
          <w:color w:val="000000" w:themeColor="text1"/>
          <w:sz w:val="22"/>
          <w:szCs w:val="22"/>
        </w:rPr>
        <w:t xml:space="preserve"> формирует отчетную форму «Состав инспекции ПНР по стройке».</w:t>
      </w:r>
    </w:p>
    <w:p w:rsidR="002A2BEE" w:rsidRDefault="00123987">
      <w:pPr>
        <w:pStyle w:val="afb"/>
        <w:spacing w:before="0" w:beforeAutospacing="0" w:after="0" w:afterAutospacing="0" w:line="276" w:lineRule="auto"/>
        <w:rPr>
          <w:rFonts w:ascii="Carlito" w:hAnsi="Carlito" w:cs="Carlito"/>
          <w:color w:val="000000" w:themeColor="text1"/>
          <w:sz w:val="22"/>
          <w:szCs w:val="22"/>
        </w:rPr>
      </w:pPr>
      <w:r>
        <w:rPr>
          <w:rFonts w:ascii="Carlito" w:hAnsi="Carlito" w:cs="Carlito"/>
          <w:noProof/>
          <w:color w:val="000000" w:themeColor="text1"/>
          <w:sz w:val="22"/>
          <w:szCs w:val="22"/>
        </w:rPr>
        <mc:AlternateContent>
          <mc:Choice Requires="wpg">
            <w:drawing>
              <wp:inline distT="0" distB="0" distL="0" distR="0">
                <wp:extent cx="6645910" cy="1488067"/>
                <wp:effectExtent l="0" t="0" r="0" b="0"/>
                <wp:docPr id="778"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525654" name=""/>
                        <pic:cNvPicPr>
                          <a:picLocks noChangeAspect="1"/>
                        </pic:cNvPicPr>
                      </pic:nvPicPr>
                      <pic:blipFill>
                        <a:blip r:embed="rId1050"/>
                        <a:stretch/>
                      </pic:blipFill>
                      <pic:spPr bwMode="auto">
                        <a:xfrm>
                          <a:off x="0" y="0"/>
                          <a:ext cx="6645909" cy="148806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7" o:spid="_x0000_s777" type="#_x0000_t75" style="width:523.30pt;height:117.17pt;mso-wrap-distance-left:0.00pt;mso-wrap-distance-top:0.00pt;mso-wrap-distance-right:0.00pt;mso-wrap-distance-bottom:0.00pt;" stroked="false">
                <v:path textboxrect="0,0,0,0"/>
                <v:imagedata r:id="rId1051" o:title=""/>
              </v:shape>
            </w:pict>
          </mc:Fallback>
        </mc:AlternateContent>
      </w:r>
    </w:p>
    <w:p w:rsidR="002A2BEE" w:rsidRDefault="002A2BEE">
      <w:pPr>
        <w:pStyle w:val="afb"/>
        <w:spacing w:before="0" w:beforeAutospacing="0" w:after="0" w:afterAutospacing="0" w:line="276" w:lineRule="auto"/>
        <w:rPr>
          <w:rFonts w:ascii="Carlito" w:hAnsi="Carlito" w:cs="Carlito"/>
          <w:color w:val="000000" w:themeColor="text1"/>
          <w:sz w:val="22"/>
          <w:szCs w:val="22"/>
        </w:rPr>
      </w:pPr>
    </w:p>
    <w:p w:rsidR="002A2BEE" w:rsidRDefault="00123987">
      <w:pPr>
        <w:pStyle w:val="4"/>
      </w:pPr>
      <w:r>
        <w:rPr>
          <w:rFonts w:eastAsia="Times New Roman"/>
          <w:u w:val="single"/>
        </w:rPr>
        <w:t>Скрытие/отображение столбцов</w:t>
      </w:r>
    </w:p>
    <w:p w:rsidR="002A2BEE" w:rsidRDefault="002A2BEE">
      <w:pPr>
        <w:pStyle w:val="afb"/>
        <w:spacing w:before="0" w:beforeAutospacing="0" w:after="0" w:afterAutospacing="0" w:line="276" w:lineRule="auto"/>
        <w:rPr>
          <w:rFonts w:ascii="Carlito" w:hAnsi="Carlito" w:cs="Carlito"/>
          <w:color w:val="000000" w:themeColor="text1"/>
          <w:sz w:val="22"/>
          <w:szCs w:val="22"/>
        </w:rPr>
      </w:pPr>
    </w:p>
    <w:p w:rsidR="002A2BEE" w:rsidRDefault="00123987">
      <w:pPr>
        <w:pStyle w:val="afb"/>
        <w:spacing w:before="0" w:beforeAutospacing="0" w:after="0" w:afterAutospacing="0" w:line="276" w:lineRule="auto"/>
        <w:rPr>
          <w:rFonts w:ascii="Carlito" w:hAnsi="Carlito" w:cs="Carlito"/>
          <w:color w:val="000000" w:themeColor="text1"/>
          <w:sz w:val="22"/>
          <w:szCs w:val="22"/>
        </w:rPr>
      </w:pPr>
      <w:r>
        <w:rPr>
          <w:rFonts w:ascii="Carlito" w:hAnsi="Carlito" w:cs="Carlito"/>
          <w:color w:val="000000" w:themeColor="text1"/>
          <w:sz w:val="22"/>
          <w:szCs w:val="22"/>
        </w:rPr>
        <w:t xml:space="preserve">Кнопка </w:t>
      </w:r>
      <w:r>
        <w:rPr>
          <w:rFonts w:ascii="Carlito" w:hAnsi="Carlito" w:cs="Carlito"/>
          <w:noProof/>
          <w:color w:val="000000" w:themeColor="text1"/>
          <w:sz w:val="22"/>
          <w:szCs w:val="22"/>
        </w:rPr>
        <mc:AlternateContent>
          <mc:Choice Requires="wpg">
            <w:drawing>
              <wp:inline distT="0" distB="0" distL="0" distR="0">
                <wp:extent cx="457200" cy="352425"/>
                <wp:effectExtent l="0" t="0" r="0" b="0"/>
                <wp:docPr id="779"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480599" name=""/>
                        <pic:cNvPicPr>
                          <a:picLocks noChangeAspect="1"/>
                        </pic:cNvPicPr>
                      </pic:nvPicPr>
                      <pic:blipFill>
                        <a:blip r:embed="rId1052"/>
                        <a:stretch/>
                      </pic:blipFill>
                      <pic:spPr bwMode="auto">
                        <a:xfrm>
                          <a:off x="0" y="0"/>
                          <a:ext cx="457200" cy="35242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8" o:spid="_x0000_s778" type="#_x0000_t75" style="width:36.00pt;height:27.75pt;mso-wrap-distance-left:0.00pt;mso-wrap-distance-top:0.00pt;mso-wrap-distance-right:0.00pt;mso-wrap-distance-bottom:0.00pt;" stroked="false">
                <v:path textboxrect="0,0,0,0"/>
                <v:imagedata r:id="rId1053" o:title=""/>
              </v:shape>
            </w:pict>
          </mc:Fallback>
        </mc:AlternateContent>
      </w:r>
      <w:r>
        <w:rPr>
          <w:rFonts w:ascii="Carlito" w:hAnsi="Carlito" w:cs="Carlito"/>
          <w:color w:val="000000" w:themeColor="text1"/>
          <w:sz w:val="22"/>
          <w:szCs w:val="22"/>
        </w:rPr>
        <w:t xml:space="preserve"> открывает модальное окно выбора столбцов для отображения или скрытия. Столбцы, которые должны быть отображены на вкладке, необходимо пометить флагом </w:t>
      </w:r>
      <w:r>
        <w:rPr>
          <w:rFonts w:ascii="Carlito" w:hAnsi="Carlito" w:cs="Carlito"/>
          <w:noProof/>
          <w:color w:val="000000" w:themeColor="text1"/>
          <w:sz w:val="22"/>
          <w:szCs w:val="22"/>
        </w:rPr>
        <mc:AlternateContent>
          <mc:Choice Requires="wpg">
            <w:drawing>
              <wp:inline distT="0" distB="0" distL="0" distR="0">
                <wp:extent cx="314325" cy="285750"/>
                <wp:effectExtent l="0" t="0" r="0" b="0"/>
                <wp:docPr id="780" name="Рисунок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413306" name=""/>
                        <pic:cNvPicPr>
                          <a:picLocks noChangeAspect="1"/>
                        </pic:cNvPicPr>
                      </pic:nvPicPr>
                      <pic:blipFill>
                        <a:blip r:embed="rId1054"/>
                        <a:stretch/>
                      </pic:blipFill>
                      <pic:spPr bwMode="auto">
                        <a:xfrm>
                          <a:off x="0" y="0"/>
                          <a:ext cx="314324" cy="2857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9" o:spid="_x0000_s779" type="#_x0000_t75" style="width:24.75pt;height:22.50pt;mso-wrap-distance-left:0.00pt;mso-wrap-distance-top:0.00pt;mso-wrap-distance-right:0.00pt;mso-wrap-distance-bottom:0.00pt;" stroked="false">
                <v:path textboxrect="0,0,0,0"/>
                <v:imagedata r:id="rId1055" o:title=""/>
              </v:shape>
            </w:pict>
          </mc:Fallback>
        </mc:AlternateContent>
      </w:r>
      <w:r>
        <w:rPr>
          <w:rFonts w:ascii="Carlito" w:hAnsi="Carlito" w:cs="Carlito"/>
          <w:color w:val="000000" w:themeColor="text1"/>
          <w:sz w:val="22"/>
          <w:szCs w:val="22"/>
        </w:rPr>
        <w:t xml:space="preserve"> и нажать на кнопку </w:t>
      </w:r>
      <w:r>
        <w:rPr>
          <w:rFonts w:ascii="Carlito" w:hAnsi="Carlito" w:cs="Carlito"/>
          <w:b/>
          <w:bCs/>
          <w:color w:val="000000" w:themeColor="text1"/>
          <w:sz w:val="22"/>
          <w:szCs w:val="22"/>
        </w:rPr>
        <w:t>Применить</w:t>
      </w:r>
      <w:r>
        <w:rPr>
          <w:rFonts w:ascii="Carlito" w:hAnsi="Carlito" w:cs="Carlito"/>
          <w:color w:val="000000" w:themeColor="text1"/>
          <w:sz w:val="22"/>
          <w:szCs w:val="22"/>
        </w:rPr>
        <w:t xml:space="preserve">. Для скрытия столбцов необходимо снять флаг и нажать на кнопку </w:t>
      </w:r>
      <w:r>
        <w:rPr>
          <w:rFonts w:ascii="Carlito" w:hAnsi="Carlito" w:cs="Carlito"/>
          <w:b/>
          <w:bCs/>
          <w:color w:val="000000" w:themeColor="text1"/>
          <w:sz w:val="22"/>
          <w:szCs w:val="22"/>
        </w:rPr>
        <w:t>Применить</w:t>
      </w:r>
      <w:r>
        <w:rPr>
          <w:rFonts w:ascii="Carlito" w:hAnsi="Carlito" w:cs="Carlito"/>
          <w:color w:val="000000" w:themeColor="text1"/>
          <w:sz w:val="22"/>
          <w:szCs w:val="22"/>
        </w:rPr>
        <w:t>.</w:t>
      </w:r>
    </w:p>
    <w:p w:rsidR="002A2BEE" w:rsidRDefault="00123987">
      <w:pPr>
        <w:pStyle w:val="afb"/>
        <w:spacing w:before="0" w:beforeAutospacing="0" w:after="0" w:afterAutospacing="0" w:line="276" w:lineRule="auto"/>
        <w:rPr>
          <w:rFonts w:ascii="Carlito" w:hAnsi="Carlito" w:cs="Carlito"/>
          <w:color w:val="000000" w:themeColor="text1"/>
          <w:sz w:val="22"/>
          <w:szCs w:val="22"/>
        </w:rPr>
      </w:pPr>
      <w:r>
        <w:rPr>
          <w:rFonts w:ascii="Carlito" w:hAnsi="Carlito" w:cs="Carlito"/>
          <w:noProof/>
          <w:color w:val="000000" w:themeColor="text1"/>
          <w:sz w:val="22"/>
          <w:szCs w:val="22"/>
        </w:rPr>
        <w:lastRenderedPageBreak/>
        <mc:AlternateContent>
          <mc:Choice Requires="wpg">
            <w:drawing>
              <wp:inline distT="0" distB="0" distL="0" distR="0">
                <wp:extent cx="2877525" cy="3882774"/>
                <wp:effectExtent l="0" t="0" r="0" b="0"/>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359565" name=""/>
                        <pic:cNvPicPr>
                          <a:picLocks noChangeAspect="1"/>
                        </pic:cNvPicPr>
                      </pic:nvPicPr>
                      <pic:blipFill>
                        <a:blip r:embed="rId1056"/>
                        <a:stretch/>
                      </pic:blipFill>
                      <pic:spPr bwMode="auto">
                        <a:xfrm>
                          <a:off x="0" y="0"/>
                          <a:ext cx="2877524" cy="388277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0" o:spid="_x0000_s780" type="#_x0000_t75" style="width:226.58pt;height:305.73pt;mso-wrap-distance-left:0.00pt;mso-wrap-distance-top:0.00pt;mso-wrap-distance-right:0.00pt;mso-wrap-distance-bottom:0.00pt;" stroked="false">
                <v:path textboxrect="0,0,0,0"/>
                <v:imagedata r:id="rId1057" o:title=""/>
              </v:shape>
            </w:pict>
          </mc:Fallback>
        </mc:AlternateContent>
      </w:r>
    </w:p>
    <w:p w:rsidR="002A2BEE" w:rsidRDefault="00123987">
      <w:pPr>
        <w:pStyle w:val="3"/>
      </w:pPr>
      <w:bookmarkStart w:id="198" w:name="_Toc187"/>
      <w:r>
        <w:rPr>
          <w:rFonts w:eastAsia="Times New Roman"/>
        </w:rPr>
        <w:t>Вкладка «Приложения»</w:t>
      </w:r>
      <w:bookmarkEnd w:id="198"/>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На данной вкладке расположены все документы и ссылки, относящиеся к данной инспекции. Если в инспекции есть добавленные замечания, то в данной вкладке также присутствуют файлы из вкладки «Приложения» этих замечаний. При изменении(удалении) файлов в этих замечаниях они также изменятся(удалятся) во вкладке «Приложения» инспекции.</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Для документов есть возможность просмотра самого документа, просмотра и редактирования атрибутов, и пр.</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Добавление документа из системы</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Для добавления документа из системы нажмите на кнопку </w:t>
      </w:r>
      <w:r>
        <w:rPr>
          <w:noProof/>
        </w:rPr>
        <mc:AlternateContent>
          <mc:Choice Requires="wpg">
            <w:drawing>
              <wp:inline distT="0" distB="0" distL="0" distR="0">
                <wp:extent cx="390525" cy="390525"/>
                <wp:effectExtent l="0" t="0" r="0" b="0"/>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325678" name=""/>
                        <pic:cNvPicPr>
                          <a:picLocks noChangeAspect="1"/>
                        </pic:cNvPicPr>
                      </pic:nvPicPr>
                      <pic:blipFill>
                        <a:blip r:embed="rId108"/>
                        <a:stretch/>
                      </pic:blipFill>
                      <pic:spPr bwMode="auto">
                        <a:xfrm>
                          <a:off x="0" y="0"/>
                          <a:ext cx="390524" cy="39052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1" o:spid="_x0000_s781" type="#_x0000_t75" style="width:30.75pt;height:30.75pt;mso-wrap-distance-left:0.00pt;mso-wrap-distance-top:0.00pt;mso-wrap-distance-right:0.00pt;mso-wrap-distance-bottom:0.00pt;" stroked="false">
                <v:path textboxrect="0,0,0,0"/>
                <v:imagedata r:id="rId1058" o:title=""/>
              </v:shape>
            </w:pict>
          </mc:Fallback>
        </mc:AlternateContent>
      </w:r>
      <w:r>
        <w:rPr>
          <w:rFonts w:ascii="Carlito" w:eastAsia="Carlito" w:hAnsi="Carlito" w:cs="Carlito"/>
          <w:color w:val="000000"/>
        </w:rPr>
        <w:t>и выберите «Документ из системы». Откроется модальное окно выбора документов из системы. Документы из системы подтягиваются с атрибутами, при изменении (добавлении) атрибутов документа в разделе «Инспекции», меняются атрибуты этого документа в разделе «Документы». При выборе во вкладке «Состав инспекции» работы или материала, во вкладку Приложения автоматически подтягиваются все документы работы или материала: для материала – это документ о качестве из журнала входного контроля, для работы это документы из структуры, привязанные к работе.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Для </w:t>
      </w:r>
      <w:r>
        <w:rPr>
          <w:rFonts w:ascii="Carlito" w:eastAsia="Carlito" w:hAnsi="Carlito" w:cs="Carlito"/>
          <w:b/>
          <w:color w:val="000000"/>
        </w:rPr>
        <w:t>добавления документа с компьютера</w:t>
      </w:r>
      <w:r>
        <w:rPr>
          <w:rFonts w:ascii="Carlito" w:eastAsia="Carlito" w:hAnsi="Carlito" w:cs="Carlito"/>
          <w:color w:val="000000"/>
        </w:rPr>
        <w:t xml:space="preserve"> нажмите на кнопку </w:t>
      </w:r>
      <w:r>
        <w:rPr>
          <w:noProof/>
        </w:rPr>
        <mc:AlternateContent>
          <mc:Choice Requires="wpg">
            <w:drawing>
              <wp:inline distT="0" distB="0" distL="0" distR="0">
                <wp:extent cx="390525" cy="390525"/>
                <wp:effectExtent l="0" t="0" r="0" b="0"/>
                <wp:docPr id="783"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795843" name=""/>
                        <pic:cNvPicPr>
                          <a:picLocks noChangeAspect="1"/>
                        </pic:cNvPicPr>
                      </pic:nvPicPr>
                      <pic:blipFill>
                        <a:blip r:embed="rId108"/>
                        <a:stretch/>
                      </pic:blipFill>
                      <pic:spPr bwMode="auto">
                        <a:xfrm>
                          <a:off x="0" y="0"/>
                          <a:ext cx="390524" cy="39052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2" o:spid="_x0000_s782" type="#_x0000_t75" style="width:30.75pt;height:30.75pt;mso-wrap-distance-left:0.00pt;mso-wrap-distance-top:0.00pt;mso-wrap-distance-right:0.00pt;mso-wrap-distance-bottom:0.00pt;" stroked="false">
                <v:path textboxrect="0,0,0,0"/>
                <v:imagedata r:id="rId1059" o:title=""/>
              </v:shape>
            </w:pict>
          </mc:Fallback>
        </mc:AlternateContent>
      </w:r>
      <w:r>
        <w:rPr>
          <w:rFonts w:ascii="Carlito" w:eastAsia="Carlito" w:hAnsi="Carlito" w:cs="Carlito"/>
          <w:color w:val="000000"/>
        </w:rPr>
        <w:t>и выберите</w:t>
      </w:r>
      <w:r>
        <w:rPr>
          <w:rFonts w:ascii="Times New Roman" w:eastAsia="Times New Roman" w:hAnsi="Times New Roman" w:cs="Times New Roman"/>
          <w:color w:val="000000"/>
          <w:sz w:val="24"/>
        </w:rPr>
        <w:t xml:space="preserve"> «Загрузить документ».</w:t>
      </w:r>
      <w:r>
        <w:rPr>
          <w:rFonts w:ascii="Carlito" w:eastAsia="Carlito" w:hAnsi="Carlito" w:cs="Carlito"/>
          <w:color w:val="000000"/>
        </w:rPr>
        <w:t xml:space="preserve"> Откроется проводник для выбора документов с компьютера.</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После выбора документа появится окно:</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noProof/>
        </w:rPr>
        <mc:AlternateContent>
          <mc:Choice Requires="wpg">
            <w:drawing>
              <wp:inline distT="0" distB="0" distL="0" distR="0">
                <wp:extent cx="2610825" cy="892538"/>
                <wp:effectExtent l="0" t="0" r="0" b="0"/>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196882" name=""/>
                        <pic:cNvPicPr>
                          <a:picLocks noChangeAspect="1"/>
                        </pic:cNvPicPr>
                      </pic:nvPicPr>
                      <pic:blipFill>
                        <a:blip r:embed="rId1060"/>
                        <a:stretch/>
                      </pic:blipFill>
                      <pic:spPr bwMode="auto">
                        <a:xfrm>
                          <a:off x="0" y="0"/>
                          <a:ext cx="2610824" cy="89253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3" o:spid="_x0000_s783" type="#_x0000_t75" style="width:205.58pt;height:70.28pt;mso-wrap-distance-left:0.00pt;mso-wrap-distance-top:0.00pt;mso-wrap-distance-right:0.00pt;mso-wrap-distance-bottom:0.00pt;" stroked="false">
                <v:path textboxrect="0,0,0,0"/>
                <v:imagedata r:id="rId1061" o:title=""/>
              </v:shape>
            </w:pict>
          </mc:Fallback>
        </mc:AlternateConten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lastRenderedPageBreak/>
        <w:t>При выборе «Да» откроется окно выбора места сохранения в системе: </w:t>
      </w:r>
      <w:r>
        <w:rPr>
          <w:noProof/>
        </w:rPr>
        <mc:AlternateContent>
          <mc:Choice Requires="wpg">
            <w:drawing>
              <wp:inline distT="0" distB="0" distL="0" distR="0">
                <wp:extent cx="2420000" cy="1888992"/>
                <wp:effectExtent l="0" t="0" r="0" b="0"/>
                <wp:docPr id="78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300566" name=""/>
                        <pic:cNvPicPr>
                          <a:picLocks noChangeAspect="1"/>
                        </pic:cNvPicPr>
                      </pic:nvPicPr>
                      <pic:blipFill>
                        <a:blip r:embed="rId1062"/>
                        <a:stretch/>
                      </pic:blipFill>
                      <pic:spPr bwMode="auto">
                        <a:xfrm>
                          <a:off x="0" y="0"/>
                          <a:ext cx="2419999" cy="188899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4" o:spid="_x0000_s784" type="#_x0000_t75" style="width:190.55pt;height:148.74pt;mso-wrap-distance-left:0.00pt;mso-wrap-distance-top:0.00pt;mso-wrap-distance-right:0.00pt;mso-wrap-distance-bottom:0.00pt;" stroked="false">
                <v:path textboxrect="0,0,0,0"/>
                <v:imagedata r:id="rId1063" o:title=""/>
              </v:shape>
            </w:pict>
          </mc:Fallback>
        </mc:AlternateContent>
      </w:r>
    </w:p>
    <w:p w:rsidR="002A2BEE" w:rsidRDefault="00123987">
      <w:pPr>
        <w:spacing w:after="0" w:line="276" w:lineRule="auto"/>
        <w:rPr>
          <w:rFonts w:ascii="Carlito" w:hAnsi="Carlito" w:cs="Carlito"/>
        </w:rPr>
      </w:pPr>
      <w:r>
        <w:rPr>
          <w:rFonts w:ascii="Carlito" w:eastAsia="Carlito" w:hAnsi="Carlito" w:cs="Carlito"/>
          <w:color w:val="000000"/>
        </w:rPr>
        <w:t>При выборе «Нет» документ загружается как локальный документ инспекций и доступен только для скачивания и удаления.</w:t>
      </w:r>
    </w:p>
    <w:p w:rsidR="002A2BEE" w:rsidRDefault="002A2BEE">
      <w:pPr>
        <w:spacing w:after="0" w:line="276" w:lineRule="auto"/>
        <w:rPr>
          <w:rFonts w:ascii="Carlito" w:hAnsi="Carlito" w:cs="Carlito"/>
          <w:color w:val="000000" w:themeColor="text1"/>
        </w:rPr>
      </w:pPr>
    </w:p>
    <w:p w:rsidR="002A2BEE" w:rsidRDefault="00123987">
      <w:pPr>
        <w:pStyle w:val="3"/>
      </w:pPr>
      <w:bookmarkStart w:id="199" w:name="_Toc188"/>
      <w:r>
        <w:rPr>
          <w:rFonts w:eastAsia="Times New Roman"/>
        </w:rPr>
        <w:t>Вкладка «Инспекция»</w:t>
      </w:r>
      <w:bookmarkEnd w:id="199"/>
    </w:p>
    <w:p w:rsidR="002A2BEE" w:rsidRDefault="00123987">
      <w:pPr>
        <w:spacing w:after="0" w:line="276" w:lineRule="auto"/>
        <w:rPr>
          <w:rFonts w:ascii="Carlito" w:hAnsi="Carlito" w:cs="Carlito"/>
          <w:color w:val="000000" w:themeColor="text1"/>
        </w:rPr>
      </w:pPr>
      <w:r>
        <w:rPr>
          <w:rFonts w:ascii="Carlito" w:eastAsia="Carlito" w:hAnsi="Carlito" w:cs="Carlito"/>
          <w:color w:val="000000"/>
        </w:rPr>
        <w:t>Данная вкладка отображается только если пользователь является участником инспекции. Она содержит данные, доступные только для этого участника.</w:t>
      </w:r>
    </w:p>
    <w:p w:rsidR="002A2BEE" w:rsidRDefault="00123987">
      <w:pPr>
        <w:spacing w:after="0" w:line="276" w:lineRule="auto"/>
        <w:rPr>
          <w:rFonts w:ascii="Carlito" w:hAnsi="Carlito" w:cs="Carlito"/>
        </w:rPr>
      </w:pPr>
      <w:r>
        <w:rPr>
          <w:noProof/>
        </w:rPr>
        <mc:AlternateContent>
          <mc:Choice Requires="wpg">
            <w:drawing>
              <wp:inline distT="0" distB="0" distL="0" distR="0">
                <wp:extent cx="4887300" cy="3233921"/>
                <wp:effectExtent l="0" t="0" r="0" b="0"/>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752546" name=""/>
                        <pic:cNvPicPr>
                          <a:picLocks noChangeAspect="1"/>
                        </pic:cNvPicPr>
                      </pic:nvPicPr>
                      <pic:blipFill>
                        <a:blip r:embed="rId1064"/>
                        <a:stretch/>
                      </pic:blipFill>
                      <pic:spPr bwMode="auto">
                        <a:xfrm>
                          <a:off x="0" y="0"/>
                          <a:ext cx="4887299" cy="323392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5" o:spid="_x0000_s785" type="#_x0000_t75" style="width:384.83pt;height:254.64pt;mso-wrap-distance-left:0.00pt;mso-wrap-distance-top:0.00pt;mso-wrap-distance-right:0.00pt;mso-wrap-distance-bottom:0.00pt;" stroked="false">
                <v:path textboxrect="0,0,0,0"/>
                <v:imagedata r:id="rId1065" o:title=""/>
              </v:shape>
            </w:pict>
          </mc:Fallback>
        </mc:AlternateContent>
      </w:r>
    </w:p>
    <w:p w:rsidR="002A2BEE" w:rsidRDefault="002A2BEE">
      <w:pPr>
        <w:spacing w:after="0" w:line="276" w:lineRule="auto"/>
        <w:rPr>
          <w:rFonts w:ascii="Carlito" w:hAnsi="Carlito" w:cs="Carlito"/>
          <w:color w:val="000000" w:themeColor="text1"/>
        </w:rPr>
      </w:pP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hAnsi="Carlito" w:cs="Carlito"/>
          <w:b/>
          <w:bCs/>
        </w:rPr>
      </w:pPr>
      <w:r>
        <w:rPr>
          <w:rFonts w:ascii="Carlito" w:hAnsi="Carlito" w:cs="Carlito"/>
          <w:b/>
          <w:bCs/>
        </w:rPr>
        <w:t>Блок «Участник»</w:t>
      </w:r>
    </w:p>
    <w:p w:rsidR="002A2BEE" w:rsidRDefault="00123987">
      <w:pPr>
        <w:spacing w:after="0" w:line="276" w:lineRule="auto"/>
        <w:rPr>
          <w:rFonts w:ascii="Carlito" w:hAnsi="Carlito" w:cs="Carlito"/>
          <w:b/>
          <w:bCs/>
        </w:rPr>
      </w:pPr>
      <w:r>
        <w:rPr>
          <w:rFonts w:ascii="Carlito" w:eastAsia="Carlito" w:hAnsi="Carlito" w:cs="Carlito"/>
          <w:color w:val="000000"/>
        </w:rPr>
        <w:t>Информационный. Отображает сведения об участнике инспекции.</w:t>
      </w:r>
    </w:p>
    <w:p w:rsidR="002A2BEE" w:rsidRDefault="002A2BEE">
      <w:pPr>
        <w:spacing w:after="0" w:line="276" w:lineRule="auto"/>
        <w:rPr>
          <w:rFonts w:ascii="Carlito" w:hAnsi="Carlito" w:cs="Carlito"/>
          <w:b/>
          <w:bCs/>
        </w:rPr>
      </w:pPr>
    </w:p>
    <w:p w:rsidR="002A2BEE" w:rsidRDefault="00123987">
      <w:pPr>
        <w:spacing w:after="0" w:line="276" w:lineRule="auto"/>
        <w:rPr>
          <w:rFonts w:ascii="Carlito" w:hAnsi="Carlito" w:cs="Carlito"/>
          <w:b/>
          <w:bCs/>
        </w:rPr>
      </w:pPr>
      <w:r>
        <w:rPr>
          <w:rFonts w:ascii="Carlito" w:hAnsi="Carlito" w:cs="Carlito"/>
          <w:b/>
        </w:rPr>
        <w:t>Блок «Результаты инспекции»</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В поле «Статус» можно выбрать из выпадающего списка активных статусов личный статус участника: «Пусто», «Проведена». По умолчанию выбрано «Пусто».</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При выборе статуса «Проведена» у всех пунктов проверки должен быть проставлен статус. Данные попадают во вкладку «Результаты комиссии» в блок «Участники» по этому участнику.</w:t>
      </w:r>
    </w:p>
    <w:p w:rsidR="002A2BEE" w:rsidRDefault="00123987">
      <w:pPr>
        <w:spacing w:after="0" w:line="276" w:lineRule="auto"/>
        <w:rPr>
          <w:rFonts w:ascii="Carlito" w:hAnsi="Carlito" w:cs="Carlito"/>
          <w:color w:val="000000" w:themeColor="text1"/>
        </w:rPr>
      </w:pPr>
      <w:r>
        <w:rPr>
          <w:rFonts w:ascii="Carlito" w:eastAsia="Carlito" w:hAnsi="Carlito" w:cs="Carlito"/>
          <w:color w:val="000000"/>
        </w:rPr>
        <w:t>Можно прикрепить фотографии.</w:t>
      </w:r>
    </w:p>
    <w:p w:rsidR="002A2BEE" w:rsidRDefault="002A2BEE">
      <w:pPr>
        <w:spacing w:after="0" w:line="276" w:lineRule="auto"/>
        <w:rPr>
          <w:rFonts w:ascii="Carlito" w:hAnsi="Carlito" w:cs="Carlito"/>
          <w:color w:val="000000" w:themeColor="text1"/>
        </w:rPr>
      </w:pP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Внизу отображается таблица с пунктами проверки, которые соответствуют коду проверки объектов ПНР, выбранных в Составе инспекции:</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Наименование</w:t>
      </w:r>
      <w:r>
        <w:rPr>
          <w:rFonts w:ascii="Carlito" w:eastAsia="Carlito" w:hAnsi="Carlito" w:cs="Carlito"/>
          <w:color w:val="000000"/>
        </w:rPr>
        <w:t>– отображает строки в 3- уровнях:</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hAnsi="Carlito" w:cs="Carlito"/>
        </w:rPr>
      </w:pPr>
      <w:r>
        <w:rPr>
          <w:rFonts w:ascii="Carlito" w:eastAsia="Carlito" w:hAnsi="Carlito" w:cs="Carlito"/>
          <w:color w:val="000000"/>
        </w:rPr>
        <w:lastRenderedPageBreak/>
        <w:t>- коды проверок всех объектов из вкладки «Состав»</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hAnsi="Carlito" w:cs="Carlito"/>
        </w:rPr>
      </w:pPr>
      <w:r>
        <w:rPr>
          <w:rFonts w:ascii="Carlito" w:eastAsia="Carlito" w:hAnsi="Carlito" w:cs="Carlito"/>
          <w:color w:val="000000"/>
        </w:rPr>
        <w:t>- пункты проверки из этого кода (данные из Настройки-Структура ПНР-Коды проверки)</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hAnsi="Carlito" w:cs="Carlito"/>
        </w:rPr>
      </w:pPr>
      <w:r>
        <w:rPr>
          <w:rFonts w:ascii="Carlito" w:eastAsia="Carlito" w:hAnsi="Carlito" w:cs="Carlito"/>
          <w:color w:val="000000"/>
        </w:rPr>
        <w:t>- объекты, для которых был выбран текущий код проверки</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hAnsi="Carlito" w:cs="Carlito"/>
        </w:rPr>
      </w:pPr>
      <w:r>
        <w:rPr>
          <w:rFonts w:ascii="Carlito" w:eastAsia="Carlito" w:hAnsi="Carlito" w:cs="Carlito"/>
          <w:b/>
          <w:color w:val="000000"/>
        </w:rPr>
        <w:t>Статус</w:t>
      </w:r>
      <w:r>
        <w:rPr>
          <w:rFonts w:ascii="Carlito" w:eastAsia="Carlito" w:hAnsi="Carlito" w:cs="Carlito"/>
          <w:color w:val="000000"/>
        </w:rPr>
        <w:t xml:space="preserve"> – можно выбрать:</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hAnsi="Carlito" w:cs="Carlito"/>
        </w:rPr>
      </w:pPr>
      <w:r>
        <w:rPr>
          <w:rFonts w:ascii="Carlito" w:eastAsia="Carlito" w:hAnsi="Carlito" w:cs="Carlito"/>
          <w:color w:val="000000"/>
        </w:rPr>
        <w:t>- для кода проверки из выпадающего списка активных статусов “пусто”, “Принято”, “Принято с замечаниями”, “Отклонено”. Изначально “пусто”.</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hAnsi="Carlito" w:cs="Carlito"/>
        </w:rPr>
      </w:pPr>
      <w:r>
        <w:rPr>
          <w:rFonts w:ascii="Carlito" w:eastAsia="Carlito" w:hAnsi="Carlito" w:cs="Carlito"/>
          <w:color w:val="000000"/>
        </w:rPr>
        <w:t xml:space="preserve">- для пункта проверки и объекта ПНР статус из выпадающего списка активных статусов: “пусто”, “Принято”, “Принято с замечаниями”, “Отклонено”, “Не применимо”. Изначально “пусто”. </w:t>
      </w:r>
    </w:p>
    <w:p w:rsidR="002A2BEE" w:rsidRDefault="00123987">
      <w:pPr>
        <w:pBdr>
          <w:top w:val="none" w:sz="4" w:space="0" w:color="000000"/>
          <w:left w:val="none" w:sz="4" w:space="0" w:color="000000"/>
          <w:bottom w:val="none" w:sz="4" w:space="0" w:color="000000"/>
          <w:right w:val="none" w:sz="4" w:space="0" w:color="000000"/>
        </w:pBdr>
        <w:spacing w:after="0" w:line="276" w:lineRule="auto"/>
        <w:rPr>
          <w:rFonts w:ascii="Carlito" w:hAnsi="Carlito" w:cs="Carlito"/>
        </w:rPr>
      </w:pPr>
      <w:r>
        <w:rPr>
          <w:rFonts w:ascii="Carlito" w:eastAsia="Carlito" w:hAnsi="Carlito" w:cs="Carlito"/>
          <w:color w:val="000000"/>
        </w:rPr>
        <w:t xml:space="preserve">При выборе статуса напротив «пункта проверки» статус изменится во всех входящих пунктах проверки в момент выбора. При дальнейшем </w:t>
      </w:r>
      <w:proofErr w:type="spellStart"/>
      <w:r>
        <w:rPr>
          <w:rFonts w:ascii="Carlito" w:eastAsia="Carlito" w:hAnsi="Carlito" w:cs="Carlito"/>
          <w:color w:val="000000"/>
        </w:rPr>
        <w:t>перевыборе</w:t>
      </w:r>
      <w:proofErr w:type="spellEnd"/>
      <w:r>
        <w:rPr>
          <w:rFonts w:ascii="Carlito" w:eastAsia="Carlito" w:hAnsi="Carlito" w:cs="Carlito"/>
          <w:color w:val="000000"/>
        </w:rPr>
        <w:t xml:space="preserve"> статуса в отдельных пунктах проверки или в объектах ПНР, статус напротив кода проверки останется </w:t>
      </w:r>
      <w:proofErr w:type="spellStart"/>
      <w:r>
        <w:rPr>
          <w:rFonts w:ascii="Carlito" w:eastAsia="Carlito" w:hAnsi="Carlito" w:cs="Carlito"/>
          <w:color w:val="000000"/>
        </w:rPr>
        <w:t>предним</w:t>
      </w:r>
      <w:proofErr w:type="spellEnd"/>
      <w:r>
        <w:rPr>
          <w:rFonts w:ascii="Carlito" w:eastAsia="Carlito" w:hAnsi="Carlito" w:cs="Carlito"/>
          <w:color w:val="000000"/>
        </w:rPr>
        <w:t>, но отобразится красным цветом.</w:t>
      </w:r>
    </w:p>
    <w:p w:rsidR="002A2BEE" w:rsidRDefault="00123987">
      <w:pPr>
        <w:spacing w:after="0" w:line="276" w:lineRule="auto"/>
        <w:rPr>
          <w:rFonts w:ascii="Carlito" w:hAnsi="Carlito" w:cs="Carlito"/>
          <w:bCs/>
          <w:color w:val="000000" w:themeColor="text1"/>
        </w:rPr>
      </w:pPr>
      <w:r>
        <w:rPr>
          <w:rFonts w:ascii="Carlito" w:eastAsia="Times New Roman" w:hAnsi="Carlito" w:cs="Carlito"/>
          <w:color w:val="000000"/>
        </w:rPr>
        <w:t xml:space="preserve">Автоматическое изменение статуса объекта ПНР </w:t>
      </w:r>
      <w:proofErr w:type="gramStart"/>
      <w:r>
        <w:rPr>
          <w:rFonts w:ascii="Carlito" w:eastAsia="Times New Roman" w:hAnsi="Carlito" w:cs="Carlito"/>
          <w:color w:val="000000"/>
        </w:rPr>
        <w:t>от категории</w:t>
      </w:r>
      <w:proofErr w:type="gramEnd"/>
      <w:r>
        <w:rPr>
          <w:rFonts w:ascii="Carlito" w:eastAsia="Times New Roman" w:hAnsi="Carlito" w:cs="Carlito"/>
          <w:color w:val="000000"/>
        </w:rPr>
        <w:t xml:space="preserve"> назначенного на объект ПНР замечания зависит настроек (Настройки-Замечания-Категории ПНР).</w:t>
      </w:r>
    </w:p>
    <w:p w:rsidR="002A2BEE" w:rsidRDefault="00123987">
      <w:pPr>
        <w:spacing w:after="0" w:line="276" w:lineRule="auto"/>
        <w:rPr>
          <w:rFonts w:ascii="Carlito" w:hAnsi="Carlito" w:cs="Carlito"/>
          <w:color w:val="000000" w:themeColor="text1"/>
        </w:rPr>
      </w:pPr>
      <w:r>
        <w:rPr>
          <w:noProof/>
        </w:rPr>
        <mc:AlternateContent>
          <mc:Choice Requires="wpg">
            <w:drawing>
              <wp:inline distT="0" distB="0" distL="0" distR="0">
                <wp:extent cx="5744550" cy="2048177"/>
                <wp:effectExtent l="0" t="0" r="0" b="0"/>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262122" name=""/>
                        <pic:cNvPicPr>
                          <a:picLocks noChangeAspect="1"/>
                        </pic:cNvPicPr>
                      </pic:nvPicPr>
                      <pic:blipFill>
                        <a:blip r:embed="rId1066"/>
                        <a:stretch/>
                      </pic:blipFill>
                      <pic:spPr bwMode="auto">
                        <a:xfrm>
                          <a:off x="0" y="0"/>
                          <a:ext cx="5744549" cy="204817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6" o:spid="_x0000_s786" type="#_x0000_t75" style="width:452.33pt;height:161.27pt;mso-wrap-distance-left:0.00pt;mso-wrap-distance-top:0.00pt;mso-wrap-distance-right:0.00pt;mso-wrap-distance-bottom:0.00pt;" stroked="false">
                <v:path textboxrect="0,0,0,0"/>
                <v:imagedata r:id="rId1067" o:title=""/>
              </v:shape>
            </w:pict>
          </mc:Fallback>
        </mc:AlternateConten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В блоке «Замечания» отображаются замечания, добавленные этим участником. </w:t>
      </w:r>
    </w:p>
    <w:p w:rsidR="002A2BEE" w:rsidRDefault="00123987">
      <w:pPr>
        <w:pStyle w:val="4"/>
      </w:pPr>
      <w:r>
        <w:rPr>
          <w:rFonts w:eastAsia="Times New Roman"/>
          <w:u w:val="single"/>
        </w:rPr>
        <w:t>Создание замечания из инспекции</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Для создания замечания из инспекции, выделите код проверки/пункт проверки/объект ПНР нажмите на кнопку</w:t>
      </w:r>
      <w:r>
        <w:rPr>
          <w:noProof/>
        </w:rPr>
        <mc:AlternateContent>
          <mc:Choice Requires="wpg">
            <w:drawing>
              <wp:inline distT="0" distB="0" distL="0" distR="0">
                <wp:extent cx="390525" cy="390525"/>
                <wp:effectExtent l="0" t="0" r="0" b="0"/>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107859" name=""/>
                        <pic:cNvPicPr>
                          <a:picLocks noChangeAspect="1"/>
                        </pic:cNvPicPr>
                      </pic:nvPicPr>
                      <pic:blipFill>
                        <a:blip r:embed="rId108"/>
                        <a:stretch/>
                      </pic:blipFill>
                      <pic:spPr bwMode="auto">
                        <a:xfrm>
                          <a:off x="0" y="0"/>
                          <a:ext cx="390524" cy="39052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7" o:spid="_x0000_s787" type="#_x0000_t75" style="width:30.75pt;height:30.75pt;mso-wrap-distance-left:0.00pt;mso-wrap-distance-top:0.00pt;mso-wrap-distance-right:0.00pt;mso-wrap-distance-bottom:0.00pt;" stroked="false">
                <v:path textboxrect="0,0,0,0"/>
                <v:imagedata r:id="rId1068" o:title=""/>
              </v:shape>
            </w:pict>
          </mc:Fallback>
        </mc:AlternateContent>
      </w:r>
      <w:r>
        <w:rPr>
          <w:rFonts w:ascii="Carlito" w:eastAsia="Carlito" w:hAnsi="Carlito" w:cs="Carlito"/>
          <w:color w:val="000000"/>
        </w:rPr>
        <w:t>и выберите вид «Замечания»</w:t>
      </w:r>
      <w:r>
        <w:rPr>
          <w:rFonts w:ascii="Calibri" w:eastAsia="Calibri" w:hAnsi="Calibri" w:cs="Calibri"/>
          <w:color w:val="000000"/>
        </w:rPr>
        <w:t>.</w:t>
      </w:r>
      <w:r>
        <w:rPr>
          <w:rFonts w:ascii="Carlito" w:eastAsia="Carlito" w:hAnsi="Carlito" w:cs="Carlito"/>
          <w:color w:val="000000"/>
        </w:rPr>
        <w:t xml:space="preserve"> Из выпадающего списка можно выбрать вариант значения Замечания с видом контроля.</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В реестре замечаний раздела «Замечания» создастся замечание с выбранным видом контроля. И одновременно создастся строка в таблице «Замечания» инспекции с гиперссылкой на созданное замечание в реестре замечаний. </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Устанавливается постоянная связь полей строки таблицы «Замечания» текущей вкладки с созданным замечанием в реестре замечаний. </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При создании замечания для объекта ПНР, в карточке Замечания в блоке Объекты ПНР перейдут следующие данные: наименование объекта ПНР, номер, код проверки</w:t>
      </w:r>
      <w:r>
        <w:rPr>
          <w:rFonts w:ascii="Carlito" w:eastAsia="Carlito" w:hAnsi="Carlito" w:cs="Carlito"/>
          <w:color w:val="FF0000"/>
        </w:rPr>
        <w:t xml:space="preserve"> </w:t>
      </w:r>
      <w:r>
        <w:rPr>
          <w:rFonts w:ascii="Carlito" w:eastAsia="Carlito" w:hAnsi="Carlito" w:cs="Carlito"/>
          <w:color w:val="000000"/>
        </w:rPr>
        <w:t>и пункт проверки.</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При создании замечания для кода проверки, пункта проверки или для строки «Нет кода проверки», в карточке Замечания в таблице “Объекты ПНР” отобразятся все объекты ПНР этого кода проверки, а в </w:t>
      </w:r>
      <w:proofErr w:type="spellStart"/>
      <w:proofErr w:type="gramStart"/>
      <w:r>
        <w:rPr>
          <w:rFonts w:ascii="Carlito" w:eastAsia="Carlito" w:hAnsi="Carlito" w:cs="Carlito"/>
          <w:color w:val="000000"/>
        </w:rPr>
        <w:t>доп.строке</w:t>
      </w:r>
      <w:proofErr w:type="spellEnd"/>
      <w:proofErr w:type="gramEnd"/>
      <w:r>
        <w:rPr>
          <w:rFonts w:ascii="Carlito" w:eastAsia="Carlito" w:hAnsi="Carlito" w:cs="Carlito"/>
          <w:color w:val="000000"/>
        </w:rPr>
        <w:t xml:space="preserve"> замечания ничего не отобразится во вкладке Инспекция - таблица Результаты инспекции.</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xml:space="preserve">При выборе в дополнительной строке объектов ПНР, для объектов ПНР </w:t>
      </w:r>
      <w:proofErr w:type="spellStart"/>
      <w:r>
        <w:rPr>
          <w:rFonts w:ascii="Carlito" w:eastAsia="Carlito" w:hAnsi="Carlito" w:cs="Carlito"/>
          <w:color w:val="000000"/>
        </w:rPr>
        <w:t>отбобразятся</w:t>
      </w:r>
      <w:proofErr w:type="spellEnd"/>
      <w:r>
        <w:rPr>
          <w:rFonts w:ascii="Carlito" w:eastAsia="Carlito" w:hAnsi="Carlito" w:cs="Carlito"/>
          <w:color w:val="000000"/>
        </w:rPr>
        <w:t xml:space="preserve"> наименование, номер, код проверки, пункт проверки.</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Кнопка «Выбрать/Изменить» откроет модальное окно множественного выбора объектов, входящих в этот код проверки. Крестик удаляет выбранные объекты.</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Поля в блоке Замечания:</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Содержание</w:t>
      </w:r>
      <w:r>
        <w:rPr>
          <w:rFonts w:ascii="Carlito" w:eastAsia="Carlito" w:hAnsi="Carlito" w:cs="Carlito"/>
          <w:color w:val="000000"/>
        </w:rPr>
        <w:t>– кнопкой “Выбрать/</w:t>
      </w:r>
      <w:proofErr w:type="spellStart"/>
      <w:r>
        <w:rPr>
          <w:rFonts w:ascii="Carlito" w:eastAsia="Carlito" w:hAnsi="Carlito" w:cs="Carlito"/>
          <w:color w:val="000000"/>
        </w:rPr>
        <w:t>хИзменить</w:t>
      </w:r>
      <w:proofErr w:type="spellEnd"/>
      <w:r>
        <w:rPr>
          <w:rFonts w:ascii="Carlito" w:eastAsia="Carlito" w:hAnsi="Carlito" w:cs="Carlito"/>
          <w:color w:val="000000"/>
        </w:rPr>
        <w:t>” открывает модальное окно одиночного выбора значения из справочника, поле редактируемое.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lastRenderedPageBreak/>
        <w:t>Категория</w:t>
      </w:r>
      <w:r>
        <w:rPr>
          <w:rFonts w:ascii="Carlito" w:eastAsia="Carlito" w:hAnsi="Carlito" w:cs="Carlito"/>
          <w:color w:val="000000"/>
        </w:rPr>
        <w:t xml:space="preserve"> – можно выбрать категорию из выпадающего списка наименований категорий (заведено в Настройки-Замечания-Категории ПНР). Если </w:t>
      </w:r>
      <w:proofErr w:type="spellStart"/>
      <w:r>
        <w:rPr>
          <w:rFonts w:ascii="Carlito" w:eastAsia="Carlito" w:hAnsi="Carlito" w:cs="Carlito"/>
          <w:color w:val="000000"/>
        </w:rPr>
        <w:t>Сожержание</w:t>
      </w:r>
      <w:proofErr w:type="spellEnd"/>
      <w:r>
        <w:rPr>
          <w:rFonts w:ascii="Carlito" w:eastAsia="Carlito" w:hAnsi="Carlito" w:cs="Carlito"/>
          <w:color w:val="000000"/>
        </w:rPr>
        <w:t xml:space="preserve"> выбрано из справочника, категория будет заполнена автоматически. Для изменения категории необходимо очистить содержание из справочника.</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Срок устранения</w:t>
      </w:r>
      <w:r>
        <w:rPr>
          <w:rFonts w:ascii="Carlito" w:eastAsia="Carlito" w:hAnsi="Carlito" w:cs="Carlito"/>
          <w:color w:val="000000"/>
        </w:rPr>
        <w:t xml:space="preserve"> - редактируемое поле выбора периода дат, автоматически заполняется при выборе категории.</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Ссылка на замечание</w:t>
      </w:r>
      <w:r>
        <w:rPr>
          <w:rFonts w:ascii="Carlito" w:eastAsia="Carlito" w:hAnsi="Carlito" w:cs="Carlito"/>
          <w:color w:val="000000"/>
        </w:rPr>
        <w:t xml:space="preserve"> – отображается гиперссылка на замечание.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b/>
          <w:color w:val="000000"/>
        </w:rPr>
        <w:t>Фото</w:t>
      </w:r>
      <w:r>
        <w:rPr>
          <w:rFonts w:ascii="Carlito" w:eastAsia="Carlito" w:hAnsi="Carlito" w:cs="Carlito"/>
          <w:color w:val="000000"/>
        </w:rPr>
        <w:t xml:space="preserve"> – добавление и просмотр фотографий.</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Также, в момент создания в замечание реестра замечаний переходят следующие данные:</w:t>
      </w:r>
    </w:p>
    <w:p w:rsidR="002A2BEE" w:rsidRDefault="00123987" w:rsidP="00B3041B">
      <w:pPr>
        <w:numPr>
          <w:ilvl w:val="0"/>
          <w:numId w:val="21"/>
        </w:numPr>
        <w:pBdr>
          <w:top w:val="none" w:sz="4" w:space="0" w:color="000000"/>
          <w:left w:val="none" w:sz="4" w:space="0" w:color="000000"/>
          <w:bottom w:val="none" w:sz="4" w:space="0" w:color="000000"/>
          <w:right w:val="none" w:sz="4" w:space="0" w:color="000000"/>
        </w:pBdr>
        <w:tabs>
          <w:tab w:val="left" w:pos="720"/>
        </w:tabs>
        <w:spacing w:after="0" w:line="276" w:lineRule="auto"/>
      </w:pPr>
      <w:r>
        <w:rPr>
          <w:rFonts w:ascii="Carlito" w:eastAsia="Carlito" w:hAnsi="Carlito" w:cs="Carlito"/>
          <w:color w:val="000000"/>
        </w:rPr>
        <w:t xml:space="preserve">в поле «Автор» переходят данные пользователя, </w:t>
      </w:r>
    </w:p>
    <w:p w:rsidR="002A2BEE" w:rsidRDefault="00123987" w:rsidP="00B3041B">
      <w:pPr>
        <w:numPr>
          <w:ilvl w:val="0"/>
          <w:numId w:val="21"/>
        </w:numPr>
        <w:pBdr>
          <w:top w:val="none" w:sz="4" w:space="0" w:color="000000"/>
          <w:left w:val="none" w:sz="4" w:space="0" w:color="000000"/>
          <w:bottom w:val="none" w:sz="4" w:space="0" w:color="000000"/>
          <w:right w:val="none" w:sz="4" w:space="0" w:color="000000"/>
        </w:pBdr>
        <w:tabs>
          <w:tab w:val="left" w:pos="720"/>
        </w:tabs>
        <w:spacing w:after="0" w:line="276" w:lineRule="auto"/>
      </w:pPr>
      <w:r>
        <w:rPr>
          <w:rFonts w:ascii="Carlito" w:eastAsia="Carlito" w:hAnsi="Carlito" w:cs="Carlito"/>
          <w:color w:val="000000"/>
        </w:rPr>
        <w:t xml:space="preserve">в поле «Дата создания» переходит дата создания замечания, </w:t>
      </w:r>
    </w:p>
    <w:p w:rsidR="002A2BEE" w:rsidRDefault="00123987" w:rsidP="00B3041B">
      <w:pPr>
        <w:numPr>
          <w:ilvl w:val="0"/>
          <w:numId w:val="21"/>
        </w:numPr>
        <w:pBdr>
          <w:top w:val="none" w:sz="4" w:space="0" w:color="000000"/>
          <w:left w:val="none" w:sz="4" w:space="0" w:color="000000"/>
          <w:bottom w:val="none" w:sz="4" w:space="0" w:color="000000"/>
          <w:right w:val="none" w:sz="4" w:space="0" w:color="000000"/>
        </w:pBdr>
        <w:tabs>
          <w:tab w:val="left" w:pos="720"/>
        </w:tabs>
        <w:spacing w:after="0" w:line="276" w:lineRule="auto"/>
      </w:pPr>
      <w:r>
        <w:rPr>
          <w:rFonts w:ascii="Carlito" w:eastAsia="Carlito" w:hAnsi="Carlito" w:cs="Carlito"/>
          <w:color w:val="000000"/>
        </w:rPr>
        <w:t xml:space="preserve">в поле «Структура ПНР» переходят данные из поля «Структура ПНР» в инспекции, </w:t>
      </w:r>
    </w:p>
    <w:p w:rsidR="002A2BEE" w:rsidRDefault="00123987" w:rsidP="00B3041B">
      <w:pPr>
        <w:numPr>
          <w:ilvl w:val="0"/>
          <w:numId w:val="21"/>
        </w:numPr>
        <w:pBdr>
          <w:top w:val="none" w:sz="4" w:space="0" w:color="000000"/>
          <w:left w:val="none" w:sz="4" w:space="0" w:color="000000"/>
          <w:bottom w:val="none" w:sz="4" w:space="0" w:color="000000"/>
          <w:right w:val="none" w:sz="4" w:space="0" w:color="000000"/>
        </w:pBdr>
        <w:tabs>
          <w:tab w:val="left" w:pos="720"/>
        </w:tabs>
        <w:spacing w:after="0" w:line="276" w:lineRule="auto"/>
      </w:pPr>
      <w:r>
        <w:rPr>
          <w:rFonts w:ascii="Carlito" w:eastAsia="Carlito" w:hAnsi="Carlito" w:cs="Carlito"/>
          <w:color w:val="000000"/>
        </w:rPr>
        <w:t xml:space="preserve">в поле «Отв. за устранение» переходят данные первого в списке подрядчика, </w:t>
      </w:r>
    </w:p>
    <w:p w:rsidR="002A2BEE" w:rsidRDefault="00123987" w:rsidP="00B3041B">
      <w:pPr>
        <w:numPr>
          <w:ilvl w:val="0"/>
          <w:numId w:val="21"/>
        </w:numPr>
        <w:pBdr>
          <w:top w:val="none" w:sz="4" w:space="0" w:color="000000"/>
          <w:left w:val="none" w:sz="4" w:space="0" w:color="000000"/>
          <w:bottom w:val="none" w:sz="4" w:space="0" w:color="000000"/>
          <w:right w:val="none" w:sz="4" w:space="0" w:color="000000"/>
        </w:pBdr>
        <w:tabs>
          <w:tab w:val="left" w:pos="720"/>
        </w:tabs>
        <w:spacing w:after="0" w:line="276" w:lineRule="auto"/>
      </w:pPr>
      <w:r>
        <w:rPr>
          <w:rFonts w:ascii="Carlito" w:eastAsia="Carlito" w:hAnsi="Carlito" w:cs="Carlito"/>
          <w:color w:val="000000"/>
        </w:rPr>
        <w:t>в поле «Отв. за проверку» переходят данные участника,</w:t>
      </w:r>
    </w:p>
    <w:p w:rsidR="002A2BEE" w:rsidRDefault="00123987" w:rsidP="00B3041B">
      <w:pPr>
        <w:numPr>
          <w:ilvl w:val="0"/>
          <w:numId w:val="21"/>
        </w:numPr>
        <w:pBdr>
          <w:top w:val="none" w:sz="4" w:space="0" w:color="000000"/>
          <w:left w:val="none" w:sz="4" w:space="0" w:color="000000"/>
          <w:bottom w:val="none" w:sz="4" w:space="0" w:color="000000"/>
          <w:right w:val="none" w:sz="4" w:space="0" w:color="000000"/>
        </w:pBdr>
        <w:tabs>
          <w:tab w:val="left" w:pos="720"/>
        </w:tabs>
        <w:spacing w:after="0" w:line="276" w:lineRule="auto"/>
      </w:pPr>
      <w:r>
        <w:rPr>
          <w:rFonts w:ascii="Carlito" w:eastAsia="Carlito" w:hAnsi="Carlito" w:cs="Carlito"/>
          <w:color w:val="000000"/>
        </w:rPr>
        <w:t>в поле «Дата создания» переходит дата инспекции,</w:t>
      </w:r>
    </w:p>
    <w:p w:rsidR="002A2BEE" w:rsidRDefault="00123987" w:rsidP="00B3041B">
      <w:pPr>
        <w:numPr>
          <w:ilvl w:val="0"/>
          <w:numId w:val="21"/>
        </w:numPr>
        <w:pBdr>
          <w:top w:val="none" w:sz="4" w:space="0" w:color="000000"/>
          <w:left w:val="none" w:sz="4" w:space="0" w:color="000000"/>
          <w:bottom w:val="none" w:sz="4" w:space="0" w:color="000000"/>
          <w:right w:val="none" w:sz="4" w:space="0" w:color="000000"/>
        </w:pBdr>
        <w:tabs>
          <w:tab w:val="left" w:pos="720"/>
        </w:tabs>
        <w:spacing w:after="0" w:line="276" w:lineRule="auto"/>
      </w:pPr>
      <w:r>
        <w:rPr>
          <w:rFonts w:ascii="Carlito" w:eastAsia="Carlito" w:hAnsi="Carlito" w:cs="Carlito"/>
          <w:color w:val="000000"/>
        </w:rPr>
        <w:t>в поле «Связь с инспекцией» отобразится ссылка на инспекцию,</w:t>
      </w:r>
    </w:p>
    <w:p w:rsidR="002A2BEE" w:rsidRDefault="00123987" w:rsidP="00B3041B">
      <w:pPr>
        <w:numPr>
          <w:ilvl w:val="0"/>
          <w:numId w:val="21"/>
        </w:numPr>
        <w:pBdr>
          <w:top w:val="none" w:sz="4" w:space="0" w:color="000000"/>
          <w:left w:val="none" w:sz="4" w:space="0" w:color="000000"/>
          <w:bottom w:val="none" w:sz="4" w:space="0" w:color="000000"/>
          <w:right w:val="none" w:sz="4" w:space="0" w:color="000000"/>
        </w:pBdr>
        <w:tabs>
          <w:tab w:val="left" w:pos="720"/>
        </w:tabs>
        <w:spacing w:after="0" w:line="276" w:lineRule="auto"/>
      </w:pPr>
      <w:r>
        <w:rPr>
          <w:rFonts w:ascii="Carlito" w:eastAsia="Carlito" w:hAnsi="Carlito" w:cs="Carlito"/>
          <w:color w:val="000000"/>
        </w:rPr>
        <w:t>в таблицу «Объекты ПНР» перейдут объекты ПНР из блока «Предъявлены к инспекции».</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eastAsia="Carlito" w:hAnsi="Carlito" w:cs="Carlito"/>
          <w:color w:val="000000"/>
        </w:rPr>
        <w:t> </w:t>
      </w:r>
    </w:p>
    <w:p w:rsidR="002A2BEE" w:rsidRDefault="00123987">
      <w:pPr>
        <w:pStyle w:val="af7"/>
        <w:numPr>
          <w:ilvl w:val="0"/>
          <w:numId w:val="7"/>
        </w:numPr>
        <w:spacing w:after="0" w:line="276" w:lineRule="auto"/>
        <w:rPr>
          <w:rFonts w:ascii="Carlito" w:hAnsi="Carlito" w:cs="Carlito"/>
          <w:color w:val="000000" w:themeColor="text1"/>
        </w:rPr>
      </w:pPr>
      <w:r>
        <w:rPr>
          <w:rFonts w:ascii="Carlito" w:eastAsia="Carlito" w:hAnsi="Carlito" w:cs="Carlito"/>
          <w:color w:val="000000"/>
        </w:rPr>
        <w:t>При проставлении участником инспекции статуса «Проведена», замечание блокируется на изменения.</w:t>
      </w:r>
    </w:p>
    <w:p w:rsidR="002A2BEE" w:rsidRDefault="002A2BEE">
      <w:pPr>
        <w:spacing w:after="0" w:line="276" w:lineRule="auto"/>
        <w:ind w:left="720"/>
        <w:rPr>
          <w:rFonts w:ascii="Carlito" w:hAnsi="Carlito" w:cs="Carlito"/>
          <w:color w:val="000000" w:themeColor="text1"/>
        </w:rPr>
      </w:pPr>
    </w:p>
    <w:p w:rsidR="002A2BEE" w:rsidRDefault="00123987">
      <w:pPr>
        <w:spacing w:after="0" w:line="276" w:lineRule="auto"/>
        <w:rPr>
          <w:rFonts w:ascii="Carlito" w:hAnsi="Carlito" w:cs="Carlito"/>
          <w:b/>
          <w:color w:val="000000" w:themeColor="text1"/>
        </w:rPr>
      </w:pPr>
      <w:r>
        <w:rPr>
          <w:rFonts w:ascii="Carlito" w:eastAsiaTheme="minorEastAsia" w:hAnsi="Carlito" w:cs="Carlito"/>
          <w:b/>
          <w:color w:val="000000" w:themeColor="text1"/>
        </w:rPr>
        <w:t>Блок «Присоединившиеся участники»</w:t>
      </w:r>
    </w:p>
    <w:p w:rsidR="002A2BEE" w:rsidRDefault="00123987">
      <w:pPr>
        <w:pStyle w:val="docdata"/>
        <w:spacing w:before="0" w:beforeAutospacing="0" w:after="0" w:afterAutospacing="0" w:line="276" w:lineRule="auto"/>
        <w:rPr>
          <w:rFonts w:ascii="Carlito" w:hAnsi="Carlito" w:cs="Carlito"/>
          <w:sz w:val="22"/>
          <w:szCs w:val="22"/>
        </w:rPr>
      </w:pPr>
      <w:r>
        <w:rPr>
          <w:rFonts w:ascii="Carlito" w:hAnsi="Carlito" w:cs="Carlito"/>
          <w:color w:val="000000"/>
          <w:sz w:val="22"/>
          <w:szCs w:val="22"/>
        </w:rPr>
        <w:t>Содержит перечень остальных участников инспекции в столбце слева. Здесь отображаются все участники (кроме участника-пользователя) инспекции, выбранные в Реестре или в Результаты инспекции</w:t>
      </w:r>
    </w:p>
    <w:p w:rsidR="002A2BEE" w:rsidRDefault="00123987">
      <w:pPr>
        <w:pStyle w:val="afb"/>
        <w:spacing w:before="0" w:beforeAutospacing="0" w:after="0" w:afterAutospacing="0" w:line="276" w:lineRule="auto"/>
        <w:rPr>
          <w:rFonts w:ascii="Carlito" w:hAnsi="Carlito" w:cs="Carlito"/>
          <w:sz w:val="22"/>
          <w:szCs w:val="22"/>
        </w:rPr>
      </w:pPr>
      <w:r>
        <w:rPr>
          <w:rFonts w:ascii="Carlito" w:hAnsi="Carlito" w:cs="Carlito"/>
          <w:color w:val="000000"/>
          <w:sz w:val="22"/>
          <w:szCs w:val="22"/>
        </w:rPr>
        <w:t>В столбце справа кнопка «Подписать стилусом» или загруженная картинка подписи. Если в мобильном приложении участники подпишутся стилусом, то тут отобразится подпись в виде картинки.</w:t>
      </w:r>
    </w:p>
    <w:p w:rsidR="002A2BEE" w:rsidRDefault="00123987">
      <w:pPr>
        <w:pStyle w:val="afb"/>
        <w:spacing w:before="0" w:beforeAutospacing="0" w:after="0" w:afterAutospacing="0" w:line="276" w:lineRule="auto"/>
        <w:rPr>
          <w:rFonts w:ascii="Carlito" w:hAnsi="Carlito" w:cs="Carlito"/>
          <w:sz w:val="22"/>
          <w:szCs w:val="22"/>
        </w:rPr>
      </w:pPr>
      <w:r>
        <w:rPr>
          <w:rFonts w:ascii="Carlito" w:hAnsi="Carlito" w:cs="Carlito"/>
          <w:color w:val="000000"/>
          <w:sz w:val="22"/>
          <w:szCs w:val="22"/>
        </w:rPr>
        <w:t>При нажатии на “Подписать стилусом” открывается проводник для загрузки картинки (с подписью).</w:t>
      </w:r>
    </w:p>
    <w:p w:rsidR="002A2BEE" w:rsidRDefault="002A2BEE">
      <w:pPr>
        <w:pStyle w:val="afb"/>
        <w:spacing w:before="0" w:beforeAutospacing="0" w:after="0" w:afterAutospacing="0" w:line="276" w:lineRule="auto"/>
        <w:rPr>
          <w:rFonts w:ascii="Carlito" w:hAnsi="Carlito" w:cs="Carlito"/>
          <w:sz w:val="22"/>
          <w:szCs w:val="22"/>
        </w:rPr>
      </w:pPr>
    </w:p>
    <w:p w:rsidR="002A2BEE" w:rsidRDefault="00123987">
      <w:pPr>
        <w:pStyle w:val="3"/>
      </w:pPr>
      <w:bookmarkStart w:id="200" w:name="_Toc189"/>
      <w:r>
        <w:t>Вкладка «Результаты комиссии»</w:t>
      </w:r>
      <w:bookmarkEnd w:id="200"/>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5940425" cy="3319780"/>
                <wp:effectExtent l="0" t="0" r="3175" b="0"/>
                <wp:docPr id="789" name="Рисунок 853500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69"/>
                        <a:stretch/>
                      </pic:blipFill>
                      <pic:spPr bwMode="auto">
                        <a:xfrm>
                          <a:off x="0" y="0"/>
                          <a:ext cx="5940425" cy="331977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8" o:spid="_x0000_s788" type="#_x0000_t75" style="width:467.75pt;height:261.40pt;mso-wrap-distance-left:0.00pt;mso-wrap-distance-top:0.00pt;mso-wrap-distance-right:0.00pt;mso-wrap-distance-bottom:0.00pt;" stroked="false">
                <v:path textboxrect="0,0,0,0"/>
                <v:imagedata r:id="rId1070" o:title=""/>
              </v:shape>
            </w:pict>
          </mc:Fallback>
        </mc:AlternateContent>
      </w:r>
    </w:p>
    <w:p w:rsidR="002A2BEE" w:rsidRDefault="00123987">
      <w:pPr>
        <w:spacing w:after="0" w:line="276" w:lineRule="auto"/>
        <w:rPr>
          <w:rFonts w:ascii="Carlito" w:hAnsi="Carlito" w:cs="Carlito"/>
          <w:color w:val="000000" w:themeColor="text1"/>
        </w:rPr>
      </w:pPr>
      <w:r>
        <w:rPr>
          <w:rFonts w:ascii="Carlito" w:eastAsia="Times New Roman" w:hAnsi="Carlito" w:cs="Carlito"/>
          <w:b/>
          <w:bCs/>
          <w:color w:val="000000" w:themeColor="text1"/>
        </w:rPr>
        <w:t>Блок «Общий результат»</w:t>
      </w:r>
    </w:p>
    <w:p w:rsidR="002A2BEE" w:rsidRDefault="00123987">
      <w:pPr>
        <w:pStyle w:val="docdata"/>
        <w:spacing w:before="0" w:beforeAutospacing="0" w:after="0" w:afterAutospacing="0" w:line="276" w:lineRule="auto"/>
        <w:rPr>
          <w:rFonts w:ascii="Carlito" w:hAnsi="Carlito" w:cs="Carlito"/>
          <w:sz w:val="22"/>
          <w:szCs w:val="22"/>
        </w:rPr>
      </w:pPr>
      <w:r>
        <w:rPr>
          <w:rFonts w:ascii="Carlito" w:hAnsi="Carlito" w:cs="Carlito"/>
          <w:color w:val="000000"/>
          <w:sz w:val="22"/>
          <w:szCs w:val="22"/>
        </w:rPr>
        <w:lastRenderedPageBreak/>
        <w:t xml:space="preserve">В данном блоке </w:t>
      </w:r>
      <w:proofErr w:type="gramStart"/>
      <w:r>
        <w:rPr>
          <w:rFonts w:ascii="Carlito" w:hAnsi="Carlito" w:cs="Carlito"/>
          <w:color w:val="000000"/>
          <w:sz w:val="22"/>
          <w:szCs w:val="22"/>
        </w:rPr>
        <w:t>отображаются  непустые</w:t>
      </w:r>
      <w:proofErr w:type="gramEnd"/>
      <w:r>
        <w:rPr>
          <w:rFonts w:ascii="Carlito" w:hAnsi="Carlito" w:cs="Carlito"/>
          <w:color w:val="000000"/>
          <w:sz w:val="22"/>
          <w:szCs w:val="22"/>
        </w:rPr>
        <w:t xml:space="preserve"> Общие статусы для объектов: “Принято”, “Принято с замечаниями”, “Отклонено”</w:t>
      </w:r>
    </w:p>
    <w:p w:rsidR="002A2BEE" w:rsidRDefault="00123987">
      <w:pPr>
        <w:pStyle w:val="afb"/>
        <w:spacing w:before="0" w:beforeAutospacing="0" w:after="0" w:afterAutospacing="0" w:line="276" w:lineRule="auto"/>
        <w:rPr>
          <w:rFonts w:ascii="Carlito" w:hAnsi="Carlito" w:cs="Carlito"/>
          <w:sz w:val="22"/>
          <w:szCs w:val="22"/>
        </w:rPr>
      </w:pPr>
      <w:r>
        <w:rPr>
          <w:rFonts w:ascii="Carlito" w:hAnsi="Carlito" w:cs="Carlito"/>
          <w:b/>
          <w:bCs/>
          <w:color w:val="000000"/>
          <w:sz w:val="22"/>
          <w:szCs w:val="22"/>
        </w:rPr>
        <w:t>Общий статус для объекта</w:t>
      </w:r>
      <w:r>
        <w:rPr>
          <w:rFonts w:ascii="Carlito" w:hAnsi="Carlito" w:cs="Carlito"/>
          <w:color w:val="000000"/>
          <w:sz w:val="22"/>
          <w:szCs w:val="22"/>
        </w:rPr>
        <w:t xml:space="preserve"> – это «минимальный» из всех выбранных участниками по нему: “Принято”, “Принято с замечаниями”, “Отклонено”, ничего.</w:t>
      </w:r>
    </w:p>
    <w:p w:rsidR="002A2BEE" w:rsidRDefault="00123987">
      <w:pPr>
        <w:pStyle w:val="afb"/>
        <w:spacing w:before="0" w:beforeAutospacing="0" w:after="0" w:afterAutospacing="0" w:line="276" w:lineRule="auto"/>
        <w:rPr>
          <w:rFonts w:ascii="Carlito" w:hAnsi="Carlito" w:cs="Carlito"/>
          <w:sz w:val="22"/>
          <w:szCs w:val="22"/>
        </w:rPr>
      </w:pPr>
      <w:r>
        <w:rPr>
          <w:rFonts w:ascii="Carlito" w:hAnsi="Carlito" w:cs="Carlito"/>
          <w:color w:val="000000"/>
          <w:sz w:val="22"/>
          <w:szCs w:val="22"/>
        </w:rPr>
        <w:t xml:space="preserve">Например, для объекта один участник выбрал Принято, другой Принято с замечаниями, третий – Ничего еще не выбрал. Общий результат – ничего. </w:t>
      </w:r>
    </w:p>
    <w:p w:rsidR="002A2BEE" w:rsidRDefault="00123987">
      <w:pPr>
        <w:pStyle w:val="afb"/>
        <w:spacing w:before="0" w:beforeAutospacing="0" w:after="0" w:afterAutospacing="0" w:line="276" w:lineRule="auto"/>
        <w:rPr>
          <w:rFonts w:ascii="Carlito" w:hAnsi="Carlito" w:cs="Carlito"/>
          <w:sz w:val="22"/>
          <w:szCs w:val="22"/>
        </w:rPr>
      </w:pPr>
      <w:r>
        <w:rPr>
          <w:rFonts w:ascii="Carlito" w:hAnsi="Carlito" w:cs="Carlito"/>
          <w:color w:val="000000"/>
          <w:sz w:val="22"/>
          <w:szCs w:val="22"/>
        </w:rPr>
        <w:t>Третий выбирает – Не применимо. Общий результат – ничего</w:t>
      </w:r>
    </w:p>
    <w:p w:rsidR="002A2BEE" w:rsidRDefault="00123987">
      <w:pPr>
        <w:pStyle w:val="afb"/>
        <w:spacing w:before="0" w:beforeAutospacing="0" w:after="0" w:afterAutospacing="0" w:line="276" w:lineRule="auto"/>
        <w:rPr>
          <w:rFonts w:ascii="Carlito" w:hAnsi="Carlito" w:cs="Carlito"/>
          <w:sz w:val="22"/>
          <w:szCs w:val="22"/>
        </w:rPr>
      </w:pPr>
      <w:r>
        <w:rPr>
          <w:rFonts w:ascii="Carlito" w:hAnsi="Carlito" w:cs="Carlito"/>
          <w:color w:val="000000"/>
          <w:sz w:val="22"/>
          <w:szCs w:val="22"/>
        </w:rPr>
        <w:t>Третий выбирает – Принято. Общий результат – Принято с замечаниями</w:t>
      </w:r>
    </w:p>
    <w:p w:rsidR="002A2BEE" w:rsidRDefault="00123987">
      <w:pPr>
        <w:pStyle w:val="afb"/>
        <w:spacing w:before="0" w:beforeAutospacing="0" w:after="0" w:afterAutospacing="0" w:line="276" w:lineRule="auto"/>
        <w:rPr>
          <w:rFonts w:ascii="Carlito" w:hAnsi="Carlito" w:cs="Carlito"/>
          <w:sz w:val="22"/>
          <w:szCs w:val="22"/>
        </w:rPr>
      </w:pPr>
      <w:r>
        <w:rPr>
          <w:rFonts w:ascii="Carlito" w:hAnsi="Carlito" w:cs="Carlito"/>
          <w:sz w:val="22"/>
          <w:szCs w:val="22"/>
        </w:rPr>
        <w:t> </w:t>
      </w:r>
    </w:p>
    <w:p w:rsidR="002A2BEE" w:rsidRDefault="00123987">
      <w:pPr>
        <w:pStyle w:val="afb"/>
        <w:spacing w:before="0" w:beforeAutospacing="0" w:after="0" w:afterAutospacing="0" w:line="276" w:lineRule="auto"/>
        <w:rPr>
          <w:rFonts w:ascii="Carlito" w:hAnsi="Carlito" w:cs="Carlito"/>
          <w:sz w:val="22"/>
          <w:szCs w:val="22"/>
        </w:rPr>
      </w:pPr>
      <w:r>
        <w:rPr>
          <w:rFonts w:ascii="Carlito" w:hAnsi="Carlito" w:cs="Carlito"/>
          <w:color w:val="000000"/>
          <w:sz w:val="22"/>
          <w:szCs w:val="22"/>
        </w:rPr>
        <w:t xml:space="preserve">Таким образом, для этого объекта появился общий результат «Принято с замечаниями». Значит </w:t>
      </w:r>
      <w:r>
        <w:rPr>
          <w:rFonts w:ascii="Carlito" w:hAnsi="Carlito" w:cs="Carlito"/>
          <w:b/>
          <w:bCs/>
          <w:color w:val="000000"/>
          <w:sz w:val="22"/>
          <w:szCs w:val="22"/>
        </w:rPr>
        <w:t>под этим статусом в Общем результате</w:t>
      </w:r>
      <w:r>
        <w:rPr>
          <w:rFonts w:ascii="Carlito" w:hAnsi="Carlito" w:cs="Carlito"/>
          <w:color w:val="000000"/>
          <w:sz w:val="22"/>
          <w:szCs w:val="22"/>
        </w:rPr>
        <w:t xml:space="preserve"> появляется номер этого объекта (через запятую с остальными).</w:t>
      </w:r>
    </w:p>
    <w:p w:rsidR="002A2BEE" w:rsidRDefault="00123987">
      <w:pPr>
        <w:pStyle w:val="afb"/>
        <w:spacing w:before="0" w:beforeAutospacing="0" w:after="0" w:afterAutospacing="0" w:line="276" w:lineRule="auto"/>
        <w:rPr>
          <w:rFonts w:ascii="Carlito" w:hAnsi="Carlito" w:cs="Carlito"/>
          <w:sz w:val="22"/>
          <w:szCs w:val="22"/>
        </w:rPr>
      </w:pPr>
      <w:r>
        <w:rPr>
          <w:rFonts w:ascii="Carlito" w:hAnsi="Carlito" w:cs="Carlito"/>
          <w:color w:val="000000"/>
          <w:sz w:val="22"/>
          <w:szCs w:val="22"/>
        </w:rPr>
        <w:t>Не редактируется.</w:t>
      </w:r>
    </w:p>
    <w:p w:rsidR="002A2BEE" w:rsidRDefault="00123987">
      <w:pPr>
        <w:pStyle w:val="afb"/>
        <w:spacing w:before="0" w:beforeAutospacing="0" w:after="0" w:afterAutospacing="0" w:line="276" w:lineRule="auto"/>
        <w:rPr>
          <w:rFonts w:ascii="Carlito" w:hAnsi="Carlito" w:cs="Carlito"/>
          <w:sz w:val="22"/>
          <w:szCs w:val="22"/>
        </w:rPr>
      </w:pPr>
      <w:r>
        <w:rPr>
          <w:rFonts w:ascii="Carlito" w:hAnsi="Carlito" w:cs="Carlito"/>
          <w:sz w:val="22"/>
          <w:szCs w:val="22"/>
        </w:rPr>
        <w:t> </w:t>
      </w:r>
    </w:p>
    <w:p w:rsidR="002A2BEE" w:rsidRDefault="00123987">
      <w:pPr>
        <w:spacing w:after="0" w:line="276" w:lineRule="auto"/>
        <w:rPr>
          <w:rFonts w:ascii="Carlito" w:hAnsi="Carlito" w:cs="Carlito"/>
          <w:color w:val="000000" w:themeColor="text1"/>
        </w:rPr>
      </w:pPr>
      <w:r>
        <w:rPr>
          <w:rFonts w:ascii="Carlito" w:eastAsia="Times New Roman" w:hAnsi="Carlito" w:cs="Carlito"/>
          <w:b/>
          <w:bCs/>
          <w:color w:val="000000" w:themeColor="text1"/>
        </w:rPr>
        <w:t>Блок «Согласование проведения инспекции»</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В данном блоке задаются подрядчики и заказчики с возможностью отправки оповещения о согласовании проведения инспекции, а также есть возможность подрядчикам и заказчикам подтвердить свое участие в инспекции. Есть возможность несколько раз отправлять оповещение. После подтверждения участия функция отправки оповещения недоступна. При необходимости уполномоченный может отменить свое подтверждение.</w:t>
      </w:r>
    </w:p>
    <w:p w:rsidR="002A2BEE" w:rsidRDefault="00123987">
      <w:pPr>
        <w:spacing w:after="0" w:line="276" w:lineRule="auto"/>
        <w:rPr>
          <w:rFonts w:ascii="Carlito" w:hAnsi="Carlito" w:cs="Carlito"/>
          <w:color w:val="000000" w:themeColor="text1"/>
        </w:rPr>
      </w:pPr>
      <w:r>
        <w:rPr>
          <w:rFonts w:ascii="Carlito" w:eastAsia="Times New Roman" w:hAnsi="Carlito" w:cs="Carlito"/>
          <w:b/>
          <w:bCs/>
          <w:color w:val="000000" w:themeColor="text1"/>
        </w:rPr>
        <w:t>Блок «Участники»</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В блоке «Участники» отображаются все участники инспекции. Есть возможность добавления/удаления участников, добавления роли. Содержимое выпадающего списка «Роль» зависит от заданных вариантов в таблице </w:t>
      </w:r>
      <w:hyperlink r:id="rId1071" w:anchor="_%D0%92%D0%BA%D0%BB%D0%B0%D0%B4%D0%BA%D0%B0_" w:tooltip="http://xn--_-8sbgvcmctehnrnl4d/#_%D0%92%D0%BA%D0%BB%D0%B0%D0%B4%D0%BA%D0%B0_" w:history="1">
        <w:r>
          <w:rPr>
            <w:rStyle w:val="af9"/>
            <w:rFonts w:ascii="Carlito" w:eastAsia="Times New Roman" w:hAnsi="Carlito" w:cs="Carlito"/>
          </w:rPr>
          <w:t>«Роли участников»</w:t>
        </w:r>
      </w:hyperlink>
      <w:r>
        <w:rPr>
          <w:rFonts w:ascii="Carlito" w:eastAsia="Times New Roman" w:hAnsi="Carlito" w:cs="Carlito"/>
          <w:color w:val="000000" w:themeColor="text1"/>
        </w:rPr>
        <w:t xml:space="preserve"> во вкладке «Инспекции» раздела «Настройки».</w:t>
      </w:r>
    </w:p>
    <w:p w:rsidR="002A2BEE" w:rsidRDefault="00123987">
      <w:pPr>
        <w:spacing w:after="0" w:line="276" w:lineRule="auto"/>
        <w:rPr>
          <w:rFonts w:ascii="Carlito" w:hAnsi="Carlito" w:cs="Carlito"/>
          <w:color w:val="000000" w:themeColor="text1"/>
        </w:rPr>
      </w:pPr>
      <w:proofErr w:type="spellStart"/>
      <w:r>
        <w:rPr>
          <w:rFonts w:ascii="Carlito" w:eastAsia="Times New Roman" w:hAnsi="Carlito" w:cs="Carlito"/>
          <w:color w:val="000000" w:themeColor="text1"/>
        </w:rPr>
        <w:t>Нередактируемые</w:t>
      </w:r>
      <w:proofErr w:type="spellEnd"/>
      <w:r>
        <w:rPr>
          <w:rFonts w:ascii="Carlito" w:eastAsia="Times New Roman" w:hAnsi="Carlito" w:cs="Carlito"/>
          <w:color w:val="000000" w:themeColor="text1"/>
        </w:rPr>
        <w:t xml:space="preserve"> данные таблицы отображаются из вкладки «Инспекция» - для каждого участника свои. Если участник создал замечания, они также отображаются в таблице у этого участника с соответствующими ссылками.</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Внизу таблицы располагается кнопка «Оповестить», которая позволяет одновременно оповестить всех участников из таблицы.</w:t>
      </w:r>
    </w:p>
    <w:p w:rsidR="002A2BEE" w:rsidRDefault="00123987">
      <w:pPr>
        <w:spacing w:after="0" w:line="276" w:lineRule="auto"/>
        <w:rPr>
          <w:rFonts w:ascii="Carlito" w:hAnsi="Carlito" w:cs="Carlito"/>
          <w:color w:val="000000" w:themeColor="text1"/>
        </w:rPr>
      </w:pPr>
      <w:r>
        <w:rPr>
          <w:rFonts w:ascii="Carlito" w:eastAsia="Times New Roman" w:hAnsi="Carlito" w:cs="Carlito"/>
          <w:b/>
          <w:bCs/>
          <w:color w:val="000000" w:themeColor="text1"/>
        </w:rPr>
        <w:t>Блок «С результатами инспекции ознакомлен</w:t>
      </w:r>
      <w:r>
        <w:rPr>
          <w:rFonts w:ascii="Carlito" w:eastAsia="Times New Roman" w:hAnsi="Carlito" w:cs="Carlito"/>
          <w:color w:val="000000" w:themeColor="text1"/>
        </w:rPr>
        <w:t>»</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В данном блоке можно оповестить подрядчика о том, что необходимо ознакомиться с результатами инспекции. После ознакомления подрядчик ставит подтверждение об ознакомлении.</w:t>
      </w:r>
    </w:p>
    <w:p w:rsidR="002A2BEE" w:rsidRDefault="00123987">
      <w:pPr>
        <w:spacing w:after="0" w:line="276" w:lineRule="auto"/>
        <w:rPr>
          <w:rFonts w:ascii="Carlito" w:hAnsi="Carlito" w:cs="Carlito"/>
          <w:color w:val="000000" w:themeColor="text1"/>
        </w:rPr>
      </w:pPr>
      <w:r>
        <w:rPr>
          <w:rFonts w:ascii="Carlito" w:eastAsia="Times New Roman" w:hAnsi="Carlito" w:cs="Carlito"/>
          <w:b/>
          <w:bCs/>
          <w:color w:val="000000" w:themeColor="text1"/>
        </w:rPr>
        <w:t>Блок «Повторная инспекция»</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Для создания повторной инспекции нажмите на кнопку </w:t>
      </w:r>
      <w:r>
        <w:rPr>
          <w:rFonts w:ascii="Carlito" w:hAnsi="Carlito" w:cs="Carlito"/>
          <w:noProof/>
          <w:lang w:eastAsia="ru-RU"/>
        </w:rPr>
        <mc:AlternateContent>
          <mc:Choice Requires="wpg">
            <w:drawing>
              <wp:inline distT="0" distB="0" distL="0" distR="0">
                <wp:extent cx="247650" cy="247650"/>
                <wp:effectExtent l="0" t="0" r="0" b="0"/>
                <wp:docPr id="790" name="Рисунок 120671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9" o:spid="_x0000_s789" type="#_x0000_t75" style="width:19.50pt;height:19.50pt;mso-wrap-distance-left:0.00pt;mso-wrap-distance-top:0.00pt;mso-wrap-distance-right:0.00pt;mso-wrap-distance-bottom:0.00pt;" stroked="false">
                <v:path textboxrect="0,0,0,0"/>
                <v:imagedata r:id="rId18" o:title=""/>
              </v:shape>
            </w:pict>
          </mc:Fallback>
        </mc:AlternateContent>
      </w:r>
      <w:r>
        <w:rPr>
          <w:rFonts w:ascii="Carlito" w:eastAsia="Times New Roman" w:hAnsi="Carlito" w:cs="Carlito"/>
          <w:color w:val="000000" w:themeColor="text1"/>
        </w:rPr>
        <w:t>(Создать инспекцию). Появится окно выбора плановой даты повторной инспекции:</w:t>
      </w:r>
    </w:p>
    <w:p w:rsidR="002A2BEE" w:rsidRDefault="00123987">
      <w:pPr>
        <w:spacing w:after="0" w:line="276" w:lineRule="auto"/>
        <w:rPr>
          <w:rFonts w:ascii="Carlito" w:hAnsi="Carlito" w:cs="Carlito"/>
          <w:color w:val="000000" w:themeColor="text1"/>
        </w:rPr>
      </w:pPr>
      <w:r>
        <w:rPr>
          <w:rFonts w:ascii="Carlito" w:hAnsi="Carlito" w:cs="Carlito"/>
          <w:noProof/>
          <w:lang w:eastAsia="ru-RU"/>
        </w:rPr>
        <mc:AlternateContent>
          <mc:Choice Requires="wpg">
            <w:drawing>
              <wp:inline distT="0" distB="0" distL="0" distR="0">
                <wp:extent cx="4248150" cy="1352550"/>
                <wp:effectExtent l="0" t="0" r="0" b="0"/>
                <wp:docPr id="791" name="Рисунок 120671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37"/>
                        <a:stretch/>
                      </pic:blipFill>
                      <pic:spPr bwMode="auto">
                        <a:xfrm>
                          <a:off x="0" y="0"/>
                          <a:ext cx="4248150" cy="1352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0" o:spid="_x0000_s790" type="#_x0000_t75" style="width:334.50pt;height:106.50pt;mso-wrap-distance-left:0.00pt;mso-wrap-distance-top:0.00pt;mso-wrap-distance-right:0.00pt;mso-wrap-distance-bottom:0.00pt;" stroked="false">
                <v:path textboxrect="0,0,0,0"/>
                <v:imagedata r:id="rId837" o:title=""/>
              </v:shape>
            </w:pict>
          </mc:Fallback>
        </mc:AlternateConten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В результате будет создана повторная инспекция, в текущей инспекции отобразится ссылка на вновь созданную. К повторной инспекции перейдут данные из исходной инспекции:</w:t>
      </w:r>
    </w:p>
    <w:p w:rsidR="002A2BEE" w:rsidRDefault="00123987">
      <w:pPr>
        <w:pStyle w:val="af7"/>
        <w:numPr>
          <w:ilvl w:val="0"/>
          <w:numId w:val="6"/>
        </w:numPr>
        <w:spacing w:after="0" w:line="276" w:lineRule="auto"/>
        <w:rPr>
          <w:rFonts w:ascii="Carlito" w:hAnsi="Carlito" w:cs="Carlito"/>
          <w:b/>
          <w:bCs/>
          <w:color w:val="000000" w:themeColor="text1"/>
        </w:rPr>
      </w:pPr>
      <w:r>
        <w:rPr>
          <w:rStyle w:val="af8"/>
          <w:rFonts w:ascii="Carlito" w:eastAsia="Times New Roman" w:hAnsi="Carlito" w:cs="Carlito"/>
          <w:color w:val="000000" w:themeColor="text1"/>
        </w:rPr>
        <w:t>вкладка Состав</w:t>
      </w:r>
      <w:r>
        <w:rPr>
          <w:rFonts w:ascii="Carlito" w:eastAsia="Times New Roman" w:hAnsi="Carlito" w:cs="Carlito"/>
          <w:color w:val="000000" w:themeColor="text1"/>
        </w:rPr>
        <w:t xml:space="preserve"> – все объекты ПНР,</w:t>
      </w:r>
    </w:p>
    <w:p w:rsidR="002A2BEE" w:rsidRDefault="00123987">
      <w:pPr>
        <w:pStyle w:val="af7"/>
        <w:numPr>
          <w:ilvl w:val="0"/>
          <w:numId w:val="6"/>
        </w:numPr>
        <w:spacing w:after="0" w:line="276" w:lineRule="auto"/>
        <w:rPr>
          <w:rFonts w:ascii="Carlito" w:hAnsi="Carlito" w:cs="Carlito"/>
          <w:b/>
          <w:bCs/>
          <w:color w:val="000000" w:themeColor="text1"/>
        </w:rPr>
      </w:pPr>
      <w:r>
        <w:rPr>
          <w:rStyle w:val="af8"/>
          <w:rFonts w:ascii="Carlito" w:eastAsia="Times New Roman" w:hAnsi="Carlito" w:cs="Carlito"/>
          <w:color w:val="000000" w:themeColor="text1"/>
        </w:rPr>
        <w:t>вкладка Общее</w:t>
      </w:r>
      <w:r>
        <w:rPr>
          <w:rFonts w:ascii="Carlito" w:eastAsia="Times New Roman" w:hAnsi="Carlito" w:cs="Carlito"/>
          <w:color w:val="000000" w:themeColor="text1"/>
        </w:rPr>
        <w:t xml:space="preserve"> – все данные, кроме регистрационного номера, даты регистрации и плановой даты проведения. Внизу отобразится ссылка на предыдущую (исходную) инспекцию,</w:t>
      </w:r>
    </w:p>
    <w:p w:rsidR="002A2BEE" w:rsidRDefault="00123987">
      <w:pPr>
        <w:pStyle w:val="af7"/>
        <w:numPr>
          <w:ilvl w:val="0"/>
          <w:numId w:val="6"/>
        </w:numPr>
        <w:spacing w:after="0" w:line="276" w:lineRule="auto"/>
        <w:rPr>
          <w:rFonts w:ascii="Carlito" w:hAnsi="Carlito" w:cs="Carlito"/>
          <w:b/>
          <w:bCs/>
          <w:color w:val="000000" w:themeColor="text1"/>
        </w:rPr>
      </w:pPr>
      <w:r>
        <w:rPr>
          <w:rStyle w:val="af8"/>
          <w:rFonts w:ascii="Carlito" w:eastAsia="Times New Roman" w:hAnsi="Carlito" w:cs="Carlito"/>
          <w:color w:val="000000" w:themeColor="text1"/>
        </w:rPr>
        <w:t xml:space="preserve">вкладка Приложения </w:t>
      </w:r>
      <w:r>
        <w:rPr>
          <w:rFonts w:ascii="Carlito" w:eastAsia="Times New Roman" w:hAnsi="Carlito" w:cs="Carlito"/>
          <w:color w:val="000000" w:themeColor="text1"/>
        </w:rPr>
        <w:t>– все данные,</w:t>
      </w:r>
    </w:p>
    <w:p w:rsidR="002A2BEE" w:rsidRDefault="00123987">
      <w:pPr>
        <w:pStyle w:val="af7"/>
        <w:numPr>
          <w:ilvl w:val="0"/>
          <w:numId w:val="6"/>
        </w:numPr>
        <w:spacing w:after="0" w:line="276" w:lineRule="auto"/>
        <w:rPr>
          <w:rFonts w:ascii="Carlito" w:hAnsi="Carlito" w:cs="Carlito"/>
          <w:b/>
          <w:bCs/>
          <w:color w:val="000000" w:themeColor="text1"/>
        </w:rPr>
      </w:pPr>
      <w:r>
        <w:rPr>
          <w:rStyle w:val="af8"/>
          <w:rFonts w:ascii="Carlito" w:eastAsia="Times New Roman" w:hAnsi="Carlito" w:cs="Carlito"/>
          <w:color w:val="000000" w:themeColor="text1"/>
        </w:rPr>
        <w:lastRenderedPageBreak/>
        <w:t xml:space="preserve">вкладка Результаты </w:t>
      </w:r>
      <w:r>
        <w:rPr>
          <w:rFonts w:ascii="Carlito" w:eastAsia="Times New Roman" w:hAnsi="Carlito" w:cs="Carlito"/>
          <w:color w:val="000000" w:themeColor="text1"/>
        </w:rPr>
        <w:t>– подрядчики, заказчики и участники. Без оповещений и подтверждений.</w:t>
      </w:r>
    </w:p>
    <w:p w:rsidR="002A2BEE" w:rsidRDefault="002A2BEE">
      <w:pPr>
        <w:spacing w:after="0" w:line="276" w:lineRule="auto"/>
        <w:rPr>
          <w:rFonts w:ascii="Carlito" w:hAnsi="Carlito" w:cs="Carlito"/>
          <w:b/>
          <w:bCs/>
          <w:color w:val="000000" w:themeColor="text1"/>
        </w:rPr>
      </w:pPr>
    </w:p>
    <w:p w:rsidR="002A2BEE" w:rsidRDefault="002A2BEE">
      <w:pPr>
        <w:spacing w:after="0" w:line="276" w:lineRule="auto"/>
        <w:rPr>
          <w:rFonts w:ascii="Carlito" w:hAnsi="Carlito" w:cs="Carlito"/>
          <w:b/>
          <w:bCs/>
          <w:color w:val="000000" w:themeColor="text1"/>
        </w:rPr>
      </w:pPr>
    </w:p>
    <w:p w:rsidR="002A2BEE" w:rsidRDefault="00123987">
      <w:pPr>
        <w:spacing w:after="0" w:line="276" w:lineRule="auto"/>
        <w:rPr>
          <w:rFonts w:ascii="Carlito" w:hAnsi="Carlito" w:cs="Carlito"/>
          <w:b/>
          <w:bCs/>
          <w:color w:val="000000" w:themeColor="text1"/>
        </w:rPr>
      </w:pPr>
      <w:r>
        <w:rPr>
          <w:rFonts w:ascii="Carlito" w:hAnsi="Carlito" w:cs="Carlito"/>
          <w:b/>
          <w:bCs/>
          <w:color w:val="000000" w:themeColor="text1"/>
        </w:rPr>
        <w:br w:type="page" w:clear="all"/>
      </w:r>
    </w:p>
    <w:p w:rsidR="002A2BEE" w:rsidRDefault="00123987">
      <w:pPr>
        <w:pStyle w:val="1"/>
        <w:spacing w:before="0" w:line="276" w:lineRule="auto"/>
      </w:pPr>
      <w:bookmarkStart w:id="201" w:name="_Toc190"/>
      <w:r>
        <w:rPr>
          <w:rFonts w:ascii="Carlito" w:hAnsi="Carlito" w:cs="Carlito"/>
          <w:b/>
          <w:bCs/>
          <w:sz w:val="28"/>
          <w:szCs w:val="28"/>
        </w:rPr>
        <w:lastRenderedPageBreak/>
        <w:t>ЖУРНАЛ УЧЕТА ВЫПОЛНЕННЫХ РАБОТ (КС-6а)</w:t>
      </w:r>
      <w:bookmarkEnd w:id="201"/>
    </w:p>
    <w:p w:rsidR="002A2BEE" w:rsidRDefault="002A2BEE">
      <w:pPr>
        <w:spacing w:after="0" w:line="276" w:lineRule="auto"/>
      </w:pPr>
    </w:p>
    <w:p w:rsidR="002A2BEE" w:rsidRDefault="00123987">
      <w:pPr>
        <w:pStyle w:val="2"/>
        <w:rPr>
          <w:color w:val="000000" w:themeColor="text1"/>
        </w:rPr>
      </w:pPr>
      <w:bookmarkStart w:id="202" w:name="_Toc191"/>
      <w:r>
        <w:t>Реестр журналов</w:t>
      </w:r>
      <w:bookmarkEnd w:id="202"/>
    </w:p>
    <w:p w:rsidR="002A2BEE" w:rsidRDefault="00123987">
      <w:pPr>
        <w:pStyle w:val="3"/>
      </w:pPr>
      <w:bookmarkStart w:id="203" w:name="_Toc192"/>
      <w:r>
        <w:t>Общий вид</w:t>
      </w:r>
      <w:bookmarkEnd w:id="203"/>
    </w:p>
    <w:p w:rsidR="002A2BEE" w:rsidRDefault="00123987">
      <w:pPr>
        <w:spacing w:after="0" w:line="276" w:lineRule="auto"/>
        <w:rPr>
          <w:rFonts w:ascii="Carlito" w:hAnsi="Carlito" w:cs="Carlito"/>
          <w:b/>
          <w:bCs/>
          <w:color w:val="000000" w:themeColor="text1"/>
        </w:rPr>
      </w:pPr>
      <w:r>
        <w:rPr>
          <w:noProof/>
        </w:rPr>
        <mc:AlternateContent>
          <mc:Choice Requires="wpg">
            <w:drawing>
              <wp:inline distT="0" distB="0" distL="0" distR="0">
                <wp:extent cx="6645910" cy="2044895"/>
                <wp:effectExtent l="0" t="0" r="0" b="0"/>
                <wp:docPr id="792" name="Рисунок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53992" name=""/>
                        <pic:cNvPicPr>
                          <a:picLocks noChangeAspect="1"/>
                        </pic:cNvPicPr>
                      </pic:nvPicPr>
                      <pic:blipFill>
                        <a:blip r:embed="rId1072"/>
                        <a:stretch/>
                      </pic:blipFill>
                      <pic:spPr bwMode="auto">
                        <a:xfrm>
                          <a:off x="0" y="0"/>
                          <a:ext cx="6645909" cy="204489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1" o:spid="_x0000_s791" type="#_x0000_t75" style="width:523.30pt;height:161.02pt;mso-wrap-distance-left:0.00pt;mso-wrap-distance-top:0.00pt;mso-wrap-distance-right:0.00pt;mso-wrap-distance-bottom:0.00pt;" stroked="false">
                <v:path textboxrect="0,0,0,0"/>
                <v:imagedata r:id="rId1073" o:title=""/>
              </v:shape>
            </w:pict>
          </mc:Fallback>
        </mc:AlternateContent>
      </w:r>
    </w:p>
    <w:p w:rsidR="002A2BEE" w:rsidRDefault="002A2BEE">
      <w:pPr>
        <w:spacing w:after="0" w:line="276" w:lineRule="auto"/>
        <w:rPr>
          <w:rFonts w:ascii="Carlito" w:hAnsi="Carlito" w:cs="Carlito"/>
          <w:b/>
          <w:bCs/>
          <w:color w:val="000000" w:themeColor="text1"/>
        </w:rPr>
      </w:pPr>
    </w:p>
    <w:p w:rsidR="002A2BEE" w:rsidRDefault="00123987">
      <w:pPr>
        <w:pStyle w:val="3"/>
        <w:rPr>
          <w:rFonts w:eastAsia="Times New Roman"/>
          <w:bCs w:val="0"/>
        </w:rPr>
      </w:pPr>
      <w:bookmarkStart w:id="204" w:name="_Toc193"/>
      <w:r>
        <w:rPr>
          <w:rStyle w:val="40"/>
          <w:rFonts w:eastAsia="Times New Roman"/>
          <w:b/>
          <w:bCs/>
        </w:rPr>
        <w:t>Создание журнала</w:t>
      </w:r>
      <w:bookmarkEnd w:id="204"/>
    </w:p>
    <w:p w:rsidR="002A2BEE" w:rsidRDefault="00123987">
      <w:pPr>
        <w:spacing w:after="0" w:line="276" w:lineRule="auto"/>
        <w:rPr>
          <w:rFonts w:ascii="Carlito" w:hAnsi="Carlito" w:cs="Carlito"/>
          <w:b/>
          <w:bCs/>
          <w:color w:val="000000" w:themeColor="text1"/>
        </w:rPr>
      </w:pPr>
      <w:r>
        <w:rPr>
          <w:rFonts w:ascii="Carlito" w:eastAsia="Carlito" w:hAnsi="Carlito" w:cs="Carlito"/>
          <w:color w:val="000000"/>
        </w:rPr>
        <w:t xml:space="preserve">Для создания журнала учета выполненных работ (КС-6а) нажмите на кнопку </w:t>
      </w:r>
      <w:r>
        <w:rPr>
          <w:noProof/>
        </w:rPr>
        <mc:AlternateContent>
          <mc:Choice Requires="wpg">
            <w:drawing>
              <wp:inline distT="0" distB="0" distL="0" distR="0">
                <wp:extent cx="257175" cy="257175"/>
                <wp:effectExtent l="0" t="0" r="0" b="0"/>
                <wp:docPr id="793"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890013" name=""/>
                        <pic:cNvPicPr>
                          <a:picLocks noChangeAspect="1"/>
                        </pic:cNvPicPr>
                      </pic:nvPicPr>
                      <pic:blipFill>
                        <a:blip r:embed="rId1074"/>
                        <a:stretch/>
                      </pic:blipFill>
                      <pic:spPr bwMode="auto">
                        <a:xfrm>
                          <a:off x="0" y="0"/>
                          <a:ext cx="25717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2" o:spid="_x0000_s792" type="#_x0000_t75" style="width:20.25pt;height:20.25pt;mso-wrap-distance-left:0.00pt;mso-wrap-distance-top:0.00pt;mso-wrap-distance-right:0.00pt;mso-wrap-distance-bottom:0.00pt;" stroked="false">
                <v:path textboxrect="0,0,0,0"/>
                <v:imagedata r:id="rId1075" o:title=""/>
              </v:shape>
            </w:pict>
          </mc:Fallback>
        </mc:AlternateContent>
      </w:r>
    </w:p>
    <w:p w:rsidR="002A2BEE" w:rsidRDefault="00123987">
      <w:pPr>
        <w:spacing w:after="0" w:line="276" w:lineRule="auto"/>
      </w:pPr>
      <w:r>
        <w:rPr>
          <w:rFonts w:ascii="Carlito" w:eastAsia="Segoe UI" w:hAnsi="Carlito" w:cs="Carlito"/>
          <w:color w:val="000000" w:themeColor="text1"/>
        </w:rPr>
        <w:t>Новый журнал создается со статусом «Создано», текущей датой, порядковым номером в соответствии с настройками нумерации и наименованием «Новый журнал», доступным для редактирования</w:t>
      </w:r>
      <w:proofErr w:type="gramStart"/>
      <w:r>
        <w:rPr>
          <w:rFonts w:ascii="Carlito" w:eastAsia="Segoe UI" w:hAnsi="Carlito" w:cs="Carlito"/>
          <w:color w:val="000000" w:themeColor="text1"/>
        </w:rPr>
        <w:t>. .</w:t>
      </w:r>
      <w:proofErr w:type="gramEnd"/>
      <w:r>
        <w:rPr>
          <w:rFonts w:ascii="Carlito" w:eastAsia="Segoe UI" w:hAnsi="Carlito" w:cs="Carlito"/>
          <w:color w:val="000000" w:themeColor="text1"/>
        </w:rPr>
        <w:t xml:space="preserve"> </w:t>
      </w:r>
      <w:r>
        <w:t>Поля «Заказчик» и «Подрядчик» заполняются в соответствии с указанным в Карточке стройки.</w:t>
      </w:r>
    </w:p>
    <w:p w:rsidR="002A2BEE" w:rsidRDefault="00123987">
      <w:pPr>
        <w:spacing w:after="0" w:line="276" w:lineRule="auto"/>
        <w:rPr>
          <w:rFonts w:ascii="Carlito" w:hAnsi="Carlito" w:cs="Carlito"/>
          <w:color w:val="000000"/>
        </w:rPr>
      </w:pPr>
      <w:r>
        <w:t>В поле «Файл» можно прикрепить документ.</w:t>
      </w:r>
    </w:p>
    <w:p w:rsidR="002A2BEE" w:rsidRDefault="002A2BEE">
      <w:pPr>
        <w:spacing w:after="0" w:line="276" w:lineRule="auto"/>
        <w:rPr>
          <w:rFonts w:ascii="Carlito" w:hAnsi="Carlito" w:cs="Carlito"/>
          <w:b/>
          <w:bCs/>
          <w:color w:val="000000" w:themeColor="text1"/>
        </w:rPr>
      </w:pPr>
    </w:p>
    <w:p w:rsidR="002A2BEE" w:rsidRDefault="00123987">
      <w:pPr>
        <w:pStyle w:val="3"/>
      </w:pPr>
      <w:bookmarkStart w:id="205" w:name="_Toc194"/>
      <w:r>
        <w:t>Настройка нумерации</w:t>
      </w:r>
      <w:bookmarkEnd w:id="205"/>
    </w:p>
    <w:p w:rsidR="002A2BEE" w:rsidRDefault="00123987">
      <w:pPr>
        <w:spacing w:after="0" w:line="276" w:lineRule="auto"/>
      </w:pPr>
      <w:r>
        <w:rPr>
          <w:rFonts w:ascii="Carlito" w:eastAsia="Segoe UI" w:hAnsi="Carlito" w:cs="Carlito"/>
          <w:color w:val="000000" w:themeColor="text1"/>
        </w:rPr>
        <w:t xml:space="preserve">Для того, чтобы задать правила нумерации журналов в реестре, нажмите на кнопку </w:t>
      </w:r>
      <w:r>
        <w:rPr>
          <w:rFonts w:ascii="Carlito" w:hAnsi="Carlito" w:cs="Carlito"/>
          <w:noProof/>
          <w:lang w:eastAsia="ru-RU"/>
        </w:rPr>
        <mc:AlternateContent>
          <mc:Choice Requires="wpg">
            <w:drawing>
              <wp:inline distT="0" distB="0" distL="0" distR="0">
                <wp:extent cx="238125" cy="247650"/>
                <wp:effectExtent l="0" t="0" r="0" b="0"/>
                <wp:docPr id="794" name="Рисунок 781488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66679" name=""/>
                        <pic:cNvPicPr>
                          <a:picLocks noChangeAspect="1"/>
                        </pic:cNvPicPr>
                      </pic:nvPicPr>
                      <pic:blipFill>
                        <a:blip r:embed="rId841"/>
                        <a:stretch/>
                      </pic:blipFill>
                      <pic:spPr bwMode="auto">
                        <a:xfrm>
                          <a:off x="0" y="0"/>
                          <a:ext cx="238124" cy="2476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3" o:spid="_x0000_s793" type="#_x0000_t75" style="width:18.75pt;height:19.50pt;mso-wrap-distance-left:0.00pt;mso-wrap-distance-top:0.00pt;mso-wrap-distance-right:0.00pt;mso-wrap-distance-bottom:0.00pt;" stroked="false">
                <v:path textboxrect="0,0,0,0"/>
                <v:imagedata r:id="rId841" o:title=""/>
              </v:shape>
            </w:pict>
          </mc:Fallback>
        </mc:AlternateContent>
      </w:r>
      <w:r>
        <w:rPr>
          <w:rFonts w:ascii="Carlito" w:eastAsia="Segoe UI" w:hAnsi="Carlito" w:cs="Carlito"/>
          <w:color w:val="000000" w:themeColor="text1"/>
        </w:rPr>
        <w:t>«Настройка нумерации» на верхней панели. В появившемся окне задайте правила нумерации.</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После закрытия окна следующий журнал будет создан с номером по правилам текущей нумерации. Созданный по умолчанию номер можно отредактировать. Следующий номер будет создан как последующий для последнего найденного с настроенным началом и окончанием. Если ничего не будет найдено, то будет создано начальное значение согласно заданным настройкам нумерации.</w:t>
      </w:r>
    </w:p>
    <w:p w:rsidR="002A2BEE" w:rsidRDefault="002A2BEE">
      <w:pPr>
        <w:spacing w:after="0" w:line="276" w:lineRule="auto"/>
        <w:rPr>
          <w:rFonts w:ascii="Carlito" w:hAnsi="Carlito" w:cs="Carlito"/>
          <w:b/>
          <w:bCs/>
          <w:color w:val="000000" w:themeColor="text1"/>
        </w:rPr>
      </w:pPr>
    </w:p>
    <w:p w:rsidR="002A2BEE" w:rsidRDefault="00123987">
      <w:pPr>
        <w:pStyle w:val="3"/>
      </w:pPr>
      <w:bookmarkStart w:id="206" w:name="_Toc195"/>
      <w:r>
        <w:rPr>
          <w:rFonts w:eastAsia="Times New Roman"/>
        </w:rPr>
        <w:t>Переход в режим множественного выделения</w:t>
      </w:r>
      <w:bookmarkEnd w:id="206"/>
    </w:p>
    <w:p w:rsidR="002A2BEE" w:rsidRDefault="00123987">
      <w:pPr>
        <w:spacing w:after="0" w:line="276" w:lineRule="auto"/>
        <w:jc w:val="both"/>
      </w:pPr>
      <w:r>
        <w:rPr>
          <w:rFonts w:ascii="Carlito" w:eastAsia="Times New Roman" w:hAnsi="Carlito" w:cs="Carlito"/>
          <w:color w:val="000000" w:themeColor="text1"/>
        </w:rPr>
        <w:t xml:space="preserve">Перейти в режим множественного выделения можно одним из следующих способов: </w:t>
      </w:r>
    </w:p>
    <w:p w:rsidR="002A2BEE" w:rsidRDefault="00123987" w:rsidP="00B3041B">
      <w:pPr>
        <w:pStyle w:val="af7"/>
        <w:numPr>
          <w:ilvl w:val="0"/>
          <w:numId w:val="23"/>
        </w:numPr>
        <w:spacing w:after="0" w:line="276" w:lineRule="auto"/>
        <w:jc w:val="both"/>
      </w:pPr>
      <w:r>
        <w:rPr>
          <w:rFonts w:ascii="Carlito" w:eastAsia="Times New Roman" w:hAnsi="Carlito" w:cs="Carlito"/>
          <w:color w:val="000000" w:themeColor="text1"/>
        </w:rPr>
        <w:t xml:space="preserve">нажатием «Выделить» в меню </w:t>
      </w:r>
      <w:r>
        <w:rPr>
          <w:noProof/>
        </w:rPr>
        <mc:AlternateContent>
          <mc:Choice Requires="wpg">
            <w:drawing>
              <wp:inline distT="0" distB="0" distL="0" distR="0">
                <wp:extent cx="133350" cy="228600"/>
                <wp:effectExtent l="0" t="0" r="0" b="0"/>
                <wp:docPr id="795"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717107" name=""/>
                        <pic:cNvPicPr>
                          <a:picLocks noChangeAspect="1"/>
                        </pic:cNvPicPr>
                      </pic:nvPicPr>
                      <pic:blipFill>
                        <a:blip r:embed="rId1076"/>
                        <a:stretch/>
                      </pic:blipFill>
                      <pic:spPr bwMode="auto">
                        <a:xfrm>
                          <a:off x="0" y="0"/>
                          <a:ext cx="133349"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4" o:spid="_x0000_s794" type="#_x0000_t75" style="width:10.50pt;height:18.00pt;mso-wrap-distance-left:0.00pt;mso-wrap-distance-top:0.00pt;mso-wrap-distance-right:0.00pt;mso-wrap-distance-bottom:0.00pt;" stroked="false">
                <v:path textboxrect="0,0,0,0"/>
                <v:imagedata r:id="rId1077" o:title=""/>
              </v:shape>
            </w:pict>
          </mc:Fallback>
        </mc:AlternateContent>
      </w:r>
      <w:r>
        <w:rPr>
          <w:rFonts w:ascii="Carlito" w:eastAsia="Times New Roman" w:hAnsi="Carlito" w:cs="Carlito"/>
          <w:color w:val="000000" w:themeColor="text1"/>
        </w:rPr>
        <w:t xml:space="preserve"> у журнала </w:t>
      </w:r>
    </w:p>
    <w:p w:rsidR="002A2BEE" w:rsidRDefault="00123987" w:rsidP="00B3041B">
      <w:pPr>
        <w:pStyle w:val="af7"/>
        <w:numPr>
          <w:ilvl w:val="0"/>
          <w:numId w:val="23"/>
        </w:numPr>
        <w:spacing w:after="0" w:line="276" w:lineRule="auto"/>
        <w:jc w:val="both"/>
      </w:pPr>
      <w:r>
        <w:rPr>
          <w:rFonts w:ascii="Carlito" w:eastAsia="Times New Roman" w:hAnsi="Carlito" w:cs="Carlito"/>
          <w:color w:val="000000" w:themeColor="text1"/>
        </w:rPr>
        <w:t>нажатием кнопки «Выделить» на верхней панели</w:t>
      </w:r>
    </w:p>
    <w:p w:rsidR="002A2BEE" w:rsidRDefault="00123987">
      <w:pPr>
        <w:spacing w:after="0" w:line="276" w:lineRule="auto"/>
        <w:jc w:val="both"/>
        <w:rPr>
          <w:rFonts w:ascii="Carlito" w:hAnsi="Carlito" w:cs="Carlito"/>
          <w:color w:val="000000" w:themeColor="text1"/>
        </w:rPr>
      </w:pPr>
      <w:r>
        <w:rPr>
          <w:rFonts w:ascii="Carlito" w:eastAsia="Times New Roman" w:hAnsi="Carlito" w:cs="Carlito"/>
          <w:color w:val="000000" w:themeColor="text1"/>
        </w:rPr>
        <w:t>В режиме множественного выделения нельзя менять журналы местами, но можно производить действия по редактированию нескольких журналов одновременно (например, удаление).</w:t>
      </w:r>
    </w:p>
    <w:p w:rsidR="002A2BEE" w:rsidRDefault="002A2BEE">
      <w:pPr>
        <w:spacing w:after="0" w:line="276" w:lineRule="auto"/>
        <w:rPr>
          <w:rFonts w:ascii="Carlito" w:hAnsi="Carlito" w:cs="Carlito"/>
          <w:b/>
          <w:bCs/>
          <w:color w:val="000000" w:themeColor="text1"/>
        </w:rPr>
      </w:pPr>
    </w:p>
    <w:p w:rsidR="002A2BEE" w:rsidRDefault="00123987">
      <w:pPr>
        <w:pStyle w:val="3"/>
      </w:pPr>
      <w:bookmarkStart w:id="207" w:name="_Toc196"/>
      <w:r>
        <w:rPr>
          <w:rFonts w:eastAsia="Times New Roman"/>
        </w:rPr>
        <w:t>Дублирование и удаление журналов</w:t>
      </w:r>
      <w:bookmarkEnd w:id="207"/>
    </w:p>
    <w:p w:rsidR="002A2BEE" w:rsidRDefault="00123987">
      <w:pPr>
        <w:spacing w:after="0" w:line="276" w:lineRule="auto"/>
        <w:jc w:val="both"/>
      </w:pPr>
      <w:r>
        <w:rPr>
          <w:rFonts w:ascii="Carlito" w:eastAsia="Times New Roman" w:hAnsi="Carlito" w:cs="Carlito"/>
          <w:color w:val="000000" w:themeColor="text1"/>
        </w:rPr>
        <w:t xml:space="preserve">Для того, чтобы создать копию журнала, нажмите на меню </w:t>
      </w:r>
      <w:r>
        <w:rPr>
          <w:noProof/>
        </w:rPr>
        <mc:AlternateContent>
          <mc:Choice Requires="wpg">
            <w:drawing>
              <wp:inline distT="0" distB="0" distL="0" distR="0">
                <wp:extent cx="133350" cy="228600"/>
                <wp:effectExtent l="0" t="0" r="0" b="0"/>
                <wp:docPr id="796"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970481" name=""/>
                        <pic:cNvPicPr>
                          <a:picLocks noChangeAspect="1"/>
                        </pic:cNvPicPr>
                      </pic:nvPicPr>
                      <pic:blipFill>
                        <a:blip r:embed="rId1076"/>
                        <a:stretch/>
                      </pic:blipFill>
                      <pic:spPr bwMode="auto">
                        <a:xfrm>
                          <a:off x="0" y="0"/>
                          <a:ext cx="133349"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5" o:spid="_x0000_s795" type="#_x0000_t75" style="width:10.50pt;height:18.00pt;mso-wrap-distance-left:0.00pt;mso-wrap-distance-top:0.00pt;mso-wrap-distance-right:0.00pt;mso-wrap-distance-bottom:0.00pt;rotation:0;" stroked="false">
                <v:path textboxrect="0,0,0,0"/>
                <v:imagedata r:id="rId1077" o:title=""/>
              </v:shape>
            </w:pict>
          </mc:Fallback>
        </mc:AlternateContent>
      </w:r>
      <w:r>
        <w:rPr>
          <w:rFonts w:ascii="Carlito" w:eastAsia="Times New Roman" w:hAnsi="Carlito" w:cs="Carlito"/>
          <w:color w:val="000000" w:themeColor="text1"/>
        </w:rPr>
        <w:t xml:space="preserve"> рядом с выбранным журналом → «Дублировать» либо кнопку «Дублировать» в верхнем меню (если находитесь в режиме множественного выделения). Копия выбранной позиции появится под выбранной строкой.</w:t>
      </w:r>
    </w:p>
    <w:p w:rsidR="002A2BEE" w:rsidRDefault="00123987">
      <w:pPr>
        <w:spacing w:after="0" w:line="276" w:lineRule="auto"/>
        <w:jc w:val="both"/>
      </w:pPr>
      <w:r>
        <w:rPr>
          <w:rFonts w:ascii="Carlito" w:eastAsia="Times New Roman" w:hAnsi="Carlito" w:cs="Carlito"/>
          <w:color w:val="000000" w:themeColor="text1"/>
        </w:rPr>
        <w:t xml:space="preserve">Для удаления журнала нажмите на меню </w:t>
      </w:r>
      <w:r>
        <w:rPr>
          <w:noProof/>
        </w:rPr>
        <mc:AlternateContent>
          <mc:Choice Requires="wpg">
            <w:drawing>
              <wp:inline distT="0" distB="0" distL="0" distR="0">
                <wp:extent cx="133350" cy="228600"/>
                <wp:effectExtent l="0" t="0" r="0" b="0"/>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970481" name=""/>
                        <pic:cNvPicPr>
                          <a:picLocks noChangeAspect="1"/>
                        </pic:cNvPicPr>
                      </pic:nvPicPr>
                      <pic:blipFill>
                        <a:blip r:embed="rId1076"/>
                        <a:stretch/>
                      </pic:blipFill>
                      <pic:spPr bwMode="auto">
                        <a:xfrm>
                          <a:off x="0" y="0"/>
                          <a:ext cx="133349"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6" o:spid="_x0000_s796" type="#_x0000_t75" style="width:10.50pt;height:18.00pt;mso-wrap-distance-left:0.00pt;mso-wrap-distance-top:0.00pt;mso-wrap-distance-right:0.00pt;mso-wrap-distance-bottom:0.00pt;rotation:0;" stroked="false">
                <v:path textboxrect="0,0,0,0"/>
                <v:imagedata r:id="rId1077" o:title=""/>
              </v:shape>
            </w:pict>
          </mc:Fallback>
        </mc:AlternateContent>
      </w:r>
      <w:r>
        <w:rPr>
          <w:rFonts w:ascii="Carlito" w:eastAsia="Times New Roman" w:hAnsi="Carlito" w:cs="Carlito"/>
          <w:color w:val="000000" w:themeColor="text1"/>
        </w:rPr>
        <w:t xml:space="preserve"> рядом с выбранным журналом → «Удалить» или нажмите кнопку «Удалить» на верхней панели. Подтвердите свое намерение, нажав кнопку «Удалить» во всплывающем окне.</w:t>
      </w:r>
    </w:p>
    <w:p w:rsidR="002A2BEE" w:rsidRDefault="00123987">
      <w:pPr>
        <w:spacing w:after="0" w:line="276" w:lineRule="auto"/>
        <w:jc w:val="both"/>
        <w:rPr>
          <w:rFonts w:ascii="Carlito" w:hAnsi="Carlito" w:cs="Carlito"/>
          <w:color w:val="000000" w:themeColor="text1"/>
        </w:rPr>
      </w:pPr>
      <w:r>
        <w:rPr>
          <w:rFonts w:ascii="Carlito" w:eastAsia="Times New Roman" w:hAnsi="Carlito" w:cs="Carlito"/>
          <w:color w:val="000000" w:themeColor="text1"/>
        </w:rPr>
        <w:lastRenderedPageBreak/>
        <w:t>Для дублирования и удаления нескольких журналов сразу перейдите в режим множественного выделения и повторите необходимые действия по аналогии с одиночным редактированием.</w:t>
      </w:r>
    </w:p>
    <w:p w:rsidR="002A2BEE" w:rsidRDefault="002A2BEE">
      <w:pPr>
        <w:spacing w:after="0" w:line="276" w:lineRule="auto"/>
        <w:jc w:val="both"/>
        <w:rPr>
          <w:rFonts w:ascii="Carlito" w:hAnsi="Carlito" w:cs="Carlito"/>
          <w:color w:val="000000" w:themeColor="text1"/>
        </w:rPr>
      </w:pPr>
    </w:p>
    <w:p w:rsidR="002A2BEE" w:rsidRDefault="00123987">
      <w:pPr>
        <w:pStyle w:val="3"/>
      </w:pPr>
      <w:bookmarkStart w:id="208" w:name="_Toc197"/>
      <w:r>
        <w:rPr>
          <w:rFonts w:eastAsia="Times New Roman"/>
        </w:rPr>
        <w:t>Поиск и фильтры</w:t>
      </w:r>
      <w:bookmarkEnd w:id="208"/>
    </w:p>
    <w:p w:rsidR="002A2BEE" w:rsidRDefault="00123987">
      <w:pPr>
        <w:spacing w:after="0" w:line="276" w:lineRule="auto"/>
      </w:pPr>
      <w:r>
        <w:rPr>
          <w:rFonts w:ascii="Carlito" w:eastAsia="Times New Roman" w:hAnsi="Carlito" w:cs="Carlito"/>
          <w:color w:val="000000" w:themeColor="text1"/>
        </w:rPr>
        <w:t xml:space="preserve">Для того, чтобы найти журнал в реестре </w:t>
      </w:r>
      <w:r>
        <w:rPr>
          <w:rFonts w:ascii="Carlito" w:hAnsi="Carlito" w:cs="Carlito"/>
        </w:rPr>
        <w:t xml:space="preserve">по его номеру, дату или наименованию, а </w:t>
      </w:r>
      <w:proofErr w:type="gramStart"/>
      <w:r>
        <w:rPr>
          <w:rFonts w:ascii="Carlito" w:hAnsi="Carlito" w:cs="Carlito"/>
        </w:rPr>
        <w:t>так же</w:t>
      </w:r>
      <w:proofErr w:type="gramEnd"/>
      <w:r>
        <w:rPr>
          <w:rFonts w:ascii="Carlito" w:hAnsi="Carlito" w:cs="Carlito"/>
        </w:rPr>
        <w:t xml:space="preserve"> по Заказчику, подрядчику или Договору, </w:t>
      </w:r>
      <w:r>
        <w:rPr>
          <w:rFonts w:ascii="Carlito" w:eastAsia="Times New Roman" w:hAnsi="Carlito" w:cs="Carlito"/>
          <w:color w:val="000000" w:themeColor="text1"/>
        </w:rPr>
        <w:t>введите искомый текст в строку поиска на верхней панели.</w:t>
      </w:r>
    </w:p>
    <w:p w:rsidR="002A2BEE" w:rsidRDefault="00123987">
      <w:pPr>
        <w:spacing w:after="0" w:line="276" w:lineRule="auto"/>
        <w:rPr>
          <w:rFonts w:ascii="Carlito" w:hAnsi="Carlito" w:cs="Carlito"/>
          <w:color w:val="000000" w:themeColor="text1"/>
        </w:rPr>
      </w:pPr>
      <w:r>
        <w:rPr>
          <w:rFonts w:ascii="Carlito" w:eastAsia="Times New Roman" w:hAnsi="Carlito" w:cs="Carlito"/>
          <w:color w:val="000000" w:themeColor="text1"/>
        </w:rPr>
        <w:t xml:space="preserve">Чтобы отфильтровать журналы по заданным параметрам, используйте фильтры </w:t>
      </w:r>
      <w:r>
        <w:rPr>
          <w:noProof/>
        </w:rPr>
        <mc:AlternateContent>
          <mc:Choice Requires="wpg">
            <w:drawing>
              <wp:inline distT="0" distB="0" distL="0" distR="0">
                <wp:extent cx="161925" cy="200025"/>
                <wp:effectExtent l="0" t="0" r="0" b="0"/>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592434" name=""/>
                        <pic:cNvPicPr>
                          <a:picLocks noChangeAspect="1"/>
                        </pic:cNvPicPr>
                      </pic:nvPicPr>
                      <pic:blipFill>
                        <a:blip r:embed="rId1078"/>
                        <a:stretch/>
                      </pic:blipFill>
                      <pic:spPr bwMode="auto">
                        <a:xfrm>
                          <a:off x="0" y="0"/>
                          <a:ext cx="161924"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7" o:spid="_x0000_s797" type="#_x0000_t75" style="width:12.75pt;height:15.75pt;mso-wrap-distance-left:0.00pt;mso-wrap-distance-top:0.00pt;mso-wrap-distance-right:0.00pt;mso-wrap-distance-bottom:0.00pt;" stroked="false">
                <v:path textboxrect="0,0,0,0"/>
                <v:imagedata r:id="rId1079" o:title=""/>
              </v:shape>
            </w:pict>
          </mc:Fallback>
        </mc:AlternateContent>
      </w:r>
      <w:r>
        <w:rPr>
          <w:rFonts w:ascii="Carlito" w:eastAsia="Times New Roman" w:hAnsi="Carlito" w:cs="Carlito"/>
          <w:color w:val="000000" w:themeColor="text1"/>
        </w:rPr>
        <w:t>, расположенные слева от наименований столбцов. Может быть использован один или несколько фильтров. В результате в списке останутся только те журналы, которые удовлетворяют выбранным фильтрам.</w:t>
      </w:r>
    </w:p>
    <w:p w:rsidR="002A2BEE" w:rsidRDefault="00123987">
      <w:pPr>
        <w:spacing w:after="0" w:line="276" w:lineRule="auto"/>
      </w:pPr>
      <w:r>
        <w:rPr>
          <w:rFonts w:ascii="Carlito" w:eastAsia="Times New Roman" w:hAnsi="Carlito" w:cs="Carlito"/>
          <w:color w:val="000000" w:themeColor="text1"/>
        </w:rPr>
        <w:t xml:space="preserve">Очистить фильтр можно либо по кнопке </w:t>
      </w:r>
      <w:r>
        <w:rPr>
          <w:noProof/>
        </w:rPr>
        <mc:AlternateContent>
          <mc:Choice Requires="wpg">
            <w:drawing>
              <wp:inline distT="0" distB="0" distL="0" distR="0">
                <wp:extent cx="161925" cy="200025"/>
                <wp:effectExtent l="0" t="0" r="0" b="0"/>
                <wp:docPr id="799"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650608" name=""/>
                        <pic:cNvPicPr>
                          <a:picLocks noChangeAspect="1"/>
                        </pic:cNvPicPr>
                      </pic:nvPicPr>
                      <pic:blipFill>
                        <a:blip r:embed="rId1079"/>
                        <a:stretch/>
                      </pic:blipFill>
                      <pic:spPr bwMode="auto">
                        <a:xfrm>
                          <a:off x="0" y="0"/>
                          <a:ext cx="161924"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8" o:spid="_x0000_s798" type="#_x0000_t75" style="width:12.75pt;height:15.75pt;mso-wrap-distance-left:0.00pt;mso-wrap-distance-top:0.00pt;mso-wrap-distance-right:0.00pt;mso-wrap-distance-bottom:0.00pt;" stroked="false">
                <v:path textboxrect="0,0,0,0"/>
                <v:imagedata r:id="rId1080" o:title=""/>
              </v:shape>
            </w:pict>
          </mc:Fallback>
        </mc:AlternateContent>
      </w:r>
      <w:r>
        <w:rPr>
          <w:rFonts w:ascii="Carlito" w:eastAsia="Times New Roman" w:hAnsi="Carlito" w:cs="Carlito"/>
          <w:color w:val="000000" w:themeColor="text1"/>
        </w:rPr>
        <w:t xml:space="preserve"> для выбранного столбца (уберет фильтр только по выбранному столбцу), либо нажав кнопку </w:t>
      </w:r>
      <w:r>
        <w:rPr>
          <w:noProof/>
        </w:rPr>
        <mc:AlternateContent>
          <mc:Choice Requires="wpg">
            <w:drawing>
              <wp:inline distT="0" distB="0" distL="0" distR="0">
                <wp:extent cx="190500" cy="190500"/>
                <wp:effectExtent l="0" t="0" r="0" b="0"/>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712982" name=""/>
                        <pic:cNvPicPr>
                          <a:picLocks noChangeAspect="1"/>
                        </pic:cNvPicPr>
                      </pic:nvPicPr>
                      <pic:blipFill>
                        <a:blip r:embed="rId1081"/>
                        <a:stretch/>
                      </pic:blipFill>
                      <pic:spPr bwMode="auto">
                        <a:xfrm>
                          <a:off x="0" y="0"/>
                          <a:ext cx="190499" cy="19049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9" o:spid="_x0000_s799" type="#_x0000_t75" style="width:15.00pt;height:15.00pt;mso-wrap-distance-left:0.00pt;mso-wrap-distance-top:0.00pt;mso-wrap-distance-right:0.00pt;mso-wrap-distance-bottom:0.00pt;" stroked="false">
                <v:path textboxrect="0,0,0,0"/>
                <v:imagedata r:id="rId1082" o:title=""/>
              </v:shape>
            </w:pict>
          </mc:Fallback>
        </mc:AlternateContent>
      </w:r>
      <w:r>
        <w:rPr>
          <w:rFonts w:ascii="Carlito" w:eastAsia="Times New Roman" w:hAnsi="Carlito" w:cs="Carlito"/>
          <w:color w:val="000000" w:themeColor="text1"/>
        </w:rPr>
        <w:t xml:space="preserve"> (уберет фильтры по всем столбцам).</w:t>
      </w:r>
    </w:p>
    <w:p w:rsidR="002A2BEE" w:rsidRDefault="002A2BEE">
      <w:pPr>
        <w:spacing w:after="0" w:line="276" w:lineRule="auto"/>
        <w:rPr>
          <w:rFonts w:ascii="Carlito" w:hAnsi="Carlito" w:cs="Carlito"/>
          <w:color w:val="000000" w:themeColor="text1"/>
        </w:rPr>
      </w:pPr>
    </w:p>
    <w:p w:rsidR="002A2BEE" w:rsidRDefault="00123987">
      <w:pPr>
        <w:pStyle w:val="3"/>
        <w:rPr>
          <w:color w:val="000000"/>
        </w:rPr>
      </w:pPr>
      <w:bookmarkStart w:id="209" w:name="_Toc198"/>
      <w:r>
        <w:rPr>
          <w:rFonts w:eastAsia="Times New Roman"/>
        </w:rPr>
        <w:t>Открытие журнала</w:t>
      </w:r>
      <w:bookmarkEnd w:id="209"/>
    </w:p>
    <w:p w:rsidR="002A2BEE" w:rsidRDefault="00123987">
      <w:pPr>
        <w:spacing w:after="0" w:line="276" w:lineRule="auto"/>
        <w:rPr>
          <w:rFonts w:ascii="Carlito" w:eastAsia="Times New Roman" w:hAnsi="Carlito" w:cs="Carlito"/>
          <w:color w:val="000000" w:themeColor="text1"/>
        </w:rPr>
      </w:pPr>
      <w:r>
        <w:rPr>
          <w:rFonts w:ascii="Carlito" w:eastAsia="Times New Roman" w:hAnsi="Carlito" w:cs="Carlito"/>
          <w:color w:val="000000" w:themeColor="text1"/>
        </w:rPr>
        <w:t>Для того, чтобы открыть журнал, нажмите на меню «Открыть» рядом с выбранным журналом либо кнопку «Открыть» в верхнем меню (если находитесь в режиме множественного выделения). Выбранные журналы откроются в новых вкладках:</w:t>
      </w:r>
    </w:p>
    <w:p w:rsidR="002A2BEE" w:rsidRDefault="00123987">
      <w:pPr>
        <w:spacing w:after="0" w:line="276" w:lineRule="auto"/>
        <w:rPr>
          <w:rFonts w:ascii="Carlito" w:hAnsi="Carlito" w:cs="Carlito"/>
          <w:color w:val="000000" w:themeColor="text1"/>
        </w:rPr>
      </w:pPr>
      <w:r>
        <w:rPr>
          <w:noProof/>
        </w:rPr>
        <mc:AlternateContent>
          <mc:Choice Requires="wpg">
            <w:drawing>
              <wp:inline distT="0" distB="0" distL="0" distR="0">
                <wp:extent cx="5038725" cy="276225"/>
                <wp:effectExtent l="0" t="0" r="0" b="0"/>
                <wp:docPr id="801" name="Рисунок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483790" name=""/>
                        <pic:cNvPicPr>
                          <a:picLocks noChangeAspect="1"/>
                        </pic:cNvPicPr>
                      </pic:nvPicPr>
                      <pic:blipFill>
                        <a:blip r:embed="rId1083"/>
                        <a:stretch/>
                      </pic:blipFill>
                      <pic:spPr bwMode="auto">
                        <a:xfrm>
                          <a:off x="0" y="0"/>
                          <a:ext cx="5038724" cy="27622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0" o:spid="_x0000_s800" type="#_x0000_t75" style="width:396.75pt;height:21.75pt;mso-wrap-distance-left:0.00pt;mso-wrap-distance-top:0.00pt;mso-wrap-distance-right:0.00pt;mso-wrap-distance-bottom:0.00pt;" stroked="false">
                <v:path textboxrect="0,0,0,0"/>
                <v:imagedata r:id="rId1084" o:title=""/>
              </v:shape>
            </w:pict>
          </mc:Fallback>
        </mc:AlternateContent>
      </w:r>
    </w:p>
    <w:p w:rsidR="002A2BEE" w:rsidRDefault="002A2BEE">
      <w:pPr>
        <w:spacing w:after="0" w:line="276" w:lineRule="auto"/>
        <w:jc w:val="both"/>
        <w:rPr>
          <w:rFonts w:ascii="Carlito" w:hAnsi="Carlito" w:cs="Carlito"/>
          <w:color w:val="000000" w:themeColor="text1"/>
        </w:rPr>
      </w:pPr>
    </w:p>
    <w:p w:rsidR="002A2BEE" w:rsidRDefault="002A2BEE">
      <w:pPr>
        <w:spacing w:after="0" w:line="276" w:lineRule="auto"/>
        <w:rPr>
          <w:rFonts w:ascii="Carlito" w:hAnsi="Carlito" w:cs="Carlito"/>
          <w:b/>
          <w:bCs/>
          <w:color w:val="000000" w:themeColor="text1"/>
        </w:rPr>
      </w:pPr>
    </w:p>
    <w:p w:rsidR="002A2BEE" w:rsidRDefault="00123987">
      <w:pPr>
        <w:pStyle w:val="2"/>
        <w:rPr>
          <w:color w:val="000000"/>
        </w:rPr>
      </w:pPr>
      <w:bookmarkStart w:id="210" w:name="_Toc199"/>
      <w:r>
        <w:t>Работа с журналом</w:t>
      </w:r>
      <w:bookmarkEnd w:id="210"/>
    </w:p>
    <w:p w:rsidR="002A2BEE" w:rsidRDefault="00123987">
      <w:pPr>
        <w:pStyle w:val="3"/>
      </w:pPr>
      <w:bookmarkStart w:id="211" w:name="_Toc200"/>
      <w:r>
        <w:t>Вкладка «Общее»</w:t>
      </w:r>
      <w:bookmarkEnd w:id="211"/>
    </w:p>
    <w:p w:rsidR="002A2BEE" w:rsidRDefault="00123987">
      <w:pPr>
        <w:spacing w:after="0" w:line="276" w:lineRule="auto"/>
      </w:pPr>
      <w:r>
        <w:rPr>
          <w:noProof/>
        </w:rPr>
        <mc:AlternateContent>
          <mc:Choice Requires="wpg">
            <w:drawing>
              <wp:inline distT="0" distB="0" distL="0" distR="0">
                <wp:extent cx="6645910" cy="2921089"/>
                <wp:effectExtent l="0" t="0" r="0" b="0"/>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300387" name=""/>
                        <pic:cNvPicPr>
                          <a:picLocks noChangeAspect="1"/>
                        </pic:cNvPicPr>
                      </pic:nvPicPr>
                      <pic:blipFill>
                        <a:blip r:embed="rId1085"/>
                        <a:stretch/>
                      </pic:blipFill>
                      <pic:spPr bwMode="auto">
                        <a:xfrm>
                          <a:off x="0" y="0"/>
                          <a:ext cx="6645909" cy="292108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1" o:spid="_x0000_s801" type="#_x0000_t75" style="width:523.30pt;height:230.01pt;mso-wrap-distance-left:0.00pt;mso-wrap-distance-top:0.00pt;mso-wrap-distance-right:0.00pt;mso-wrap-distance-bottom:0.00pt;" stroked="false">
                <v:path textboxrect="0,0,0,0"/>
                <v:imagedata r:id="rId1086" o:title=""/>
              </v:shape>
            </w:pict>
          </mc:Fallback>
        </mc:AlternateContent>
      </w:r>
    </w:p>
    <w:p w:rsidR="002A2BEE" w:rsidRDefault="00123987">
      <w:pPr>
        <w:spacing w:after="0" w:line="276" w:lineRule="auto"/>
      </w:pPr>
      <w:r>
        <w:rPr>
          <w:rFonts w:ascii="Carlito" w:eastAsia="Times New Roman" w:hAnsi="Carlito" w:cs="Carlito"/>
          <w:color w:val="000000" w:themeColor="text1"/>
        </w:rPr>
        <w:t>Предназначена для заведения основных параметров</w:t>
      </w:r>
      <w:r>
        <w:t xml:space="preserve"> журнала учета выполненных работ.</w:t>
      </w:r>
    </w:p>
    <w:p w:rsidR="002A2BEE" w:rsidRDefault="00123987">
      <w:pPr>
        <w:spacing w:after="0" w:line="276" w:lineRule="auto"/>
        <w:rPr>
          <w:rFonts w:ascii="Carlito" w:eastAsia="Times New Roman" w:hAnsi="Carlito" w:cs="Carlito"/>
          <w:color w:val="000000" w:themeColor="text1"/>
        </w:rPr>
      </w:pPr>
      <w:r>
        <w:t xml:space="preserve">«Номер» - </w:t>
      </w:r>
      <w:r>
        <w:rPr>
          <w:rFonts w:ascii="Carlito" w:eastAsia="Times New Roman" w:hAnsi="Carlito" w:cs="Carlito"/>
          <w:color w:val="000000" w:themeColor="text1"/>
        </w:rPr>
        <w:t>редактируемое текстовое поле, можно настроить автоматическую нумерацию по кнопке № на верхней панели в реестре журналов</w:t>
      </w:r>
    </w:p>
    <w:p w:rsidR="002A2BEE" w:rsidRDefault="00123987">
      <w:pPr>
        <w:spacing w:after="0" w:line="276" w:lineRule="auto"/>
      </w:pPr>
      <w:r>
        <w:t xml:space="preserve">«Дата» - </w:t>
      </w:r>
      <w:r>
        <w:rPr>
          <w:rFonts w:ascii="Carlito" w:eastAsia="Times New Roman" w:hAnsi="Carlito" w:cs="Carlito"/>
          <w:color w:val="000000" w:themeColor="text1"/>
        </w:rPr>
        <w:t>редактируемое поле выбора даты</w:t>
      </w:r>
    </w:p>
    <w:p w:rsidR="002A2BEE" w:rsidRDefault="00123987">
      <w:pPr>
        <w:spacing w:after="0" w:line="276" w:lineRule="auto"/>
      </w:pPr>
      <w:r>
        <w:t xml:space="preserve">«Период» – отчетный период журнала, </w:t>
      </w:r>
      <w:r>
        <w:rPr>
          <w:rFonts w:ascii="Carlito" w:eastAsia="Times New Roman" w:hAnsi="Carlito" w:cs="Carlito"/>
          <w:color w:val="000000" w:themeColor="text1"/>
        </w:rPr>
        <w:t>редактируемое поле выбора даты</w:t>
      </w:r>
    </w:p>
    <w:p w:rsidR="002A2BEE" w:rsidRDefault="00123987">
      <w:pPr>
        <w:spacing w:after="0" w:line="276" w:lineRule="auto"/>
      </w:pPr>
      <w:r>
        <w:t xml:space="preserve">«№ договора» - </w:t>
      </w:r>
      <w:r>
        <w:rPr>
          <w:rFonts w:ascii="Carlito" w:eastAsia="Times New Roman" w:hAnsi="Carlito" w:cs="Carlito"/>
          <w:color w:val="000000" w:themeColor="text1"/>
        </w:rPr>
        <w:t>редактируемое текстовое поле</w:t>
      </w:r>
    </w:p>
    <w:p w:rsidR="002A2BEE" w:rsidRDefault="00123987">
      <w:pPr>
        <w:spacing w:after="0" w:line="276" w:lineRule="auto"/>
      </w:pPr>
      <w:r>
        <w:t xml:space="preserve">«Дата договора» - </w:t>
      </w:r>
      <w:r>
        <w:rPr>
          <w:rFonts w:ascii="Carlito" w:eastAsia="Times New Roman" w:hAnsi="Carlito" w:cs="Carlito"/>
          <w:color w:val="000000" w:themeColor="text1"/>
        </w:rPr>
        <w:t>редактируемое поле выбора даты</w:t>
      </w:r>
    </w:p>
    <w:p w:rsidR="002A2BEE" w:rsidRDefault="00123987">
      <w:pPr>
        <w:spacing w:after="0" w:line="276" w:lineRule="auto"/>
      </w:pPr>
      <w:r>
        <w:t>«Ссылка на договор» – редактируемое поле, ссылка на Договор, хранящийся в системе</w:t>
      </w:r>
    </w:p>
    <w:p w:rsidR="002A2BEE" w:rsidRDefault="00123987">
      <w:pPr>
        <w:spacing w:after="0" w:line="276" w:lineRule="auto"/>
      </w:pPr>
      <w:r>
        <w:t xml:space="preserve">«Смета» - </w:t>
      </w:r>
      <w:r>
        <w:rPr>
          <w:rFonts w:ascii="Carlito" w:eastAsia="Times New Roman" w:hAnsi="Carlito" w:cs="Carlito"/>
          <w:color w:val="000000" w:themeColor="text1"/>
        </w:rPr>
        <w:t xml:space="preserve">не редактируемое поле, для информации </w:t>
      </w:r>
      <w:r>
        <w:t>(заполняется автоматически, если в системе есть информация о смете)</w:t>
      </w:r>
    </w:p>
    <w:p w:rsidR="002A2BEE" w:rsidRDefault="00123987">
      <w:pPr>
        <w:spacing w:after="0" w:line="276" w:lineRule="auto"/>
      </w:pPr>
      <w:r>
        <w:lastRenderedPageBreak/>
        <w:t xml:space="preserve">«Сметная стоимость» - </w:t>
      </w:r>
      <w:r>
        <w:rPr>
          <w:rFonts w:ascii="Carlito" w:eastAsia="Times New Roman" w:hAnsi="Carlito" w:cs="Carlito"/>
          <w:color w:val="000000" w:themeColor="text1"/>
        </w:rPr>
        <w:t>редактируемое числовое поле</w:t>
      </w:r>
    </w:p>
    <w:p w:rsidR="002A2BEE" w:rsidRDefault="00123987">
      <w:pPr>
        <w:spacing w:after="0" w:line="276" w:lineRule="auto"/>
      </w:pPr>
      <w:r>
        <w:t>Блок «Участники»:</w:t>
      </w:r>
    </w:p>
    <w:p w:rsidR="002A2BEE" w:rsidRDefault="00123987">
      <w:pPr>
        <w:spacing w:after="0" w:line="276" w:lineRule="auto"/>
      </w:pPr>
      <w:r>
        <w:t>«Инвестор» – редактируемое поле, по умолчанию заполнен партнер, указанный в поле «Инвестор» в карточке активной стройки</w:t>
      </w:r>
    </w:p>
    <w:p w:rsidR="002A2BEE" w:rsidRDefault="00123987">
      <w:pPr>
        <w:spacing w:after="0" w:line="276" w:lineRule="auto"/>
      </w:pPr>
      <w:r>
        <w:t>«Заказчик (Генподрядчик)» - редактируемое поле, по умолчанию заполнен партнер, указанный в поле «Заказчик» в карточке активной стройки</w:t>
      </w:r>
    </w:p>
    <w:p w:rsidR="002A2BEE" w:rsidRDefault="00123987">
      <w:pPr>
        <w:spacing w:after="0" w:line="276" w:lineRule="auto"/>
      </w:pPr>
      <w:r>
        <w:t>«Подрядчик» - редактируемое поле, по умолчанию заполнен партнер, указанный в поле «Подрядчики» в карточке активной стройки (если в карточке указано несколько организаций в данном поле, то по умолчанию будет выбран первый в списке)</w:t>
      </w:r>
    </w:p>
    <w:p w:rsidR="002A2BEE" w:rsidRDefault="002A2BEE"/>
    <w:p w:rsidR="002A2BEE" w:rsidRDefault="002A2BEE">
      <w:pPr>
        <w:rPr>
          <w:rFonts w:ascii="Carlito" w:hAnsi="Carlito" w:cs="Carlito"/>
          <w:b/>
          <w:bCs/>
          <w:color w:val="000000"/>
          <w:u w:val="single"/>
        </w:rPr>
      </w:pPr>
    </w:p>
    <w:p w:rsidR="002A2BEE" w:rsidRDefault="00123987">
      <w:pPr>
        <w:pStyle w:val="3"/>
      </w:pPr>
      <w:bookmarkStart w:id="212" w:name="_Toc201"/>
      <w:r>
        <w:t>Вкладка «КС-6а»</w:t>
      </w:r>
      <w:bookmarkEnd w:id="212"/>
    </w:p>
    <w:p w:rsidR="002A2BEE" w:rsidRDefault="00123987">
      <w:pPr>
        <w:pStyle w:val="4"/>
      </w:pPr>
      <w:r>
        <w:t>Создание пользовательского раздела/работы/текстовой строки</w:t>
      </w:r>
    </w:p>
    <w:p w:rsidR="002A2BEE" w:rsidRDefault="00123987">
      <w:pPr>
        <w:spacing w:after="0" w:line="276" w:lineRule="auto"/>
        <w:rPr>
          <w:rFonts w:ascii="Carlito" w:hAnsi="Carlito" w:cs="Carlito"/>
          <w:b/>
          <w:bCs/>
          <w:color w:val="000000" w:themeColor="text1"/>
        </w:rPr>
      </w:pPr>
      <w:r>
        <w:rPr>
          <w:rFonts w:ascii="Carlito" w:eastAsia="Carlito" w:hAnsi="Carlito" w:cs="Carlito"/>
          <w:b/>
          <w:bCs/>
          <w:color w:val="000000"/>
        </w:rPr>
        <w:t>Для создания раздела</w:t>
      </w:r>
      <w:r>
        <w:rPr>
          <w:rFonts w:ascii="Carlito" w:eastAsia="Carlito" w:hAnsi="Carlito" w:cs="Carlito"/>
          <w:color w:val="000000"/>
        </w:rPr>
        <w:t xml:space="preserve"> внутри журнала учета выполненных работ (КС-6а) нажмите на кнопку</w:t>
      </w:r>
      <w:r>
        <w:t xml:space="preserve"> </w:t>
      </w:r>
      <w:r>
        <w:rPr>
          <w:noProof/>
        </w:rPr>
        <mc:AlternateContent>
          <mc:Choice Requires="wpg">
            <w:drawing>
              <wp:inline distT="0" distB="0" distL="0" distR="0">
                <wp:extent cx="238125" cy="161925"/>
                <wp:effectExtent l="0" t="0" r="0" b="0"/>
                <wp:docPr id="80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154739" name=""/>
                        <pic:cNvPicPr>
                          <a:picLocks noChangeAspect="1"/>
                        </pic:cNvPicPr>
                      </pic:nvPicPr>
                      <pic:blipFill>
                        <a:blip r:embed="rId1087"/>
                        <a:stretch/>
                      </pic:blipFill>
                      <pic:spPr bwMode="auto">
                        <a:xfrm>
                          <a:off x="0" y="0"/>
                          <a:ext cx="238124" cy="16192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2" o:spid="_x0000_s802" type="#_x0000_t75" style="width:18.75pt;height:12.75pt;mso-wrap-distance-left:0.00pt;mso-wrap-distance-top:0.00pt;mso-wrap-distance-right:0.00pt;mso-wrap-distance-bottom:0.00pt;" stroked="false">
                <v:path textboxrect="0,0,0,0"/>
                <v:imagedata r:id="rId1088" o:title=""/>
              </v:shape>
            </w:pict>
          </mc:Fallback>
        </mc:AlternateContent>
      </w:r>
      <w:r>
        <w:t xml:space="preserve"> левее поисковой строки. Новый раздел создастся с наименованием «Новый раздел», доступным для редактирования и номером по порядку. Остальные поля для строки с названием раздела будут пустые.</w:t>
      </w:r>
    </w:p>
    <w:p w:rsidR="002A2BEE" w:rsidRDefault="00123987">
      <w:pPr>
        <w:spacing w:after="0" w:line="276" w:lineRule="auto"/>
        <w:rPr>
          <w:rFonts w:ascii="Carlito" w:hAnsi="Carlito" w:cs="Carlito"/>
          <w:color w:val="000000" w:themeColor="text1"/>
        </w:rPr>
      </w:pPr>
      <w:r>
        <w:rPr>
          <w:rFonts w:ascii="Carlito" w:eastAsia="Carlito" w:hAnsi="Carlito" w:cs="Carlito"/>
          <w:b/>
          <w:bCs/>
          <w:color w:val="000000"/>
        </w:rPr>
        <w:t>Для создания работы</w:t>
      </w:r>
      <w:r>
        <w:rPr>
          <w:rFonts w:ascii="Carlito" w:eastAsia="Carlito" w:hAnsi="Carlito" w:cs="Carlito"/>
          <w:color w:val="000000"/>
        </w:rPr>
        <w:t xml:space="preserve"> внутри журнала, нажмите на кнопку </w:t>
      </w:r>
      <w:r>
        <w:rPr>
          <w:noProof/>
        </w:rPr>
        <mc:AlternateContent>
          <mc:Choice Requires="wpg">
            <w:drawing>
              <wp:inline distT="0" distB="0" distL="0" distR="0">
                <wp:extent cx="257175" cy="257175"/>
                <wp:effectExtent l="0" t="0" r="0" b="0"/>
                <wp:docPr id="80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191979" name=""/>
                        <pic:cNvPicPr>
                          <a:picLocks noChangeAspect="1"/>
                        </pic:cNvPicPr>
                      </pic:nvPicPr>
                      <pic:blipFill>
                        <a:blip r:embed="rId1075"/>
                        <a:stretch/>
                      </pic:blipFill>
                      <pic:spPr bwMode="auto">
                        <a:xfrm>
                          <a:off x="0" y="0"/>
                          <a:ext cx="25717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3" o:spid="_x0000_s803" type="#_x0000_t75" style="width:20.25pt;height:20.25pt;mso-wrap-distance-left:0.00pt;mso-wrap-distance-top:0.00pt;mso-wrap-distance-right:0.00pt;mso-wrap-distance-bottom:0.00pt;" stroked="false">
                <v:path textboxrect="0,0,0,0"/>
                <v:imagedata r:id="rId1075" o:title=""/>
              </v:shape>
            </w:pict>
          </mc:Fallback>
        </mc:AlternateContent>
      </w:r>
      <w:r>
        <w:rPr>
          <w:rFonts w:ascii="Carlito" w:eastAsia="Times New Roman" w:hAnsi="Carlito" w:cs="Carlito"/>
          <w:color w:val="000000" w:themeColor="text1"/>
        </w:rPr>
        <w:t>→</w:t>
      </w:r>
      <w:r>
        <w:rPr>
          <w:rFonts w:ascii="Carlito" w:hAnsi="Carlito" w:cs="Carlito"/>
          <w:color w:val="000000" w:themeColor="text1"/>
        </w:rPr>
        <w:t xml:space="preserve"> «Работа». </w:t>
      </w:r>
      <w:r>
        <w:t>Новая работа создастся ниже выделенной позиции (последней в разделе, если выделен раздел) с наименованием «Новая работа», доступным для редактирования и номером по порядку.</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hAnsi="Carlito" w:cs="Carlito"/>
        </w:rPr>
        <w:t>«№</w:t>
      </w:r>
      <w:proofErr w:type="spellStart"/>
      <w:r>
        <w:rPr>
          <w:rFonts w:ascii="Carlito" w:hAnsi="Carlito" w:cs="Carlito"/>
        </w:rPr>
        <w:t>пп</w:t>
      </w:r>
      <w:proofErr w:type="spellEnd"/>
      <w:r>
        <w:rPr>
          <w:rFonts w:ascii="Carlito" w:hAnsi="Carlito" w:cs="Carlito"/>
        </w:rPr>
        <w:t>» – порядковый номер работы по журналу, не редактируется.</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hAnsi="Carlito" w:cs="Carlito"/>
        </w:rPr>
        <w:t xml:space="preserve">«№ позиции по смете» – </w:t>
      </w:r>
      <w:r>
        <w:rPr>
          <w:rFonts w:ascii="Carlito" w:eastAsia="Times New Roman" w:hAnsi="Carlito" w:cs="Carlito"/>
          <w:color w:val="000000" w:themeColor="text1"/>
        </w:rPr>
        <w:t>редактируемое текстовое поле</w:t>
      </w:r>
    </w:p>
    <w:p w:rsidR="002A2BEE" w:rsidRDefault="00123987">
      <w:pPr>
        <w:pBdr>
          <w:top w:val="none" w:sz="4" w:space="0" w:color="000000"/>
          <w:left w:val="none" w:sz="4" w:space="0" w:color="000000"/>
          <w:bottom w:val="none" w:sz="4" w:space="0" w:color="000000"/>
          <w:right w:val="none" w:sz="4" w:space="0" w:color="000000"/>
        </w:pBdr>
        <w:tabs>
          <w:tab w:val="center" w:pos="5233"/>
        </w:tabs>
        <w:spacing w:after="0" w:line="276" w:lineRule="auto"/>
      </w:pPr>
      <w:r>
        <w:rPr>
          <w:rFonts w:ascii="Carlito" w:hAnsi="Carlito" w:cs="Carlito"/>
        </w:rPr>
        <w:t xml:space="preserve">«Конструктивные элементы и виды работ» – </w:t>
      </w:r>
      <w:r>
        <w:rPr>
          <w:rFonts w:ascii="Carlito" w:eastAsia="Times New Roman" w:hAnsi="Carlito" w:cs="Carlito"/>
          <w:color w:val="000000" w:themeColor="text1"/>
        </w:rPr>
        <w:t>редактируемое текстовое поле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hAnsi="Carlito" w:cs="Carlito"/>
        </w:rPr>
        <w:t xml:space="preserve">«Обоснование» – </w:t>
      </w:r>
      <w:r>
        <w:rPr>
          <w:rFonts w:ascii="Carlito" w:eastAsia="Times New Roman" w:hAnsi="Carlito" w:cs="Carlito"/>
          <w:color w:val="000000" w:themeColor="text1"/>
        </w:rPr>
        <w:t>редактируемое текстовое поле</w:t>
      </w:r>
      <w:r>
        <w:rPr>
          <w:rFonts w:ascii="Carlito" w:hAnsi="Carlito" w:cs="Carlito"/>
        </w:rPr>
        <w:t xml:space="preserve"> </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hAnsi="Carlito" w:cs="Carlito"/>
        </w:rPr>
        <w:t xml:space="preserve">«ЕИ» – </w:t>
      </w:r>
      <w:r>
        <w:rPr>
          <w:rFonts w:ascii="Carlito" w:eastAsia="Times New Roman" w:hAnsi="Carlito" w:cs="Carlito"/>
          <w:color w:val="000000" w:themeColor="text1"/>
        </w:rPr>
        <w:t>редактируемое текстовое поле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hAnsi="Carlito" w:cs="Carlito"/>
        </w:rPr>
        <w:t xml:space="preserve">«Цена за единицу» – </w:t>
      </w:r>
      <w:r>
        <w:rPr>
          <w:rFonts w:ascii="Carlito" w:eastAsia="Times New Roman" w:hAnsi="Carlito" w:cs="Carlito"/>
          <w:color w:val="000000" w:themeColor="text1"/>
        </w:rPr>
        <w:t>редактируемое числовое поле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hAnsi="Carlito" w:cs="Carlito"/>
        </w:rPr>
        <w:t xml:space="preserve">«Количество по смете» – </w:t>
      </w:r>
      <w:r>
        <w:rPr>
          <w:rFonts w:ascii="Carlito" w:eastAsia="Times New Roman" w:hAnsi="Carlito" w:cs="Carlito"/>
          <w:color w:val="000000" w:themeColor="text1"/>
        </w:rPr>
        <w:t>редактируемое числовое поле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hAnsi="Carlito" w:cs="Carlito"/>
        </w:rPr>
        <w:t xml:space="preserve">«Сметная стоимость» – </w:t>
      </w:r>
      <w:r>
        <w:rPr>
          <w:rFonts w:ascii="Carlito" w:eastAsia="Times New Roman" w:hAnsi="Carlito" w:cs="Carlito"/>
          <w:color w:val="000000" w:themeColor="text1"/>
        </w:rPr>
        <w:t>не редактируемое расчетное поле</w:t>
      </w:r>
    </w:p>
    <w:p w:rsidR="002A2BEE" w:rsidRDefault="002A2BEE">
      <w:pPr>
        <w:pBdr>
          <w:top w:val="none" w:sz="4" w:space="0" w:color="000000"/>
          <w:left w:val="none" w:sz="4" w:space="0" w:color="000000"/>
          <w:bottom w:val="none" w:sz="4" w:space="0" w:color="000000"/>
          <w:right w:val="none" w:sz="4" w:space="0" w:color="000000"/>
        </w:pBdr>
        <w:spacing w:after="0" w:line="276" w:lineRule="auto"/>
      </w:pP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hAnsi="Carlito" w:cs="Carlito"/>
        </w:rPr>
        <w:t xml:space="preserve">Для каждого месяца отчетного периода группа из 3 столбцов по общей «шапкой» с названием месяца </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hAnsi="Carlito" w:cs="Carlito"/>
        </w:rPr>
        <w:t xml:space="preserve">«Количество» - </w:t>
      </w:r>
      <w:r>
        <w:rPr>
          <w:rFonts w:ascii="Carlito" w:eastAsia="Times New Roman" w:hAnsi="Carlito" w:cs="Carlito"/>
          <w:color w:val="000000" w:themeColor="text1"/>
        </w:rPr>
        <w:t>редактируемое числовое поле</w:t>
      </w:r>
    </w:p>
    <w:p w:rsidR="002A2BEE" w:rsidRDefault="00123987">
      <w:pPr>
        <w:pBdr>
          <w:top w:val="none" w:sz="4" w:space="0" w:color="000000"/>
          <w:left w:val="none" w:sz="4" w:space="0" w:color="000000"/>
          <w:bottom w:val="none" w:sz="4" w:space="0" w:color="000000"/>
          <w:right w:val="none" w:sz="4" w:space="0" w:color="000000"/>
        </w:pBdr>
        <w:tabs>
          <w:tab w:val="left" w:pos="2177"/>
        </w:tabs>
        <w:spacing w:after="0" w:line="276" w:lineRule="auto"/>
      </w:pPr>
      <w:r>
        <w:rPr>
          <w:rFonts w:ascii="Carlito" w:hAnsi="Carlito" w:cs="Carlito"/>
        </w:rPr>
        <w:t xml:space="preserve">«Стоимость» – </w:t>
      </w:r>
      <w:r>
        <w:rPr>
          <w:rFonts w:ascii="Carlito" w:eastAsia="Times New Roman" w:hAnsi="Carlito" w:cs="Carlito"/>
          <w:color w:val="000000" w:themeColor="text1"/>
        </w:rPr>
        <w:t>не редактируемое расчетное поле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hAnsi="Carlito" w:cs="Carlito"/>
        </w:rPr>
        <w:t xml:space="preserve">«Стоимость факт с начала производства работ» – </w:t>
      </w:r>
      <w:r>
        <w:rPr>
          <w:rFonts w:ascii="Carlito" w:eastAsia="Times New Roman" w:hAnsi="Carlito" w:cs="Carlito"/>
          <w:color w:val="000000" w:themeColor="text1"/>
        </w:rPr>
        <w:t>не редактируемое расчетное поле</w:t>
      </w:r>
    </w:p>
    <w:p w:rsidR="002A2BEE" w:rsidRDefault="002A2BEE">
      <w:pPr>
        <w:pBdr>
          <w:top w:val="none" w:sz="4" w:space="0" w:color="000000"/>
          <w:left w:val="none" w:sz="4" w:space="0" w:color="000000"/>
          <w:bottom w:val="none" w:sz="4" w:space="0" w:color="000000"/>
          <w:right w:val="none" w:sz="4" w:space="0" w:color="000000"/>
        </w:pBdr>
        <w:spacing w:after="0" w:line="276" w:lineRule="auto"/>
      </w:pP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hAnsi="Carlito" w:cs="Carlito"/>
        </w:rPr>
        <w:t xml:space="preserve">Для каждой работы в конце строки предусмотрены столбцы, содержащие информацию об инспекциях, Замечаниях, Журналах и прочей исполнительной документации, в которой участвует работа (поля заполняются автоматически и не редактируются вручную). Информация выводится в виде ссылок на соответствующие документы. </w:t>
      </w:r>
      <w:r>
        <w:t>Для работ, созданных вручную непосредственно внутри журнала учета выполненных работ, данные поля пустые.</w:t>
      </w:r>
    </w:p>
    <w:p w:rsidR="002A2BEE" w:rsidRDefault="00123987">
      <w:pPr>
        <w:spacing w:after="0" w:line="276" w:lineRule="auto"/>
        <w:rPr>
          <w:rFonts w:ascii="Carlito" w:hAnsi="Carlito" w:cs="Carlito"/>
          <w:color w:val="000000"/>
        </w:rPr>
      </w:pPr>
      <w:r>
        <w:rPr>
          <w:rFonts w:ascii="Carlito" w:eastAsia="Carlito" w:hAnsi="Carlito" w:cs="Carlito"/>
          <w:b/>
          <w:bCs/>
          <w:color w:val="000000"/>
        </w:rPr>
        <w:t xml:space="preserve">Для создания текстовой строки </w:t>
      </w:r>
      <w:r>
        <w:rPr>
          <w:rFonts w:ascii="Carlito" w:eastAsia="Carlito" w:hAnsi="Carlito" w:cs="Carlito"/>
          <w:color w:val="000000"/>
        </w:rPr>
        <w:t xml:space="preserve">внутри журнала, нажмите на кнопку </w:t>
      </w:r>
      <w:r>
        <w:rPr>
          <w:noProof/>
        </w:rPr>
        <mc:AlternateContent>
          <mc:Choice Requires="wpg">
            <w:drawing>
              <wp:inline distT="0" distB="0" distL="0" distR="0">
                <wp:extent cx="257175" cy="257175"/>
                <wp:effectExtent l="0" t="0" r="0" b="0"/>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429072" name=""/>
                        <pic:cNvPicPr>
                          <a:picLocks noChangeAspect="1"/>
                        </pic:cNvPicPr>
                      </pic:nvPicPr>
                      <pic:blipFill>
                        <a:blip r:embed="rId1075"/>
                        <a:stretch/>
                      </pic:blipFill>
                      <pic:spPr bwMode="auto">
                        <a:xfrm>
                          <a:off x="0" y="0"/>
                          <a:ext cx="25717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4" o:spid="_x0000_s804" type="#_x0000_t75" style="width:20.25pt;height:20.25pt;mso-wrap-distance-left:0.00pt;mso-wrap-distance-top:0.00pt;mso-wrap-distance-right:0.00pt;mso-wrap-distance-bottom:0.00pt;" stroked="false">
                <v:path textboxrect="0,0,0,0"/>
                <v:imagedata r:id="rId1075" o:title=""/>
              </v:shape>
            </w:pict>
          </mc:Fallback>
        </mc:AlternateContent>
      </w:r>
      <w:r>
        <w:rPr>
          <w:rFonts w:ascii="Carlito" w:eastAsia="Times New Roman" w:hAnsi="Carlito" w:cs="Carlito"/>
          <w:color w:val="000000" w:themeColor="text1"/>
        </w:rPr>
        <w:t>→</w:t>
      </w:r>
      <w:r>
        <w:rPr>
          <w:rFonts w:ascii="Carlito" w:hAnsi="Carlito" w:cs="Carlito"/>
          <w:color w:val="000000" w:themeColor="text1"/>
        </w:rPr>
        <w:t xml:space="preserve"> «</w:t>
      </w:r>
      <w:proofErr w:type="spellStart"/>
      <w:r>
        <w:rPr>
          <w:rFonts w:ascii="Carlito" w:hAnsi="Carlito" w:cs="Carlito"/>
          <w:color w:val="000000" w:themeColor="text1"/>
        </w:rPr>
        <w:t>Доп.строка</w:t>
      </w:r>
      <w:proofErr w:type="spellEnd"/>
      <w:r>
        <w:rPr>
          <w:rFonts w:ascii="Carlito" w:hAnsi="Carlito" w:cs="Carlito"/>
          <w:color w:val="000000" w:themeColor="text1"/>
        </w:rPr>
        <w:t xml:space="preserve">». Текстовая строка </w:t>
      </w:r>
      <w:r>
        <w:t>создастся ниже выделенной позиции (последней в разделе, если выделен раздел) с наименованием «Новая строка», доступным для редактирования.</w:t>
      </w:r>
      <w:r>
        <w:rPr>
          <w:rFonts w:ascii="Carlito" w:hAnsi="Carlito" w:cs="Carlito"/>
          <w:color w:val="000000" w:themeColor="text1"/>
        </w:rPr>
        <w:t xml:space="preserve"> Все остальные поля данной строки пустые и не редактируются.</w:t>
      </w:r>
    </w:p>
    <w:p w:rsidR="002A2BEE" w:rsidRDefault="00123987">
      <w:pPr>
        <w:spacing w:after="0" w:line="276" w:lineRule="auto"/>
        <w:rPr>
          <w:rFonts w:ascii="Carlito" w:hAnsi="Carlito" w:cs="Carlito"/>
          <w:b/>
          <w:bCs/>
          <w:color w:val="000000" w:themeColor="text1"/>
        </w:rPr>
      </w:pPr>
      <w:r>
        <w:rPr>
          <w:noProof/>
        </w:rPr>
        <w:lastRenderedPageBreak/>
        <mc:AlternateContent>
          <mc:Choice Requires="wpg">
            <w:drawing>
              <wp:inline distT="0" distB="0" distL="0" distR="0">
                <wp:extent cx="6645910" cy="1812521"/>
                <wp:effectExtent l="0" t="0" r="0" b="0"/>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730030" name=""/>
                        <pic:cNvPicPr>
                          <a:picLocks noChangeAspect="1"/>
                        </pic:cNvPicPr>
                      </pic:nvPicPr>
                      <pic:blipFill>
                        <a:blip r:embed="rId1089"/>
                        <a:stretch/>
                      </pic:blipFill>
                      <pic:spPr bwMode="auto">
                        <a:xfrm>
                          <a:off x="0" y="0"/>
                          <a:ext cx="6645909" cy="181252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5" o:spid="_x0000_s805" type="#_x0000_t75" style="width:523.30pt;height:142.72pt;mso-wrap-distance-left:0.00pt;mso-wrap-distance-top:0.00pt;mso-wrap-distance-right:0.00pt;mso-wrap-distance-bottom:0.00pt;" stroked="false">
                <v:path textboxrect="0,0,0,0"/>
                <v:imagedata r:id="rId1090" o:title=""/>
              </v:shape>
            </w:pict>
          </mc:Fallback>
        </mc:AlternateContent>
      </w:r>
    </w:p>
    <w:p w:rsidR="002A2BEE" w:rsidRDefault="002A2BEE">
      <w:pPr>
        <w:spacing w:after="0" w:line="276" w:lineRule="auto"/>
        <w:rPr>
          <w:rFonts w:ascii="Carlito" w:hAnsi="Carlito" w:cs="Carlito"/>
          <w:b/>
          <w:bCs/>
          <w:color w:val="000000" w:themeColor="text1"/>
        </w:rPr>
      </w:pPr>
    </w:p>
    <w:p w:rsidR="002A2BEE" w:rsidRDefault="00123987">
      <w:pPr>
        <w:pStyle w:val="4"/>
        <w:rPr>
          <w:color w:val="000000"/>
        </w:rPr>
      </w:pPr>
      <w:r>
        <w:t>Добавление работ из ОЖР</w:t>
      </w:r>
    </w:p>
    <w:p w:rsidR="002A2BEE" w:rsidRDefault="00123987">
      <w:pPr>
        <w:spacing w:after="0" w:line="276" w:lineRule="auto"/>
        <w:rPr>
          <w:rFonts w:ascii="Carlito" w:hAnsi="Carlito" w:cs="Carlito"/>
          <w:b/>
          <w:bCs/>
          <w:color w:val="000000" w:themeColor="text1"/>
        </w:rPr>
      </w:pPr>
      <w:r>
        <w:rPr>
          <w:rFonts w:ascii="Carlito" w:eastAsia="Carlito" w:hAnsi="Carlito" w:cs="Carlito"/>
          <w:color w:val="000000"/>
        </w:rPr>
        <w:t xml:space="preserve">Для добавления в журнал работ из раздела Р3 ОЖР, нажмите на кнопку </w:t>
      </w:r>
      <w:r>
        <w:rPr>
          <w:noProof/>
        </w:rPr>
        <mc:AlternateContent>
          <mc:Choice Requires="wpg">
            <w:drawing>
              <wp:inline distT="0" distB="0" distL="0" distR="0">
                <wp:extent cx="257175" cy="257175"/>
                <wp:effectExtent l="0" t="0" r="0" b="0"/>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521539" name=""/>
                        <pic:cNvPicPr>
                          <a:picLocks noChangeAspect="1"/>
                        </pic:cNvPicPr>
                      </pic:nvPicPr>
                      <pic:blipFill>
                        <a:blip r:embed="rId1075"/>
                        <a:stretch/>
                      </pic:blipFill>
                      <pic:spPr bwMode="auto">
                        <a:xfrm>
                          <a:off x="0" y="0"/>
                          <a:ext cx="25717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6" o:spid="_x0000_s806" type="#_x0000_t75" style="width:20.25pt;height:20.25pt;mso-wrap-distance-left:0.00pt;mso-wrap-distance-top:0.00pt;mso-wrap-distance-right:0.00pt;mso-wrap-distance-bottom:0.00pt;" stroked="false">
                <v:path textboxrect="0,0,0,0"/>
                <v:imagedata r:id="rId1075" o:title=""/>
              </v:shape>
            </w:pict>
          </mc:Fallback>
        </mc:AlternateContent>
      </w:r>
      <w:r>
        <w:rPr>
          <w:rFonts w:ascii="Carlito" w:eastAsia="Times New Roman" w:hAnsi="Carlito" w:cs="Carlito"/>
          <w:color w:val="000000" w:themeColor="text1"/>
        </w:rPr>
        <w:t>→</w:t>
      </w:r>
      <w:r>
        <w:rPr>
          <w:rFonts w:ascii="Carlito" w:hAnsi="Carlito" w:cs="Carlito"/>
          <w:color w:val="000000" w:themeColor="text1"/>
        </w:rPr>
        <w:t xml:space="preserve"> «из ОЖР»</w:t>
      </w:r>
    </w:p>
    <w:p w:rsidR="002A2BEE" w:rsidRDefault="00123987">
      <w:pPr>
        <w:spacing w:after="0" w:line="276" w:lineRule="auto"/>
        <w:rPr>
          <w:rFonts w:ascii="Carlito" w:hAnsi="Carlito" w:cs="Carlito"/>
          <w:color w:val="000000" w:themeColor="text1"/>
        </w:rPr>
      </w:pPr>
      <w:r>
        <w:rPr>
          <w:rFonts w:ascii="Carlito" w:hAnsi="Carlito" w:cs="Carlito"/>
          <w:color w:val="000000" w:themeColor="text1"/>
        </w:rPr>
        <w:t>В открывшемся окне выберите Общий журнал работ, из которого хотите добавить работы, нажав «Выбрать работы» в конце строки:</w:t>
      </w:r>
    </w:p>
    <w:p w:rsidR="002A2BEE" w:rsidRDefault="00123987">
      <w:pPr>
        <w:spacing w:after="0" w:line="276" w:lineRule="auto"/>
        <w:rPr>
          <w:rFonts w:ascii="Carlito" w:hAnsi="Carlito" w:cs="Carlito"/>
          <w:color w:val="000000" w:themeColor="text1"/>
        </w:rPr>
      </w:pPr>
      <w:r>
        <w:rPr>
          <w:noProof/>
        </w:rPr>
        <mc:AlternateContent>
          <mc:Choice Requires="wpg">
            <w:drawing>
              <wp:inline distT="0" distB="0" distL="0" distR="0">
                <wp:extent cx="2847975" cy="4724400"/>
                <wp:effectExtent l="0" t="0" r="0" b="0"/>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234816" name=""/>
                        <pic:cNvPicPr>
                          <a:picLocks noChangeAspect="1"/>
                        </pic:cNvPicPr>
                      </pic:nvPicPr>
                      <pic:blipFill>
                        <a:blip r:embed="rId1091"/>
                        <a:stretch/>
                      </pic:blipFill>
                      <pic:spPr bwMode="auto">
                        <a:xfrm>
                          <a:off x="0" y="0"/>
                          <a:ext cx="2847974" cy="472439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7" o:spid="_x0000_s807" type="#_x0000_t75" style="width:224.25pt;height:372.00pt;mso-wrap-distance-left:0.00pt;mso-wrap-distance-top:0.00pt;mso-wrap-distance-right:0.00pt;mso-wrap-distance-bottom:0.00pt;" stroked="false">
                <v:path textboxrect="0,0,0,0"/>
                <v:imagedata r:id="rId1092" o:title=""/>
              </v:shape>
            </w:pict>
          </mc:Fallback>
        </mc:AlternateContent>
      </w:r>
    </w:p>
    <w:p w:rsidR="002A2BEE" w:rsidRDefault="00123987">
      <w:pPr>
        <w:spacing w:after="0" w:line="276" w:lineRule="auto"/>
        <w:rPr>
          <w:rFonts w:ascii="Carlito" w:hAnsi="Carlito" w:cs="Carlito"/>
          <w:color w:val="000000" w:themeColor="text1"/>
        </w:rPr>
      </w:pPr>
      <w:r>
        <w:rPr>
          <w:rFonts w:ascii="Carlito" w:hAnsi="Carlito" w:cs="Carlito"/>
          <w:color w:val="000000" w:themeColor="text1"/>
        </w:rPr>
        <w:t>В открывшемся окне укажите работы из выбранного ОЖР</w:t>
      </w:r>
    </w:p>
    <w:p w:rsidR="002A2BEE" w:rsidRDefault="00123987">
      <w:pPr>
        <w:spacing w:after="0" w:line="276" w:lineRule="auto"/>
        <w:rPr>
          <w:rFonts w:ascii="Carlito" w:hAnsi="Carlito" w:cs="Carlito"/>
          <w:color w:val="000000" w:themeColor="text1"/>
        </w:rPr>
      </w:pPr>
      <w:r>
        <w:rPr>
          <w:noProof/>
        </w:rPr>
        <w:lastRenderedPageBreak/>
        <mc:AlternateContent>
          <mc:Choice Requires="wpg">
            <w:drawing>
              <wp:inline distT="0" distB="0" distL="0" distR="0">
                <wp:extent cx="3181350" cy="5334000"/>
                <wp:effectExtent l="0" t="0" r="0" b="0"/>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135676" name=""/>
                        <pic:cNvPicPr>
                          <a:picLocks noChangeAspect="1"/>
                        </pic:cNvPicPr>
                      </pic:nvPicPr>
                      <pic:blipFill>
                        <a:blip r:embed="rId1093"/>
                        <a:stretch/>
                      </pic:blipFill>
                      <pic:spPr bwMode="auto">
                        <a:xfrm>
                          <a:off x="0" y="0"/>
                          <a:ext cx="3181348" cy="533399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8" o:spid="_x0000_s808" type="#_x0000_t75" style="width:250.50pt;height:420.00pt;mso-wrap-distance-left:0.00pt;mso-wrap-distance-top:0.00pt;mso-wrap-distance-right:0.00pt;mso-wrap-distance-bottom:0.00pt;" stroked="false">
                <v:path textboxrect="0,0,0,0"/>
                <v:imagedata r:id="rId1094" o:title=""/>
              </v:shape>
            </w:pict>
          </mc:Fallback>
        </mc:AlternateContent>
      </w:r>
    </w:p>
    <w:p w:rsidR="002A2BEE" w:rsidRDefault="00123987">
      <w:pPr>
        <w:spacing w:after="0" w:line="276" w:lineRule="auto"/>
        <w:rPr>
          <w:rFonts w:ascii="Carlito" w:hAnsi="Carlito" w:cs="Carlito"/>
          <w:color w:val="000000" w:themeColor="text1"/>
        </w:rPr>
      </w:pPr>
      <w:r>
        <w:rPr>
          <w:rFonts w:ascii="Carlito" w:hAnsi="Carlito" w:cs="Carlito"/>
          <w:color w:val="000000" w:themeColor="text1"/>
        </w:rPr>
        <w:t>«Укажите подрядную организацию» - редактируемое поле для выбора подрядной организации (если она не была указана ранее)</w:t>
      </w:r>
    </w:p>
    <w:p w:rsidR="002A2BEE" w:rsidRDefault="00123987">
      <w:pPr>
        <w:spacing w:after="0" w:line="276" w:lineRule="auto"/>
        <w:rPr>
          <w:rFonts w:ascii="Carlito" w:hAnsi="Carlito" w:cs="Carlito"/>
          <w:color w:val="000000" w:themeColor="text1"/>
        </w:rPr>
      </w:pPr>
      <w:r>
        <w:rPr>
          <w:rFonts w:ascii="Carlito" w:hAnsi="Carlito" w:cs="Carlito"/>
          <w:color w:val="000000" w:themeColor="text1"/>
        </w:rPr>
        <w:t>«Укажите отчетный период» - редактируемое поле для выбора даты</w:t>
      </w:r>
    </w:p>
    <w:p w:rsidR="002A2BEE" w:rsidRDefault="00123987">
      <w:pPr>
        <w:spacing w:after="0" w:line="276" w:lineRule="auto"/>
        <w:rPr>
          <w:rFonts w:ascii="Carlito" w:hAnsi="Carlito" w:cs="Carlito"/>
          <w:color w:val="000000" w:themeColor="text1"/>
        </w:rPr>
      </w:pPr>
      <w:r>
        <w:rPr>
          <w:rFonts w:ascii="Carlito" w:hAnsi="Carlito" w:cs="Carlito"/>
          <w:color w:val="000000" w:themeColor="text1"/>
        </w:rPr>
        <w:t>«Выбрать все работы выбранного подрядчика»</w:t>
      </w:r>
      <w:proofErr w:type="gramStart"/>
      <w:r>
        <w:rPr>
          <w:rFonts w:ascii="Carlito" w:hAnsi="Carlito" w:cs="Carlito"/>
          <w:color w:val="000000" w:themeColor="text1"/>
        </w:rPr>
        <w:t>/»Выбрать</w:t>
      </w:r>
      <w:proofErr w:type="gramEnd"/>
      <w:r>
        <w:rPr>
          <w:rFonts w:ascii="Carlito" w:hAnsi="Carlito" w:cs="Carlito"/>
          <w:color w:val="000000" w:themeColor="text1"/>
        </w:rPr>
        <w:t xml:space="preserve"> работы указанной сметы» - переключатель выбора</w:t>
      </w:r>
    </w:p>
    <w:p w:rsidR="002A2BEE" w:rsidRDefault="00123987">
      <w:pPr>
        <w:spacing w:after="0" w:line="276" w:lineRule="auto"/>
        <w:rPr>
          <w:rFonts w:ascii="Carlito" w:hAnsi="Carlito" w:cs="Carlito"/>
          <w:color w:val="000000" w:themeColor="text1"/>
        </w:rPr>
      </w:pPr>
      <w:r>
        <w:rPr>
          <w:rFonts w:ascii="Carlito" w:hAnsi="Carlito" w:cs="Carlito"/>
          <w:color w:val="000000" w:themeColor="text1"/>
        </w:rPr>
        <w:t>«Перенести работы со сметными наименованиями» - при установки V в данной строке, работы из ОЖР перенесутся в журнал со сметными наименованиями, единицами измерения, обоснованиями и выстроятся в соответствии со сметной структурой (при наличии данных в системе)</w:t>
      </w:r>
    </w:p>
    <w:p w:rsidR="002A2BEE" w:rsidRDefault="00123987">
      <w:pPr>
        <w:spacing w:after="0" w:line="276" w:lineRule="auto"/>
        <w:rPr>
          <w:rFonts w:ascii="Carlito" w:hAnsi="Carlito" w:cs="Carlito"/>
          <w:color w:val="000000" w:themeColor="text1"/>
        </w:rPr>
      </w:pPr>
      <w:r>
        <w:rPr>
          <w:noProof/>
        </w:rPr>
        <mc:AlternateContent>
          <mc:Choice Requires="wpg">
            <w:drawing>
              <wp:inline distT="0" distB="0" distL="0" distR="0">
                <wp:extent cx="6645910" cy="2245351"/>
                <wp:effectExtent l="0" t="0" r="0" b="0"/>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791256" name=""/>
                        <pic:cNvPicPr>
                          <a:picLocks noChangeAspect="1"/>
                        </pic:cNvPicPr>
                      </pic:nvPicPr>
                      <pic:blipFill>
                        <a:blip r:embed="rId1095"/>
                        <a:stretch/>
                      </pic:blipFill>
                      <pic:spPr bwMode="auto">
                        <a:xfrm>
                          <a:off x="0" y="0"/>
                          <a:ext cx="6645909" cy="22453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9" o:spid="_x0000_s809" type="#_x0000_t75" style="width:523.30pt;height:176.80pt;mso-wrap-distance-left:0.00pt;mso-wrap-distance-top:0.00pt;mso-wrap-distance-right:0.00pt;mso-wrap-distance-bottom:0.00pt;" stroked="false">
                <v:path textboxrect="0,0,0,0"/>
                <v:imagedata r:id="rId1096" o:title=""/>
              </v:shape>
            </w:pict>
          </mc:Fallback>
        </mc:AlternateContent>
      </w:r>
    </w:p>
    <w:p w:rsidR="002A2BEE" w:rsidRDefault="002A2BEE">
      <w:pPr>
        <w:spacing w:after="0" w:line="276" w:lineRule="auto"/>
        <w:rPr>
          <w:rFonts w:ascii="Carlito" w:hAnsi="Carlito" w:cs="Carlito"/>
          <w:color w:val="000000" w:themeColor="text1"/>
        </w:rPr>
      </w:pPr>
    </w:p>
    <w:p w:rsidR="002A2BEE" w:rsidRDefault="00123987">
      <w:pPr>
        <w:spacing w:after="0" w:line="276" w:lineRule="auto"/>
      </w:pPr>
      <w:r>
        <w:lastRenderedPageBreak/>
        <w:t xml:space="preserve">Если ранее работы уже были добавлены в журнал, обновить данные (выполненные объемы) можно при помощи кнопки </w:t>
      </w:r>
      <w:r>
        <w:rPr>
          <w:noProof/>
        </w:rPr>
        <mc:AlternateContent>
          <mc:Choice Requires="wpg">
            <w:drawing>
              <wp:inline distT="0" distB="0" distL="0" distR="0">
                <wp:extent cx="142875" cy="171450"/>
                <wp:effectExtent l="0" t="0" r="0" b="0"/>
                <wp:docPr id="811"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952002" name=""/>
                        <pic:cNvPicPr>
                          <a:picLocks noChangeAspect="1"/>
                        </pic:cNvPicPr>
                      </pic:nvPicPr>
                      <pic:blipFill>
                        <a:blip r:embed="rId1097"/>
                        <a:stretch/>
                      </pic:blipFill>
                      <pic:spPr bwMode="auto">
                        <a:xfrm>
                          <a:off x="0" y="0"/>
                          <a:ext cx="142875" cy="171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0" o:spid="_x0000_s810" type="#_x0000_t75" style="width:11.25pt;height:13.50pt;mso-wrap-distance-left:0.00pt;mso-wrap-distance-top:0.00pt;mso-wrap-distance-right:0.00pt;mso-wrap-distance-bottom:0.00pt;" stroked="false">
                <v:path textboxrect="0,0,0,0"/>
                <v:imagedata r:id="rId1098" o:title=""/>
              </v:shape>
            </w:pict>
          </mc:Fallback>
        </mc:AlternateContent>
      </w:r>
      <w:r>
        <w:t xml:space="preserve"> - обновить.</w:t>
      </w:r>
    </w:p>
    <w:p w:rsidR="002A2BEE" w:rsidRDefault="002A2BEE">
      <w:pPr>
        <w:spacing w:after="0" w:line="276" w:lineRule="auto"/>
        <w:rPr>
          <w:rFonts w:ascii="Carlito" w:hAnsi="Carlito" w:cs="Carlito"/>
          <w:color w:val="000000" w:themeColor="text1"/>
        </w:rPr>
      </w:pPr>
    </w:p>
    <w:p w:rsidR="002A2BEE" w:rsidRDefault="00123987">
      <w:pPr>
        <w:spacing w:after="0" w:line="276" w:lineRule="auto"/>
      </w:pPr>
      <w:r>
        <w:t>Выбор «не 0» на панели правее поисковой строки скрывает из отображения работы, по которым нет выполнения.</w:t>
      </w:r>
    </w:p>
    <w:p w:rsidR="002A2BEE" w:rsidRDefault="00123987">
      <w:pPr>
        <w:spacing w:after="0" w:line="276" w:lineRule="auto"/>
      </w:pPr>
      <w:r>
        <w:t>Выбор «не 0» в шапке таблицы скрывает из отображения те месяцы, в которых нет выполнения ни по одной из работ, входящих в журнал.</w:t>
      </w:r>
    </w:p>
    <w:p w:rsidR="002A2BEE" w:rsidRDefault="00123987">
      <w:pPr>
        <w:spacing w:after="0" w:line="276" w:lineRule="auto"/>
        <w:rPr>
          <w:rFonts w:ascii="Carlito" w:hAnsi="Carlito" w:cs="Carlito"/>
          <w:color w:val="000000" w:themeColor="text1"/>
        </w:rPr>
      </w:pPr>
      <w:r>
        <w:t>Скрыть наименования разделов можно выбрав пункт «</w:t>
      </w:r>
      <w:proofErr w:type="gramStart"/>
      <w:r>
        <w:t>Вид»</w:t>
      </w:r>
      <w:r>
        <w:rPr>
          <w:rFonts w:ascii="Carlito" w:eastAsia="Times New Roman" w:hAnsi="Carlito" w:cs="Carlito"/>
          <w:color w:val="000000" w:themeColor="text1"/>
        </w:rPr>
        <w:t>→</w:t>
      </w:r>
      <w:proofErr w:type="gramEnd"/>
      <w:r>
        <w:t xml:space="preserve"> «скрыть разделы» в левой части шапки таблицы</w:t>
      </w:r>
    </w:p>
    <w:p w:rsidR="002A2BEE" w:rsidRDefault="002A2BEE">
      <w:pPr>
        <w:spacing w:after="0" w:line="276" w:lineRule="auto"/>
        <w:rPr>
          <w:rFonts w:ascii="Carlito" w:hAnsi="Carlito" w:cs="Carlito"/>
          <w:color w:val="000000" w:themeColor="text1"/>
        </w:rPr>
      </w:pPr>
    </w:p>
    <w:p w:rsidR="002A2BEE" w:rsidRDefault="00123987">
      <w:pPr>
        <w:pStyle w:val="3"/>
      </w:pPr>
      <w:bookmarkStart w:id="213" w:name="_Toc202"/>
      <w:r>
        <w:t>Вкладка «Приложения»</w:t>
      </w:r>
      <w:bookmarkEnd w:id="213"/>
    </w:p>
    <w:p w:rsidR="002A2BEE" w:rsidRDefault="00123987">
      <w:r>
        <w:t>Вкладка предназначена для прикрепления к журналу необходимых файлов.</w:t>
      </w:r>
    </w:p>
    <w:p w:rsidR="002A2BEE" w:rsidRDefault="00123987">
      <w:pPr>
        <w:rPr>
          <w:rFonts w:ascii="Carlito" w:hAnsi="Carlito" w:cs="Carlito"/>
          <w:b/>
          <w:bCs/>
          <w:color w:val="000000" w:themeColor="text1"/>
          <w:u w:val="single"/>
        </w:rPr>
      </w:pPr>
      <w:r>
        <w:rPr>
          <w:noProof/>
        </w:rPr>
        <mc:AlternateContent>
          <mc:Choice Requires="wpg">
            <w:drawing>
              <wp:inline distT="0" distB="0" distL="0" distR="0">
                <wp:extent cx="6553200" cy="2143125"/>
                <wp:effectExtent l="0" t="0" r="0" b="0"/>
                <wp:docPr id="812"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282256" name=""/>
                        <pic:cNvPicPr>
                          <a:picLocks noChangeAspect="1"/>
                        </pic:cNvPicPr>
                      </pic:nvPicPr>
                      <pic:blipFill>
                        <a:blip r:embed="rId1099"/>
                        <a:stretch/>
                      </pic:blipFill>
                      <pic:spPr bwMode="auto">
                        <a:xfrm>
                          <a:off x="0" y="0"/>
                          <a:ext cx="6553199" cy="2143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1" o:spid="_x0000_s811" type="#_x0000_t75" style="width:516.00pt;height:168.75pt;mso-wrap-distance-left:0.00pt;mso-wrap-distance-top:0.00pt;mso-wrap-distance-right:0.00pt;mso-wrap-distance-bottom:0.00pt;" stroked="false">
                <v:path textboxrect="0,0,0,0"/>
                <v:imagedata r:id="rId1100" o:title=""/>
              </v:shape>
            </w:pict>
          </mc:Fallback>
        </mc:AlternateContent>
      </w:r>
    </w:p>
    <w:p w:rsidR="002A2BEE" w:rsidRDefault="00123987">
      <w:pPr>
        <w:spacing w:after="0" w:line="276" w:lineRule="auto"/>
        <w:rPr>
          <w:rFonts w:ascii="Carlito" w:hAnsi="Carlito" w:cs="Carlito"/>
          <w:color w:val="000000"/>
        </w:rPr>
      </w:pPr>
      <w:r>
        <w:rPr>
          <w:rFonts w:ascii="Carlito" w:eastAsia="Segoe UI" w:hAnsi="Carlito" w:cs="Carlito"/>
          <w:color w:val="000000" w:themeColor="text1"/>
        </w:rPr>
        <w:t xml:space="preserve">Для того, чтобы загрузить документ из системы, выделите строку в левой части и нажмите на кнопку </w:t>
      </w:r>
      <w:r>
        <w:rPr>
          <w:noProof/>
        </w:rPr>
        <mc:AlternateContent>
          <mc:Choice Requires="wpg">
            <w:drawing>
              <wp:inline distT="0" distB="0" distL="0" distR="0">
                <wp:extent cx="257175" cy="257175"/>
                <wp:effectExtent l="0" t="0" r="0" b="0"/>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057132" name=""/>
                        <pic:cNvPicPr>
                          <a:picLocks noChangeAspect="1"/>
                        </pic:cNvPicPr>
                      </pic:nvPicPr>
                      <pic:blipFill>
                        <a:blip r:embed="rId1075"/>
                        <a:stretch/>
                      </pic:blipFill>
                      <pic:spPr bwMode="auto">
                        <a:xfrm>
                          <a:off x="0" y="0"/>
                          <a:ext cx="25717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2" o:spid="_x0000_s812" type="#_x0000_t75" style="width:20.25pt;height:20.25pt;mso-wrap-distance-left:0.00pt;mso-wrap-distance-top:0.00pt;mso-wrap-distance-right:0.00pt;mso-wrap-distance-bottom:0.00pt;" stroked="false">
                <v:path textboxrect="0,0,0,0"/>
                <v:imagedata r:id="rId1075" o:title=""/>
              </v:shape>
            </w:pict>
          </mc:Fallback>
        </mc:AlternateContent>
      </w:r>
      <w:r>
        <w:rPr>
          <w:rFonts w:ascii="Carlito" w:eastAsia="Segoe UI" w:hAnsi="Carlito" w:cs="Carlito"/>
          <w:color w:val="000000" w:themeColor="text1"/>
        </w:rPr>
        <w:t xml:space="preserve">→ «Загрузить документ из системы» на верхней панели. В открывшемся окне выберите документ и нажмите кнопку «Загрузить» (для удобства можете воспользоваться поисковой строкой). Для удаления файла нажмите на </w:t>
      </w:r>
      <w:r>
        <w:rPr>
          <w:rFonts w:ascii="Carlito" w:hAnsi="Carlito" w:cs="Carlito"/>
          <w:noProof/>
          <w:lang w:eastAsia="ru-RU"/>
        </w:rPr>
        <mc:AlternateContent>
          <mc:Choice Requires="wpg">
            <w:drawing>
              <wp:inline distT="0" distB="0" distL="0" distR="0">
                <wp:extent cx="114300" cy="114300"/>
                <wp:effectExtent l="0" t="0" r="0" b="0"/>
                <wp:docPr id="814" name="Рисунок 121752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30059" name=""/>
                        <pic:cNvPicPr>
                          <a:picLocks noChangeAspect="1"/>
                        </pic:cNvPicPr>
                      </pic:nvPicPr>
                      <pic:blipFill>
                        <a:blip r:embed="rId35"/>
                        <a:stretch/>
                      </pic:blipFill>
                      <pic:spPr bwMode="auto">
                        <a:xfrm>
                          <a:off x="0" y="0"/>
                          <a:ext cx="114300" cy="114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3" o:spid="_x0000_s813" type="#_x0000_t75" style="width:9.00pt;height:9.00pt;mso-wrap-distance-left:0.00pt;mso-wrap-distance-top:0.00pt;mso-wrap-distance-right:0.00pt;mso-wrap-distance-bottom:0.00pt;" stroked="false">
                <v:path textboxrect="0,0,0,0"/>
                <v:imagedata r:id="rId35" o:title=""/>
              </v:shape>
            </w:pict>
          </mc:Fallback>
        </mc:AlternateContent>
      </w:r>
      <w:r>
        <w:rPr>
          <w:rFonts w:ascii="Carlito" w:hAnsi="Carlito" w:cs="Carlito"/>
          <w:lang w:eastAsia="ru-RU"/>
        </w:rPr>
        <w:t xml:space="preserve"> </w:t>
      </w:r>
      <w:r>
        <w:rPr>
          <w:rFonts w:ascii="Carlito" w:eastAsia="Segoe UI" w:hAnsi="Carlito" w:cs="Carlito"/>
          <w:color w:val="000000" w:themeColor="text1"/>
        </w:rPr>
        <w:t>рядом с ним.</w:t>
      </w:r>
      <w:r>
        <w:rPr>
          <w:rFonts w:ascii="Carlito" w:hAnsi="Carlito" w:cs="Carlito"/>
          <w:color w:val="000000" w:themeColor="text1"/>
        </w:rPr>
        <w:t xml:space="preserve"> Для скачивания нажмите на иконку с форматом файла.</w:t>
      </w:r>
    </w:p>
    <w:p w:rsidR="002A2BEE" w:rsidRDefault="00123987">
      <w:pPr>
        <w:spacing w:after="0" w:line="276" w:lineRule="auto"/>
      </w:pPr>
      <w:r>
        <w:rPr>
          <w:rFonts w:ascii="Carlito" w:eastAsia="Segoe UI" w:hAnsi="Carlito" w:cs="Carlito"/>
          <w:color w:val="000000" w:themeColor="text1"/>
        </w:rPr>
        <w:t xml:space="preserve">Для того, чтобы загрузить документ с компьютера, выделите строку в левой части и нажмите на кнопку </w:t>
      </w:r>
      <w:r>
        <w:rPr>
          <w:noProof/>
        </w:rPr>
        <mc:AlternateContent>
          <mc:Choice Requires="wpg">
            <w:drawing>
              <wp:inline distT="0" distB="0" distL="0" distR="0">
                <wp:extent cx="257175" cy="257175"/>
                <wp:effectExtent l="0" t="0" r="0" b="0"/>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75602" name=""/>
                        <pic:cNvPicPr>
                          <a:picLocks noChangeAspect="1"/>
                        </pic:cNvPicPr>
                      </pic:nvPicPr>
                      <pic:blipFill>
                        <a:blip r:embed="rId1075"/>
                        <a:stretch/>
                      </pic:blipFill>
                      <pic:spPr bwMode="auto">
                        <a:xfrm>
                          <a:off x="0" y="0"/>
                          <a:ext cx="25717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4" o:spid="_x0000_s814" type="#_x0000_t75" style="width:20.25pt;height:20.25pt;mso-wrap-distance-left:0.00pt;mso-wrap-distance-top:0.00pt;mso-wrap-distance-right:0.00pt;mso-wrap-distance-bottom:0.00pt;rotation:0;" stroked="false">
                <v:path textboxrect="0,0,0,0"/>
                <v:imagedata r:id="rId1075" o:title=""/>
              </v:shape>
            </w:pict>
          </mc:Fallback>
        </mc:AlternateContent>
      </w:r>
      <w:r>
        <w:rPr>
          <w:rFonts w:ascii="Carlito" w:eastAsia="Segoe UI" w:hAnsi="Carlito" w:cs="Carlito"/>
          <w:color w:val="000000" w:themeColor="text1"/>
        </w:rPr>
        <w:t xml:space="preserve">→ «Загрузить документ» на верхней панели. Выберите документ в проводнике и нажмите кнопку «Загрузить». Для удаления файла нажмите на </w:t>
      </w:r>
      <w:r>
        <w:rPr>
          <w:rFonts w:ascii="Carlito" w:hAnsi="Carlito" w:cs="Carlito"/>
          <w:noProof/>
          <w:lang w:eastAsia="ru-RU"/>
        </w:rPr>
        <mc:AlternateContent>
          <mc:Choice Requires="wpg">
            <w:drawing>
              <wp:inline distT="0" distB="0" distL="0" distR="0">
                <wp:extent cx="114300" cy="114300"/>
                <wp:effectExtent l="0" t="0" r="0" b="0"/>
                <wp:docPr id="816" name="Рисунок 103163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332594" name=""/>
                        <pic:cNvPicPr>
                          <a:picLocks noChangeAspect="1"/>
                        </pic:cNvPicPr>
                      </pic:nvPicPr>
                      <pic:blipFill>
                        <a:blip r:embed="rId35"/>
                        <a:stretch/>
                      </pic:blipFill>
                      <pic:spPr bwMode="auto">
                        <a:xfrm>
                          <a:off x="0" y="0"/>
                          <a:ext cx="114300" cy="114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5" o:spid="_x0000_s815" type="#_x0000_t75" style="width:9.00pt;height:9.00pt;mso-wrap-distance-left:0.00pt;mso-wrap-distance-top:0.00pt;mso-wrap-distance-right:0.00pt;mso-wrap-distance-bottom:0.00pt;" stroked="false">
                <v:path textboxrect="0,0,0,0"/>
                <v:imagedata r:id="rId35" o:title=""/>
              </v:shape>
            </w:pict>
          </mc:Fallback>
        </mc:AlternateContent>
      </w:r>
      <w:r>
        <w:rPr>
          <w:rFonts w:ascii="Carlito" w:eastAsia="Segoe UI" w:hAnsi="Carlito" w:cs="Carlito"/>
          <w:color w:val="000000" w:themeColor="text1"/>
        </w:rPr>
        <w:t>рядом с ним.</w:t>
      </w:r>
      <w:r>
        <w:rPr>
          <w:rFonts w:ascii="Carlito" w:hAnsi="Carlito" w:cs="Carlito"/>
          <w:color w:val="000000" w:themeColor="text1"/>
        </w:rPr>
        <w:t xml:space="preserve"> Для скачивания нажмите на иконку с форматом файла.</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Доступно также множественное прикрепление документов.</w:t>
      </w:r>
    </w:p>
    <w:p w:rsidR="002A2BEE" w:rsidRDefault="002A2BEE">
      <w:pPr>
        <w:spacing w:after="0" w:line="276" w:lineRule="auto"/>
        <w:rPr>
          <w:rFonts w:ascii="Carlito" w:hAnsi="Carlito" w:cs="Carlito"/>
          <w:color w:val="000000" w:themeColor="text1"/>
        </w:rPr>
      </w:pPr>
    </w:p>
    <w:p w:rsidR="002A2BEE" w:rsidRDefault="00123987">
      <w:pPr>
        <w:pStyle w:val="3"/>
        <w:rPr>
          <w:color w:val="000000"/>
        </w:rPr>
      </w:pPr>
      <w:bookmarkStart w:id="214" w:name="_Toc203"/>
      <w:r>
        <w:t>Вкладка «Согласование»</w:t>
      </w:r>
      <w:bookmarkEnd w:id="214"/>
    </w:p>
    <w:p w:rsidR="002A2BEE" w:rsidRDefault="00123987">
      <w:pPr>
        <w:spacing w:after="0" w:line="276" w:lineRule="auto"/>
      </w:pPr>
      <w:r>
        <w:rPr>
          <w:rFonts w:ascii="Carlito" w:eastAsia="Segoe UI" w:hAnsi="Carlito" w:cs="Carlito"/>
          <w:color w:val="000000" w:themeColor="text1"/>
        </w:rPr>
        <w:t xml:space="preserve">На данной вкладке можно выстроить и запустить процесс согласования </w:t>
      </w:r>
      <w:proofErr w:type="spellStart"/>
      <w:r>
        <w:rPr>
          <w:rFonts w:ascii="Carlito" w:eastAsia="Segoe UI" w:hAnsi="Carlito" w:cs="Carlito"/>
          <w:color w:val="000000" w:themeColor="text1"/>
        </w:rPr>
        <w:t>жарнала</w:t>
      </w:r>
      <w:proofErr w:type="spellEnd"/>
      <w:r>
        <w:rPr>
          <w:rFonts w:ascii="Carlito" w:eastAsia="Segoe UI" w:hAnsi="Carlito" w:cs="Carlito"/>
          <w:color w:val="000000" w:themeColor="text1"/>
        </w:rPr>
        <w:t xml:space="preserve"> и наблюдать за результатами согласования на разных этапах.</w:t>
      </w:r>
    </w:p>
    <w:p w:rsidR="002A2BEE" w:rsidRDefault="00123987">
      <w:pPr>
        <w:spacing w:after="0" w:line="276" w:lineRule="auto"/>
        <w:rPr>
          <w:rFonts w:ascii="Carlito" w:hAnsi="Carlito" w:cs="Carlito"/>
          <w:color w:val="000000" w:themeColor="text1"/>
        </w:rPr>
      </w:pPr>
      <w:r>
        <w:rPr>
          <w:noProof/>
        </w:rPr>
        <mc:AlternateContent>
          <mc:Choice Requires="wpg">
            <w:drawing>
              <wp:inline distT="0" distB="0" distL="0" distR="0">
                <wp:extent cx="6572250" cy="1628775"/>
                <wp:effectExtent l="0" t="0" r="0" b="0"/>
                <wp:docPr id="817"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303142" name=""/>
                        <pic:cNvPicPr>
                          <a:picLocks noChangeAspect="1"/>
                        </pic:cNvPicPr>
                      </pic:nvPicPr>
                      <pic:blipFill>
                        <a:blip r:embed="rId1101"/>
                        <a:stretch/>
                      </pic:blipFill>
                      <pic:spPr bwMode="auto">
                        <a:xfrm>
                          <a:off x="0" y="0"/>
                          <a:ext cx="6572250" cy="16287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6" o:spid="_x0000_s816" type="#_x0000_t75" style="width:517.50pt;height:128.25pt;mso-wrap-distance-left:0.00pt;mso-wrap-distance-top:0.00pt;mso-wrap-distance-right:0.00pt;mso-wrap-distance-bottom:0.00pt;" stroked="false">
                <v:path textboxrect="0,0,0,0"/>
                <v:imagedata r:id="rId1102" o:title=""/>
              </v:shape>
            </w:pict>
          </mc:Fallback>
        </mc:AlternateConten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rPr>
        <w:t>Добавление этапа</w:t>
      </w:r>
    </w:p>
    <w:p w:rsidR="002A2BEE" w:rsidRDefault="00123987">
      <w:pPr>
        <w:spacing w:after="0" w:line="276" w:lineRule="auto"/>
      </w:pPr>
      <w:r>
        <w:rPr>
          <w:rFonts w:ascii="Carlito" w:eastAsia="Segoe UI" w:hAnsi="Carlito" w:cs="Carlito"/>
          <w:color w:val="000000" w:themeColor="text1"/>
        </w:rPr>
        <w:lastRenderedPageBreak/>
        <w:t xml:space="preserve">Для добавления нового этапа нажмите на кнопку </w:t>
      </w:r>
      <w:r>
        <w:rPr>
          <w:noProof/>
        </w:rPr>
        <mc:AlternateContent>
          <mc:Choice Requires="wpg">
            <w:drawing>
              <wp:inline distT="0" distB="0" distL="0" distR="0">
                <wp:extent cx="200025" cy="209550"/>
                <wp:effectExtent l="0" t="0" r="0" b="0"/>
                <wp:docPr id="818"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608486" name=""/>
                        <pic:cNvPicPr>
                          <a:picLocks noChangeAspect="1"/>
                        </pic:cNvPicPr>
                      </pic:nvPicPr>
                      <pic:blipFill>
                        <a:blip r:embed="rId1103"/>
                        <a:stretch/>
                      </pic:blipFill>
                      <pic:spPr bwMode="auto">
                        <a:xfrm>
                          <a:off x="0" y="0"/>
                          <a:ext cx="200025" cy="2095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7" o:spid="_x0000_s817" type="#_x0000_t75" style="width:15.75pt;height:16.50pt;mso-wrap-distance-left:0.00pt;mso-wrap-distance-top:0.00pt;mso-wrap-distance-right:0.00pt;mso-wrap-distance-bottom:0.00pt;" stroked="false">
                <v:path textboxrect="0,0,0,0"/>
                <v:imagedata r:id="rId1104" o:title=""/>
              </v:shape>
            </w:pict>
          </mc:Fallback>
        </mc:AlternateContent>
      </w:r>
      <w:r>
        <w:rPr>
          <w:rFonts w:ascii="Carlito" w:hAnsi="Carlito" w:cs="Carlito"/>
          <w:lang w:eastAsia="ru-RU"/>
        </w:rPr>
        <w:t xml:space="preserve"> </w:t>
      </w:r>
      <w:r>
        <w:rPr>
          <w:rFonts w:ascii="Carlito" w:eastAsia="Segoe UI" w:hAnsi="Carlito" w:cs="Carlito"/>
          <w:color w:val="000000" w:themeColor="text1"/>
        </w:rPr>
        <w:t xml:space="preserve">«Добавить этап» на верхней панели. Создастся новый этап с номером по порядку. Поле </w:t>
      </w:r>
      <w:r>
        <w:rPr>
          <w:rFonts w:ascii="Carlito" w:eastAsia="Carlito" w:hAnsi="Carlito" w:cs="Carlito"/>
          <w:color w:val="000000" w:themeColor="text1"/>
        </w:rPr>
        <w:t>«Заголовок подписи» – редактируемое тестовое поле, при создании пустое.</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удалить этап, выделите его и нажмите на кнопку </w:t>
      </w:r>
      <w:r>
        <w:rPr>
          <w:rFonts w:ascii="Carlito" w:hAnsi="Carlito" w:cs="Carlito"/>
          <w:noProof/>
          <w:lang w:eastAsia="ru-RU"/>
        </w:rPr>
        <mc:AlternateContent>
          <mc:Choice Requires="wpg">
            <w:drawing>
              <wp:inline distT="0" distB="0" distL="0" distR="0">
                <wp:extent cx="114300" cy="114300"/>
                <wp:effectExtent l="0" t="0" r="0" b="0"/>
                <wp:docPr id="819" name="Рисунок 1654826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580632" name=""/>
                        <pic:cNvPicPr>
                          <a:picLocks noChangeAspect="1"/>
                        </pic:cNvPicPr>
                      </pic:nvPicPr>
                      <pic:blipFill>
                        <a:blip r:embed="rId35"/>
                        <a:stretch/>
                      </pic:blipFill>
                      <pic:spPr bwMode="auto">
                        <a:xfrm>
                          <a:off x="0" y="0"/>
                          <a:ext cx="114300" cy="114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8" o:spid="_x0000_s818" type="#_x0000_t75" style="width:9.00pt;height:9.00pt;mso-wrap-distance-left:0.00pt;mso-wrap-distance-top:0.00pt;mso-wrap-distance-right:0.00pt;mso-wrap-distance-bottom:0.00pt;" stroked="false">
                <v:path textboxrect="0,0,0,0"/>
                <v:imagedata r:id="rId35" o:title=""/>
              </v:shape>
            </w:pict>
          </mc:Fallback>
        </mc:AlternateContent>
      </w:r>
      <w:r>
        <w:rPr>
          <w:rFonts w:ascii="Carlito" w:hAnsi="Carlito" w:cs="Carlito"/>
          <w:lang w:eastAsia="ru-RU"/>
        </w:rPr>
        <w:t xml:space="preserve"> </w:t>
      </w:r>
      <w:r>
        <w:rPr>
          <w:rFonts w:ascii="Carlito" w:eastAsia="Segoe UI" w:hAnsi="Carlito" w:cs="Carlito"/>
          <w:color w:val="000000" w:themeColor="text1"/>
        </w:rPr>
        <w:t>в конце строки.</w:t>
      </w:r>
      <w:r>
        <w:rPr>
          <w:rFonts w:ascii="Carlito" w:eastAsia="Times New Roman" w:hAnsi="Carlito" w:cs="Carlito"/>
          <w:color w:val="000000" w:themeColor="text1"/>
        </w:rPr>
        <w:t xml:space="preserve"> </w:t>
      </w:r>
      <w:r>
        <w:rPr>
          <w:rFonts w:ascii="Carlito" w:eastAsia="Segoe UI" w:hAnsi="Carlito" w:cs="Carlito"/>
          <w:color w:val="000000" w:themeColor="text1"/>
        </w:rPr>
        <w:t>Удалить этап, в котором стоит одна или более подписей ЭЦП, невозможно.</w: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rPr>
        <w:t>Добавление сотрудника</w:t>
      </w:r>
    </w:p>
    <w:p w:rsidR="002A2BEE" w:rsidRDefault="00123987">
      <w:pPr>
        <w:spacing w:after="0" w:line="276" w:lineRule="auto"/>
      </w:pPr>
      <w:r>
        <w:rPr>
          <w:rFonts w:ascii="Carlito" w:eastAsia="Segoe UI" w:hAnsi="Carlito" w:cs="Carlito"/>
          <w:color w:val="000000" w:themeColor="text1"/>
        </w:rPr>
        <w:t xml:space="preserve">Для того, чтобы добавить сотрудника, нажмите на кнопку </w:t>
      </w:r>
      <w:r>
        <w:rPr>
          <w:noProof/>
        </w:rPr>
        <mc:AlternateContent>
          <mc:Choice Requires="wpg">
            <w:drawing>
              <wp:inline distT="0" distB="0" distL="0" distR="0">
                <wp:extent cx="228600" cy="238125"/>
                <wp:effectExtent l="0" t="0" r="0" b="0"/>
                <wp:docPr id="82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547618" name=""/>
                        <pic:cNvPicPr>
                          <a:picLocks noChangeAspect="1"/>
                        </pic:cNvPicPr>
                      </pic:nvPicPr>
                      <pic:blipFill>
                        <a:blip r:embed="rId1105"/>
                        <a:stretch/>
                      </pic:blipFill>
                      <pic:spPr bwMode="auto">
                        <a:xfrm>
                          <a:off x="0" y="0"/>
                          <a:ext cx="228600" cy="23812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9" o:spid="_x0000_s819" type="#_x0000_t75" style="width:18.00pt;height:18.75pt;mso-wrap-distance-left:0.00pt;mso-wrap-distance-top:0.00pt;mso-wrap-distance-right:0.00pt;mso-wrap-distance-bottom:0.00pt;" stroked="false">
                <v:path textboxrect="0,0,0,0"/>
                <v:imagedata r:id="rId1106" o:title=""/>
              </v:shape>
            </w:pict>
          </mc:Fallback>
        </mc:AlternateContent>
      </w:r>
      <w:r>
        <w:rPr>
          <w:rFonts w:ascii="Carlito" w:eastAsia="Segoe UI" w:hAnsi="Carlito" w:cs="Carlito"/>
          <w:color w:val="000000" w:themeColor="text1"/>
        </w:rPr>
        <w:t>«Добавить сотрудника» на верхней панели. В открывшемся окне выберите уполномоченного. В выделенном этапе отобразятся ФИО, должность, организация выбранного уполномоченного.</w:t>
      </w:r>
    </w:p>
    <w:p w:rsidR="002A2BEE" w:rsidRDefault="00123987">
      <w:pPr>
        <w:spacing w:after="0" w:line="276" w:lineRule="auto"/>
      </w:pPr>
      <w:r>
        <w:rPr>
          <w:noProof/>
        </w:rPr>
        <mc:AlternateContent>
          <mc:Choice Requires="wpg">
            <w:drawing>
              <wp:inline distT="0" distB="0" distL="0" distR="0">
                <wp:extent cx="6219825" cy="428625"/>
                <wp:effectExtent l="0" t="0" r="0" b="0"/>
                <wp:docPr id="821"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331096" name=""/>
                        <pic:cNvPicPr>
                          <a:picLocks noChangeAspect="1"/>
                        </pic:cNvPicPr>
                      </pic:nvPicPr>
                      <pic:blipFill>
                        <a:blip r:embed="rId1107"/>
                        <a:stretch/>
                      </pic:blipFill>
                      <pic:spPr bwMode="auto">
                        <a:xfrm>
                          <a:off x="0" y="0"/>
                          <a:ext cx="6219824" cy="4286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0" o:spid="_x0000_s820" type="#_x0000_t75" style="width:489.75pt;height:33.75pt;mso-wrap-distance-left:0.00pt;mso-wrap-distance-top:0.00pt;mso-wrap-distance-right:0.00pt;mso-wrap-distance-bottom:0.00pt;" stroked="false">
                <v:path textboxrect="0,0,0,0"/>
                <v:imagedata r:id="rId1108" o:title=""/>
              </v:shape>
            </w:pict>
          </mc:Fallback>
        </mc:AlternateContent>
      </w:r>
    </w:p>
    <w:p w:rsidR="002A2BEE" w:rsidRDefault="00123987">
      <w:pPr>
        <w:spacing w:after="0" w:line="276" w:lineRule="auto"/>
      </w:pPr>
      <w:r>
        <w:rPr>
          <w:rFonts w:ascii="Carlito" w:eastAsia="Segoe UI" w:hAnsi="Carlito" w:cs="Carlito"/>
          <w:color w:val="000000" w:themeColor="text1"/>
        </w:rPr>
        <w:t>Если выбран уполномоченный, который не связан с пользователем, или у уполномоченного / пользователя нет эл. почты, то рядом с иконкой сотрудника отобразится индикатор красного цвета</w:t>
      </w:r>
      <w:r>
        <w:rPr>
          <w:rStyle w:val="af8"/>
          <w:rFonts w:ascii="Carlito" w:eastAsia="Times New Roman" w:hAnsi="Carlito" w:cs="Carlito"/>
          <w:b w:val="0"/>
          <w:bCs w:val="0"/>
          <w:color w:val="000000" w:themeColor="text1"/>
        </w:rPr>
        <w:t xml:space="preserve"> </w:t>
      </w:r>
      <w:r>
        <w:rPr>
          <w:rFonts w:ascii="Carlito" w:hAnsi="Carlito" w:cs="Carlito"/>
          <w:noProof/>
          <w:lang w:eastAsia="ru-RU"/>
        </w:rPr>
        <mc:AlternateContent>
          <mc:Choice Requires="wpg">
            <w:drawing>
              <wp:inline distT="0" distB="0" distL="0" distR="0">
                <wp:extent cx="190500" cy="190500"/>
                <wp:effectExtent l="0" t="0" r="0" b="0"/>
                <wp:docPr id="822" name="Рисунок 1801149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346672" name=""/>
                        <pic:cNvPicPr>
                          <a:picLocks noChangeAspect="1"/>
                        </pic:cNvPicPr>
                      </pic:nvPicPr>
                      <pic:blipFill>
                        <a:blip r:embed="rId884"/>
                        <a:stretch/>
                      </pic:blipFill>
                      <pic:spPr bwMode="auto">
                        <a:xfrm>
                          <a:off x="0" y="0"/>
                          <a:ext cx="190499" cy="19049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1" o:spid="_x0000_s821" type="#_x0000_t75" style="width:15.00pt;height:15.00pt;mso-wrap-distance-left:0.00pt;mso-wrap-distance-top:0.00pt;mso-wrap-distance-right:0.00pt;mso-wrap-distance-bottom:0.00pt;" stroked="false">
                <v:path textboxrect="0,0,0,0"/>
                <v:imagedata r:id="rId884" o:title=""/>
              </v:shape>
            </w:pict>
          </mc:Fallback>
        </mc:AlternateContent>
      </w:r>
      <w:r>
        <w:rPr>
          <w:rStyle w:val="af8"/>
          <w:rFonts w:ascii="Carlito" w:eastAsia="Times New Roman" w:hAnsi="Carlito" w:cs="Carlito"/>
          <w:b w:val="0"/>
          <w:bCs w:val="0"/>
          <w:color w:val="000000" w:themeColor="text1"/>
        </w:rPr>
        <w:t>.</w:t>
      </w:r>
    </w:p>
    <w:p w:rsidR="002A2BEE" w:rsidRDefault="00123987">
      <w:pPr>
        <w:spacing w:after="0" w:line="276" w:lineRule="auto"/>
      </w:pPr>
      <w:r>
        <w:rPr>
          <w:rFonts w:ascii="Carlito" w:eastAsia="Segoe UI" w:hAnsi="Carlito" w:cs="Carlito"/>
          <w:color w:val="000000" w:themeColor="text1"/>
        </w:rPr>
        <w:t>Если выбран уполномоченный, который связан с пользователем и у уполномоченного</w:t>
      </w:r>
      <w:r>
        <w:rPr>
          <w:rFonts w:ascii="Carlito" w:eastAsia="Times New Roman" w:hAnsi="Carlito" w:cs="Carlito"/>
          <w:color w:val="000000" w:themeColor="text1"/>
        </w:rPr>
        <w:t xml:space="preserve"> / </w:t>
      </w:r>
      <w:r>
        <w:rPr>
          <w:rFonts w:ascii="Carlito" w:eastAsia="Segoe UI" w:hAnsi="Carlito" w:cs="Carlito"/>
          <w:color w:val="000000" w:themeColor="text1"/>
        </w:rPr>
        <w:t>пользователя есть эл. почта, то рядом с иконкой сотрудника отобразится индикатор желтого цвета</w:t>
      </w:r>
      <w:r>
        <w:rPr>
          <w:rStyle w:val="af8"/>
          <w:rFonts w:ascii="Carlito" w:eastAsia="Times New Roman" w:hAnsi="Carlito" w:cs="Carlito"/>
          <w:b w:val="0"/>
          <w:bCs w:val="0"/>
          <w:color w:val="000000" w:themeColor="text1"/>
        </w:rPr>
        <w:t xml:space="preserve"> </w:t>
      </w:r>
      <w:r>
        <w:rPr>
          <w:rFonts w:ascii="Carlito" w:hAnsi="Carlito" w:cs="Carlito"/>
          <w:noProof/>
          <w:lang w:eastAsia="ru-RU"/>
        </w:rPr>
        <mc:AlternateContent>
          <mc:Choice Requires="wpg">
            <w:drawing>
              <wp:inline distT="0" distB="0" distL="0" distR="0">
                <wp:extent cx="209550" cy="190500"/>
                <wp:effectExtent l="0" t="0" r="0" b="0"/>
                <wp:docPr id="823" name="Рисунок 971178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670983" name=""/>
                        <pic:cNvPicPr>
                          <a:picLocks noChangeAspect="1"/>
                        </pic:cNvPicPr>
                      </pic:nvPicPr>
                      <pic:blipFill>
                        <a:blip r:embed="rId886"/>
                        <a:stretch/>
                      </pic:blipFill>
                      <pic:spPr bwMode="auto">
                        <a:xfrm>
                          <a:off x="0" y="0"/>
                          <a:ext cx="209549" cy="19049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2" o:spid="_x0000_s822" type="#_x0000_t75" style="width:16.50pt;height:15.00pt;mso-wrap-distance-left:0.00pt;mso-wrap-distance-top:0.00pt;mso-wrap-distance-right:0.00pt;mso-wrap-distance-bottom:0.00pt;" stroked="false">
                <v:path textboxrect="0,0,0,0"/>
                <v:imagedata r:id="rId886" o:title=""/>
              </v:shape>
            </w:pict>
          </mc:Fallback>
        </mc:AlternateContent>
      </w:r>
      <w:r>
        <w:rPr>
          <w:rStyle w:val="af8"/>
          <w:rFonts w:ascii="Carlito" w:eastAsia="Times New Roman" w:hAnsi="Carlito" w:cs="Carlito"/>
          <w:b w:val="0"/>
          <w:bCs w:val="0"/>
          <w:color w:val="000000" w:themeColor="text1"/>
        </w:rPr>
        <w:t>.</w:t>
      </w:r>
    </w:p>
    <w:p w:rsidR="002A2BEE" w:rsidRDefault="00123987">
      <w:pPr>
        <w:spacing w:after="0" w:line="276" w:lineRule="auto"/>
      </w:pPr>
      <w:r>
        <w:rPr>
          <w:rFonts w:ascii="Carlito" w:eastAsia="Segoe UI" w:hAnsi="Carlito" w:cs="Carlito"/>
          <w:color w:val="000000" w:themeColor="text1"/>
        </w:rPr>
        <w:t>Если в этапе уже идет оповещение, то добавленный сотрудник также получит оповещение.</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удалить сотрудника, выделите его и нажмите на кнопку </w:t>
      </w:r>
      <w:r>
        <w:rPr>
          <w:rFonts w:ascii="Carlito" w:hAnsi="Carlito" w:cs="Carlito"/>
          <w:noProof/>
          <w:lang w:eastAsia="ru-RU"/>
        </w:rPr>
        <mc:AlternateContent>
          <mc:Choice Requires="wpg">
            <w:drawing>
              <wp:inline distT="0" distB="0" distL="0" distR="0">
                <wp:extent cx="114300" cy="114300"/>
                <wp:effectExtent l="0" t="0" r="0" b="0"/>
                <wp:docPr id="824" name="Рисунок 120671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660168" name=""/>
                        <pic:cNvPicPr>
                          <a:picLocks noChangeAspect="1"/>
                        </pic:cNvPicPr>
                      </pic:nvPicPr>
                      <pic:blipFill>
                        <a:blip r:embed="rId35"/>
                        <a:stretch/>
                      </pic:blipFill>
                      <pic:spPr bwMode="auto">
                        <a:xfrm>
                          <a:off x="0" y="0"/>
                          <a:ext cx="114300" cy="114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3" o:spid="_x0000_s823" type="#_x0000_t75" style="width:9.00pt;height:9.00pt;mso-wrap-distance-left:0.00pt;mso-wrap-distance-top:0.00pt;mso-wrap-distance-right:0.00pt;mso-wrap-distance-bottom:0.00pt;" stroked="false">
                <v:path textboxrect="0,0,0,0"/>
                <v:imagedata r:id="rId35" o:title=""/>
              </v:shape>
            </w:pict>
          </mc:Fallback>
        </mc:AlternateContent>
      </w:r>
      <w:r>
        <w:rPr>
          <w:rFonts w:ascii="Carlito" w:hAnsi="Carlito" w:cs="Carlito"/>
          <w:lang w:eastAsia="ru-RU"/>
        </w:rPr>
        <w:t xml:space="preserve"> </w:t>
      </w:r>
      <w:r>
        <w:rPr>
          <w:rFonts w:ascii="Carlito" w:eastAsia="Segoe UI" w:hAnsi="Carlito" w:cs="Carlito"/>
          <w:color w:val="000000" w:themeColor="text1"/>
        </w:rPr>
        <w:t>в конце строки.</w:t>
      </w:r>
      <w:r>
        <w:rPr>
          <w:rFonts w:ascii="Carlito" w:eastAsia="Times New Roman" w:hAnsi="Carlito" w:cs="Carlito"/>
          <w:color w:val="000000" w:themeColor="text1"/>
        </w:rPr>
        <w:t xml:space="preserve"> </w:t>
      </w:r>
      <w:r>
        <w:rPr>
          <w:rFonts w:ascii="Carlito" w:eastAsia="Segoe UI" w:hAnsi="Carlito" w:cs="Carlito"/>
          <w:color w:val="000000" w:themeColor="text1"/>
        </w:rPr>
        <w:t>Если у сотрудника проставлена подпись ЭЦП</w:t>
      </w:r>
      <w:r>
        <w:rPr>
          <w:rFonts w:ascii="Carlito" w:eastAsia="Times New Roman" w:hAnsi="Carlito" w:cs="Carlito"/>
          <w:color w:val="000000" w:themeColor="text1"/>
        </w:rPr>
        <w:t xml:space="preserve">, </w:t>
      </w:r>
      <w:r>
        <w:rPr>
          <w:rFonts w:ascii="Carlito" w:eastAsia="Segoe UI" w:hAnsi="Carlito" w:cs="Carlito"/>
          <w:color w:val="000000" w:themeColor="text1"/>
        </w:rPr>
        <w:t>удалить его невозможно.</w: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rPr>
        <w:t>Загрузка и сохранение шаблона</w:t>
      </w:r>
    </w:p>
    <w:p w:rsidR="002A2BEE" w:rsidRDefault="00123987">
      <w:pPr>
        <w:spacing w:after="0" w:line="276" w:lineRule="auto"/>
      </w:pPr>
      <w:r>
        <w:rPr>
          <w:rFonts w:ascii="Carlito" w:eastAsia="Segoe UI" w:hAnsi="Carlito" w:cs="Carlito"/>
          <w:color w:val="000000" w:themeColor="text1"/>
        </w:rPr>
        <w:t>Присутствует возможность создания и загрузки шаблонов согласования. Шаблоны общие для всех строек. Шаблон может увидеть и загрузить любой пользователь компании.</w:t>
      </w:r>
    </w:p>
    <w:p w:rsidR="002A2BEE" w:rsidRDefault="00123987">
      <w:pPr>
        <w:spacing w:after="0" w:line="276" w:lineRule="auto"/>
      </w:pPr>
      <w:r>
        <w:rPr>
          <w:rFonts w:ascii="Carlito" w:eastAsia="Segoe UI" w:hAnsi="Carlito" w:cs="Carlito"/>
          <w:color w:val="000000" w:themeColor="text1"/>
        </w:rPr>
        <w:t xml:space="preserve">Для создания шаблона согласования нажмите на кнопку </w:t>
      </w:r>
      <w:r>
        <w:rPr>
          <w:rFonts w:ascii="Carlito" w:hAnsi="Carlito" w:cs="Carlito"/>
          <w:noProof/>
          <w:lang w:eastAsia="ru-RU"/>
        </w:rPr>
        <mc:AlternateContent>
          <mc:Choice Requires="wpg">
            <w:drawing>
              <wp:inline distT="0" distB="0" distL="0" distR="0">
                <wp:extent cx="171450" cy="209550"/>
                <wp:effectExtent l="0" t="0" r="0" b="0"/>
                <wp:docPr id="825" name="Рисунок 29888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060843" name=""/>
                        <pic:cNvPicPr>
                          <a:picLocks noChangeAspect="1"/>
                        </pic:cNvPicPr>
                      </pic:nvPicPr>
                      <pic:blipFill>
                        <a:blip r:embed="rId868"/>
                        <a:stretch/>
                      </pic:blipFill>
                      <pic:spPr bwMode="auto">
                        <a:xfrm>
                          <a:off x="0" y="0"/>
                          <a:ext cx="171450" cy="2095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4" o:spid="_x0000_s824" type="#_x0000_t75" style="width:13.50pt;height:16.50pt;mso-wrap-distance-left:0.00pt;mso-wrap-distance-top:0.00pt;mso-wrap-distance-right:0.00pt;mso-wrap-distance-bottom:0.00pt;" stroked="false">
                <v:path textboxrect="0,0,0,0"/>
                <v:imagedata r:id="rId868" o:title=""/>
              </v:shape>
            </w:pict>
          </mc:Fallback>
        </mc:AlternateContent>
      </w:r>
      <w:r>
        <w:rPr>
          <w:rFonts w:ascii="Carlito" w:eastAsia="Segoe UI" w:hAnsi="Carlito" w:cs="Carlito"/>
          <w:color w:val="000000" w:themeColor="text1"/>
        </w:rPr>
        <w:t xml:space="preserve"> → «Сохранить шаблон», и в появившемся окне введите наименование шаблона. Укажите место сохранения шаблона, при желании создайте отдельную папку или поместите в уже имеющуюся. Нажмите «Сохранить». Доступны средства редактирования существующих шаблонов и папок. </w:t>
      </w:r>
    </w:p>
    <w:p w:rsidR="002A2BEE" w:rsidRDefault="00123987">
      <w:pPr>
        <w:spacing w:after="0" w:line="276" w:lineRule="auto"/>
      </w:pPr>
      <w:r>
        <w:rPr>
          <w:rFonts w:ascii="Carlito" w:eastAsia="Segoe UI" w:hAnsi="Carlito" w:cs="Carlito"/>
          <w:color w:val="000000" w:themeColor="text1"/>
        </w:rPr>
        <w:t>В шаблоне сохранятся все этапы и добавленные в этапы сотрудники. Подписи ЭЦП не сохраняются</w:t>
      </w:r>
      <w:r>
        <w:rPr>
          <w:rFonts w:ascii="Carlito" w:eastAsia="Times New Roman" w:hAnsi="Carlito" w:cs="Carlito"/>
          <w:color w:val="000000" w:themeColor="text1"/>
        </w:rPr>
        <w:t>.</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загрузки шаблона согласования нажмите на кнопку </w:t>
      </w:r>
      <w:r>
        <w:rPr>
          <w:rFonts w:ascii="Carlito" w:hAnsi="Carlito" w:cs="Carlito"/>
          <w:noProof/>
          <w:lang w:eastAsia="ru-RU"/>
        </w:rPr>
        <mc:AlternateContent>
          <mc:Choice Requires="wpg">
            <w:drawing>
              <wp:inline distT="0" distB="0" distL="0" distR="0">
                <wp:extent cx="171450" cy="209550"/>
                <wp:effectExtent l="0" t="0" r="0" b="0"/>
                <wp:docPr id="826" name="Рисунок 150567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504050" name=""/>
                        <pic:cNvPicPr>
                          <a:picLocks noChangeAspect="1"/>
                        </pic:cNvPicPr>
                      </pic:nvPicPr>
                      <pic:blipFill>
                        <a:blip r:embed="rId868"/>
                        <a:stretch/>
                      </pic:blipFill>
                      <pic:spPr bwMode="auto">
                        <a:xfrm>
                          <a:off x="0" y="0"/>
                          <a:ext cx="171450" cy="2095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5" o:spid="_x0000_s825" type="#_x0000_t75" style="width:13.50pt;height:16.50pt;mso-wrap-distance-left:0.00pt;mso-wrap-distance-top:0.00pt;mso-wrap-distance-right:0.00pt;mso-wrap-distance-bottom:0.00pt;" stroked="false">
                <v:path textboxrect="0,0,0,0"/>
                <v:imagedata r:id="rId868" o:title=""/>
              </v:shape>
            </w:pict>
          </mc:Fallback>
        </mc:AlternateContent>
      </w:r>
      <w:r>
        <w:rPr>
          <w:rFonts w:ascii="Carlito" w:eastAsia="Segoe UI" w:hAnsi="Carlito" w:cs="Carlito"/>
          <w:color w:val="000000" w:themeColor="text1"/>
        </w:rPr>
        <w:t>→ «Загрузить шаблон», и в появившемся окне выберите желаемый шаблон. Для удобства можно воспользоваться поисковой строкой. В этом окне также доступны средства редактирования существующих шаблонов и папок.</w: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rPr>
        <w:t>Прикрепление документа</w:t>
      </w:r>
    </w:p>
    <w:p w:rsidR="002A2BEE" w:rsidRDefault="00123987">
      <w:pPr>
        <w:spacing w:after="0" w:line="276" w:lineRule="auto"/>
      </w:pPr>
      <w:r>
        <w:rPr>
          <w:rFonts w:ascii="Carlito" w:eastAsia="Segoe UI" w:hAnsi="Carlito" w:cs="Carlito"/>
          <w:color w:val="000000" w:themeColor="text1"/>
        </w:rPr>
        <w:t xml:space="preserve">Для того, чтобы загрузить документ из системы, выделите сотрудника и нажмите на кнопку </w:t>
      </w:r>
      <w:r>
        <w:rPr>
          <w:rFonts w:ascii="Carlito" w:hAnsi="Carlito" w:cs="Carlito"/>
          <w:noProof/>
          <w:lang w:eastAsia="ru-RU"/>
        </w:rPr>
        <mc:AlternateContent>
          <mc:Choice Requires="wpg">
            <w:drawing>
              <wp:inline distT="0" distB="0" distL="0" distR="0">
                <wp:extent cx="171450" cy="180975"/>
                <wp:effectExtent l="0" t="0" r="0" b="0"/>
                <wp:docPr id="827" name="Рисунок 328665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932391" name=""/>
                        <pic:cNvPicPr>
                          <a:picLocks noChangeAspect="1"/>
                        </pic:cNvPicPr>
                      </pic:nvPicPr>
                      <pic:blipFill>
                        <a:blip r:embed="rId916"/>
                        <a:stretch/>
                      </pic:blipFill>
                      <pic:spPr bwMode="auto">
                        <a:xfrm>
                          <a:off x="0" y="0"/>
                          <a:ext cx="171450" cy="1809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6" o:spid="_x0000_s826" type="#_x0000_t75" style="width:13.50pt;height:14.25pt;mso-wrap-distance-left:0.00pt;mso-wrap-distance-top:0.00pt;mso-wrap-distance-right:0.00pt;mso-wrap-distance-bottom:0.00pt;" stroked="false">
                <v:path textboxrect="0,0,0,0"/>
                <v:imagedata r:id="rId916" o:title=""/>
              </v:shape>
            </w:pict>
          </mc:Fallback>
        </mc:AlternateContent>
      </w:r>
      <w:r>
        <w:rPr>
          <w:rFonts w:ascii="Carlito" w:eastAsia="Segoe UI" w:hAnsi="Carlito" w:cs="Carlito"/>
          <w:color w:val="000000" w:themeColor="text1"/>
        </w:rPr>
        <w:t>→ «Загрузить документ из системы» на верхней панели. В открывшемся окне выберите документ и нажмите кнопку «Загрузить» (для удобства можете воспользоваться поисковой строкой). Гиперссылка</w:t>
      </w:r>
      <w:r>
        <w:rPr>
          <w:rFonts w:ascii="Carlito" w:eastAsia="Times New Roman" w:hAnsi="Carlito" w:cs="Carlito"/>
          <w:color w:val="000000" w:themeColor="text1"/>
        </w:rPr>
        <w:t xml:space="preserve"> </w:t>
      </w:r>
      <w:r>
        <w:rPr>
          <w:rFonts w:ascii="Carlito" w:eastAsia="Segoe UI" w:hAnsi="Carlito" w:cs="Carlito"/>
          <w:color w:val="000000" w:themeColor="text1"/>
        </w:rPr>
        <w:t>для скачивания документа отобразится в столбце «Файл</w:t>
      </w:r>
      <w:r>
        <w:rPr>
          <w:rFonts w:ascii="Carlito" w:eastAsia="Times New Roman" w:hAnsi="Carlito" w:cs="Carlito"/>
          <w:color w:val="000000" w:themeColor="text1"/>
        </w:rPr>
        <w:t xml:space="preserve">» </w:t>
      </w:r>
      <w:r>
        <w:rPr>
          <w:rFonts w:ascii="Carlito" w:eastAsia="Segoe UI" w:hAnsi="Carlito" w:cs="Carlito"/>
          <w:color w:val="000000" w:themeColor="text1"/>
        </w:rPr>
        <w:t>сотрудника</w:t>
      </w:r>
      <w:r>
        <w:rPr>
          <w:rFonts w:ascii="Carlito" w:eastAsia="Times New Roman" w:hAnsi="Carlito" w:cs="Carlito"/>
          <w:color w:val="000000" w:themeColor="text1"/>
        </w:rPr>
        <w:t>.</w:t>
      </w:r>
      <w:r>
        <w:rPr>
          <w:rFonts w:ascii="Carlito" w:eastAsia="Segoe UI" w:hAnsi="Carlito" w:cs="Carlito"/>
          <w:color w:val="000000" w:themeColor="text1"/>
        </w:rPr>
        <w:t xml:space="preserve"> Для удаления файла нажмите на </w:t>
      </w:r>
      <w:r>
        <w:rPr>
          <w:rFonts w:ascii="Carlito" w:hAnsi="Carlito" w:cs="Carlito"/>
          <w:noProof/>
          <w:lang w:eastAsia="ru-RU"/>
        </w:rPr>
        <mc:AlternateContent>
          <mc:Choice Requires="wpg">
            <w:drawing>
              <wp:inline distT="0" distB="0" distL="0" distR="0">
                <wp:extent cx="114300" cy="114300"/>
                <wp:effectExtent l="0" t="0" r="0" b="0"/>
                <wp:docPr id="828" name="Рисунок 121752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057657" name=""/>
                        <pic:cNvPicPr>
                          <a:picLocks noChangeAspect="1"/>
                        </pic:cNvPicPr>
                      </pic:nvPicPr>
                      <pic:blipFill>
                        <a:blip r:embed="rId35"/>
                        <a:stretch/>
                      </pic:blipFill>
                      <pic:spPr bwMode="auto">
                        <a:xfrm>
                          <a:off x="0" y="0"/>
                          <a:ext cx="114300" cy="114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7" o:spid="_x0000_s827" type="#_x0000_t75" style="width:9.00pt;height:9.00pt;mso-wrap-distance-left:0.00pt;mso-wrap-distance-top:0.00pt;mso-wrap-distance-right:0.00pt;mso-wrap-distance-bottom:0.00pt;" stroked="false">
                <v:path textboxrect="0,0,0,0"/>
                <v:imagedata r:id="rId35" o:title=""/>
              </v:shape>
            </w:pict>
          </mc:Fallback>
        </mc:AlternateContent>
      </w:r>
      <w:r>
        <w:rPr>
          <w:rFonts w:ascii="Carlito" w:hAnsi="Carlito" w:cs="Carlito"/>
          <w:lang w:eastAsia="ru-RU"/>
        </w:rPr>
        <w:t xml:space="preserve"> </w:t>
      </w:r>
      <w:r>
        <w:rPr>
          <w:rFonts w:ascii="Carlito" w:eastAsia="Segoe UI" w:hAnsi="Carlito" w:cs="Carlito"/>
          <w:color w:val="000000" w:themeColor="text1"/>
        </w:rPr>
        <w:t>рядом с ним.</w:t>
      </w:r>
    </w:p>
    <w:p w:rsidR="002A2BEE" w:rsidRDefault="00123987">
      <w:pPr>
        <w:spacing w:after="0" w:line="276" w:lineRule="auto"/>
      </w:pPr>
      <w:r>
        <w:rPr>
          <w:rFonts w:ascii="Carlito" w:eastAsia="Segoe UI" w:hAnsi="Carlito" w:cs="Carlito"/>
          <w:color w:val="000000" w:themeColor="text1"/>
        </w:rPr>
        <w:t xml:space="preserve">Для того, чтобы загрузить документ с компьютера, выделите сотрудника и нажмите на кнопку </w:t>
      </w:r>
      <w:r>
        <w:rPr>
          <w:rFonts w:ascii="Carlito" w:hAnsi="Carlito" w:cs="Carlito"/>
          <w:noProof/>
          <w:lang w:eastAsia="ru-RU"/>
        </w:rPr>
        <mc:AlternateContent>
          <mc:Choice Requires="wpg">
            <w:drawing>
              <wp:inline distT="0" distB="0" distL="0" distR="0">
                <wp:extent cx="171450" cy="180975"/>
                <wp:effectExtent l="0" t="0" r="0" b="0"/>
                <wp:docPr id="829" name="Рисунок 89605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051988" name=""/>
                        <pic:cNvPicPr>
                          <a:picLocks noChangeAspect="1"/>
                        </pic:cNvPicPr>
                      </pic:nvPicPr>
                      <pic:blipFill>
                        <a:blip r:embed="rId916"/>
                        <a:stretch/>
                      </pic:blipFill>
                      <pic:spPr bwMode="auto">
                        <a:xfrm>
                          <a:off x="0" y="0"/>
                          <a:ext cx="171450" cy="1809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8" o:spid="_x0000_s828" type="#_x0000_t75" style="width:13.50pt;height:14.25pt;mso-wrap-distance-left:0.00pt;mso-wrap-distance-top:0.00pt;mso-wrap-distance-right:0.00pt;mso-wrap-distance-bottom:0.00pt;" stroked="false">
                <v:path textboxrect="0,0,0,0"/>
                <v:imagedata r:id="rId916" o:title=""/>
              </v:shape>
            </w:pict>
          </mc:Fallback>
        </mc:AlternateContent>
      </w:r>
      <w:r>
        <w:rPr>
          <w:rFonts w:ascii="Carlito" w:eastAsia="Segoe UI" w:hAnsi="Carlito" w:cs="Carlito"/>
          <w:color w:val="000000" w:themeColor="text1"/>
        </w:rPr>
        <w:t>→ «Загрузить документ» на верхней панели. Выберите документ в проводнике и нажмите кнопку «Загрузить». Гиперссылка</w:t>
      </w:r>
      <w:r>
        <w:rPr>
          <w:rFonts w:ascii="Carlito" w:eastAsia="Times New Roman" w:hAnsi="Carlito" w:cs="Carlito"/>
          <w:color w:val="000000" w:themeColor="text1"/>
        </w:rPr>
        <w:t xml:space="preserve"> </w:t>
      </w:r>
      <w:r>
        <w:rPr>
          <w:rFonts w:ascii="Carlito" w:eastAsia="Segoe UI" w:hAnsi="Carlito" w:cs="Carlito"/>
          <w:color w:val="000000" w:themeColor="text1"/>
        </w:rPr>
        <w:t>для скачивания документа отобразится в столбце «Файл</w:t>
      </w:r>
      <w:r>
        <w:rPr>
          <w:rFonts w:ascii="Carlito" w:eastAsia="Times New Roman" w:hAnsi="Carlito" w:cs="Carlito"/>
          <w:color w:val="000000" w:themeColor="text1"/>
        </w:rPr>
        <w:t xml:space="preserve">» </w:t>
      </w:r>
      <w:r>
        <w:rPr>
          <w:rFonts w:ascii="Carlito" w:eastAsia="Segoe UI" w:hAnsi="Carlito" w:cs="Carlito"/>
          <w:color w:val="000000" w:themeColor="text1"/>
        </w:rPr>
        <w:t>сотрудника</w:t>
      </w:r>
      <w:r>
        <w:rPr>
          <w:rFonts w:ascii="Carlito" w:eastAsia="Times New Roman" w:hAnsi="Carlito" w:cs="Carlito"/>
          <w:color w:val="000000" w:themeColor="text1"/>
        </w:rPr>
        <w:t>.</w:t>
      </w:r>
      <w:r>
        <w:rPr>
          <w:rFonts w:ascii="Carlito" w:eastAsia="Segoe UI" w:hAnsi="Carlito" w:cs="Carlito"/>
          <w:color w:val="000000" w:themeColor="text1"/>
        </w:rPr>
        <w:t xml:space="preserve"> Для удаления файла нажмите на </w:t>
      </w:r>
      <w:r>
        <w:rPr>
          <w:rFonts w:ascii="Carlito" w:hAnsi="Carlito" w:cs="Carlito"/>
          <w:noProof/>
          <w:lang w:eastAsia="ru-RU"/>
        </w:rPr>
        <mc:AlternateContent>
          <mc:Choice Requires="wpg">
            <w:drawing>
              <wp:inline distT="0" distB="0" distL="0" distR="0">
                <wp:extent cx="114300" cy="114300"/>
                <wp:effectExtent l="0" t="0" r="0" b="0"/>
                <wp:docPr id="830" name="Рисунок 103163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344194" name=""/>
                        <pic:cNvPicPr>
                          <a:picLocks noChangeAspect="1"/>
                        </pic:cNvPicPr>
                      </pic:nvPicPr>
                      <pic:blipFill>
                        <a:blip r:embed="rId35"/>
                        <a:stretch/>
                      </pic:blipFill>
                      <pic:spPr bwMode="auto">
                        <a:xfrm>
                          <a:off x="0" y="0"/>
                          <a:ext cx="114300" cy="114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9" o:spid="_x0000_s829" type="#_x0000_t75" style="width:9.00pt;height:9.00pt;mso-wrap-distance-left:0.00pt;mso-wrap-distance-top:0.00pt;mso-wrap-distance-right:0.00pt;mso-wrap-distance-bottom:0.00pt;" stroked="false">
                <v:path textboxrect="0,0,0,0"/>
                <v:imagedata r:id="rId35" o:title=""/>
              </v:shape>
            </w:pict>
          </mc:Fallback>
        </mc:AlternateContent>
      </w:r>
      <w:r>
        <w:rPr>
          <w:rFonts w:ascii="Carlito" w:eastAsia="Segoe UI" w:hAnsi="Carlito" w:cs="Carlito"/>
          <w:color w:val="000000" w:themeColor="text1"/>
        </w:rPr>
        <w:t>рядом с ним.</w:t>
      </w:r>
    </w:p>
    <w:p w:rsidR="002A2BEE" w:rsidRDefault="00123987">
      <w:pPr>
        <w:spacing w:after="0" w:line="276" w:lineRule="auto"/>
      </w:pPr>
      <w:r>
        <w:rPr>
          <w:rFonts w:ascii="Carlito" w:eastAsia="Segoe UI" w:hAnsi="Carlito" w:cs="Carlito"/>
          <w:color w:val="000000" w:themeColor="text1"/>
        </w:rPr>
        <w:t>Доступно также множественное прикрепление документов.</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Если у сотрудника стоит подпись ЭЦП, то прикрепить или удалить документ невозможно. </w: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rPr>
        <w:t>Проставление и отмена ЭЦП</w:t>
      </w:r>
    </w:p>
    <w:p w:rsidR="002A2BEE" w:rsidRDefault="00123987">
      <w:pPr>
        <w:spacing w:after="0" w:line="276" w:lineRule="auto"/>
      </w:pPr>
      <w:r>
        <w:rPr>
          <w:rFonts w:ascii="Carlito" w:eastAsia="Segoe UI" w:hAnsi="Carlito" w:cs="Carlito"/>
          <w:color w:val="000000" w:themeColor="text1"/>
        </w:rPr>
        <w:lastRenderedPageBreak/>
        <w:t>Для того, чтобы поставить подпись ЭЦП, выделите сотрудника и нажмите на кнопку</w:t>
      </w:r>
      <w:r>
        <w:rPr>
          <w:rFonts w:ascii="Carlito" w:hAnsi="Carlito" w:cs="Carlito"/>
          <w:noProof/>
          <w:lang w:eastAsia="ru-RU"/>
        </w:rPr>
        <mc:AlternateContent>
          <mc:Choice Requires="wpg">
            <w:drawing>
              <wp:inline distT="0" distB="0" distL="0" distR="0">
                <wp:extent cx="247650" cy="247650"/>
                <wp:effectExtent l="0" t="0" r="0" b="0"/>
                <wp:docPr id="831" name="Рисунок 1126406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198827" name=""/>
                        <pic:cNvPicPr>
                          <a:picLocks noChangeAspect="1"/>
                        </pic:cNvPicPr>
                      </pic:nvPicPr>
                      <pic:blipFill>
                        <a:blip r:embed="rId918"/>
                        <a:stretch/>
                      </pic:blipFill>
                      <pic:spPr bwMode="auto">
                        <a:xfrm>
                          <a:off x="0" y="0"/>
                          <a:ext cx="247649" cy="2476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0" o:spid="_x0000_s830" type="#_x0000_t75" style="width:19.50pt;height:19.50pt;mso-wrap-distance-left:0.00pt;mso-wrap-distance-top:0.00pt;mso-wrap-distance-right:0.00pt;mso-wrap-distance-bottom:0.00pt;" stroked="false">
                <v:path textboxrect="0,0,0,0"/>
                <v:imagedata r:id="rId918" o:title=""/>
              </v:shape>
            </w:pict>
          </mc:Fallback>
        </mc:AlternateContent>
      </w:r>
      <w:r>
        <w:rPr>
          <w:rFonts w:ascii="Carlito" w:eastAsia="Segoe UI" w:hAnsi="Carlito" w:cs="Carlito"/>
          <w:color w:val="000000" w:themeColor="text1"/>
        </w:rPr>
        <w:t>на верхней панели. Поставить ЭЦП можно независимо от того запущено согласование или нет. Если в столбце «Результат согласования» пусто или стоит статус «Оповещение», то вместе с проставлением ЭЦП проставится статус «Согласовано». После подписания ЭЦП отредактировать данные в строке сотрудника невозможно.</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того, чтобы отменить подпись ЭЦП, выделите сотрудника и нажмите на кнопку</w:t>
      </w:r>
      <w:r>
        <w:rPr>
          <w:rFonts w:ascii="Carlito" w:hAnsi="Carlito" w:cs="Carlito"/>
          <w:noProof/>
          <w:lang w:eastAsia="ru-RU"/>
        </w:rPr>
        <mc:AlternateContent>
          <mc:Choice Requires="wpg">
            <w:drawing>
              <wp:inline distT="0" distB="0" distL="0" distR="0">
                <wp:extent cx="247650" cy="247650"/>
                <wp:effectExtent l="0" t="0" r="0" b="0"/>
                <wp:docPr id="832" name="Рисунок 2041058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091097" name=""/>
                        <pic:cNvPicPr>
                          <a:picLocks noChangeAspect="1"/>
                        </pic:cNvPicPr>
                      </pic:nvPicPr>
                      <pic:blipFill>
                        <a:blip r:embed="rId920"/>
                        <a:stretch/>
                      </pic:blipFill>
                      <pic:spPr bwMode="auto">
                        <a:xfrm>
                          <a:off x="0" y="0"/>
                          <a:ext cx="247649" cy="2476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1" o:spid="_x0000_s831" type="#_x0000_t75" style="width:19.50pt;height:19.50pt;mso-wrap-distance-left:0.00pt;mso-wrap-distance-top:0.00pt;mso-wrap-distance-right:0.00pt;mso-wrap-distance-bottom:0.00pt;" stroked="false">
                <v:path textboxrect="0,0,0,0"/>
                <v:imagedata r:id="rId920" o:title=""/>
              </v:shape>
            </w:pict>
          </mc:Fallback>
        </mc:AlternateContent>
      </w:r>
      <w:r>
        <w:rPr>
          <w:rFonts w:ascii="Carlito" w:eastAsia="Segoe UI" w:hAnsi="Carlito" w:cs="Carlito"/>
          <w:color w:val="000000" w:themeColor="text1"/>
        </w:rPr>
        <w:t>на верхней панели. Отменить чужую ЭЦП невозможно.</w: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rPr>
        <w:t>Запуск согласования</w:t>
      </w:r>
    </w:p>
    <w:p w:rsidR="002A2BEE" w:rsidRDefault="00123987">
      <w:pPr>
        <w:spacing w:after="0" w:line="276" w:lineRule="auto"/>
      </w:pPr>
      <w:r>
        <w:rPr>
          <w:rFonts w:ascii="Carlito" w:eastAsia="Segoe UI" w:hAnsi="Carlito" w:cs="Carlito"/>
          <w:color w:val="000000" w:themeColor="text1"/>
        </w:rPr>
        <w:t>Для того, чтобы запустить процесс автоматического оповещения участников маршрута, нажмите на кнопку</w:t>
      </w:r>
      <w:r>
        <w:rPr>
          <w:rStyle w:val="af8"/>
          <w:rFonts w:ascii="Carlito" w:eastAsia="Times New Roman" w:hAnsi="Carlito" w:cs="Carlito"/>
          <w:color w:val="000000" w:themeColor="text1"/>
        </w:rPr>
        <w:t xml:space="preserve"> </w:t>
      </w:r>
      <w:r>
        <w:rPr>
          <w:rStyle w:val="af8"/>
          <w:rFonts w:ascii="Carlito" w:eastAsia="Segoe UI" w:hAnsi="Carlito" w:cs="Carlito"/>
          <w:b w:val="0"/>
          <w:bCs w:val="0"/>
          <w:color w:val="000000" w:themeColor="text1"/>
        </w:rPr>
        <w:t>«Запустить согласование» на верхней панели.  Всем участникам текущего этапа, у которых индикатор рядом с иконкой сотрудника желтого цвета, отправится сообщение</w:t>
      </w:r>
      <w:r>
        <w:rPr>
          <w:rFonts w:ascii="Carlito" w:eastAsia="Times New Roman" w:hAnsi="Carlito" w:cs="Carlito"/>
          <w:color w:val="000000" w:themeColor="text1"/>
        </w:rPr>
        <w:t xml:space="preserve"> </w:t>
      </w:r>
      <w:r>
        <w:rPr>
          <w:rFonts w:ascii="Carlito" w:eastAsia="Segoe UI" w:hAnsi="Carlito" w:cs="Carlito"/>
          <w:color w:val="000000" w:themeColor="text1"/>
        </w:rPr>
        <w:t>по электронной почте с просьбой согласовать документ, при этом индикатор сменится с желтого цвета на зеленый. В столбце «Результат» у участников проставится статус «Оповещение» (если стоял статус «согласовано» или «не согласовано», то он не изменится), в столбце «Дата» проставится дата и время отправки сообщения.</w:t>
      </w:r>
    </w:p>
    <w:p w:rsidR="002A2BEE" w:rsidRDefault="00123987">
      <w:pPr>
        <w:spacing w:after="0" w:line="276" w:lineRule="auto"/>
      </w:pPr>
      <w:r>
        <w:rPr>
          <w:rFonts w:ascii="Carlito" w:eastAsia="Segoe UI" w:hAnsi="Carlito" w:cs="Carlito"/>
          <w:color w:val="000000" w:themeColor="text1"/>
        </w:rPr>
        <w:t xml:space="preserve">После того, как все участники текущего этапа проставят ЭЦП со статусом «Согласовано», автоматически статус текущего этапа изменится на «Согласовано» и всем участникам следующего этапа отправятся сообщения с просьбой согласовать документ. </w:t>
      </w:r>
    </w:p>
    <w:p w:rsidR="002A2BEE" w:rsidRDefault="00123987">
      <w:pPr>
        <w:spacing w:after="0" w:line="276" w:lineRule="auto"/>
      </w:pPr>
      <w:r>
        <w:rPr>
          <w:rFonts w:ascii="Carlito" w:eastAsia="Segoe UI" w:hAnsi="Carlito" w:cs="Carlito"/>
          <w:color w:val="000000" w:themeColor="text1"/>
        </w:rPr>
        <w:t xml:space="preserve">Если хотя бы у одного из участников будет проставлено ЭЦП со статусом «Не согласовано», то в столбце «Результат» у текущего этапа проставится статус «Не согласовано». Автоматическая отправка оповещений в следующем этапе не произойдет.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того, чтобы остановить согласование, нажмите кнопку «Остановить согласование».</w:t>
      </w:r>
    </w:p>
    <w:p w:rsidR="002A2BEE" w:rsidRDefault="002A2BEE">
      <w:pPr>
        <w:spacing w:after="0" w:line="276" w:lineRule="auto"/>
        <w:rPr>
          <w:rFonts w:ascii="Carlito" w:hAnsi="Carlito" w:cs="Carlito"/>
          <w:color w:val="000000" w:themeColor="text1"/>
        </w:rPr>
      </w:pPr>
    </w:p>
    <w:p w:rsidR="002A2BEE" w:rsidRDefault="00123987">
      <w:pPr>
        <w:pStyle w:val="3"/>
        <w:rPr>
          <w:color w:val="000000"/>
        </w:rPr>
      </w:pPr>
      <w:bookmarkStart w:id="215" w:name="_Toc204"/>
      <w:r>
        <w:t>Печать журнала</w:t>
      </w:r>
      <w:bookmarkEnd w:id="215"/>
    </w:p>
    <w:p w:rsidR="002A2BEE" w:rsidRDefault="00123987">
      <w:pPr>
        <w:spacing w:after="0" w:line="276" w:lineRule="auto"/>
        <w:rPr>
          <w:rFonts w:ascii="Carlito" w:hAnsi="Carlito" w:cs="Carlito"/>
          <w:color w:val="000000" w:themeColor="text1"/>
        </w:rPr>
      </w:pPr>
      <w:r>
        <w:rPr>
          <w:rFonts w:ascii="Carlito" w:hAnsi="Carlito" w:cs="Carlito"/>
          <w:color w:val="000000" w:themeColor="text1"/>
        </w:rPr>
        <w:t xml:space="preserve">Для экспорта (вывода на печать) журнала учета выполненных работ в верхней части окна нажмите </w:t>
      </w:r>
      <w:r>
        <w:rPr>
          <w:noProof/>
        </w:rPr>
        <mc:AlternateContent>
          <mc:Choice Requires="wpg">
            <w:drawing>
              <wp:inline distT="0" distB="0" distL="0" distR="0">
                <wp:extent cx="200025" cy="209550"/>
                <wp:effectExtent l="0" t="0" r="0" b="0"/>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160019" name=""/>
                        <pic:cNvPicPr>
                          <a:picLocks noChangeAspect="1"/>
                        </pic:cNvPicPr>
                      </pic:nvPicPr>
                      <pic:blipFill>
                        <a:blip r:embed="rId1109"/>
                        <a:stretch/>
                      </pic:blipFill>
                      <pic:spPr bwMode="auto">
                        <a:xfrm>
                          <a:off x="0" y="0"/>
                          <a:ext cx="200025" cy="2095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2" o:spid="_x0000_s832" type="#_x0000_t75" style="width:15.75pt;height:16.50pt;mso-wrap-distance-left:0.00pt;mso-wrap-distance-top:0.00pt;mso-wrap-distance-right:0.00pt;mso-wrap-distance-bottom:0.00pt;" stroked="false">
                <v:path textboxrect="0,0,0,0"/>
                <v:imagedata r:id="rId1110" o:title=""/>
              </v:shape>
            </w:pict>
          </mc:Fallback>
        </mc:AlternateContent>
      </w:r>
      <w:r>
        <w:rPr>
          <w:rFonts w:ascii="Carlito" w:hAnsi="Carlito" w:cs="Carlito"/>
          <w:color w:val="000000" w:themeColor="text1"/>
        </w:rPr>
        <w:t xml:space="preserve"> и выберите необходимую строку. </w:t>
      </w:r>
      <w:r>
        <w:rPr>
          <w:rFonts w:ascii="Carlito" w:eastAsia="Segoe UI" w:hAnsi="Carlito" w:cs="Carlito"/>
          <w:color w:val="000000" w:themeColor="text1"/>
        </w:rPr>
        <w:t>В печатную форму попадают данны</w:t>
      </w:r>
      <w:r>
        <w:rPr>
          <w:rFonts w:ascii="Carlito" w:hAnsi="Carlito" w:cs="Carlito"/>
          <w:color w:val="000000" w:themeColor="text1"/>
        </w:rPr>
        <w:t>е журнала в соответствии с выбранной строкой списка.</w:t>
      </w:r>
    </w:p>
    <w:p w:rsidR="002A2BEE" w:rsidRDefault="002A2BEE">
      <w:pPr>
        <w:spacing w:after="0" w:line="276" w:lineRule="auto"/>
        <w:rPr>
          <w:rFonts w:ascii="Carlito" w:hAnsi="Carlito" w:cs="Carlito"/>
          <w:color w:val="000000" w:themeColor="text1"/>
        </w:rPr>
      </w:pPr>
    </w:p>
    <w:p w:rsidR="002A2BEE" w:rsidRDefault="002A2BEE">
      <w:pPr>
        <w:spacing w:after="0" w:line="276" w:lineRule="auto"/>
        <w:rPr>
          <w:rFonts w:ascii="Carlito" w:hAnsi="Carlito" w:cs="Carlito"/>
          <w:b/>
          <w:bCs/>
          <w:color w:val="000000" w:themeColor="text1"/>
        </w:rPr>
      </w:pPr>
    </w:p>
    <w:p w:rsidR="002A2BEE" w:rsidRDefault="00123987">
      <w:pPr>
        <w:pStyle w:val="1"/>
        <w:spacing w:before="0" w:line="276" w:lineRule="auto"/>
      </w:pPr>
      <w:bookmarkStart w:id="216" w:name="_Toc205"/>
      <w:r>
        <w:rPr>
          <w:rFonts w:ascii="Carlito" w:hAnsi="Carlito" w:cs="Carlito"/>
          <w:b/>
          <w:bCs/>
          <w:sz w:val="28"/>
          <w:szCs w:val="28"/>
        </w:rPr>
        <w:t>АКТ О ПРИЕМКЕ ВЫПОЛНЕННЫХ РАБОТ (КС-2)</w:t>
      </w:r>
      <w:bookmarkEnd w:id="216"/>
    </w:p>
    <w:p w:rsidR="002A2BEE" w:rsidRDefault="00123987">
      <w:pPr>
        <w:pStyle w:val="2"/>
      </w:pPr>
      <w:bookmarkStart w:id="217" w:name="_Toc206"/>
      <w:r>
        <w:t>Реестр актов</w:t>
      </w:r>
      <w:bookmarkEnd w:id="217"/>
    </w:p>
    <w:p w:rsidR="002A2BEE" w:rsidRDefault="00123987">
      <w:pPr>
        <w:pStyle w:val="3"/>
      </w:pPr>
      <w:bookmarkStart w:id="218" w:name="_Toc207"/>
      <w:r>
        <w:t>Общий вид</w:t>
      </w:r>
      <w:bookmarkEnd w:id="218"/>
    </w:p>
    <w:p w:rsidR="002A2BEE" w:rsidRDefault="00123987">
      <w:pPr>
        <w:spacing w:after="0" w:line="276" w:lineRule="auto"/>
        <w:rPr>
          <w:rFonts w:ascii="Carlito" w:hAnsi="Carlito" w:cs="Carlito"/>
          <w:b/>
          <w:bCs/>
          <w:color w:val="000000" w:themeColor="text1"/>
        </w:rPr>
      </w:pPr>
      <w:r>
        <w:rPr>
          <w:noProof/>
        </w:rPr>
        <mc:AlternateContent>
          <mc:Choice Requires="wpg">
            <w:drawing>
              <wp:inline distT="0" distB="0" distL="0" distR="0">
                <wp:extent cx="6572250" cy="2009775"/>
                <wp:effectExtent l="0" t="0" r="0" b="0"/>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690131" name=""/>
                        <pic:cNvPicPr>
                          <a:picLocks noChangeAspect="1"/>
                        </pic:cNvPicPr>
                      </pic:nvPicPr>
                      <pic:blipFill>
                        <a:blip r:embed="rId1111"/>
                        <a:stretch/>
                      </pic:blipFill>
                      <pic:spPr bwMode="auto">
                        <a:xfrm>
                          <a:off x="0" y="0"/>
                          <a:ext cx="6572250" cy="20097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3" o:spid="_x0000_s833" type="#_x0000_t75" style="width:517.50pt;height:158.25pt;mso-wrap-distance-left:0.00pt;mso-wrap-distance-top:0.00pt;mso-wrap-distance-right:0.00pt;mso-wrap-distance-bottom:0.00pt;" stroked="false">
                <v:path textboxrect="0,0,0,0"/>
                <v:imagedata r:id="rId1112" o:title=""/>
              </v:shape>
            </w:pict>
          </mc:Fallback>
        </mc:AlternateContent>
      </w:r>
    </w:p>
    <w:p w:rsidR="002A2BEE" w:rsidRDefault="002A2BEE">
      <w:pPr>
        <w:spacing w:after="0" w:line="276" w:lineRule="auto"/>
        <w:rPr>
          <w:rFonts w:ascii="Carlito" w:hAnsi="Carlito" w:cs="Carlito"/>
          <w:b/>
          <w:bCs/>
          <w:color w:val="000000" w:themeColor="text1"/>
        </w:rPr>
      </w:pPr>
    </w:p>
    <w:p w:rsidR="002A2BEE" w:rsidRDefault="00123987">
      <w:pPr>
        <w:pStyle w:val="3"/>
      </w:pPr>
      <w:bookmarkStart w:id="219" w:name="_Toc208"/>
      <w:r>
        <w:rPr>
          <w:rStyle w:val="40"/>
          <w:rFonts w:eastAsia="Times New Roman"/>
          <w:b/>
          <w:bCs/>
        </w:rPr>
        <w:t>Создание акта</w:t>
      </w:r>
      <w:bookmarkEnd w:id="219"/>
    </w:p>
    <w:p w:rsidR="002A2BEE" w:rsidRDefault="00123987">
      <w:pPr>
        <w:spacing w:after="0" w:line="276" w:lineRule="auto"/>
      </w:pPr>
      <w:r>
        <w:rPr>
          <w:rFonts w:ascii="Carlito" w:eastAsia="Carlito" w:hAnsi="Carlito" w:cs="Carlito"/>
          <w:color w:val="000000"/>
        </w:rPr>
        <w:t xml:space="preserve">Для создания акта о приемке выполненных работ (КС-2) нажмите на кнопку </w:t>
      </w:r>
      <w:r>
        <w:rPr>
          <w:noProof/>
        </w:rPr>
        <mc:AlternateContent>
          <mc:Choice Requires="wpg">
            <w:drawing>
              <wp:inline distT="0" distB="0" distL="0" distR="0">
                <wp:extent cx="257175" cy="257175"/>
                <wp:effectExtent l="0" t="0" r="0" b="0"/>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029868" name=""/>
                        <pic:cNvPicPr>
                          <a:picLocks noChangeAspect="1"/>
                        </pic:cNvPicPr>
                      </pic:nvPicPr>
                      <pic:blipFill>
                        <a:blip r:embed="rId1075"/>
                        <a:stretch/>
                      </pic:blipFill>
                      <pic:spPr bwMode="auto">
                        <a:xfrm>
                          <a:off x="0" y="0"/>
                          <a:ext cx="25717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4" o:spid="_x0000_s834" type="#_x0000_t75" style="width:20.25pt;height:20.25pt;mso-wrap-distance-left:0.00pt;mso-wrap-distance-top:0.00pt;mso-wrap-distance-right:0.00pt;mso-wrap-distance-bottom:0.00pt;" stroked="false">
                <v:path textboxrect="0,0,0,0"/>
                <v:imagedata r:id="rId1075" o:title=""/>
              </v:shape>
            </w:pict>
          </mc:Fallback>
        </mc:AlternateContent>
      </w:r>
    </w:p>
    <w:p w:rsidR="002A2BEE" w:rsidRDefault="00123987">
      <w:pPr>
        <w:spacing w:after="0" w:line="276" w:lineRule="auto"/>
      </w:pPr>
      <w:r>
        <w:rPr>
          <w:rFonts w:ascii="Carlito" w:eastAsia="Segoe UI" w:hAnsi="Carlito" w:cs="Carlito"/>
          <w:color w:val="000000" w:themeColor="text1"/>
        </w:rPr>
        <w:lastRenderedPageBreak/>
        <w:t xml:space="preserve">Новый акт создается со статусом «Создано», текущей датой, порядковым номером в соответствии с настройками нумерации и наименованием «Новый акт», доступным для редактирования. </w:t>
      </w:r>
      <w:r>
        <w:t>Поля «Заказчик» и «Подрядчик» заполняются в соответствии с указанным в Карточке стройки.</w:t>
      </w:r>
    </w:p>
    <w:p w:rsidR="002A2BEE" w:rsidRDefault="00123987">
      <w:pPr>
        <w:spacing w:after="0" w:line="276" w:lineRule="auto"/>
      </w:pPr>
      <w:r>
        <w:t>В поле «Файл» можно прикрепить документ.</w:t>
      </w:r>
    </w:p>
    <w:p w:rsidR="002A2BEE" w:rsidRDefault="002A2BEE">
      <w:pPr>
        <w:spacing w:after="0" w:line="276" w:lineRule="auto"/>
      </w:pPr>
    </w:p>
    <w:p w:rsidR="002A2BEE" w:rsidRDefault="00123987">
      <w:pPr>
        <w:pStyle w:val="3"/>
      </w:pPr>
      <w:bookmarkStart w:id="220" w:name="_Toc209"/>
      <w:r>
        <w:t>Настройка нумерации</w:t>
      </w:r>
      <w:bookmarkEnd w:id="220"/>
    </w:p>
    <w:p w:rsidR="002A2BEE" w:rsidRDefault="00123987">
      <w:pPr>
        <w:spacing w:after="0" w:line="276" w:lineRule="auto"/>
      </w:pPr>
      <w:r>
        <w:rPr>
          <w:rFonts w:ascii="Carlito" w:eastAsia="Segoe UI" w:hAnsi="Carlito" w:cs="Carlito"/>
          <w:color w:val="000000" w:themeColor="text1"/>
        </w:rPr>
        <w:t xml:space="preserve">Для того, чтобы задать правила нумерации актов в реестре, нажмите на кнопку </w:t>
      </w:r>
      <w:r>
        <w:rPr>
          <w:rFonts w:ascii="Carlito" w:hAnsi="Carlito" w:cs="Carlito"/>
          <w:noProof/>
          <w:lang w:eastAsia="ru-RU"/>
        </w:rPr>
        <mc:AlternateContent>
          <mc:Choice Requires="wpg">
            <w:drawing>
              <wp:inline distT="0" distB="0" distL="0" distR="0">
                <wp:extent cx="238125" cy="247650"/>
                <wp:effectExtent l="0" t="0" r="0" b="0"/>
                <wp:docPr id="836" name="Рисунок 781488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280019" name=""/>
                        <pic:cNvPicPr>
                          <a:picLocks noChangeAspect="1"/>
                        </pic:cNvPicPr>
                      </pic:nvPicPr>
                      <pic:blipFill>
                        <a:blip r:embed="rId841"/>
                        <a:stretch/>
                      </pic:blipFill>
                      <pic:spPr bwMode="auto">
                        <a:xfrm>
                          <a:off x="0" y="0"/>
                          <a:ext cx="238123" cy="24764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5" o:spid="_x0000_s835" type="#_x0000_t75" style="width:18.75pt;height:19.50pt;mso-wrap-distance-left:0.00pt;mso-wrap-distance-top:0.00pt;mso-wrap-distance-right:0.00pt;mso-wrap-distance-bottom:0.00pt;" stroked="false">
                <v:path textboxrect="0,0,0,0"/>
                <v:imagedata r:id="rId841" o:title=""/>
              </v:shape>
            </w:pict>
          </mc:Fallback>
        </mc:AlternateContent>
      </w:r>
      <w:r>
        <w:rPr>
          <w:rFonts w:ascii="Carlito" w:eastAsia="Segoe UI" w:hAnsi="Carlito" w:cs="Carlito"/>
          <w:color w:val="000000" w:themeColor="text1"/>
        </w:rPr>
        <w:t>«Настройка нумерации» на верхней панели. В появившемся окне задайте правила нумерации.</w:t>
      </w:r>
    </w:p>
    <w:p w:rsidR="002A2BEE" w:rsidRDefault="00123987">
      <w:pPr>
        <w:spacing w:after="0" w:line="276" w:lineRule="auto"/>
      </w:pPr>
      <w:r>
        <w:rPr>
          <w:rFonts w:ascii="Carlito" w:eastAsia="Segoe UI" w:hAnsi="Carlito" w:cs="Carlito"/>
          <w:color w:val="000000" w:themeColor="text1"/>
        </w:rPr>
        <w:t>После закрытия окна следующий акт будет создан с номером по правилам текущей нумерации. Созданный по умолчанию номер можно отредактировать. Следующий номер будет создан как последующий для последнего найденного с настроенным началом и окончанием. Если ничего не будет найдено, то будет создано начальное значение согласно заданным настройкам нумерации.</w:t>
      </w:r>
    </w:p>
    <w:p w:rsidR="002A2BEE" w:rsidRDefault="002A2BEE">
      <w:pPr>
        <w:spacing w:after="0" w:line="276" w:lineRule="auto"/>
      </w:pPr>
    </w:p>
    <w:p w:rsidR="002A2BEE" w:rsidRDefault="00123987">
      <w:pPr>
        <w:pStyle w:val="3"/>
      </w:pPr>
      <w:bookmarkStart w:id="221" w:name="_Toc210"/>
      <w:r>
        <w:rPr>
          <w:rFonts w:eastAsia="Times New Roman"/>
        </w:rPr>
        <w:t>Переход в режим множественного выделения</w:t>
      </w:r>
      <w:bookmarkEnd w:id="221"/>
    </w:p>
    <w:p w:rsidR="002A2BEE" w:rsidRDefault="00123987">
      <w:pPr>
        <w:spacing w:after="0" w:line="276" w:lineRule="auto"/>
        <w:jc w:val="both"/>
      </w:pPr>
      <w:r>
        <w:rPr>
          <w:rFonts w:ascii="Carlito" w:eastAsia="Times New Roman" w:hAnsi="Carlito" w:cs="Carlito"/>
          <w:color w:val="000000" w:themeColor="text1"/>
        </w:rPr>
        <w:t xml:space="preserve">Перейти в режим множественного выделения можно одним из следующих способов: </w:t>
      </w:r>
    </w:p>
    <w:p w:rsidR="002A2BEE" w:rsidRDefault="00123987" w:rsidP="00B3041B">
      <w:pPr>
        <w:pStyle w:val="af7"/>
        <w:numPr>
          <w:ilvl w:val="0"/>
          <w:numId w:val="28"/>
        </w:numPr>
        <w:spacing w:after="0" w:line="276" w:lineRule="auto"/>
        <w:jc w:val="both"/>
      </w:pPr>
      <w:r>
        <w:rPr>
          <w:rFonts w:ascii="Carlito" w:eastAsia="Times New Roman" w:hAnsi="Carlito" w:cs="Carlito"/>
          <w:color w:val="000000" w:themeColor="text1"/>
        </w:rPr>
        <w:t xml:space="preserve">нажатием «Выделить» в меню </w:t>
      </w:r>
      <w:r>
        <w:rPr>
          <w:noProof/>
        </w:rPr>
        <mc:AlternateContent>
          <mc:Choice Requires="wpg">
            <w:drawing>
              <wp:inline distT="0" distB="0" distL="0" distR="0">
                <wp:extent cx="133350" cy="228600"/>
                <wp:effectExtent l="0" t="0" r="0" b="0"/>
                <wp:docPr id="837"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566192" name=""/>
                        <pic:cNvPicPr>
                          <a:picLocks noChangeAspect="1"/>
                        </pic:cNvPicPr>
                      </pic:nvPicPr>
                      <pic:blipFill>
                        <a:blip r:embed="rId1076"/>
                        <a:stretch/>
                      </pic:blipFill>
                      <pic:spPr bwMode="auto">
                        <a:xfrm>
                          <a:off x="0" y="0"/>
                          <a:ext cx="133348"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6" o:spid="_x0000_s836" type="#_x0000_t75" style="width:10.50pt;height:18.00pt;mso-wrap-distance-left:0.00pt;mso-wrap-distance-top:0.00pt;mso-wrap-distance-right:0.00pt;mso-wrap-distance-bottom:0.00pt;" stroked="false">
                <v:path textboxrect="0,0,0,0"/>
                <v:imagedata r:id="rId1077" o:title=""/>
              </v:shape>
            </w:pict>
          </mc:Fallback>
        </mc:AlternateContent>
      </w:r>
      <w:r>
        <w:rPr>
          <w:rFonts w:ascii="Carlito" w:eastAsia="Times New Roman" w:hAnsi="Carlito" w:cs="Carlito"/>
          <w:color w:val="000000" w:themeColor="text1"/>
        </w:rPr>
        <w:t xml:space="preserve"> у акта </w:t>
      </w:r>
    </w:p>
    <w:p w:rsidR="002A2BEE" w:rsidRDefault="00123987" w:rsidP="00B3041B">
      <w:pPr>
        <w:pStyle w:val="af7"/>
        <w:numPr>
          <w:ilvl w:val="0"/>
          <w:numId w:val="28"/>
        </w:numPr>
        <w:spacing w:after="0" w:line="276" w:lineRule="auto"/>
        <w:jc w:val="both"/>
      </w:pPr>
      <w:r>
        <w:rPr>
          <w:rFonts w:ascii="Carlito" w:eastAsia="Times New Roman" w:hAnsi="Carlito" w:cs="Carlito"/>
          <w:color w:val="000000" w:themeColor="text1"/>
        </w:rPr>
        <w:t>нажатием кнопки «Выделить» на верхней панели</w:t>
      </w:r>
    </w:p>
    <w:p w:rsidR="002A2BEE" w:rsidRDefault="00123987">
      <w:pPr>
        <w:spacing w:after="0" w:line="276" w:lineRule="auto"/>
        <w:jc w:val="both"/>
      </w:pPr>
      <w:r>
        <w:rPr>
          <w:rFonts w:ascii="Carlito" w:eastAsia="Times New Roman" w:hAnsi="Carlito" w:cs="Carlito"/>
          <w:color w:val="000000" w:themeColor="text1"/>
        </w:rPr>
        <w:t>В режиме множественного выделения нельзя менять акты местами, но можно производить действия по редактированию нескольких актов одновременно (например, удаление).</w:t>
      </w:r>
    </w:p>
    <w:p w:rsidR="002A2BEE" w:rsidRDefault="002A2BEE">
      <w:pPr>
        <w:spacing w:after="0" w:line="276" w:lineRule="auto"/>
      </w:pPr>
    </w:p>
    <w:p w:rsidR="002A2BEE" w:rsidRDefault="00123987">
      <w:pPr>
        <w:pStyle w:val="3"/>
      </w:pPr>
      <w:bookmarkStart w:id="222" w:name="_Toc211"/>
      <w:r>
        <w:rPr>
          <w:rFonts w:eastAsia="Times New Roman"/>
        </w:rPr>
        <w:t>Дублирование и удаление актов</w:t>
      </w:r>
      <w:bookmarkEnd w:id="222"/>
    </w:p>
    <w:p w:rsidR="002A2BEE" w:rsidRDefault="00123987">
      <w:pPr>
        <w:spacing w:after="0" w:line="276" w:lineRule="auto"/>
        <w:jc w:val="both"/>
      </w:pPr>
      <w:r>
        <w:rPr>
          <w:rFonts w:ascii="Carlito" w:eastAsia="Times New Roman" w:hAnsi="Carlito" w:cs="Carlito"/>
          <w:color w:val="000000" w:themeColor="text1"/>
        </w:rPr>
        <w:t xml:space="preserve">Для того, чтобы создать копию акта, нажмите на меню </w:t>
      </w:r>
      <w:r>
        <w:rPr>
          <w:noProof/>
        </w:rPr>
        <mc:AlternateContent>
          <mc:Choice Requires="wpg">
            <w:drawing>
              <wp:inline distT="0" distB="0" distL="0" distR="0">
                <wp:extent cx="133350" cy="228600"/>
                <wp:effectExtent l="0" t="0" r="0" b="0"/>
                <wp:docPr id="838"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535529" name=""/>
                        <pic:cNvPicPr>
                          <a:picLocks noChangeAspect="1"/>
                        </pic:cNvPicPr>
                      </pic:nvPicPr>
                      <pic:blipFill>
                        <a:blip r:embed="rId1076"/>
                        <a:stretch/>
                      </pic:blipFill>
                      <pic:spPr bwMode="auto">
                        <a:xfrm>
                          <a:off x="0" y="0"/>
                          <a:ext cx="133348"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7" o:spid="_x0000_s837" type="#_x0000_t75" style="width:10.50pt;height:18.00pt;mso-wrap-distance-left:0.00pt;mso-wrap-distance-top:0.00pt;mso-wrap-distance-right:0.00pt;mso-wrap-distance-bottom:0.00pt;rotation:0;" stroked="false">
                <v:path textboxrect="0,0,0,0"/>
                <v:imagedata r:id="rId1077" o:title=""/>
              </v:shape>
            </w:pict>
          </mc:Fallback>
        </mc:AlternateContent>
      </w:r>
      <w:r>
        <w:rPr>
          <w:rFonts w:ascii="Carlito" w:eastAsia="Times New Roman" w:hAnsi="Carlito" w:cs="Carlito"/>
          <w:color w:val="000000" w:themeColor="text1"/>
        </w:rPr>
        <w:t xml:space="preserve"> рядом с выбранным актом → «Дублировать» либо кнопку «Дублировать» в верхнем меню (если находитесь в режиме множественного выделения). Копия выбранной позиции появится под выбранной строкой.</w:t>
      </w:r>
    </w:p>
    <w:p w:rsidR="002A2BEE" w:rsidRDefault="00123987">
      <w:pPr>
        <w:spacing w:after="0" w:line="276" w:lineRule="auto"/>
        <w:jc w:val="both"/>
      </w:pPr>
      <w:r>
        <w:rPr>
          <w:rFonts w:ascii="Carlito" w:eastAsia="Times New Roman" w:hAnsi="Carlito" w:cs="Carlito"/>
          <w:color w:val="000000" w:themeColor="text1"/>
        </w:rPr>
        <w:t xml:space="preserve">Для удаления акта нажмите на меню </w:t>
      </w:r>
      <w:r>
        <w:rPr>
          <w:noProof/>
        </w:rPr>
        <mc:AlternateContent>
          <mc:Choice Requires="wpg">
            <w:drawing>
              <wp:inline distT="0" distB="0" distL="0" distR="0">
                <wp:extent cx="133350" cy="228600"/>
                <wp:effectExtent l="0" t="0" r="0" b="0"/>
                <wp:docPr id="839"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763117" name=""/>
                        <pic:cNvPicPr>
                          <a:picLocks noChangeAspect="1"/>
                        </pic:cNvPicPr>
                      </pic:nvPicPr>
                      <pic:blipFill>
                        <a:blip r:embed="rId1076"/>
                        <a:stretch/>
                      </pic:blipFill>
                      <pic:spPr bwMode="auto">
                        <a:xfrm>
                          <a:off x="0" y="0"/>
                          <a:ext cx="133348"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8" o:spid="_x0000_s838" type="#_x0000_t75" style="width:10.50pt;height:18.00pt;mso-wrap-distance-left:0.00pt;mso-wrap-distance-top:0.00pt;mso-wrap-distance-right:0.00pt;mso-wrap-distance-bottom:0.00pt;rotation:0;" stroked="false">
                <v:path textboxrect="0,0,0,0"/>
                <v:imagedata r:id="rId1077" o:title=""/>
              </v:shape>
            </w:pict>
          </mc:Fallback>
        </mc:AlternateContent>
      </w:r>
      <w:r>
        <w:rPr>
          <w:rFonts w:ascii="Carlito" w:eastAsia="Times New Roman" w:hAnsi="Carlito" w:cs="Carlito"/>
          <w:color w:val="000000" w:themeColor="text1"/>
        </w:rPr>
        <w:t xml:space="preserve"> рядом с выбранным актом → «Удалить» или нажмите кнопку «Удалить» на верхней панели. Подтвердите свое намерение, нажав кнопку «Удалить» во всплывающем окне.</w:t>
      </w:r>
    </w:p>
    <w:p w:rsidR="002A2BEE" w:rsidRDefault="00123987">
      <w:pPr>
        <w:spacing w:after="0" w:line="276" w:lineRule="auto"/>
        <w:jc w:val="both"/>
      </w:pPr>
      <w:r>
        <w:rPr>
          <w:rFonts w:ascii="Carlito" w:eastAsia="Times New Roman" w:hAnsi="Carlito" w:cs="Carlito"/>
          <w:color w:val="000000" w:themeColor="text1"/>
        </w:rPr>
        <w:t>Для дублирования и удаления нескольких актов сразу перейдите в режим множественного выделения и повторите необходимые действия по аналогии с одиночным редактированием.</w:t>
      </w:r>
    </w:p>
    <w:p w:rsidR="002A2BEE" w:rsidRDefault="002A2BEE">
      <w:pPr>
        <w:spacing w:after="0" w:line="276" w:lineRule="auto"/>
        <w:jc w:val="both"/>
      </w:pPr>
    </w:p>
    <w:p w:rsidR="002A2BEE" w:rsidRDefault="00123987">
      <w:pPr>
        <w:pStyle w:val="3"/>
      </w:pPr>
      <w:bookmarkStart w:id="223" w:name="_Toc212"/>
      <w:r>
        <w:rPr>
          <w:rFonts w:eastAsia="Times New Roman"/>
        </w:rPr>
        <w:t>Поиск и фильтры</w:t>
      </w:r>
      <w:bookmarkEnd w:id="223"/>
    </w:p>
    <w:p w:rsidR="002A2BEE" w:rsidRDefault="00123987">
      <w:pPr>
        <w:spacing w:after="0" w:line="276" w:lineRule="auto"/>
      </w:pPr>
      <w:r>
        <w:rPr>
          <w:rFonts w:ascii="Carlito" w:eastAsia="Times New Roman" w:hAnsi="Carlito" w:cs="Carlito"/>
          <w:color w:val="000000" w:themeColor="text1"/>
        </w:rPr>
        <w:t xml:space="preserve">Для того, чтобы найти акт в реестре </w:t>
      </w:r>
      <w:r>
        <w:rPr>
          <w:rFonts w:ascii="Carlito" w:hAnsi="Carlito" w:cs="Carlito"/>
        </w:rPr>
        <w:t xml:space="preserve">по его номеру, дату или наименованию, а </w:t>
      </w:r>
      <w:proofErr w:type="gramStart"/>
      <w:r>
        <w:rPr>
          <w:rFonts w:ascii="Carlito" w:hAnsi="Carlito" w:cs="Carlito"/>
        </w:rPr>
        <w:t>так же</w:t>
      </w:r>
      <w:proofErr w:type="gramEnd"/>
      <w:r>
        <w:rPr>
          <w:rFonts w:ascii="Carlito" w:hAnsi="Carlito" w:cs="Carlito"/>
        </w:rPr>
        <w:t xml:space="preserve"> по Заказчику, подрядчику или Договору, </w:t>
      </w:r>
      <w:r>
        <w:rPr>
          <w:rFonts w:ascii="Carlito" w:eastAsia="Times New Roman" w:hAnsi="Carlito" w:cs="Carlito"/>
          <w:color w:val="000000" w:themeColor="text1"/>
        </w:rPr>
        <w:t>введите искомый текст в строку поиска на верхней панели.</w:t>
      </w:r>
    </w:p>
    <w:p w:rsidR="002A2BEE" w:rsidRDefault="00123987">
      <w:pPr>
        <w:spacing w:after="0" w:line="276" w:lineRule="auto"/>
      </w:pPr>
      <w:r>
        <w:rPr>
          <w:rFonts w:ascii="Carlito" w:eastAsia="Times New Roman" w:hAnsi="Carlito" w:cs="Carlito"/>
          <w:color w:val="000000" w:themeColor="text1"/>
        </w:rPr>
        <w:t xml:space="preserve">Чтобы отфильтровать акты по заданным параметрам, используйте фильтры </w:t>
      </w:r>
      <w:r>
        <w:rPr>
          <w:noProof/>
        </w:rPr>
        <mc:AlternateContent>
          <mc:Choice Requires="wpg">
            <w:drawing>
              <wp:inline distT="0" distB="0" distL="0" distR="0">
                <wp:extent cx="161925" cy="200025"/>
                <wp:effectExtent l="0" t="0" r="0" b="0"/>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918997" name=""/>
                        <pic:cNvPicPr>
                          <a:picLocks noChangeAspect="1"/>
                        </pic:cNvPicPr>
                      </pic:nvPicPr>
                      <pic:blipFill>
                        <a:blip r:embed="rId1079"/>
                        <a:stretch/>
                      </pic:blipFill>
                      <pic:spPr bwMode="auto">
                        <a:xfrm>
                          <a:off x="0" y="0"/>
                          <a:ext cx="161923"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9" o:spid="_x0000_s839" type="#_x0000_t75" style="width:12.75pt;height:15.75pt;mso-wrap-distance-left:0.00pt;mso-wrap-distance-top:0.00pt;mso-wrap-distance-right:0.00pt;mso-wrap-distance-bottom:0.00pt;" stroked="false">
                <v:path textboxrect="0,0,0,0"/>
                <v:imagedata r:id="rId1079" o:title=""/>
              </v:shape>
            </w:pict>
          </mc:Fallback>
        </mc:AlternateContent>
      </w:r>
      <w:r>
        <w:rPr>
          <w:rFonts w:ascii="Carlito" w:eastAsia="Times New Roman" w:hAnsi="Carlito" w:cs="Carlito"/>
          <w:color w:val="000000" w:themeColor="text1"/>
        </w:rPr>
        <w:t>, расположенные слева от наименований столбцов. Может быть использован один или несколько фильтров. В результате в списке останутся только те акты, которые удовлетворяют выбранным фильтрам.</w:t>
      </w:r>
    </w:p>
    <w:p w:rsidR="002A2BEE" w:rsidRDefault="00123987">
      <w:pPr>
        <w:spacing w:after="0" w:line="276" w:lineRule="auto"/>
      </w:pPr>
      <w:r>
        <w:rPr>
          <w:rFonts w:ascii="Carlito" w:eastAsia="Times New Roman" w:hAnsi="Carlito" w:cs="Carlito"/>
          <w:color w:val="000000" w:themeColor="text1"/>
        </w:rPr>
        <w:t xml:space="preserve">Очистить фильтр можно либо по кнопке </w:t>
      </w:r>
      <w:r>
        <w:rPr>
          <w:noProof/>
        </w:rPr>
        <mc:AlternateContent>
          <mc:Choice Requires="wpg">
            <w:drawing>
              <wp:inline distT="0" distB="0" distL="0" distR="0">
                <wp:extent cx="161925" cy="200025"/>
                <wp:effectExtent l="0" t="0" r="0" b="0"/>
                <wp:docPr id="841"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17445" name=""/>
                        <pic:cNvPicPr>
                          <a:picLocks noChangeAspect="1"/>
                        </pic:cNvPicPr>
                      </pic:nvPicPr>
                      <pic:blipFill>
                        <a:blip r:embed="rId1079"/>
                        <a:stretch/>
                      </pic:blipFill>
                      <pic:spPr bwMode="auto">
                        <a:xfrm>
                          <a:off x="0" y="0"/>
                          <a:ext cx="161923"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0" o:spid="_x0000_s840" type="#_x0000_t75" style="width:12.75pt;height:15.75pt;mso-wrap-distance-left:0.00pt;mso-wrap-distance-top:0.00pt;mso-wrap-distance-right:0.00pt;mso-wrap-distance-bottom:0.00pt;" stroked="false">
                <v:path textboxrect="0,0,0,0"/>
                <v:imagedata r:id="rId1080" o:title=""/>
              </v:shape>
            </w:pict>
          </mc:Fallback>
        </mc:AlternateContent>
      </w:r>
      <w:r>
        <w:rPr>
          <w:rFonts w:ascii="Carlito" w:eastAsia="Times New Roman" w:hAnsi="Carlito" w:cs="Carlito"/>
          <w:color w:val="000000" w:themeColor="text1"/>
        </w:rPr>
        <w:t xml:space="preserve"> для выбранного столбца (уберет фильтр только по выбранному столбцу), либо нажав кнопку </w:t>
      </w:r>
      <w:r>
        <w:rPr>
          <w:noProof/>
        </w:rPr>
        <mc:AlternateContent>
          <mc:Choice Requires="wpg">
            <w:drawing>
              <wp:inline distT="0" distB="0" distL="0" distR="0">
                <wp:extent cx="190500" cy="190500"/>
                <wp:effectExtent l="0" t="0" r="0" b="0"/>
                <wp:docPr id="842"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604899" name=""/>
                        <pic:cNvPicPr>
                          <a:picLocks noChangeAspect="1"/>
                        </pic:cNvPicPr>
                      </pic:nvPicPr>
                      <pic:blipFill>
                        <a:blip r:embed="rId1082"/>
                        <a:stretch/>
                      </pic:blipFill>
                      <pic:spPr bwMode="auto">
                        <a:xfrm>
                          <a:off x="0" y="0"/>
                          <a:ext cx="190498" cy="19049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1" o:spid="_x0000_s841" type="#_x0000_t75" style="width:15.00pt;height:15.00pt;mso-wrap-distance-left:0.00pt;mso-wrap-distance-top:0.00pt;mso-wrap-distance-right:0.00pt;mso-wrap-distance-bottom:0.00pt;" stroked="false">
                <v:path textboxrect="0,0,0,0"/>
                <v:imagedata r:id="rId1082" o:title=""/>
              </v:shape>
            </w:pict>
          </mc:Fallback>
        </mc:AlternateContent>
      </w:r>
      <w:r>
        <w:rPr>
          <w:rFonts w:ascii="Carlito" w:eastAsia="Times New Roman" w:hAnsi="Carlito" w:cs="Carlito"/>
          <w:color w:val="000000" w:themeColor="text1"/>
        </w:rPr>
        <w:t xml:space="preserve"> (уберет фильтры по всем столбцам).</w:t>
      </w:r>
    </w:p>
    <w:p w:rsidR="002A2BEE" w:rsidRDefault="002A2BEE">
      <w:pPr>
        <w:spacing w:after="0" w:line="276" w:lineRule="auto"/>
      </w:pPr>
    </w:p>
    <w:p w:rsidR="002A2BEE" w:rsidRDefault="00123987">
      <w:pPr>
        <w:pStyle w:val="3"/>
      </w:pPr>
      <w:bookmarkStart w:id="224" w:name="_Toc213"/>
      <w:r>
        <w:rPr>
          <w:rFonts w:eastAsia="Times New Roman"/>
        </w:rPr>
        <w:t>Открытие акта</w:t>
      </w:r>
      <w:bookmarkEnd w:id="224"/>
    </w:p>
    <w:p w:rsidR="002A2BEE" w:rsidRDefault="00123987">
      <w:pPr>
        <w:spacing w:after="0" w:line="276" w:lineRule="auto"/>
      </w:pPr>
      <w:r>
        <w:rPr>
          <w:rFonts w:ascii="Carlito" w:eastAsia="Times New Roman" w:hAnsi="Carlito" w:cs="Carlito"/>
          <w:color w:val="000000" w:themeColor="text1"/>
        </w:rPr>
        <w:t>Для того, чтобы открыть акт, нажмите на меню «Открыть» рядом с выбранным актом либо кнопку «Открыть» в верхнем меню (если находитесь в режиме множественного выделения). Выбранные акты откроются в новых вкладках:</w:t>
      </w:r>
    </w:p>
    <w:p w:rsidR="002A2BEE" w:rsidRDefault="00123987">
      <w:pPr>
        <w:spacing w:after="0" w:line="276" w:lineRule="auto"/>
      </w:pPr>
      <w:r>
        <w:rPr>
          <w:noProof/>
        </w:rPr>
        <mc:AlternateContent>
          <mc:Choice Requires="wpg">
            <w:drawing>
              <wp:inline distT="0" distB="0" distL="0" distR="0">
                <wp:extent cx="4257675" cy="219075"/>
                <wp:effectExtent l="0" t="0" r="0" b="0"/>
                <wp:docPr id="843"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80293" name=""/>
                        <pic:cNvPicPr>
                          <a:picLocks noChangeAspect="1"/>
                        </pic:cNvPicPr>
                      </pic:nvPicPr>
                      <pic:blipFill>
                        <a:blip r:embed="rId1113"/>
                        <a:stretch/>
                      </pic:blipFill>
                      <pic:spPr bwMode="auto">
                        <a:xfrm>
                          <a:off x="0" y="0"/>
                          <a:ext cx="4257675" cy="2190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2" o:spid="_x0000_s842" type="#_x0000_t75" style="width:335.25pt;height:17.25pt;mso-wrap-distance-left:0.00pt;mso-wrap-distance-top:0.00pt;mso-wrap-distance-right:0.00pt;mso-wrap-distance-bottom:0.00pt;" stroked="false">
                <v:path textboxrect="0,0,0,0"/>
                <v:imagedata r:id="rId1114" o:title=""/>
              </v:shape>
            </w:pict>
          </mc:Fallback>
        </mc:AlternateContent>
      </w:r>
    </w:p>
    <w:p w:rsidR="002A2BEE" w:rsidRDefault="002A2BEE">
      <w:pPr>
        <w:spacing w:after="0" w:line="276" w:lineRule="auto"/>
        <w:jc w:val="both"/>
        <w:rPr>
          <w:rFonts w:ascii="Carlito" w:eastAsia="Times New Roman" w:hAnsi="Carlito" w:cs="Carlito"/>
          <w:b/>
          <w:color w:val="000000" w:themeColor="text1"/>
          <w:u w:val="single"/>
        </w:rPr>
      </w:pPr>
    </w:p>
    <w:p w:rsidR="002A2BEE" w:rsidRDefault="00123987">
      <w:pPr>
        <w:pStyle w:val="2"/>
      </w:pPr>
      <w:bookmarkStart w:id="225" w:name="_Toc214"/>
      <w:r>
        <w:lastRenderedPageBreak/>
        <w:t>Работа с актом</w:t>
      </w:r>
      <w:bookmarkEnd w:id="225"/>
    </w:p>
    <w:p w:rsidR="002A2BEE" w:rsidRDefault="00123987">
      <w:pPr>
        <w:pStyle w:val="3"/>
      </w:pPr>
      <w:bookmarkStart w:id="226" w:name="_Toc215"/>
      <w:r>
        <w:t>Вкладка «Общее»</w:t>
      </w:r>
      <w:bookmarkEnd w:id="226"/>
    </w:p>
    <w:p w:rsidR="002A2BEE" w:rsidRDefault="00123987">
      <w:r>
        <w:rPr>
          <w:noProof/>
        </w:rPr>
        <mc:AlternateContent>
          <mc:Choice Requires="wpg">
            <w:drawing>
              <wp:inline distT="0" distB="0" distL="0" distR="0">
                <wp:extent cx="6645910" cy="2947016"/>
                <wp:effectExtent l="0" t="0" r="0" b="0"/>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949498" name=""/>
                        <pic:cNvPicPr>
                          <a:picLocks noChangeAspect="1"/>
                        </pic:cNvPicPr>
                      </pic:nvPicPr>
                      <pic:blipFill>
                        <a:blip r:embed="rId1115"/>
                        <a:stretch/>
                      </pic:blipFill>
                      <pic:spPr bwMode="auto">
                        <a:xfrm>
                          <a:off x="0" y="0"/>
                          <a:ext cx="6645909" cy="294701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3" o:spid="_x0000_s843" type="#_x0000_t75" style="width:523.30pt;height:232.05pt;mso-wrap-distance-left:0.00pt;mso-wrap-distance-top:0.00pt;mso-wrap-distance-right:0.00pt;mso-wrap-distance-bottom:0.00pt;" stroked="false">
                <v:path textboxrect="0,0,0,0"/>
                <v:imagedata r:id="rId1116" o:title=""/>
              </v:shape>
            </w:pict>
          </mc:Fallback>
        </mc:AlternateContent>
      </w:r>
    </w:p>
    <w:p w:rsidR="002A2BEE" w:rsidRDefault="00123987">
      <w:r>
        <w:rPr>
          <w:rFonts w:ascii="Carlito" w:eastAsia="Times New Roman" w:hAnsi="Carlito" w:cs="Carlito"/>
          <w:color w:val="000000" w:themeColor="text1"/>
        </w:rPr>
        <w:t>Предназначена для заведения основных параметров</w:t>
      </w:r>
      <w:r>
        <w:t xml:space="preserve"> акта о приемке выполненных работ.</w:t>
      </w:r>
    </w:p>
    <w:p w:rsidR="002A2BEE" w:rsidRDefault="00123987">
      <w:r>
        <w:t xml:space="preserve">«Номер» - </w:t>
      </w:r>
      <w:r>
        <w:rPr>
          <w:rFonts w:ascii="Carlito" w:eastAsia="Times New Roman" w:hAnsi="Carlito" w:cs="Carlito"/>
          <w:color w:val="000000" w:themeColor="text1"/>
        </w:rPr>
        <w:t>редактируемое текстовое поле, можно настроить автоматическую нумерацию по кнопке № на верхней панели в реестре актов</w:t>
      </w:r>
    </w:p>
    <w:p w:rsidR="002A2BEE" w:rsidRDefault="00123987">
      <w:r>
        <w:t xml:space="preserve">«Дата» - </w:t>
      </w:r>
      <w:r>
        <w:rPr>
          <w:rFonts w:ascii="Carlito" w:eastAsia="Times New Roman" w:hAnsi="Carlito" w:cs="Carlito"/>
          <w:color w:val="000000" w:themeColor="text1"/>
        </w:rPr>
        <w:t>редактируемое поле выбора даты</w:t>
      </w:r>
    </w:p>
    <w:p w:rsidR="002A2BEE" w:rsidRDefault="00123987">
      <w:r>
        <w:t xml:space="preserve">«Отчетный период» – отчетный период акта, </w:t>
      </w:r>
      <w:r>
        <w:rPr>
          <w:rFonts w:ascii="Carlito" w:eastAsia="Times New Roman" w:hAnsi="Carlito" w:cs="Carlito"/>
          <w:color w:val="000000" w:themeColor="text1"/>
        </w:rPr>
        <w:t>редактируемое поле выбора даты</w:t>
      </w:r>
    </w:p>
    <w:p w:rsidR="002A2BEE" w:rsidRDefault="00123987">
      <w:r>
        <w:t xml:space="preserve">«№ договора» - </w:t>
      </w:r>
      <w:r>
        <w:rPr>
          <w:rFonts w:ascii="Carlito" w:eastAsia="Times New Roman" w:hAnsi="Carlito" w:cs="Carlito"/>
          <w:color w:val="000000" w:themeColor="text1"/>
        </w:rPr>
        <w:t>редактируемое текстовое поле</w:t>
      </w:r>
    </w:p>
    <w:p w:rsidR="002A2BEE" w:rsidRDefault="00123987">
      <w:r>
        <w:t xml:space="preserve">«Дата договора» - </w:t>
      </w:r>
      <w:r>
        <w:rPr>
          <w:rFonts w:ascii="Carlito" w:eastAsia="Times New Roman" w:hAnsi="Carlito" w:cs="Carlito"/>
          <w:color w:val="000000" w:themeColor="text1"/>
        </w:rPr>
        <w:t>редактируемое поле выбора даты</w:t>
      </w:r>
    </w:p>
    <w:p w:rsidR="002A2BEE" w:rsidRDefault="00123987">
      <w:r>
        <w:t>«Ссылка на договор» – редактируемое поле, ссылка на Договор, хранящийся в системе</w:t>
      </w:r>
    </w:p>
    <w:p w:rsidR="002A2BEE" w:rsidRDefault="00123987">
      <w:r>
        <w:t xml:space="preserve">«Смета» - </w:t>
      </w:r>
      <w:r>
        <w:rPr>
          <w:rFonts w:ascii="Carlito" w:eastAsia="Times New Roman" w:hAnsi="Carlito" w:cs="Carlito"/>
          <w:color w:val="000000" w:themeColor="text1"/>
        </w:rPr>
        <w:t xml:space="preserve">не редактируемое поле, для информации </w:t>
      </w:r>
      <w:r>
        <w:t>(заполняется автоматически, если в системе есть информация о смете)</w:t>
      </w:r>
    </w:p>
    <w:p w:rsidR="002A2BEE" w:rsidRDefault="00123987">
      <w:r>
        <w:t xml:space="preserve">«Сметная стоимость» - </w:t>
      </w:r>
      <w:r>
        <w:rPr>
          <w:rFonts w:ascii="Carlito" w:eastAsia="Times New Roman" w:hAnsi="Carlito" w:cs="Carlito"/>
          <w:color w:val="000000" w:themeColor="text1"/>
        </w:rPr>
        <w:t>редактируемое числовое поле</w:t>
      </w:r>
    </w:p>
    <w:p w:rsidR="002A2BEE" w:rsidRDefault="00123987">
      <w:r>
        <w:t>Блок «Участники»:</w:t>
      </w:r>
    </w:p>
    <w:p w:rsidR="002A2BEE" w:rsidRDefault="00123987">
      <w:r>
        <w:t>«Инвестор» – редактируемое поле, по умолчанию заполнен партнер, указанный в поле «Инвестор» в карточке активной стройки</w:t>
      </w:r>
    </w:p>
    <w:p w:rsidR="002A2BEE" w:rsidRDefault="00123987">
      <w:r>
        <w:t>«Заказчик (Генподрядчик)» - редактируемое поле, по умолчанию заполнен партнер, указанный в поле «Заказчик» в карточке активной стройки</w:t>
      </w:r>
    </w:p>
    <w:p w:rsidR="002A2BEE" w:rsidRDefault="00123987">
      <w:r>
        <w:t>«Подрядчик» - редактируемое поле, по умолчанию заполнен партнер, указанный в поле «Подрядчики» в карточке активной стройки (если в карточке указано несколько организаций в данном поле, то по умолчанию будет выбран первый в списке)</w:t>
      </w:r>
    </w:p>
    <w:p w:rsidR="002A2BEE" w:rsidRDefault="002A2BEE">
      <w:pPr>
        <w:rPr>
          <w:rFonts w:ascii="Carlito" w:eastAsia="Times New Roman" w:hAnsi="Carlito" w:cs="Carlito"/>
          <w:b/>
          <w:bCs/>
          <w:color w:val="000000" w:themeColor="text1"/>
          <w:u w:val="single"/>
        </w:rPr>
      </w:pPr>
    </w:p>
    <w:p w:rsidR="002A2BEE" w:rsidRDefault="00123987">
      <w:pPr>
        <w:pStyle w:val="3"/>
      </w:pPr>
      <w:bookmarkStart w:id="227" w:name="_Toc216"/>
      <w:r>
        <w:t>Вкладка «КС-2»</w:t>
      </w:r>
      <w:bookmarkEnd w:id="227"/>
    </w:p>
    <w:p w:rsidR="002A2BEE" w:rsidRDefault="00123987">
      <w:pPr>
        <w:pStyle w:val="4"/>
      </w:pPr>
      <w:r>
        <w:t>Создание пользовательского раздела/работы/текстовой строки</w:t>
      </w:r>
    </w:p>
    <w:p w:rsidR="002A2BEE" w:rsidRDefault="00123987">
      <w:pPr>
        <w:spacing w:after="0" w:line="276" w:lineRule="auto"/>
      </w:pPr>
      <w:r>
        <w:rPr>
          <w:rFonts w:ascii="Carlito" w:eastAsia="Carlito" w:hAnsi="Carlito" w:cs="Carlito"/>
          <w:b/>
          <w:bCs/>
          <w:color w:val="000000"/>
        </w:rPr>
        <w:lastRenderedPageBreak/>
        <w:t>Для создания раздела</w:t>
      </w:r>
      <w:r>
        <w:rPr>
          <w:rFonts w:ascii="Carlito" w:eastAsia="Carlito" w:hAnsi="Carlito" w:cs="Carlito"/>
          <w:color w:val="000000"/>
        </w:rPr>
        <w:t xml:space="preserve"> внутри акта о приемке выполненных работ (КС-2) нажмите на кнопку</w:t>
      </w:r>
      <w:r>
        <w:t xml:space="preserve"> </w:t>
      </w:r>
      <w:r>
        <w:rPr>
          <w:noProof/>
        </w:rPr>
        <mc:AlternateContent>
          <mc:Choice Requires="wpg">
            <w:drawing>
              <wp:inline distT="0" distB="0" distL="0" distR="0">
                <wp:extent cx="238125" cy="161925"/>
                <wp:effectExtent l="0" t="0" r="0" b="0"/>
                <wp:docPr id="845" name="Рисунок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963199" name=""/>
                        <pic:cNvPicPr>
                          <a:picLocks noChangeAspect="1"/>
                        </pic:cNvPicPr>
                      </pic:nvPicPr>
                      <pic:blipFill>
                        <a:blip r:embed="rId1088"/>
                        <a:stretch/>
                      </pic:blipFill>
                      <pic:spPr bwMode="auto">
                        <a:xfrm>
                          <a:off x="0" y="0"/>
                          <a:ext cx="238123" cy="16192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4" o:spid="_x0000_s844" type="#_x0000_t75" style="width:18.75pt;height:12.75pt;mso-wrap-distance-left:0.00pt;mso-wrap-distance-top:0.00pt;mso-wrap-distance-right:0.00pt;mso-wrap-distance-bottom:0.00pt;" stroked="false">
                <v:path textboxrect="0,0,0,0"/>
                <v:imagedata r:id="rId1088" o:title=""/>
              </v:shape>
            </w:pict>
          </mc:Fallback>
        </mc:AlternateContent>
      </w:r>
      <w:r>
        <w:t xml:space="preserve"> левее поисковой строки. Новый раздел создастся с наименованием «Новый раздел», доступным для редактирования и номером по порядку. Остальные поля для строки с названием раздела будут пустые.</w:t>
      </w:r>
    </w:p>
    <w:p w:rsidR="002A2BEE" w:rsidRDefault="00123987">
      <w:pPr>
        <w:spacing w:after="0" w:line="276" w:lineRule="auto"/>
      </w:pPr>
      <w:r>
        <w:rPr>
          <w:rFonts w:ascii="Carlito" w:eastAsia="Carlito" w:hAnsi="Carlito" w:cs="Carlito"/>
          <w:b/>
          <w:bCs/>
          <w:color w:val="000000"/>
        </w:rPr>
        <w:t>Для создания работы</w:t>
      </w:r>
      <w:r>
        <w:rPr>
          <w:rFonts w:ascii="Carlito" w:eastAsia="Carlito" w:hAnsi="Carlito" w:cs="Carlito"/>
          <w:color w:val="000000"/>
        </w:rPr>
        <w:t xml:space="preserve"> внутри акта, нажмите на кнопку </w:t>
      </w:r>
      <w:r>
        <w:rPr>
          <w:noProof/>
        </w:rPr>
        <mc:AlternateContent>
          <mc:Choice Requires="wpg">
            <w:drawing>
              <wp:inline distT="0" distB="0" distL="0" distR="0">
                <wp:extent cx="257175" cy="257175"/>
                <wp:effectExtent l="0" t="0" r="0" b="0"/>
                <wp:docPr id="846" name="Рисунок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785694" name=""/>
                        <pic:cNvPicPr>
                          <a:picLocks noChangeAspect="1"/>
                        </pic:cNvPicPr>
                      </pic:nvPicPr>
                      <pic:blipFill>
                        <a:blip r:embed="rId1075"/>
                        <a:stretch/>
                      </pic:blipFill>
                      <pic:spPr bwMode="auto">
                        <a:xfrm>
                          <a:off x="0" y="0"/>
                          <a:ext cx="25717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5" o:spid="_x0000_s845" type="#_x0000_t75" style="width:20.25pt;height:20.25pt;mso-wrap-distance-left:0.00pt;mso-wrap-distance-top:0.00pt;mso-wrap-distance-right:0.00pt;mso-wrap-distance-bottom:0.00pt;" stroked="false">
                <v:path textboxrect="0,0,0,0"/>
                <v:imagedata r:id="rId1075" o:title=""/>
              </v:shape>
            </w:pict>
          </mc:Fallback>
        </mc:AlternateContent>
      </w:r>
      <w:r>
        <w:rPr>
          <w:rFonts w:ascii="Carlito" w:eastAsia="Times New Roman" w:hAnsi="Carlito" w:cs="Carlito"/>
          <w:color w:val="000000" w:themeColor="text1"/>
        </w:rPr>
        <w:t>→</w:t>
      </w:r>
      <w:r>
        <w:rPr>
          <w:rFonts w:ascii="Carlito" w:hAnsi="Carlito" w:cs="Carlito"/>
          <w:color w:val="000000" w:themeColor="text1"/>
        </w:rPr>
        <w:t xml:space="preserve"> «Работа». </w:t>
      </w:r>
      <w:r>
        <w:t>Новая работа создастся ниже выделенной позиции (последней в разделе, если выделен раздел) с наименованием «Новая работа», доступным для редактирования и номером по порядку.</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hAnsi="Carlito" w:cs="Carlito"/>
        </w:rPr>
        <w:t>«№</w:t>
      </w:r>
      <w:proofErr w:type="spellStart"/>
      <w:r>
        <w:rPr>
          <w:rFonts w:ascii="Carlito" w:hAnsi="Carlito" w:cs="Carlito"/>
        </w:rPr>
        <w:t>пп</w:t>
      </w:r>
      <w:proofErr w:type="spellEnd"/>
      <w:r>
        <w:rPr>
          <w:rFonts w:ascii="Carlito" w:hAnsi="Carlito" w:cs="Carlito"/>
        </w:rPr>
        <w:t>» – порядковый номер работы по акту, не редактируется.</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hAnsi="Carlito" w:cs="Carlito"/>
        </w:rPr>
        <w:t xml:space="preserve">«№ позиции по смете» – </w:t>
      </w:r>
      <w:r>
        <w:rPr>
          <w:rFonts w:ascii="Carlito" w:eastAsia="Times New Roman" w:hAnsi="Carlito" w:cs="Carlito"/>
          <w:color w:val="000000" w:themeColor="text1"/>
        </w:rPr>
        <w:t>редактируемое текстовое поле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t>«</w:t>
      </w:r>
      <w:proofErr w:type="spellStart"/>
      <w:r>
        <w:t>Id</w:t>
      </w:r>
      <w:proofErr w:type="spellEnd"/>
      <w:r>
        <w:t xml:space="preserve"> позиции в плане» - </w:t>
      </w:r>
      <w:r>
        <w:rPr>
          <w:rFonts w:ascii="Carlito" w:eastAsia="Times New Roman" w:hAnsi="Carlito" w:cs="Carlito"/>
          <w:color w:val="000000" w:themeColor="text1"/>
        </w:rPr>
        <w:t>редактируемое текстовое поле</w:t>
      </w:r>
    </w:p>
    <w:p w:rsidR="002A2BEE" w:rsidRDefault="00123987">
      <w:pPr>
        <w:pBdr>
          <w:top w:val="none" w:sz="4" w:space="0" w:color="000000"/>
          <w:left w:val="none" w:sz="4" w:space="0" w:color="000000"/>
          <w:bottom w:val="none" w:sz="4" w:space="0" w:color="000000"/>
          <w:right w:val="none" w:sz="4" w:space="0" w:color="000000"/>
        </w:pBdr>
        <w:tabs>
          <w:tab w:val="center" w:pos="5233"/>
        </w:tabs>
        <w:spacing w:after="0" w:line="276" w:lineRule="auto"/>
      </w:pPr>
      <w:r>
        <w:rPr>
          <w:rFonts w:ascii="Carlito" w:hAnsi="Carlito" w:cs="Carlito"/>
        </w:rPr>
        <w:t xml:space="preserve">«Наименование работы» – </w:t>
      </w:r>
      <w:r>
        <w:rPr>
          <w:rFonts w:ascii="Carlito" w:eastAsia="Times New Roman" w:hAnsi="Carlito" w:cs="Carlito"/>
          <w:color w:val="000000" w:themeColor="text1"/>
        </w:rPr>
        <w:t>редактируемое текстовое поле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hAnsi="Carlito" w:cs="Carlito"/>
        </w:rPr>
        <w:t xml:space="preserve">«Обоснование работы» – </w:t>
      </w:r>
      <w:r>
        <w:rPr>
          <w:rFonts w:ascii="Carlito" w:eastAsia="Times New Roman" w:hAnsi="Carlito" w:cs="Carlito"/>
          <w:color w:val="000000" w:themeColor="text1"/>
        </w:rPr>
        <w:t>редактируемое текстовое поле</w:t>
      </w:r>
      <w:r>
        <w:rPr>
          <w:rFonts w:ascii="Carlito" w:hAnsi="Carlito" w:cs="Carlito"/>
        </w:rPr>
        <w:t xml:space="preserve"> </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hAnsi="Carlito" w:cs="Carlito"/>
        </w:rPr>
        <w:t xml:space="preserve">«ЕИ» – </w:t>
      </w:r>
      <w:r>
        <w:rPr>
          <w:rFonts w:ascii="Carlito" w:eastAsia="Times New Roman" w:hAnsi="Carlito" w:cs="Carlito"/>
          <w:color w:val="000000" w:themeColor="text1"/>
        </w:rPr>
        <w:t>редактируемое текстовое поле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t xml:space="preserve">«Количество» - </w:t>
      </w:r>
      <w:r>
        <w:rPr>
          <w:rFonts w:ascii="Carlito" w:eastAsia="Times New Roman" w:hAnsi="Carlito" w:cs="Carlito"/>
          <w:color w:val="000000" w:themeColor="text1"/>
        </w:rPr>
        <w:t>редактируемое числовое поле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hAnsi="Carlito" w:cs="Carlito"/>
        </w:rPr>
        <w:t xml:space="preserve">«Цена за единицу» – </w:t>
      </w:r>
      <w:r>
        <w:rPr>
          <w:rFonts w:ascii="Carlito" w:eastAsia="Times New Roman" w:hAnsi="Carlito" w:cs="Carlito"/>
          <w:color w:val="000000" w:themeColor="text1"/>
        </w:rPr>
        <w:t>редактируемое числовое поле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hAnsi="Carlito" w:cs="Carlito"/>
        </w:rPr>
        <w:t xml:space="preserve">«Стоимость» – </w:t>
      </w:r>
      <w:r>
        <w:rPr>
          <w:rFonts w:ascii="Carlito" w:eastAsia="Times New Roman" w:hAnsi="Carlito" w:cs="Carlito"/>
          <w:color w:val="000000" w:themeColor="text1"/>
        </w:rPr>
        <w:t>не редактируемое расчетное поле</w:t>
      </w:r>
    </w:p>
    <w:p w:rsidR="002A2BEE" w:rsidRDefault="002A2BEE">
      <w:pPr>
        <w:pBdr>
          <w:top w:val="none" w:sz="4" w:space="0" w:color="000000"/>
          <w:left w:val="none" w:sz="4" w:space="0" w:color="000000"/>
          <w:bottom w:val="none" w:sz="4" w:space="0" w:color="000000"/>
          <w:right w:val="none" w:sz="4" w:space="0" w:color="000000"/>
        </w:pBdr>
        <w:spacing w:after="0" w:line="276" w:lineRule="auto"/>
      </w:pP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hAnsi="Carlito" w:cs="Carlito"/>
        </w:rPr>
        <w:t xml:space="preserve">Для каждой работы в конце строки предусмотрены столбцы, содержащие информацию об инспекциях, Замечаниях, Журналах и прочей исполнительной документации, в которой участвует работа (поля заполняются автоматически и не редактируются вручную). Информация выводится в виде ссылок на соответствующие документы. </w:t>
      </w:r>
      <w:r>
        <w:t>Для работ, созданных вручную непосредственно внутри журнала учета выполненных работ, данные поля пустые.</w:t>
      </w:r>
    </w:p>
    <w:p w:rsidR="002A2BEE" w:rsidRDefault="00123987">
      <w:pPr>
        <w:spacing w:after="0" w:line="276" w:lineRule="auto"/>
      </w:pPr>
      <w:r>
        <w:rPr>
          <w:rFonts w:ascii="Carlito" w:eastAsia="Carlito" w:hAnsi="Carlito" w:cs="Carlito"/>
          <w:b/>
          <w:bCs/>
          <w:color w:val="000000"/>
        </w:rPr>
        <w:t xml:space="preserve">Для создания текстовой строки </w:t>
      </w:r>
      <w:r>
        <w:rPr>
          <w:rFonts w:ascii="Carlito" w:eastAsia="Carlito" w:hAnsi="Carlito" w:cs="Carlito"/>
          <w:color w:val="000000"/>
        </w:rPr>
        <w:t xml:space="preserve">внутри акта, нажмите на кнопку </w:t>
      </w:r>
      <w:r>
        <w:rPr>
          <w:noProof/>
        </w:rPr>
        <mc:AlternateContent>
          <mc:Choice Requires="wpg">
            <w:drawing>
              <wp:inline distT="0" distB="0" distL="0" distR="0">
                <wp:extent cx="257175" cy="257175"/>
                <wp:effectExtent l="0" t="0" r="0" b="0"/>
                <wp:docPr id="847" name="Рисунок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555627" name=""/>
                        <pic:cNvPicPr>
                          <a:picLocks noChangeAspect="1"/>
                        </pic:cNvPicPr>
                      </pic:nvPicPr>
                      <pic:blipFill>
                        <a:blip r:embed="rId1075"/>
                        <a:stretch/>
                      </pic:blipFill>
                      <pic:spPr bwMode="auto">
                        <a:xfrm>
                          <a:off x="0" y="0"/>
                          <a:ext cx="25717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6" o:spid="_x0000_s846" type="#_x0000_t75" style="width:20.25pt;height:20.25pt;mso-wrap-distance-left:0.00pt;mso-wrap-distance-top:0.00pt;mso-wrap-distance-right:0.00pt;mso-wrap-distance-bottom:0.00pt;" stroked="false">
                <v:path textboxrect="0,0,0,0"/>
                <v:imagedata r:id="rId1075" o:title=""/>
              </v:shape>
            </w:pict>
          </mc:Fallback>
        </mc:AlternateContent>
      </w:r>
      <w:r>
        <w:rPr>
          <w:rFonts w:ascii="Carlito" w:eastAsia="Times New Roman" w:hAnsi="Carlito" w:cs="Carlito"/>
          <w:color w:val="000000" w:themeColor="text1"/>
        </w:rPr>
        <w:t>→</w:t>
      </w:r>
      <w:r>
        <w:rPr>
          <w:rFonts w:ascii="Carlito" w:hAnsi="Carlito" w:cs="Carlito"/>
          <w:color w:val="000000" w:themeColor="text1"/>
        </w:rPr>
        <w:t xml:space="preserve"> «</w:t>
      </w:r>
      <w:proofErr w:type="spellStart"/>
      <w:r>
        <w:rPr>
          <w:rFonts w:ascii="Carlito" w:hAnsi="Carlito" w:cs="Carlito"/>
          <w:color w:val="000000" w:themeColor="text1"/>
        </w:rPr>
        <w:t>Доп.строка</w:t>
      </w:r>
      <w:proofErr w:type="spellEnd"/>
      <w:r>
        <w:rPr>
          <w:rFonts w:ascii="Carlito" w:hAnsi="Carlito" w:cs="Carlito"/>
          <w:color w:val="000000" w:themeColor="text1"/>
        </w:rPr>
        <w:t xml:space="preserve">». Текстовая строка </w:t>
      </w:r>
      <w:r>
        <w:t>создастся ниже выделенной позиции (последней в разделе, если выделен раздел) с наименованием «Новая строка», доступным для редактирования.</w:t>
      </w:r>
      <w:r>
        <w:rPr>
          <w:rFonts w:ascii="Carlito" w:hAnsi="Carlito" w:cs="Carlito"/>
          <w:color w:val="000000" w:themeColor="text1"/>
        </w:rPr>
        <w:t xml:space="preserve"> Все остальные поля данной строки пустые и не редактируются.</w:t>
      </w:r>
    </w:p>
    <w:p w:rsidR="002A2BEE" w:rsidRDefault="00123987">
      <w:pPr>
        <w:spacing w:after="0" w:line="276" w:lineRule="auto"/>
      </w:pPr>
      <w:r>
        <w:rPr>
          <w:noProof/>
        </w:rPr>
        <mc:AlternateContent>
          <mc:Choice Requires="wpg">
            <w:drawing>
              <wp:inline distT="0" distB="0" distL="0" distR="0">
                <wp:extent cx="6534150" cy="1666875"/>
                <wp:effectExtent l="0" t="0" r="0" b="0"/>
                <wp:docPr id="848"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097476" name=""/>
                        <pic:cNvPicPr>
                          <a:picLocks noChangeAspect="1"/>
                        </pic:cNvPicPr>
                      </pic:nvPicPr>
                      <pic:blipFill>
                        <a:blip r:embed="rId1117"/>
                        <a:stretch/>
                      </pic:blipFill>
                      <pic:spPr bwMode="auto">
                        <a:xfrm>
                          <a:off x="0" y="0"/>
                          <a:ext cx="6534149" cy="16668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7" o:spid="_x0000_s847" type="#_x0000_t75" style="width:514.50pt;height:131.25pt;mso-wrap-distance-left:0.00pt;mso-wrap-distance-top:0.00pt;mso-wrap-distance-right:0.00pt;mso-wrap-distance-bottom:0.00pt;" stroked="false">
                <v:path textboxrect="0,0,0,0"/>
                <v:imagedata r:id="rId1118" o:title=""/>
              </v:shape>
            </w:pict>
          </mc:Fallback>
        </mc:AlternateContent>
      </w:r>
    </w:p>
    <w:p w:rsidR="002A2BEE" w:rsidRDefault="002A2BEE">
      <w:pPr>
        <w:spacing w:after="0" w:line="276" w:lineRule="auto"/>
      </w:pPr>
    </w:p>
    <w:p w:rsidR="002A2BEE" w:rsidRDefault="00123987">
      <w:pPr>
        <w:pStyle w:val="4"/>
      </w:pPr>
      <w:r>
        <w:t>Добавление работ из ОЖР</w:t>
      </w:r>
    </w:p>
    <w:p w:rsidR="002A2BEE" w:rsidRDefault="00123987">
      <w:pPr>
        <w:spacing w:after="0" w:line="276" w:lineRule="auto"/>
      </w:pPr>
      <w:r>
        <w:rPr>
          <w:rFonts w:ascii="Carlito" w:eastAsia="Carlito" w:hAnsi="Carlito" w:cs="Carlito"/>
          <w:color w:val="000000"/>
        </w:rPr>
        <w:t xml:space="preserve">Для добавления в акт работ из раздела Р3 ОЖР, нажмите на кнопку </w:t>
      </w:r>
      <w:r>
        <w:rPr>
          <w:noProof/>
        </w:rPr>
        <mc:AlternateContent>
          <mc:Choice Requires="wpg">
            <w:drawing>
              <wp:inline distT="0" distB="0" distL="0" distR="0">
                <wp:extent cx="257175" cy="257175"/>
                <wp:effectExtent l="0" t="0" r="0" b="0"/>
                <wp:docPr id="849"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393940" name=""/>
                        <pic:cNvPicPr>
                          <a:picLocks noChangeAspect="1"/>
                        </pic:cNvPicPr>
                      </pic:nvPicPr>
                      <pic:blipFill>
                        <a:blip r:embed="rId1075"/>
                        <a:stretch/>
                      </pic:blipFill>
                      <pic:spPr bwMode="auto">
                        <a:xfrm>
                          <a:off x="0" y="0"/>
                          <a:ext cx="25717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8" o:spid="_x0000_s848" type="#_x0000_t75" style="width:20.25pt;height:20.25pt;mso-wrap-distance-left:0.00pt;mso-wrap-distance-top:0.00pt;mso-wrap-distance-right:0.00pt;mso-wrap-distance-bottom:0.00pt;" stroked="false">
                <v:path textboxrect="0,0,0,0"/>
                <v:imagedata r:id="rId1075" o:title=""/>
              </v:shape>
            </w:pict>
          </mc:Fallback>
        </mc:AlternateContent>
      </w:r>
      <w:r>
        <w:rPr>
          <w:rFonts w:ascii="Carlito" w:eastAsia="Times New Roman" w:hAnsi="Carlito" w:cs="Carlito"/>
          <w:color w:val="000000" w:themeColor="text1"/>
        </w:rPr>
        <w:t>→</w:t>
      </w:r>
      <w:r>
        <w:rPr>
          <w:rFonts w:ascii="Carlito" w:hAnsi="Carlito" w:cs="Carlito"/>
          <w:color w:val="000000" w:themeColor="text1"/>
        </w:rPr>
        <w:t xml:space="preserve"> «из ОЖР»</w:t>
      </w:r>
    </w:p>
    <w:p w:rsidR="002A2BEE" w:rsidRDefault="00123987">
      <w:pPr>
        <w:spacing w:after="0" w:line="276" w:lineRule="auto"/>
      </w:pPr>
      <w:r>
        <w:rPr>
          <w:rFonts w:ascii="Carlito" w:hAnsi="Carlito" w:cs="Carlito"/>
          <w:color w:val="000000" w:themeColor="text1"/>
        </w:rPr>
        <w:t>В открывшемся окне выберите Общий журнал работ, из которого хотите добавить работы, нажав «Выбрать работы» в конце строки:</w:t>
      </w:r>
    </w:p>
    <w:p w:rsidR="002A2BEE" w:rsidRDefault="00123987">
      <w:pPr>
        <w:spacing w:after="0" w:line="276" w:lineRule="auto"/>
      </w:pPr>
      <w:r>
        <w:rPr>
          <w:noProof/>
        </w:rPr>
        <w:lastRenderedPageBreak/>
        <mc:AlternateContent>
          <mc:Choice Requires="wpg">
            <w:drawing>
              <wp:inline distT="0" distB="0" distL="0" distR="0">
                <wp:extent cx="2847975" cy="4724400"/>
                <wp:effectExtent l="0" t="0" r="0" b="0"/>
                <wp:docPr id="850" name="Рисунок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796388" name=""/>
                        <pic:cNvPicPr>
                          <a:picLocks noChangeAspect="1"/>
                        </pic:cNvPicPr>
                      </pic:nvPicPr>
                      <pic:blipFill>
                        <a:blip r:embed="rId1092"/>
                        <a:stretch/>
                      </pic:blipFill>
                      <pic:spPr bwMode="auto">
                        <a:xfrm>
                          <a:off x="0" y="0"/>
                          <a:ext cx="2847973" cy="472439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9" o:spid="_x0000_s849" type="#_x0000_t75" style="width:224.25pt;height:372.00pt;mso-wrap-distance-left:0.00pt;mso-wrap-distance-top:0.00pt;mso-wrap-distance-right:0.00pt;mso-wrap-distance-bottom:0.00pt;" stroked="false">
                <v:path textboxrect="0,0,0,0"/>
                <v:imagedata r:id="rId1092" o:title=""/>
              </v:shape>
            </w:pict>
          </mc:Fallback>
        </mc:AlternateContent>
      </w:r>
    </w:p>
    <w:p w:rsidR="002A2BEE" w:rsidRDefault="00123987">
      <w:pPr>
        <w:spacing w:after="0" w:line="276" w:lineRule="auto"/>
      </w:pPr>
      <w:r>
        <w:rPr>
          <w:rFonts w:ascii="Carlito" w:hAnsi="Carlito" w:cs="Carlito"/>
          <w:color w:val="000000" w:themeColor="text1"/>
        </w:rPr>
        <w:t>В открывшемся окне укажите работы из выбранного ОЖР</w:t>
      </w:r>
    </w:p>
    <w:p w:rsidR="002A2BEE" w:rsidRDefault="00123987">
      <w:pPr>
        <w:spacing w:after="0" w:line="276" w:lineRule="auto"/>
      </w:pPr>
      <w:r>
        <w:rPr>
          <w:noProof/>
        </w:rPr>
        <w:lastRenderedPageBreak/>
        <mc:AlternateContent>
          <mc:Choice Requires="wpg">
            <w:drawing>
              <wp:inline distT="0" distB="0" distL="0" distR="0">
                <wp:extent cx="3067050" cy="5086350"/>
                <wp:effectExtent l="0" t="0" r="0" b="0"/>
                <wp:docPr id="851"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670794" name=""/>
                        <pic:cNvPicPr>
                          <a:picLocks noChangeAspect="1"/>
                        </pic:cNvPicPr>
                      </pic:nvPicPr>
                      <pic:blipFill>
                        <a:blip r:embed="rId1119"/>
                        <a:stretch/>
                      </pic:blipFill>
                      <pic:spPr bwMode="auto">
                        <a:xfrm>
                          <a:off x="0" y="0"/>
                          <a:ext cx="3067049" cy="50863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0" o:spid="_x0000_s850" type="#_x0000_t75" style="width:241.50pt;height:400.50pt;mso-wrap-distance-left:0.00pt;mso-wrap-distance-top:0.00pt;mso-wrap-distance-right:0.00pt;mso-wrap-distance-bottom:0.00pt;" stroked="false">
                <v:path textboxrect="0,0,0,0"/>
                <v:imagedata r:id="rId1120" o:title=""/>
              </v:shape>
            </w:pict>
          </mc:Fallback>
        </mc:AlternateContent>
      </w:r>
    </w:p>
    <w:p w:rsidR="002A2BEE" w:rsidRDefault="00123987">
      <w:pPr>
        <w:spacing w:after="0" w:line="276" w:lineRule="auto"/>
      </w:pPr>
      <w:r>
        <w:rPr>
          <w:rFonts w:ascii="Carlito" w:hAnsi="Carlito" w:cs="Carlito"/>
          <w:color w:val="000000" w:themeColor="text1"/>
        </w:rPr>
        <w:t>«Выбрать все работы, имеющие факт в отчетном периоде» - выбирает из Р3 выбранного ОЖР все работы, для которых указан факт хотя бы в одну дату выбранного отчетного периода</w:t>
      </w:r>
    </w:p>
    <w:p w:rsidR="002A2BEE" w:rsidRDefault="00123987">
      <w:pPr>
        <w:spacing w:after="0" w:line="276" w:lineRule="auto"/>
      </w:pPr>
      <w:r>
        <w:rPr>
          <w:rFonts w:ascii="Carlito" w:hAnsi="Carlito" w:cs="Carlito"/>
          <w:color w:val="000000" w:themeColor="text1"/>
        </w:rPr>
        <w:t>«Укажите отчетный период» - редактируемое поле для выбора даты</w:t>
      </w:r>
    </w:p>
    <w:p w:rsidR="002A2BEE" w:rsidRDefault="002A2BEE">
      <w:pPr>
        <w:spacing w:after="0" w:line="276" w:lineRule="auto"/>
      </w:pPr>
    </w:p>
    <w:p w:rsidR="002A2BEE" w:rsidRDefault="00123987">
      <w:pPr>
        <w:spacing w:after="0" w:line="276" w:lineRule="auto"/>
      </w:pPr>
      <w:r>
        <w:rPr>
          <w:noProof/>
        </w:rPr>
        <mc:AlternateContent>
          <mc:Choice Requires="wpg">
            <w:drawing>
              <wp:inline distT="0" distB="0" distL="0" distR="0">
                <wp:extent cx="6645910" cy="1724571"/>
                <wp:effectExtent l="0" t="0" r="0" b="0"/>
                <wp:docPr id="852"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859342" name=""/>
                        <pic:cNvPicPr>
                          <a:picLocks noChangeAspect="1"/>
                        </pic:cNvPicPr>
                      </pic:nvPicPr>
                      <pic:blipFill>
                        <a:blip r:embed="rId1121"/>
                        <a:stretch/>
                      </pic:blipFill>
                      <pic:spPr bwMode="auto">
                        <a:xfrm>
                          <a:off x="0" y="0"/>
                          <a:ext cx="6645909" cy="172457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1" o:spid="_x0000_s851" type="#_x0000_t75" style="width:523.30pt;height:135.79pt;mso-wrap-distance-left:0.00pt;mso-wrap-distance-top:0.00pt;mso-wrap-distance-right:0.00pt;mso-wrap-distance-bottom:0.00pt;" stroked="false">
                <v:path textboxrect="0,0,0,0"/>
                <v:imagedata r:id="rId1122" o:title=""/>
              </v:shape>
            </w:pict>
          </mc:Fallback>
        </mc:AlternateContent>
      </w:r>
    </w:p>
    <w:p w:rsidR="002A2BEE" w:rsidRDefault="002A2BEE">
      <w:pPr>
        <w:spacing w:after="0" w:line="276" w:lineRule="auto"/>
      </w:pPr>
    </w:p>
    <w:p w:rsidR="002A2BEE" w:rsidRDefault="00123987">
      <w:pPr>
        <w:spacing w:after="0" w:line="276" w:lineRule="auto"/>
      </w:pPr>
      <w:r>
        <w:t>Выбор «не 0» на панели правее поисковой строки скрывает из отображения работы, по которым нет выполнения.</w:t>
      </w:r>
    </w:p>
    <w:p w:rsidR="002A2BEE" w:rsidRDefault="00123987">
      <w:pPr>
        <w:spacing w:after="0" w:line="276" w:lineRule="auto"/>
        <w:rPr>
          <w:rFonts w:ascii="Carlito" w:hAnsi="Carlito" w:cs="Carlito"/>
          <w:color w:val="000000" w:themeColor="text1"/>
        </w:rPr>
      </w:pPr>
      <w:r>
        <w:t>Скрыть наименования разделов можно выбрав пункт «</w:t>
      </w:r>
      <w:proofErr w:type="gramStart"/>
      <w:r>
        <w:t>Вид»</w:t>
      </w:r>
      <w:r>
        <w:rPr>
          <w:rFonts w:ascii="Carlito" w:eastAsia="Times New Roman" w:hAnsi="Carlito" w:cs="Carlito"/>
          <w:color w:val="000000" w:themeColor="text1"/>
        </w:rPr>
        <w:t>→</w:t>
      </w:r>
      <w:proofErr w:type="gramEnd"/>
      <w:r>
        <w:t xml:space="preserve"> «скрыть разделы 1 уровня»/«скрыть все разделы» в левой части шапки таблицы</w:t>
      </w:r>
    </w:p>
    <w:p w:rsidR="002A2BEE" w:rsidRDefault="00123987">
      <w:pPr>
        <w:spacing w:after="0" w:line="276" w:lineRule="auto"/>
        <w:rPr>
          <w:rFonts w:ascii="Carlito" w:hAnsi="Carlito" w:cs="Carlito"/>
          <w:color w:val="000000" w:themeColor="text1"/>
        </w:rPr>
      </w:pPr>
      <w:r>
        <w:rPr>
          <w:rFonts w:ascii="Carlito" w:hAnsi="Carlito" w:cs="Carlito"/>
          <w:color w:val="000000" w:themeColor="text1"/>
        </w:rPr>
        <w:t xml:space="preserve">Скрыть итоги по акту </w:t>
      </w:r>
      <w:r>
        <w:t>можно выбрав пункт «</w:t>
      </w:r>
      <w:proofErr w:type="gramStart"/>
      <w:r>
        <w:t>Вид»</w:t>
      </w:r>
      <w:r>
        <w:rPr>
          <w:rFonts w:ascii="Carlito" w:eastAsia="Times New Roman" w:hAnsi="Carlito" w:cs="Carlito"/>
          <w:color w:val="000000" w:themeColor="text1"/>
        </w:rPr>
        <w:t>→</w:t>
      </w:r>
      <w:proofErr w:type="gramEnd"/>
      <w:r>
        <w:t xml:space="preserve"> «скрыть итоги» в левой части шапки таблицы</w:t>
      </w:r>
    </w:p>
    <w:p w:rsidR="002A2BEE" w:rsidRDefault="002A2BEE">
      <w:pPr>
        <w:spacing w:after="0" w:line="276" w:lineRule="auto"/>
        <w:rPr>
          <w:rFonts w:ascii="Carlito" w:hAnsi="Carlito" w:cs="Carlito"/>
          <w:color w:val="000000" w:themeColor="text1"/>
        </w:rPr>
      </w:pPr>
    </w:p>
    <w:p w:rsidR="002A2BEE" w:rsidRDefault="00123987">
      <w:pPr>
        <w:pStyle w:val="4"/>
      </w:pPr>
      <w:r>
        <w:t>Добавление работ из КС-6а</w:t>
      </w:r>
    </w:p>
    <w:p w:rsidR="002A2BEE" w:rsidRDefault="00123987">
      <w:pPr>
        <w:spacing w:after="0" w:line="276" w:lineRule="auto"/>
      </w:pPr>
      <w:r>
        <w:rPr>
          <w:rFonts w:ascii="Carlito" w:eastAsia="Carlito" w:hAnsi="Carlito" w:cs="Carlito"/>
          <w:color w:val="000000"/>
        </w:rPr>
        <w:lastRenderedPageBreak/>
        <w:t xml:space="preserve">Для добавления в акт работ из журнала КС-6а, нажмите на кнопку </w:t>
      </w:r>
      <w:r>
        <w:rPr>
          <w:noProof/>
        </w:rPr>
        <mc:AlternateContent>
          <mc:Choice Requires="wpg">
            <w:drawing>
              <wp:inline distT="0" distB="0" distL="0" distR="0">
                <wp:extent cx="257175" cy="257175"/>
                <wp:effectExtent l="0" t="0" r="0" b="0"/>
                <wp:docPr id="853"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97024" name=""/>
                        <pic:cNvPicPr>
                          <a:picLocks noChangeAspect="1"/>
                        </pic:cNvPicPr>
                      </pic:nvPicPr>
                      <pic:blipFill>
                        <a:blip r:embed="rId1075"/>
                        <a:stretch/>
                      </pic:blipFill>
                      <pic:spPr bwMode="auto">
                        <a:xfrm>
                          <a:off x="0" y="0"/>
                          <a:ext cx="25717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2" o:spid="_x0000_s852" type="#_x0000_t75" style="width:20.25pt;height:20.25pt;mso-wrap-distance-left:0.00pt;mso-wrap-distance-top:0.00pt;mso-wrap-distance-right:0.00pt;mso-wrap-distance-bottom:0.00pt;" stroked="false">
                <v:path textboxrect="0,0,0,0"/>
                <v:imagedata r:id="rId1075" o:title=""/>
              </v:shape>
            </w:pict>
          </mc:Fallback>
        </mc:AlternateContent>
      </w:r>
      <w:r>
        <w:rPr>
          <w:rFonts w:ascii="Carlito" w:eastAsia="Times New Roman" w:hAnsi="Carlito" w:cs="Carlito"/>
          <w:color w:val="000000" w:themeColor="text1"/>
        </w:rPr>
        <w:t>→</w:t>
      </w:r>
      <w:r>
        <w:rPr>
          <w:rFonts w:ascii="Carlito" w:hAnsi="Carlito" w:cs="Carlito"/>
          <w:color w:val="000000" w:themeColor="text1"/>
        </w:rPr>
        <w:t xml:space="preserve"> «из КС-6а»</w:t>
      </w:r>
    </w:p>
    <w:p w:rsidR="002A2BEE" w:rsidRDefault="00123987">
      <w:pPr>
        <w:spacing w:after="0" w:line="276" w:lineRule="auto"/>
      </w:pPr>
      <w:r>
        <w:rPr>
          <w:rFonts w:ascii="Carlito" w:hAnsi="Carlito" w:cs="Carlito"/>
          <w:color w:val="000000" w:themeColor="text1"/>
        </w:rPr>
        <w:t>В открывшемся окне выберите журнал КС-6а, из которого хотите добавить работы, нажав «Выбрать работы» в конце строки:</w:t>
      </w:r>
    </w:p>
    <w:p w:rsidR="002A2BEE" w:rsidRDefault="00123987">
      <w:pPr>
        <w:spacing w:after="0" w:line="276" w:lineRule="auto"/>
        <w:rPr>
          <w:rFonts w:ascii="Carlito" w:hAnsi="Carlito" w:cs="Carlito"/>
          <w:color w:val="000000" w:themeColor="text1"/>
        </w:rPr>
      </w:pPr>
      <w:r>
        <w:rPr>
          <w:noProof/>
        </w:rPr>
        <mc:AlternateContent>
          <mc:Choice Requires="wpg">
            <w:drawing>
              <wp:inline distT="0" distB="0" distL="0" distR="0">
                <wp:extent cx="2228850" cy="3714750"/>
                <wp:effectExtent l="0" t="0" r="0" b="0"/>
                <wp:docPr id="85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201748" name=""/>
                        <pic:cNvPicPr>
                          <a:picLocks noChangeAspect="1"/>
                        </pic:cNvPicPr>
                      </pic:nvPicPr>
                      <pic:blipFill>
                        <a:blip r:embed="rId1123"/>
                        <a:stretch/>
                      </pic:blipFill>
                      <pic:spPr bwMode="auto">
                        <a:xfrm>
                          <a:off x="0" y="0"/>
                          <a:ext cx="2228850" cy="37147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3" o:spid="_x0000_s853" type="#_x0000_t75" style="width:175.50pt;height:292.50pt;mso-wrap-distance-left:0.00pt;mso-wrap-distance-top:0.00pt;mso-wrap-distance-right:0.00pt;mso-wrap-distance-bottom:0.00pt;" stroked="false">
                <v:path textboxrect="0,0,0,0"/>
                <v:imagedata r:id="rId1124" o:title=""/>
              </v:shape>
            </w:pict>
          </mc:Fallback>
        </mc:AlternateContent>
      </w:r>
    </w:p>
    <w:p w:rsidR="002A2BEE" w:rsidRDefault="002A2BEE">
      <w:pPr>
        <w:spacing w:after="0" w:line="276" w:lineRule="auto"/>
        <w:rPr>
          <w:rFonts w:ascii="Carlito" w:hAnsi="Carlito" w:cs="Carlito"/>
          <w:color w:val="000000" w:themeColor="text1"/>
          <w:u w:val="single"/>
        </w:rPr>
      </w:pPr>
    </w:p>
    <w:p w:rsidR="002A2BEE" w:rsidRDefault="00123987">
      <w:pPr>
        <w:spacing w:after="0" w:line="276" w:lineRule="auto"/>
        <w:rPr>
          <w:rFonts w:ascii="Carlito" w:hAnsi="Carlito" w:cs="Carlito"/>
          <w:color w:val="000000" w:themeColor="text1"/>
        </w:rPr>
      </w:pPr>
      <w:r>
        <w:rPr>
          <w:rFonts w:ascii="Carlito" w:hAnsi="Carlito" w:cs="Carlito"/>
          <w:color w:val="000000" w:themeColor="text1"/>
        </w:rPr>
        <w:t>В открывшемся окне укажите работы из выбранного КС-6а:</w:t>
      </w:r>
    </w:p>
    <w:p w:rsidR="002A2BEE" w:rsidRDefault="00123987">
      <w:pPr>
        <w:spacing w:after="0" w:line="276" w:lineRule="auto"/>
        <w:rPr>
          <w:rFonts w:ascii="Carlito" w:hAnsi="Carlito" w:cs="Carlito"/>
          <w:color w:val="000000" w:themeColor="text1"/>
        </w:rPr>
      </w:pPr>
      <w:r>
        <w:rPr>
          <w:noProof/>
        </w:rPr>
        <mc:AlternateContent>
          <mc:Choice Requires="wpg">
            <w:drawing>
              <wp:inline distT="0" distB="0" distL="0" distR="0">
                <wp:extent cx="2238375" cy="3695700"/>
                <wp:effectExtent l="0" t="0" r="0" b="0"/>
                <wp:docPr id="855"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208438" name=""/>
                        <pic:cNvPicPr>
                          <a:picLocks noChangeAspect="1"/>
                        </pic:cNvPicPr>
                      </pic:nvPicPr>
                      <pic:blipFill>
                        <a:blip r:embed="rId1125"/>
                        <a:stretch/>
                      </pic:blipFill>
                      <pic:spPr bwMode="auto">
                        <a:xfrm>
                          <a:off x="0" y="0"/>
                          <a:ext cx="2238374" cy="369569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4" o:spid="_x0000_s854" type="#_x0000_t75" style="width:176.25pt;height:291.00pt;mso-wrap-distance-left:0.00pt;mso-wrap-distance-top:0.00pt;mso-wrap-distance-right:0.00pt;mso-wrap-distance-bottom:0.00pt;" stroked="false">
                <v:path textboxrect="0,0,0,0"/>
                <v:imagedata r:id="rId1126" o:title=""/>
              </v:shape>
            </w:pict>
          </mc:Fallback>
        </mc:AlternateContent>
      </w:r>
    </w:p>
    <w:p w:rsidR="002A2BEE" w:rsidRDefault="00123987">
      <w:pPr>
        <w:spacing w:after="0" w:line="276" w:lineRule="auto"/>
      </w:pPr>
      <w:r>
        <w:t>Можно выбрать все работы подрядчика, либо только те, для которых в КС-6а есть факт закрытия за выбранный период.</w:t>
      </w:r>
    </w:p>
    <w:p w:rsidR="002A2BEE" w:rsidRDefault="00123987">
      <w:pPr>
        <w:spacing w:after="0" w:line="276" w:lineRule="auto"/>
      </w:pPr>
      <w:r>
        <w:rPr>
          <w:rFonts w:ascii="Carlito" w:hAnsi="Carlito" w:cs="Carlito"/>
          <w:color w:val="000000" w:themeColor="text1"/>
        </w:rPr>
        <w:t>«Укажите отчетный период» - редактируемое поле для выбора даты</w:t>
      </w:r>
    </w:p>
    <w:p w:rsidR="002A2BEE" w:rsidRDefault="002A2BEE">
      <w:pPr>
        <w:spacing w:after="0" w:line="276" w:lineRule="auto"/>
      </w:pPr>
    </w:p>
    <w:p w:rsidR="002A2BEE" w:rsidRDefault="00123987">
      <w:pPr>
        <w:spacing w:after="0" w:line="276" w:lineRule="auto"/>
      </w:pPr>
      <w:r>
        <w:rPr>
          <w:noProof/>
        </w:rPr>
        <w:lastRenderedPageBreak/>
        <mc:AlternateContent>
          <mc:Choice Requires="wpg">
            <w:drawing>
              <wp:inline distT="0" distB="0" distL="0" distR="0">
                <wp:extent cx="6645910" cy="2029785"/>
                <wp:effectExtent l="0" t="0" r="0" b="0"/>
                <wp:docPr id="85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094851" name=""/>
                        <pic:cNvPicPr>
                          <a:picLocks noChangeAspect="1"/>
                        </pic:cNvPicPr>
                      </pic:nvPicPr>
                      <pic:blipFill>
                        <a:blip r:embed="rId1127"/>
                        <a:stretch/>
                      </pic:blipFill>
                      <pic:spPr bwMode="auto">
                        <a:xfrm>
                          <a:off x="0" y="0"/>
                          <a:ext cx="6645909" cy="202978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5" o:spid="_x0000_s855" type="#_x0000_t75" style="width:523.30pt;height:159.83pt;mso-wrap-distance-left:0.00pt;mso-wrap-distance-top:0.00pt;mso-wrap-distance-right:0.00pt;mso-wrap-distance-bottom:0.00pt;" stroked="false">
                <v:path textboxrect="0,0,0,0"/>
                <v:imagedata r:id="rId1128" o:title=""/>
              </v:shape>
            </w:pict>
          </mc:Fallback>
        </mc:AlternateContent>
      </w:r>
    </w:p>
    <w:p w:rsidR="002A2BEE" w:rsidRDefault="002A2BEE">
      <w:pPr>
        <w:spacing w:after="0" w:line="276" w:lineRule="auto"/>
      </w:pPr>
    </w:p>
    <w:p w:rsidR="002A2BEE" w:rsidRDefault="00123987">
      <w:pPr>
        <w:spacing w:after="0" w:line="276" w:lineRule="auto"/>
      </w:pPr>
      <w:r>
        <w:t>Выбор «не 0» на панели правее поисковой строки скрывает из отображения работы, по которым нет выполнения.</w:t>
      </w:r>
    </w:p>
    <w:p w:rsidR="002A2BEE" w:rsidRDefault="00123987">
      <w:pPr>
        <w:spacing w:after="0" w:line="276" w:lineRule="auto"/>
        <w:rPr>
          <w:rFonts w:ascii="Carlito" w:hAnsi="Carlito" w:cs="Carlito"/>
          <w:color w:val="000000" w:themeColor="text1"/>
        </w:rPr>
      </w:pPr>
      <w:r>
        <w:t>Скрыть наименования разделов можно выбрав пункт «</w:t>
      </w:r>
      <w:proofErr w:type="gramStart"/>
      <w:r>
        <w:t>Вид»</w:t>
      </w:r>
      <w:r>
        <w:rPr>
          <w:rFonts w:ascii="Carlito" w:eastAsia="Times New Roman" w:hAnsi="Carlito" w:cs="Carlito"/>
          <w:color w:val="000000" w:themeColor="text1"/>
        </w:rPr>
        <w:t>→</w:t>
      </w:r>
      <w:proofErr w:type="gramEnd"/>
      <w:r>
        <w:t xml:space="preserve"> «скрыть разделы 1 уровня»/«скрыть все разделы» в левой части шапки таблицы</w:t>
      </w:r>
    </w:p>
    <w:p w:rsidR="002A2BEE" w:rsidRDefault="00123987">
      <w:pPr>
        <w:spacing w:after="0" w:line="276" w:lineRule="auto"/>
        <w:rPr>
          <w:rFonts w:ascii="Carlito" w:hAnsi="Carlito" w:cs="Carlito"/>
          <w:color w:val="000000" w:themeColor="text1"/>
        </w:rPr>
      </w:pPr>
      <w:r>
        <w:rPr>
          <w:rFonts w:ascii="Carlito" w:hAnsi="Carlito" w:cs="Carlito"/>
          <w:color w:val="000000" w:themeColor="text1"/>
        </w:rPr>
        <w:t xml:space="preserve">Скрыть итоги по акту </w:t>
      </w:r>
      <w:r>
        <w:t>можно выбрав пункт «</w:t>
      </w:r>
      <w:proofErr w:type="gramStart"/>
      <w:r>
        <w:t>Вид»</w:t>
      </w:r>
      <w:r>
        <w:rPr>
          <w:rFonts w:ascii="Carlito" w:eastAsia="Times New Roman" w:hAnsi="Carlito" w:cs="Carlito"/>
          <w:color w:val="000000" w:themeColor="text1"/>
        </w:rPr>
        <w:t>→</w:t>
      </w:r>
      <w:proofErr w:type="gramEnd"/>
      <w:r>
        <w:t xml:space="preserve"> «скрыть итоги» в левой части шапки таблицы</w:t>
      </w:r>
    </w:p>
    <w:p w:rsidR="002A2BEE" w:rsidRDefault="002A2BEE">
      <w:pPr>
        <w:spacing w:after="0" w:line="276" w:lineRule="auto"/>
        <w:rPr>
          <w:rFonts w:ascii="Carlito" w:hAnsi="Carlito" w:cs="Carlito"/>
          <w:color w:val="000000" w:themeColor="text1"/>
        </w:rPr>
      </w:pPr>
    </w:p>
    <w:p w:rsidR="002A2BEE" w:rsidRDefault="00123987">
      <w:pPr>
        <w:pStyle w:val="4"/>
      </w:pPr>
      <w:r>
        <w:t>Добавление работ из АТГ</w:t>
      </w:r>
    </w:p>
    <w:p w:rsidR="002A2BEE" w:rsidRDefault="00123987">
      <w:pPr>
        <w:spacing w:after="0" w:line="276" w:lineRule="auto"/>
      </w:pPr>
      <w:r>
        <w:rPr>
          <w:rFonts w:ascii="Carlito" w:eastAsia="Carlito" w:hAnsi="Carlito" w:cs="Carlito"/>
          <w:color w:val="000000"/>
        </w:rPr>
        <w:t xml:space="preserve">Для добавления в акт работ из актов АТГ, нажмите на кнопку </w:t>
      </w:r>
      <w:r>
        <w:rPr>
          <w:noProof/>
        </w:rPr>
        <mc:AlternateContent>
          <mc:Choice Requires="wpg">
            <w:drawing>
              <wp:inline distT="0" distB="0" distL="0" distR="0">
                <wp:extent cx="257175" cy="257175"/>
                <wp:effectExtent l="0" t="0" r="0" b="0"/>
                <wp:docPr id="857"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365382" name=""/>
                        <pic:cNvPicPr>
                          <a:picLocks noChangeAspect="1"/>
                        </pic:cNvPicPr>
                      </pic:nvPicPr>
                      <pic:blipFill>
                        <a:blip r:embed="rId1075"/>
                        <a:stretch/>
                      </pic:blipFill>
                      <pic:spPr bwMode="auto">
                        <a:xfrm>
                          <a:off x="0" y="0"/>
                          <a:ext cx="25717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6" o:spid="_x0000_s856" type="#_x0000_t75" style="width:20.25pt;height:20.25pt;mso-wrap-distance-left:0.00pt;mso-wrap-distance-top:0.00pt;mso-wrap-distance-right:0.00pt;mso-wrap-distance-bottom:0.00pt;" stroked="false">
                <v:path textboxrect="0,0,0,0"/>
                <v:imagedata r:id="rId1075" o:title=""/>
              </v:shape>
            </w:pict>
          </mc:Fallback>
        </mc:AlternateContent>
      </w:r>
      <w:r>
        <w:rPr>
          <w:rFonts w:ascii="Carlito" w:eastAsia="Times New Roman" w:hAnsi="Carlito" w:cs="Carlito"/>
          <w:color w:val="000000" w:themeColor="text1"/>
        </w:rPr>
        <w:t>→</w:t>
      </w:r>
      <w:r>
        <w:rPr>
          <w:rFonts w:ascii="Carlito" w:hAnsi="Carlito" w:cs="Carlito"/>
          <w:color w:val="000000" w:themeColor="text1"/>
        </w:rPr>
        <w:t xml:space="preserve"> «из АТГ»</w:t>
      </w:r>
    </w:p>
    <w:p w:rsidR="002A2BEE" w:rsidRDefault="00123987">
      <w:pPr>
        <w:spacing w:after="0" w:line="276" w:lineRule="auto"/>
      </w:pPr>
      <w:r>
        <w:rPr>
          <w:rFonts w:ascii="Carlito" w:hAnsi="Carlito" w:cs="Carlito"/>
          <w:color w:val="000000" w:themeColor="text1"/>
        </w:rPr>
        <w:t>В открывшемся окне выберите те акты АТГ, которые хотите добавить, установив V в конце строки (в окне выбора отображаются только согласованные АТГ):</w:t>
      </w:r>
    </w:p>
    <w:p w:rsidR="002A2BEE" w:rsidRDefault="00123987">
      <w:pPr>
        <w:spacing w:after="0" w:line="276" w:lineRule="auto"/>
        <w:rPr>
          <w:rFonts w:ascii="Carlito" w:hAnsi="Carlito" w:cs="Carlito"/>
          <w:color w:val="000000" w:themeColor="text1"/>
          <w:u w:val="single"/>
        </w:rPr>
      </w:pPr>
      <w:r>
        <w:rPr>
          <w:noProof/>
        </w:rPr>
        <mc:AlternateContent>
          <mc:Choice Requires="wpg">
            <w:drawing>
              <wp:inline distT="0" distB="0" distL="0" distR="0">
                <wp:extent cx="2857500" cy="4743450"/>
                <wp:effectExtent l="0" t="0" r="0" b="0"/>
                <wp:docPr id="858"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162873" name=""/>
                        <pic:cNvPicPr>
                          <a:picLocks noChangeAspect="1"/>
                        </pic:cNvPicPr>
                      </pic:nvPicPr>
                      <pic:blipFill>
                        <a:blip r:embed="rId1129"/>
                        <a:stretch/>
                      </pic:blipFill>
                      <pic:spPr bwMode="auto">
                        <a:xfrm>
                          <a:off x="0" y="0"/>
                          <a:ext cx="2857500" cy="47434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7" o:spid="_x0000_s857" type="#_x0000_t75" style="width:225.00pt;height:373.50pt;mso-wrap-distance-left:0.00pt;mso-wrap-distance-top:0.00pt;mso-wrap-distance-right:0.00pt;mso-wrap-distance-bottom:0.00pt;" stroked="false">
                <v:path textboxrect="0,0,0,0"/>
                <v:imagedata r:id="rId1130" o:title=""/>
              </v:shape>
            </w:pict>
          </mc:Fallback>
        </mc:AlternateContent>
      </w:r>
    </w:p>
    <w:p w:rsidR="002A2BEE" w:rsidRDefault="002A2BEE">
      <w:pPr>
        <w:spacing w:after="0" w:line="276" w:lineRule="auto"/>
        <w:rPr>
          <w:rFonts w:ascii="Carlito" w:hAnsi="Carlito" w:cs="Carlito"/>
          <w:color w:val="000000" w:themeColor="text1"/>
          <w:u w:val="single"/>
        </w:rPr>
      </w:pPr>
    </w:p>
    <w:p w:rsidR="002A2BEE" w:rsidRDefault="002A2BEE">
      <w:pPr>
        <w:spacing w:after="0" w:line="276" w:lineRule="auto"/>
        <w:rPr>
          <w:rFonts w:ascii="Carlito" w:hAnsi="Carlito" w:cs="Carlito"/>
          <w:color w:val="000000" w:themeColor="text1"/>
          <w:u w:val="single"/>
        </w:rPr>
      </w:pPr>
    </w:p>
    <w:p w:rsidR="002A2BEE" w:rsidRDefault="00123987">
      <w:pPr>
        <w:spacing w:after="0" w:line="276" w:lineRule="auto"/>
        <w:rPr>
          <w:rFonts w:ascii="Carlito" w:hAnsi="Carlito" w:cs="Carlito"/>
          <w:color w:val="000000" w:themeColor="text1"/>
          <w:highlight w:val="yellow"/>
          <w:u w:val="single"/>
        </w:rPr>
      </w:pPr>
      <w:r>
        <w:rPr>
          <w:rFonts w:ascii="Carlito" w:hAnsi="Carlito" w:cs="Carlito"/>
          <w:color w:val="000000" w:themeColor="text1"/>
          <w:highlight w:val="yellow"/>
          <w:u w:val="single"/>
        </w:rPr>
        <w:t>ЗДЕСЬ БУДЕТ МАКЕТ КС-2 С ДОБАВЛЕННЫМИ АТГ</w:t>
      </w:r>
    </w:p>
    <w:p w:rsidR="002A2BEE" w:rsidRDefault="002A2BEE">
      <w:pPr>
        <w:spacing w:after="0" w:line="276" w:lineRule="auto"/>
        <w:rPr>
          <w:rFonts w:ascii="Carlito" w:hAnsi="Carlito" w:cs="Carlito"/>
          <w:color w:val="000000" w:themeColor="text1"/>
          <w:u w:val="single"/>
        </w:rPr>
      </w:pPr>
    </w:p>
    <w:p w:rsidR="002A2BEE" w:rsidRDefault="00123987">
      <w:pPr>
        <w:spacing w:after="0" w:line="276" w:lineRule="auto"/>
      </w:pPr>
      <w:r>
        <w:t>Выбор «не 0» на панели правее поисковой строки скрывает из отображения работы, по которым нет выполнения.</w:t>
      </w:r>
    </w:p>
    <w:p w:rsidR="002A2BEE" w:rsidRDefault="00123987">
      <w:pPr>
        <w:spacing w:after="0" w:line="276" w:lineRule="auto"/>
        <w:rPr>
          <w:rFonts w:ascii="Carlito" w:hAnsi="Carlito" w:cs="Carlito"/>
          <w:color w:val="000000" w:themeColor="text1"/>
        </w:rPr>
      </w:pPr>
      <w:r>
        <w:t>Скрыть наименования разделов можно выбрав пункт «</w:t>
      </w:r>
      <w:proofErr w:type="gramStart"/>
      <w:r>
        <w:t>Вид»</w:t>
      </w:r>
      <w:r>
        <w:rPr>
          <w:rFonts w:ascii="Carlito" w:eastAsia="Times New Roman" w:hAnsi="Carlito" w:cs="Carlito"/>
          <w:color w:val="000000" w:themeColor="text1"/>
        </w:rPr>
        <w:t>→</w:t>
      </w:r>
      <w:proofErr w:type="gramEnd"/>
      <w:r>
        <w:t xml:space="preserve"> «скрыть разделы 1 уровня»/«скрыть все разделы» в левой части шапки таблицы</w:t>
      </w:r>
    </w:p>
    <w:p w:rsidR="002A2BEE" w:rsidRDefault="00123987">
      <w:pPr>
        <w:spacing w:after="0" w:line="276" w:lineRule="auto"/>
        <w:rPr>
          <w:rFonts w:ascii="Carlito" w:hAnsi="Carlito" w:cs="Carlito"/>
          <w:color w:val="000000" w:themeColor="text1"/>
        </w:rPr>
      </w:pPr>
      <w:r>
        <w:rPr>
          <w:rFonts w:ascii="Carlito" w:hAnsi="Carlito" w:cs="Carlito"/>
          <w:color w:val="000000" w:themeColor="text1"/>
        </w:rPr>
        <w:t xml:space="preserve">Скрыть итоги по акту </w:t>
      </w:r>
      <w:r>
        <w:t>можно выбрав пункт «</w:t>
      </w:r>
      <w:proofErr w:type="gramStart"/>
      <w:r>
        <w:t>Вид»</w:t>
      </w:r>
      <w:r>
        <w:rPr>
          <w:rFonts w:ascii="Carlito" w:eastAsia="Times New Roman" w:hAnsi="Carlito" w:cs="Carlito"/>
          <w:color w:val="000000" w:themeColor="text1"/>
        </w:rPr>
        <w:t>→</w:t>
      </w:r>
      <w:proofErr w:type="gramEnd"/>
      <w:r>
        <w:t xml:space="preserve"> «скрыть итоги» в левой части шапки таблицы</w:t>
      </w:r>
    </w:p>
    <w:p w:rsidR="002A2BEE" w:rsidRDefault="002A2BEE">
      <w:pPr>
        <w:spacing w:after="0" w:line="276" w:lineRule="auto"/>
        <w:rPr>
          <w:rFonts w:ascii="Carlito" w:hAnsi="Carlito" w:cs="Carlito"/>
          <w:color w:val="000000" w:themeColor="text1"/>
          <w:u w:val="single"/>
        </w:rPr>
      </w:pPr>
    </w:p>
    <w:p w:rsidR="002A2BEE" w:rsidRDefault="002A2BEE">
      <w:pPr>
        <w:spacing w:after="0" w:line="276" w:lineRule="auto"/>
        <w:rPr>
          <w:rFonts w:ascii="Carlito" w:hAnsi="Carlito" w:cs="Carlito"/>
          <w:color w:val="000000" w:themeColor="text1"/>
          <w:u w:val="single"/>
        </w:rPr>
      </w:pPr>
    </w:p>
    <w:p w:rsidR="002A2BEE" w:rsidRDefault="00123987">
      <w:pPr>
        <w:pStyle w:val="3"/>
      </w:pPr>
      <w:bookmarkStart w:id="228" w:name="_Toc217"/>
      <w:r>
        <w:t>Вкладка «Приложения»</w:t>
      </w:r>
      <w:bookmarkEnd w:id="228"/>
    </w:p>
    <w:p w:rsidR="002A2BEE" w:rsidRDefault="00123987">
      <w:r>
        <w:t>Вкладка предназначена для прикрепления к акту КС-2 необходимых файлов.</w:t>
      </w:r>
    </w:p>
    <w:p w:rsidR="002A2BEE" w:rsidRDefault="00123987">
      <w:pPr>
        <w:rPr>
          <w:rFonts w:ascii="Carlito" w:hAnsi="Carlito" w:cs="Carlito"/>
          <w:b/>
          <w:bCs/>
          <w:color w:val="000000" w:themeColor="text1"/>
          <w:u w:val="single"/>
        </w:rPr>
      </w:pPr>
      <w:r>
        <w:rPr>
          <w:noProof/>
        </w:rPr>
        <mc:AlternateContent>
          <mc:Choice Requires="wpg">
            <w:drawing>
              <wp:inline distT="0" distB="0" distL="0" distR="0">
                <wp:extent cx="6553200" cy="2143125"/>
                <wp:effectExtent l="0" t="0" r="0" b="0"/>
                <wp:docPr id="859"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149035" name=""/>
                        <pic:cNvPicPr>
                          <a:picLocks noChangeAspect="1"/>
                        </pic:cNvPicPr>
                      </pic:nvPicPr>
                      <pic:blipFill>
                        <a:blip r:embed="rId1100"/>
                        <a:stretch/>
                      </pic:blipFill>
                      <pic:spPr bwMode="auto">
                        <a:xfrm>
                          <a:off x="0" y="0"/>
                          <a:ext cx="6553199" cy="2143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8" o:spid="_x0000_s858" type="#_x0000_t75" style="width:516.00pt;height:168.75pt;mso-wrap-distance-left:0.00pt;mso-wrap-distance-top:0.00pt;mso-wrap-distance-right:0.00pt;mso-wrap-distance-bottom:0.00pt;" stroked="false">
                <v:path textboxrect="0,0,0,0"/>
                <v:imagedata r:id="rId1131" o:title=""/>
              </v:shape>
            </w:pict>
          </mc:Fallback>
        </mc:AlternateContent>
      </w:r>
    </w:p>
    <w:p w:rsidR="002A2BEE" w:rsidRDefault="00123987">
      <w:pPr>
        <w:spacing w:after="0" w:line="276" w:lineRule="auto"/>
        <w:rPr>
          <w:rFonts w:ascii="Carlito" w:hAnsi="Carlito" w:cs="Carlito"/>
          <w:color w:val="000000"/>
        </w:rPr>
      </w:pPr>
      <w:r>
        <w:rPr>
          <w:rFonts w:ascii="Carlito" w:eastAsia="Segoe UI" w:hAnsi="Carlito" w:cs="Carlito"/>
          <w:color w:val="000000" w:themeColor="text1"/>
        </w:rPr>
        <w:t xml:space="preserve">Для того, чтобы загрузить документ из системы, выделите строку в левой части и нажмите на кнопку </w:t>
      </w:r>
      <w:r>
        <w:rPr>
          <w:noProof/>
        </w:rPr>
        <mc:AlternateContent>
          <mc:Choice Requires="wpg">
            <w:drawing>
              <wp:inline distT="0" distB="0" distL="0" distR="0">
                <wp:extent cx="257175" cy="257175"/>
                <wp:effectExtent l="0" t="0" r="0" b="0"/>
                <wp:docPr id="860"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990177" name=""/>
                        <pic:cNvPicPr>
                          <a:picLocks noChangeAspect="1"/>
                        </pic:cNvPicPr>
                      </pic:nvPicPr>
                      <pic:blipFill>
                        <a:blip r:embed="rId1075"/>
                        <a:stretch/>
                      </pic:blipFill>
                      <pic:spPr bwMode="auto">
                        <a:xfrm>
                          <a:off x="0" y="0"/>
                          <a:ext cx="25717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9" o:spid="_x0000_s859" type="#_x0000_t75" style="width:20.25pt;height:20.25pt;mso-wrap-distance-left:0.00pt;mso-wrap-distance-top:0.00pt;mso-wrap-distance-right:0.00pt;mso-wrap-distance-bottom:0.00pt;" stroked="false">
                <v:path textboxrect="0,0,0,0"/>
                <v:imagedata r:id="rId1075" o:title=""/>
              </v:shape>
            </w:pict>
          </mc:Fallback>
        </mc:AlternateContent>
      </w:r>
      <w:r>
        <w:rPr>
          <w:rFonts w:ascii="Carlito" w:eastAsia="Segoe UI" w:hAnsi="Carlito" w:cs="Carlito"/>
          <w:color w:val="000000" w:themeColor="text1"/>
        </w:rPr>
        <w:t xml:space="preserve">→ «Загрузить документ из системы» на верхней панели. В открывшемся окне выберите документ и нажмите кнопку «Загрузить» (для удобства можете воспользоваться поисковой строкой). Для удаления файла нажмите на </w:t>
      </w:r>
      <w:r>
        <w:rPr>
          <w:rFonts w:ascii="Carlito" w:hAnsi="Carlito" w:cs="Carlito"/>
          <w:noProof/>
          <w:lang w:eastAsia="ru-RU"/>
        </w:rPr>
        <mc:AlternateContent>
          <mc:Choice Requires="wpg">
            <w:drawing>
              <wp:inline distT="0" distB="0" distL="0" distR="0">
                <wp:extent cx="114300" cy="114300"/>
                <wp:effectExtent l="0" t="0" r="0" b="0"/>
                <wp:docPr id="861" name="Рисунок 121752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267263" name=""/>
                        <pic:cNvPicPr>
                          <a:picLocks noChangeAspect="1"/>
                        </pic:cNvPicPr>
                      </pic:nvPicPr>
                      <pic:blipFill>
                        <a:blip r:embed="rId35"/>
                        <a:stretch/>
                      </pic:blipFill>
                      <pic:spPr bwMode="auto">
                        <a:xfrm>
                          <a:off x="0" y="0"/>
                          <a:ext cx="114300" cy="114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0" o:spid="_x0000_s860" type="#_x0000_t75" style="width:9.00pt;height:9.00pt;mso-wrap-distance-left:0.00pt;mso-wrap-distance-top:0.00pt;mso-wrap-distance-right:0.00pt;mso-wrap-distance-bottom:0.00pt;" stroked="false">
                <v:path textboxrect="0,0,0,0"/>
                <v:imagedata r:id="rId35" o:title=""/>
              </v:shape>
            </w:pict>
          </mc:Fallback>
        </mc:AlternateContent>
      </w:r>
      <w:r>
        <w:rPr>
          <w:rFonts w:ascii="Carlito" w:hAnsi="Carlito" w:cs="Carlito"/>
          <w:lang w:eastAsia="ru-RU"/>
        </w:rPr>
        <w:t xml:space="preserve"> </w:t>
      </w:r>
      <w:r>
        <w:rPr>
          <w:rFonts w:ascii="Carlito" w:eastAsia="Segoe UI" w:hAnsi="Carlito" w:cs="Carlito"/>
          <w:color w:val="000000" w:themeColor="text1"/>
        </w:rPr>
        <w:t>рядом с ним.</w:t>
      </w:r>
      <w:r>
        <w:rPr>
          <w:rFonts w:ascii="Carlito" w:hAnsi="Carlito" w:cs="Carlito"/>
          <w:color w:val="000000" w:themeColor="text1"/>
        </w:rPr>
        <w:t xml:space="preserve"> Для скачивания нажмите на иконку с форматом файла.</w:t>
      </w:r>
    </w:p>
    <w:p w:rsidR="002A2BEE" w:rsidRDefault="00123987">
      <w:pPr>
        <w:spacing w:after="0" w:line="276" w:lineRule="auto"/>
      </w:pPr>
      <w:r>
        <w:rPr>
          <w:rFonts w:ascii="Carlito" w:eastAsia="Segoe UI" w:hAnsi="Carlito" w:cs="Carlito"/>
          <w:color w:val="000000" w:themeColor="text1"/>
        </w:rPr>
        <w:t xml:space="preserve">Для того, чтобы загрузить документ с компьютера, выделите строку в левой части и нажмите на кнопку </w:t>
      </w:r>
      <w:r>
        <w:rPr>
          <w:noProof/>
        </w:rPr>
        <mc:AlternateContent>
          <mc:Choice Requires="wpg">
            <w:drawing>
              <wp:inline distT="0" distB="0" distL="0" distR="0">
                <wp:extent cx="257175" cy="257175"/>
                <wp:effectExtent l="0" t="0" r="0" b="0"/>
                <wp:docPr id="862"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702807" name=""/>
                        <pic:cNvPicPr>
                          <a:picLocks noChangeAspect="1"/>
                        </pic:cNvPicPr>
                      </pic:nvPicPr>
                      <pic:blipFill>
                        <a:blip r:embed="rId1075"/>
                        <a:stretch/>
                      </pic:blipFill>
                      <pic:spPr bwMode="auto">
                        <a:xfrm>
                          <a:off x="0" y="0"/>
                          <a:ext cx="25717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1" o:spid="_x0000_s861" type="#_x0000_t75" style="width:20.25pt;height:20.25pt;mso-wrap-distance-left:0.00pt;mso-wrap-distance-top:0.00pt;mso-wrap-distance-right:0.00pt;mso-wrap-distance-bottom:0.00pt;rotation:0;" stroked="false">
                <v:path textboxrect="0,0,0,0"/>
                <v:imagedata r:id="rId1075" o:title=""/>
              </v:shape>
            </w:pict>
          </mc:Fallback>
        </mc:AlternateContent>
      </w:r>
      <w:r>
        <w:rPr>
          <w:rFonts w:ascii="Carlito" w:eastAsia="Segoe UI" w:hAnsi="Carlito" w:cs="Carlito"/>
          <w:color w:val="000000" w:themeColor="text1"/>
        </w:rPr>
        <w:t xml:space="preserve">→ «Загрузить документ» на верхней панели. Выберите документ в проводнике и нажмите кнопку «Загрузить». Для удаления файла нажмите на </w:t>
      </w:r>
      <w:r>
        <w:rPr>
          <w:rFonts w:ascii="Carlito" w:hAnsi="Carlito" w:cs="Carlito"/>
          <w:noProof/>
          <w:lang w:eastAsia="ru-RU"/>
        </w:rPr>
        <mc:AlternateContent>
          <mc:Choice Requires="wpg">
            <w:drawing>
              <wp:inline distT="0" distB="0" distL="0" distR="0">
                <wp:extent cx="114300" cy="114300"/>
                <wp:effectExtent l="0" t="0" r="0" b="0"/>
                <wp:docPr id="863" name="Рисунок 103163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829903" name=""/>
                        <pic:cNvPicPr>
                          <a:picLocks noChangeAspect="1"/>
                        </pic:cNvPicPr>
                      </pic:nvPicPr>
                      <pic:blipFill>
                        <a:blip r:embed="rId35"/>
                        <a:stretch/>
                      </pic:blipFill>
                      <pic:spPr bwMode="auto">
                        <a:xfrm>
                          <a:off x="0" y="0"/>
                          <a:ext cx="114300" cy="114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2" o:spid="_x0000_s862" type="#_x0000_t75" style="width:9.00pt;height:9.00pt;mso-wrap-distance-left:0.00pt;mso-wrap-distance-top:0.00pt;mso-wrap-distance-right:0.00pt;mso-wrap-distance-bottom:0.00pt;" stroked="false">
                <v:path textboxrect="0,0,0,0"/>
                <v:imagedata r:id="rId35" o:title=""/>
              </v:shape>
            </w:pict>
          </mc:Fallback>
        </mc:AlternateContent>
      </w:r>
      <w:r>
        <w:rPr>
          <w:rFonts w:ascii="Carlito" w:eastAsia="Segoe UI" w:hAnsi="Carlito" w:cs="Carlito"/>
          <w:color w:val="000000" w:themeColor="text1"/>
        </w:rPr>
        <w:t>рядом с ним.</w:t>
      </w:r>
      <w:r>
        <w:rPr>
          <w:rFonts w:ascii="Carlito" w:hAnsi="Carlito" w:cs="Carlito"/>
          <w:color w:val="000000" w:themeColor="text1"/>
        </w:rPr>
        <w:t xml:space="preserve"> Для скачивания нажмите на иконку с форматом файла.</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Доступно также множественное прикрепление документов.</w:t>
      </w:r>
    </w:p>
    <w:p w:rsidR="002A2BEE" w:rsidRDefault="002A2BEE">
      <w:pPr>
        <w:spacing w:after="0" w:line="276" w:lineRule="auto"/>
        <w:rPr>
          <w:rFonts w:ascii="Carlito" w:hAnsi="Carlito" w:cs="Carlito"/>
          <w:color w:val="000000" w:themeColor="text1"/>
          <w:u w:val="single"/>
        </w:rPr>
      </w:pPr>
    </w:p>
    <w:p w:rsidR="002A2BEE" w:rsidRDefault="00123987">
      <w:pPr>
        <w:pStyle w:val="3"/>
        <w:rPr>
          <w:color w:val="000000"/>
        </w:rPr>
      </w:pPr>
      <w:bookmarkStart w:id="229" w:name="_Toc218"/>
      <w:r>
        <w:t>Вкладка «Согласование»</w:t>
      </w:r>
      <w:bookmarkEnd w:id="229"/>
    </w:p>
    <w:p w:rsidR="002A2BEE" w:rsidRDefault="00123987">
      <w:pPr>
        <w:spacing w:after="0" w:line="276" w:lineRule="auto"/>
      </w:pPr>
      <w:r>
        <w:rPr>
          <w:rFonts w:ascii="Carlito" w:eastAsia="Segoe UI" w:hAnsi="Carlito" w:cs="Carlito"/>
          <w:color w:val="000000" w:themeColor="text1"/>
        </w:rPr>
        <w:t>На данной вкладке можно выстроить и запустить процесс согласования акта и наблюдать за результатами согласования на разных этапах.</w:t>
      </w:r>
    </w:p>
    <w:p w:rsidR="002A2BEE" w:rsidRDefault="00123987">
      <w:pPr>
        <w:rPr>
          <w:rFonts w:ascii="Carlito" w:eastAsia="Times New Roman" w:hAnsi="Carlito" w:cs="Carlito"/>
          <w:b/>
          <w:bCs/>
          <w:color w:val="000000" w:themeColor="text1"/>
          <w:u w:val="single"/>
        </w:rPr>
      </w:pPr>
      <w:r>
        <w:rPr>
          <w:noProof/>
        </w:rPr>
        <mc:AlternateContent>
          <mc:Choice Requires="wpg">
            <w:drawing>
              <wp:inline distT="0" distB="0" distL="0" distR="0">
                <wp:extent cx="6572250" cy="1628775"/>
                <wp:effectExtent l="0" t="0" r="0" b="0"/>
                <wp:docPr id="864"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710711" name=""/>
                        <pic:cNvPicPr>
                          <a:picLocks noChangeAspect="1"/>
                        </pic:cNvPicPr>
                      </pic:nvPicPr>
                      <pic:blipFill>
                        <a:blip r:embed="rId1102"/>
                        <a:stretch/>
                      </pic:blipFill>
                      <pic:spPr bwMode="auto">
                        <a:xfrm>
                          <a:off x="0" y="0"/>
                          <a:ext cx="6572250" cy="16287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3" o:spid="_x0000_s863" type="#_x0000_t75" style="width:517.50pt;height:128.25pt;mso-wrap-distance-left:0.00pt;mso-wrap-distance-top:0.00pt;mso-wrap-distance-right:0.00pt;mso-wrap-distance-bottom:0.00pt;" stroked="false">
                <v:path textboxrect="0,0,0,0"/>
                <v:imagedata r:id="rId1102" o:title=""/>
              </v:shape>
            </w:pict>
          </mc:Fallback>
        </mc:AlternateContent>
      </w:r>
    </w:p>
    <w:p w:rsidR="002A2BEE" w:rsidRDefault="00123987">
      <w:pPr>
        <w:pStyle w:val="4"/>
      </w:pPr>
      <w:r>
        <w:rPr>
          <w:rFonts w:eastAsia="Segoe UI"/>
        </w:rPr>
        <w:t>Добавление этапа</w:t>
      </w:r>
    </w:p>
    <w:p w:rsidR="002A2BEE" w:rsidRDefault="00123987">
      <w:pPr>
        <w:spacing w:after="0" w:line="276" w:lineRule="auto"/>
      </w:pPr>
      <w:r>
        <w:rPr>
          <w:rFonts w:ascii="Carlito" w:eastAsia="Segoe UI" w:hAnsi="Carlito" w:cs="Carlito"/>
          <w:color w:val="000000" w:themeColor="text1"/>
        </w:rPr>
        <w:lastRenderedPageBreak/>
        <w:t xml:space="preserve">Для добавления нового этапа нажмите на кнопку </w:t>
      </w:r>
      <w:r>
        <w:rPr>
          <w:noProof/>
        </w:rPr>
        <mc:AlternateContent>
          <mc:Choice Requires="wpg">
            <w:drawing>
              <wp:inline distT="0" distB="0" distL="0" distR="0">
                <wp:extent cx="200025" cy="209550"/>
                <wp:effectExtent l="0" t="0" r="0" b="0"/>
                <wp:docPr id="865"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215100" name=""/>
                        <pic:cNvPicPr>
                          <a:picLocks noChangeAspect="1"/>
                        </pic:cNvPicPr>
                      </pic:nvPicPr>
                      <pic:blipFill>
                        <a:blip r:embed="rId1103"/>
                        <a:stretch/>
                      </pic:blipFill>
                      <pic:spPr bwMode="auto">
                        <a:xfrm>
                          <a:off x="0" y="0"/>
                          <a:ext cx="200025" cy="20954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4" o:spid="_x0000_s864" type="#_x0000_t75" style="width:15.75pt;height:16.50pt;mso-wrap-distance-left:0.00pt;mso-wrap-distance-top:0.00pt;mso-wrap-distance-right:0.00pt;mso-wrap-distance-bottom:0.00pt;" stroked="false">
                <v:path textboxrect="0,0,0,0"/>
                <v:imagedata r:id="rId1104" o:title=""/>
              </v:shape>
            </w:pict>
          </mc:Fallback>
        </mc:AlternateContent>
      </w:r>
      <w:r>
        <w:rPr>
          <w:rFonts w:ascii="Carlito" w:hAnsi="Carlito" w:cs="Carlito"/>
          <w:lang w:eastAsia="ru-RU"/>
        </w:rPr>
        <w:t xml:space="preserve"> </w:t>
      </w:r>
      <w:r>
        <w:rPr>
          <w:rFonts w:ascii="Carlito" w:eastAsia="Segoe UI" w:hAnsi="Carlito" w:cs="Carlito"/>
          <w:color w:val="000000" w:themeColor="text1"/>
        </w:rPr>
        <w:t xml:space="preserve">«Добавить этап» на верхней панели. Создастся новый этап с номером по порядку. Поле </w:t>
      </w:r>
      <w:r>
        <w:rPr>
          <w:rFonts w:ascii="Carlito" w:eastAsia="Carlito" w:hAnsi="Carlito" w:cs="Carlito"/>
          <w:color w:val="000000" w:themeColor="text1"/>
        </w:rPr>
        <w:t>«Заголовок подписи» – редактируемое тестовое поле, при создании пустое.</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удалить этап, выделите его и нажмите на кнопку </w:t>
      </w:r>
      <w:r>
        <w:rPr>
          <w:rFonts w:ascii="Carlito" w:hAnsi="Carlito" w:cs="Carlito"/>
          <w:noProof/>
          <w:lang w:eastAsia="ru-RU"/>
        </w:rPr>
        <mc:AlternateContent>
          <mc:Choice Requires="wpg">
            <w:drawing>
              <wp:inline distT="0" distB="0" distL="0" distR="0">
                <wp:extent cx="114300" cy="114300"/>
                <wp:effectExtent l="0" t="0" r="0" b="0"/>
                <wp:docPr id="866" name="Рисунок 1654826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242570" name=""/>
                        <pic:cNvPicPr>
                          <a:picLocks noChangeAspect="1"/>
                        </pic:cNvPicPr>
                      </pic:nvPicPr>
                      <pic:blipFill>
                        <a:blip r:embed="rId35"/>
                        <a:stretch/>
                      </pic:blipFill>
                      <pic:spPr bwMode="auto">
                        <a:xfrm>
                          <a:off x="0" y="0"/>
                          <a:ext cx="114300" cy="114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5" o:spid="_x0000_s865" type="#_x0000_t75" style="width:9.00pt;height:9.00pt;mso-wrap-distance-left:0.00pt;mso-wrap-distance-top:0.00pt;mso-wrap-distance-right:0.00pt;mso-wrap-distance-bottom:0.00pt;" stroked="false">
                <v:path textboxrect="0,0,0,0"/>
                <v:imagedata r:id="rId35" o:title=""/>
              </v:shape>
            </w:pict>
          </mc:Fallback>
        </mc:AlternateContent>
      </w:r>
      <w:r>
        <w:rPr>
          <w:rFonts w:ascii="Carlito" w:hAnsi="Carlito" w:cs="Carlito"/>
          <w:lang w:eastAsia="ru-RU"/>
        </w:rPr>
        <w:t xml:space="preserve"> </w:t>
      </w:r>
      <w:r>
        <w:rPr>
          <w:rFonts w:ascii="Carlito" w:eastAsia="Segoe UI" w:hAnsi="Carlito" w:cs="Carlito"/>
          <w:color w:val="000000" w:themeColor="text1"/>
        </w:rPr>
        <w:t>в конце строки.</w:t>
      </w:r>
      <w:r>
        <w:rPr>
          <w:rFonts w:ascii="Carlito" w:eastAsia="Times New Roman" w:hAnsi="Carlito" w:cs="Carlito"/>
          <w:color w:val="000000" w:themeColor="text1"/>
        </w:rPr>
        <w:t xml:space="preserve"> </w:t>
      </w:r>
      <w:r>
        <w:rPr>
          <w:rFonts w:ascii="Carlito" w:eastAsia="Segoe UI" w:hAnsi="Carlito" w:cs="Carlito"/>
          <w:color w:val="000000" w:themeColor="text1"/>
        </w:rPr>
        <w:t>Удалить этап, в котором стоит одна или более подписей ЭЦП, невозможно.</w: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rPr>
        <w:t>Добавление сотрудника</w:t>
      </w:r>
    </w:p>
    <w:p w:rsidR="002A2BEE" w:rsidRDefault="00123987">
      <w:pPr>
        <w:spacing w:after="0" w:line="276" w:lineRule="auto"/>
      </w:pPr>
      <w:r>
        <w:rPr>
          <w:rFonts w:ascii="Carlito" w:eastAsia="Segoe UI" w:hAnsi="Carlito" w:cs="Carlito"/>
          <w:color w:val="000000" w:themeColor="text1"/>
        </w:rPr>
        <w:t xml:space="preserve">Для того, чтобы добавить сотрудника, нажмите на кнопку </w:t>
      </w:r>
      <w:r>
        <w:rPr>
          <w:noProof/>
        </w:rPr>
        <mc:AlternateContent>
          <mc:Choice Requires="wpg">
            <w:drawing>
              <wp:inline distT="0" distB="0" distL="0" distR="0">
                <wp:extent cx="228600" cy="238125"/>
                <wp:effectExtent l="0" t="0" r="0" b="0"/>
                <wp:docPr id="867"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21657" name=""/>
                        <pic:cNvPicPr>
                          <a:picLocks noChangeAspect="1"/>
                        </pic:cNvPicPr>
                      </pic:nvPicPr>
                      <pic:blipFill>
                        <a:blip r:embed="rId1106"/>
                        <a:stretch/>
                      </pic:blipFill>
                      <pic:spPr bwMode="auto">
                        <a:xfrm>
                          <a:off x="0" y="0"/>
                          <a:ext cx="228600" cy="23812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6" o:spid="_x0000_s866" type="#_x0000_t75" style="width:18.00pt;height:18.75pt;mso-wrap-distance-left:0.00pt;mso-wrap-distance-top:0.00pt;mso-wrap-distance-right:0.00pt;mso-wrap-distance-bottom:0.00pt;" stroked="false">
                <v:path textboxrect="0,0,0,0"/>
                <v:imagedata r:id="rId1106" o:title=""/>
              </v:shape>
            </w:pict>
          </mc:Fallback>
        </mc:AlternateContent>
      </w:r>
      <w:r>
        <w:rPr>
          <w:rFonts w:ascii="Carlito" w:eastAsia="Segoe UI" w:hAnsi="Carlito" w:cs="Carlito"/>
          <w:color w:val="000000" w:themeColor="text1"/>
        </w:rPr>
        <w:t>«Добавить сотрудника» на верхней панели. В открывшемся окне выберите уполномоченного. В выделенном этапе отобразятся ФИО, должность, организация выбранного уполномоченного.</w:t>
      </w:r>
    </w:p>
    <w:p w:rsidR="002A2BEE" w:rsidRDefault="00123987">
      <w:pPr>
        <w:spacing w:after="0" w:line="276" w:lineRule="auto"/>
      </w:pPr>
      <w:r>
        <w:rPr>
          <w:noProof/>
        </w:rPr>
        <mc:AlternateContent>
          <mc:Choice Requires="wpg">
            <w:drawing>
              <wp:inline distT="0" distB="0" distL="0" distR="0">
                <wp:extent cx="6219825" cy="428625"/>
                <wp:effectExtent l="0" t="0" r="0" b="0"/>
                <wp:docPr id="868"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72008" name=""/>
                        <pic:cNvPicPr>
                          <a:picLocks noChangeAspect="1"/>
                        </pic:cNvPicPr>
                      </pic:nvPicPr>
                      <pic:blipFill>
                        <a:blip r:embed="rId1107"/>
                        <a:stretch/>
                      </pic:blipFill>
                      <pic:spPr bwMode="auto">
                        <a:xfrm>
                          <a:off x="0" y="0"/>
                          <a:ext cx="6219822" cy="4286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7" o:spid="_x0000_s867" type="#_x0000_t75" style="width:489.75pt;height:33.75pt;mso-wrap-distance-left:0.00pt;mso-wrap-distance-top:0.00pt;mso-wrap-distance-right:0.00pt;mso-wrap-distance-bottom:0.00pt;" stroked="false">
                <v:path textboxrect="0,0,0,0"/>
                <v:imagedata r:id="rId1108" o:title=""/>
              </v:shape>
            </w:pict>
          </mc:Fallback>
        </mc:AlternateContent>
      </w:r>
    </w:p>
    <w:p w:rsidR="002A2BEE" w:rsidRDefault="00123987">
      <w:pPr>
        <w:spacing w:after="0" w:line="276" w:lineRule="auto"/>
      </w:pPr>
      <w:r>
        <w:rPr>
          <w:rFonts w:ascii="Carlito" w:eastAsia="Segoe UI" w:hAnsi="Carlito" w:cs="Carlito"/>
          <w:color w:val="000000" w:themeColor="text1"/>
        </w:rPr>
        <w:t>Если выбран уполномоченный, который не связан с пользователем, или у уполномоченного / пользователя нет эл. почты, то рядом с иконкой сотрудника отобразится индикатор красного цвета</w:t>
      </w:r>
      <w:r>
        <w:rPr>
          <w:rStyle w:val="af8"/>
          <w:rFonts w:ascii="Carlito" w:eastAsia="Times New Roman" w:hAnsi="Carlito" w:cs="Carlito"/>
          <w:b w:val="0"/>
          <w:bCs w:val="0"/>
          <w:color w:val="000000" w:themeColor="text1"/>
        </w:rPr>
        <w:t xml:space="preserve"> </w:t>
      </w:r>
      <w:r>
        <w:rPr>
          <w:rFonts w:ascii="Carlito" w:hAnsi="Carlito" w:cs="Carlito"/>
          <w:noProof/>
          <w:lang w:eastAsia="ru-RU"/>
        </w:rPr>
        <mc:AlternateContent>
          <mc:Choice Requires="wpg">
            <w:drawing>
              <wp:inline distT="0" distB="0" distL="0" distR="0">
                <wp:extent cx="190500" cy="190500"/>
                <wp:effectExtent l="0" t="0" r="0" b="0"/>
                <wp:docPr id="869" name="Рисунок 1801149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492165" name=""/>
                        <pic:cNvPicPr>
                          <a:picLocks noChangeAspect="1"/>
                        </pic:cNvPicPr>
                      </pic:nvPicPr>
                      <pic:blipFill>
                        <a:blip r:embed="rId884"/>
                        <a:stretch/>
                      </pic:blipFill>
                      <pic:spPr bwMode="auto">
                        <a:xfrm>
                          <a:off x="0" y="0"/>
                          <a:ext cx="190498" cy="19049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8" o:spid="_x0000_s868" type="#_x0000_t75" style="width:15.00pt;height:15.00pt;mso-wrap-distance-left:0.00pt;mso-wrap-distance-top:0.00pt;mso-wrap-distance-right:0.00pt;mso-wrap-distance-bottom:0.00pt;" stroked="false">
                <v:path textboxrect="0,0,0,0"/>
                <v:imagedata r:id="rId884" o:title=""/>
              </v:shape>
            </w:pict>
          </mc:Fallback>
        </mc:AlternateContent>
      </w:r>
      <w:r>
        <w:rPr>
          <w:rStyle w:val="af8"/>
          <w:rFonts w:ascii="Carlito" w:eastAsia="Times New Roman" w:hAnsi="Carlito" w:cs="Carlito"/>
          <w:b w:val="0"/>
          <w:bCs w:val="0"/>
          <w:color w:val="000000" w:themeColor="text1"/>
        </w:rPr>
        <w:t>.</w:t>
      </w:r>
    </w:p>
    <w:p w:rsidR="002A2BEE" w:rsidRDefault="00123987">
      <w:pPr>
        <w:spacing w:after="0" w:line="276" w:lineRule="auto"/>
      </w:pPr>
      <w:r>
        <w:rPr>
          <w:rFonts w:ascii="Carlito" w:eastAsia="Segoe UI" w:hAnsi="Carlito" w:cs="Carlito"/>
          <w:color w:val="000000" w:themeColor="text1"/>
        </w:rPr>
        <w:t>Если выбран уполномоченный, который связан с пользователем и у уполномоченного</w:t>
      </w:r>
      <w:r>
        <w:rPr>
          <w:rFonts w:ascii="Carlito" w:eastAsia="Times New Roman" w:hAnsi="Carlito" w:cs="Carlito"/>
          <w:color w:val="000000" w:themeColor="text1"/>
        </w:rPr>
        <w:t xml:space="preserve"> / </w:t>
      </w:r>
      <w:r>
        <w:rPr>
          <w:rFonts w:ascii="Carlito" w:eastAsia="Segoe UI" w:hAnsi="Carlito" w:cs="Carlito"/>
          <w:color w:val="000000" w:themeColor="text1"/>
        </w:rPr>
        <w:t>пользователя есть эл. почта, то рядом с иконкой сотрудника отобразится индикатор желтого цвета</w:t>
      </w:r>
      <w:r>
        <w:rPr>
          <w:rStyle w:val="af8"/>
          <w:rFonts w:ascii="Carlito" w:eastAsia="Times New Roman" w:hAnsi="Carlito" w:cs="Carlito"/>
          <w:b w:val="0"/>
          <w:bCs w:val="0"/>
          <w:color w:val="000000" w:themeColor="text1"/>
        </w:rPr>
        <w:t xml:space="preserve"> </w:t>
      </w:r>
      <w:r>
        <w:rPr>
          <w:rFonts w:ascii="Carlito" w:hAnsi="Carlito" w:cs="Carlito"/>
          <w:noProof/>
          <w:lang w:eastAsia="ru-RU"/>
        </w:rPr>
        <mc:AlternateContent>
          <mc:Choice Requires="wpg">
            <w:drawing>
              <wp:inline distT="0" distB="0" distL="0" distR="0">
                <wp:extent cx="209550" cy="190500"/>
                <wp:effectExtent l="0" t="0" r="0" b="0"/>
                <wp:docPr id="870" name="Рисунок 971178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138980" name=""/>
                        <pic:cNvPicPr>
                          <a:picLocks noChangeAspect="1"/>
                        </pic:cNvPicPr>
                      </pic:nvPicPr>
                      <pic:blipFill>
                        <a:blip r:embed="rId886"/>
                        <a:stretch/>
                      </pic:blipFill>
                      <pic:spPr bwMode="auto">
                        <a:xfrm>
                          <a:off x="0" y="0"/>
                          <a:ext cx="209548" cy="19049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9" o:spid="_x0000_s869" type="#_x0000_t75" style="width:16.50pt;height:15.00pt;mso-wrap-distance-left:0.00pt;mso-wrap-distance-top:0.00pt;mso-wrap-distance-right:0.00pt;mso-wrap-distance-bottom:0.00pt;" stroked="false">
                <v:path textboxrect="0,0,0,0"/>
                <v:imagedata r:id="rId886" o:title=""/>
              </v:shape>
            </w:pict>
          </mc:Fallback>
        </mc:AlternateContent>
      </w:r>
      <w:r>
        <w:rPr>
          <w:rStyle w:val="af8"/>
          <w:rFonts w:ascii="Carlito" w:eastAsia="Times New Roman" w:hAnsi="Carlito" w:cs="Carlito"/>
          <w:b w:val="0"/>
          <w:bCs w:val="0"/>
          <w:color w:val="000000" w:themeColor="text1"/>
        </w:rPr>
        <w:t>.</w:t>
      </w:r>
    </w:p>
    <w:p w:rsidR="002A2BEE" w:rsidRDefault="00123987">
      <w:pPr>
        <w:spacing w:after="0" w:line="276" w:lineRule="auto"/>
      </w:pPr>
      <w:r>
        <w:rPr>
          <w:rFonts w:ascii="Carlito" w:eastAsia="Segoe UI" w:hAnsi="Carlito" w:cs="Carlito"/>
          <w:color w:val="000000" w:themeColor="text1"/>
        </w:rPr>
        <w:t>Если в этапе уже идет оповещение, то добавленный сотрудник также получит оповещение.</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удалить сотрудника, выделите его и нажмите на кнопку </w:t>
      </w:r>
      <w:r>
        <w:rPr>
          <w:rFonts w:ascii="Carlito" w:hAnsi="Carlito" w:cs="Carlito"/>
          <w:noProof/>
          <w:lang w:eastAsia="ru-RU"/>
        </w:rPr>
        <mc:AlternateContent>
          <mc:Choice Requires="wpg">
            <w:drawing>
              <wp:inline distT="0" distB="0" distL="0" distR="0">
                <wp:extent cx="114300" cy="114300"/>
                <wp:effectExtent l="0" t="0" r="0" b="0"/>
                <wp:docPr id="871" name="Рисунок 120671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68571" name=""/>
                        <pic:cNvPicPr>
                          <a:picLocks noChangeAspect="1"/>
                        </pic:cNvPicPr>
                      </pic:nvPicPr>
                      <pic:blipFill>
                        <a:blip r:embed="rId35"/>
                        <a:stretch/>
                      </pic:blipFill>
                      <pic:spPr bwMode="auto">
                        <a:xfrm>
                          <a:off x="0" y="0"/>
                          <a:ext cx="114300" cy="114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0" o:spid="_x0000_s870" type="#_x0000_t75" style="width:9.00pt;height:9.00pt;mso-wrap-distance-left:0.00pt;mso-wrap-distance-top:0.00pt;mso-wrap-distance-right:0.00pt;mso-wrap-distance-bottom:0.00pt;" stroked="false">
                <v:path textboxrect="0,0,0,0"/>
                <v:imagedata r:id="rId35" o:title=""/>
              </v:shape>
            </w:pict>
          </mc:Fallback>
        </mc:AlternateContent>
      </w:r>
      <w:r>
        <w:rPr>
          <w:rFonts w:ascii="Carlito" w:hAnsi="Carlito" w:cs="Carlito"/>
          <w:lang w:eastAsia="ru-RU"/>
        </w:rPr>
        <w:t xml:space="preserve"> </w:t>
      </w:r>
      <w:r>
        <w:rPr>
          <w:rFonts w:ascii="Carlito" w:eastAsia="Segoe UI" w:hAnsi="Carlito" w:cs="Carlito"/>
          <w:color w:val="000000" w:themeColor="text1"/>
        </w:rPr>
        <w:t>в конце строки.</w:t>
      </w:r>
      <w:r>
        <w:rPr>
          <w:rFonts w:ascii="Carlito" w:eastAsia="Times New Roman" w:hAnsi="Carlito" w:cs="Carlito"/>
          <w:color w:val="000000" w:themeColor="text1"/>
        </w:rPr>
        <w:t xml:space="preserve"> </w:t>
      </w:r>
      <w:r>
        <w:rPr>
          <w:rFonts w:ascii="Carlito" w:eastAsia="Segoe UI" w:hAnsi="Carlito" w:cs="Carlito"/>
          <w:color w:val="000000" w:themeColor="text1"/>
        </w:rPr>
        <w:t>Если у сотрудника проставлена подпись ЭЦП</w:t>
      </w:r>
      <w:r>
        <w:rPr>
          <w:rFonts w:ascii="Carlito" w:eastAsia="Times New Roman" w:hAnsi="Carlito" w:cs="Carlito"/>
          <w:color w:val="000000" w:themeColor="text1"/>
        </w:rPr>
        <w:t xml:space="preserve">, </w:t>
      </w:r>
      <w:r>
        <w:rPr>
          <w:rFonts w:ascii="Carlito" w:eastAsia="Segoe UI" w:hAnsi="Carlito" w:cs="Carlito"/>
          <w:color w:val="000000" w:themeColor="text1"/>
        </w:rPr>
        <w:t>удалить его невозможно.</w: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rPr>
        <w:t>Загрузка и сохранение шаблона</w:t>
      </w:r>
    </w:p>
    <w:p w:rsidR="002A2BEE" w:rsidRDefault="00123987">
      <w:pPr>
        <w:spacing w:after="0" w:line="276" w:lineRule="auto"/>
      </w:pPr>
      <w:r>
        <w:rPr>
          <w:rFonts w:ascii="Carlito" w:eastAsia="Segoe UI" w:hAnsi="Carlito" w:cs="Carlito"/>
          <w:color w:val="000000" w:themeColor="text1"/>
        </w:rPr>
        <w:t>Присутствует возможность создания и загрузки шаблонов согласования. Шаблоны общие для всех строек. Шаблон может увидеть и загрузить любой пользователь компании.</w:t>
      </w:r>
    </w:p>
    <w:p w:rsidR="002A2BEE" w:rsidRDefault="00123987">
      <w:pPr>
        <w:spacing w:after="0" w:line="276" w:lineRule="auto"/>
      </w:pPr>
      <w:r>
        <w:rPr>
          <w:rFonts w:ascii="Carlito" w:eastAsia="Segoe UI" w:hAnsi="Carlito" w:cs="Carlito"/>
          <w:color w:val="000000" w:themeColor="text1"/>
        </w:rPr>
        <w:t xml:space="preserve">Для создания шаблона согласования нажмите на кнопку </w:t>
      </w:r>
      <w:r>
        <w:rPr>
          <w:rFonts w:ascii="Carlito" w:hAnsi="Carlito" w:cs="Carlito"/>
          <w:noProof/>
          <w:lang w:eastAsia="ru-RU"/>
        </w:rPr>
        <mc:AlternateContent>
          <mc:Choice Requires="wpg">
            <w:drawing>
              <wp:inline distT="0" distB="0" distL="0" distR="0">
                <wp:extent cx="171450" cy="209550"/>
                <wp:effectExtent l="0" t="0" r="0" b="0"/>
                <wp:docPr id="872" name="Рисунок 29888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315913" name=""/>
                        <pic:cNvPicPr>
                          <a:picLocks noChangeAspect="1"/>
                        </pic:cNvPicPr>
                      </pic:nvPicPr>
                      <pic:blipFill>
                        <a:blip r:embed="rId868"/>
                        <a:stretch/>
                      </pic:blipFill>
                      <pic:spPr bwMode="auto">
                        <a:xfrm>
                          <a:off x="0" y="0"/>
                          <a:ext cx="171450" cy="20954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1" o:spid="_x0000_s871" type="#_x0000_t75" style="width:13.50pt;height:16.50pt;mso-wrap-distance-left:0.00pt;mso-wrap-distance-top:0.00pt;mso-wrap-distance-right:0.00pt;mso-wrap-distance-bottom:0.00pt;" stroked="false">
                <v:path textboxrect="0,0,0,0"/>
                <v:imagedata r:id="rId868" o:title=""/>
              </v:shape>
            </w:pict>
          </mc:Fallback>
        </mc:AlternateContent>
      </w:r>
      <w:r>
        <w:rPr>
          <w:rFonts w:ascii="Carlito" w:eastAsia="Segoe UI" w:hAnsi="Carlito" w:cs="Carlito"/>
          <w:color w:val="000000" w:themeColor="text1"/>
        </w:rPr>
        <w:t xml:space="preserve"> → «Сохранить шаблон», и в появившемся окне введите наименование шаблона. Укажите место сохранения шаблона, при желании создайте отдельную папку или поместите в уже имеющуюся. Нажмите «Сохранить». Доступны средства редактирования существующих шаблонов и папок. </w:t>
      </w:r>
    </w:p>
    <w:p w:rsidR="002A2BEE" w:rsidRDefault="00123987">
      <w:pPr>
        <w:spacing w:after="0" w:line="276" w:lineRule="auto"/>
      </w:pPr>
      <w:r>
        <w:rPr>
          <w:rFonts w:ascii="Carlito" w:eastAsia="Segoe UI" w:hAnsi="Carlito" w:cs="Carlito"/>
          <w:color w:val="000000" w:themeColor="text1"/>
        </w:rPr>
        <w:t>В шаблоне сохранятся все этапы и добавленные в этапы сотрудники. Подписи ЭЦП не сохраняются</w:t>
      </w:r>
      <w:r>
        <w:rPr>
          <w:rFonts w:ascii="Carlito" w:eastAsia="Times New Roman" w:hAnsi="Carlito" w:cs="Carlito"/>
          <w:color w:val="000000" w:themeColor="text1"/>
        </w:rPr>
        <w:t>.</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загрузки шаблона согласования нажмите на кнопку </w:t>
      </w:r>
      <w:r>
        <w:rPr>
          <w:rFonts w:ascii="Carlito" w:hAnsi="Carlito" w:cs="Carlito"/>
          <w:noProof/>
          <w:lang w:eastAsia="ru-RU"/>
        </w:rPr>
        <mc:AlternateContent>
          <mc:Choice Requires="wpg">
            <w:drawing>
              <wp:inline distT="0" distB="0" distL="0" distR="0">
                <wp:extent cx="171450" cy="209550"/>
                <wp:effectExtent l="0" t="0" r="0" b="0"/>
                <wp:docPr id="873" name="Рисунок 150567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075877" name=""/>
                        <pic:cNvPicPr>
                          <a:picLocks noChangeAspect="1"/>
                        </pic:cNvPicPr>
                      </pic:nvPicPr>
                      <pic:blipFill>
                        <a:blip r:embed="rId868"/>
                        <a:stretch/>
                      </pic:blipFill>
                      <pic:spPr bwMode="auto">
                        <a:xfrm>
                          <a:off x="0" y="0"/>
                          <a:ext cx="171450" cy="20954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2" o:spid="_x0000_s872" type="#_x0000_t75" style="width:13.50pt;height:16.50pt;mso-wrap-distance-left:0.00pt;mso-wrap-distance-top:0.00pt;mso-wrap-distance-right:0.00pt;mso-wrap-distance-bottom:0.00pt;" stroked="false">
                <v:path textboxrect="0,0,0,0"/>
                <v:imagedata r:id="rId868" o:title=""/>
              </v:shape>
            </w:pict>
          </mc:Fallback>
        </mc:AlternateContent>
      </w:r>
      <w:r>
        <w:rPr>
          <w:rFonts w:ascii="Carlito" w:eastAsia="Segoe UI" w:hAnsi="Carlito" w:cs="Carlito"/>
          <w:color w:val="000000" w:themeColor="text1"/>
        </w:rPr>
        <w:t>→ «Загрузить шаблон», и в появившемся окне выберите желаемый шаблон. Для удобства можно воспользоваться поисковой строкой. В этом окне также доступны средства редактирования существующих шаблонов и папок.</w: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rPr>
        <w:t>Прикрепление документа</w:t>
      </w:r>
    </w:p>
    <w:p w:rsidR="002A2BEE" w:rsidRDefault="00123987">
      <w:pPr>
        <w:spacing w:after="0" w:line="276" w:lineRule="auto"/>
      </w:pPr>
      <w:r>
        <w:rPr>
          <w:rFonts w:ascii="Carlito" w:eastAsia="Segoe UI" w:hAnsi="Carlito" w:cs="Carlito"/>
          <w:color w:val="000000" w:themeColor="text1"/>
        </w:rPr>
        <w:t xml:space="preserve">Для того, чтобы загрузить документ из системы, выделите сотрудника и нажмите на кнопку </w:t>
      </w:r>
      <w:r>
        <w:rPr>
          <w:rFonts w:ascii="Carlito" w:hAnsi="Carlito" w:cs="Carlito"/>
          <w:noProof/>
          <w:lang w:eastAsia="ru-RU"/>
        </w:rPr>
        <mc:AlternateContent>
          <mc:Choice Requires="wpg">
            <w:drawing>
              <wp:inline distT="0" distB="0" distL="0" distR="0">
                <wp:extent cx="171450" cy="180975"/>
                <wp:effectExtent l="0" t="0" r="0" b="0"/>
                <wp:docPr id="874" name="Рисунок 328665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764444" name=""/>
                        <pic:cNvPicPr>
                          <a:picLocks noChangeAspect="1"/>
                        </pic:cNvPicPr>
                      </pic:nvPicPr>
                      <pic:blipFill>
                        <a:blip r:embed="rId916"/>
                        <a:stretch/>
                      </pic:blipFill>
                      <pic:spPr bwMode="auto">
                        <a:xfrm>
                          <a:off x="0" y="0"/>
                          <a:ext cx="171450" cy="18097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3" o:spid="_x0000_s873" type="#_x0000_t75" style="width:13.50pt;height:14.25pt;mso-wrap-distance-left:0.00pt;mso-wrap-distance-top:0.00pt;mso-wrap-distance-right:0.00pt;mso-wrap-distance-bottom:0.00pt;" stroked="false">
                <v:path textboxrect="0,0,0,0"/>
                <v:imagedata r:id="rId916" o:title=""/>
              </v:shape>
            </w:pict>
          </mc:Fallback>
        </mc:AlternateContent>
      </w:r>
      <w:r>
        <w:rPr>
          <w:rFonts w:ascii="Carlito" w:eastAsia="Segoe UI" w:hAnsi="Carlito" w:cs="Carlito"/>
          <w:color w:val="000000" w:themeColor="text1"/>
        </w:rPr>
        <w:t>→ «Загрузить документ из системы» на верхней панели. В открывшемся окне выберите документ и нажмите кнопку «Загрузить» (для удобства можете воспользоваться поисковой строкой). Гиперссылка</w:t>
      </w:r>
      <w:r>
        <w:rPr>
          <w:rFonts w:ascii="Carlito" w:eastAsia="Times New Roman" w:hAnsi="Carlito" w:cs="Carlito"/>
          <w:color w:val="000000" w:themeColor="text1"/>
        </w:rPr>
        <w:t xml:space="preserve"> </w:t>
      </w:r>
      <w:r>
        <w:rPr>
          <w:rFonts w:ascii="Carlito" w:eastAsia="Segoe UI" w:hAnsi="Carlito" w:cs="Carlito"/>
          <w:color w:val="000000" w:themeColor="text1"/>
        </w:rPr>
        <w:t>для скачивания документа отобразится в столбце «Файл</w:t>
      </w:r>
      <w:r>
        <w:rPr>
          <w:rFonts w:ascii="Carlito" w:eastAsia="Times New Roman" w:hAnsi="Carlito" w:cs="Carlito"/>
          <w:color w:val="000000" w:themeColor="text1"/>
        </w:rPr>
        <w:t xml:space="preserve">» </w:t>
      </w:r>
      <w:r>
        <w:rPr>
          <w:rFonts w:ascii="Carlito" w:eastAsia="Segoe UI" w:hAnsi="Carlito" w:cs="Carlito"/>
          <w:color w:val="000000" w:themeColor="text1"/>
        </w:rPr>
        <w:t>сотрудника</w:t>
      </w:r>
      <w:r>
        <w:rPr>
          <w:rFonts w:ascii="Carlito" w:eastAsia="Times New Roman" w:hAnsi="Carlito" w:cs="Carlito"/>
          <w:color w:val="000000" w:themeColor="text1"/>
        </w:rPr>
        <w:t>.</w:t>
      </w:r>
      <w:r>
        <w:rPr>
          <w:rFonts w:ascii="Carlito" w:eastAsia="Segoe UI" w:hAnsi="Carlito" w:cs="Carlito"/>
          <w:color w:val="000000" w:themeColor="text1"/>
        </w:rPr>
        <w:t xml:space="preserve"> Для удаления файла нажмите на </w:t>
      </w:r>
      <w:r>
        <w:rPr>
          <w:rFonts w:ascii="Carlito" w:hAnsi="Carlito" w:cs="Carlito"/>
          <w:noProof/>
          <w:lang w:eastAsia="ru-RU"/>
        </w:rPr>
        <mc:AlternateContent>
          <mc:Choice Requires="wpg">
            <w:drawing>
              <wp:inline distT="0" distB="0" distL="0" distR="0">
                <wp:extent cx="114300" cy="114300"/>
                <wp:effectExtent l="0" t="0" r="0" b="0"/>
                <wp:docPr id="875" name="Рисунок 121752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88953" name=""/>
                        <pic:cNvPicPr>
                          <a:picLocks noChangeAspect="1"/>
                        </pic:cNvPicPr>
                      </pic:nvPicPr>
                      <pic:blipFill>
                        <a:blip r:embed="rId35"/>
                        <a:stretch/>
                      </pic:blipFill>
                      <pic:spPr bwMode="auto">
                        <a:xfrm>
                          <a:off x="0" y="0"/>
                          <a:ext cx="114300" cy="114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4" o:spid="_x0000_s874" type="#_x0000_t75" style="width:9.00pt;height:9.00pt;mso-wrap-distance-left:0.00pt;mso-wrap-distance-top:0.00pt;mso-wrap-distance-right:0.00pt;mso-wrap-distance-bottom:0.00pt;" stroked="false">
                <v:path textboxrect="0,0,0,0"/>
                <v:imagedata r:id="rId35" o:title=""/>
              </v:shape>
            </w:pict>
          </mc:Fallback>
        </mc:AlternateContent>
      </w:r>
      <w:r>
        <w:rPr>
          <w:rFonts w:ascii="Carlito" w:hAnsi="Carlito" w:cs="Carlito"/>
          <w:lang w:eastAsia="ru-RU"/>
        </w:rPr>
        <w:t xml:space="preserve"> </w:t>
      </w:r>
      <w:r>
        <w:rPr>
          <w:rFonts w:ascii="Carlito" w:eastAsia="Segoe UI" w:hAnsi="Carlito" w:cs="Carlito"/>
          <w:color w:val="000000" w:themeColor="text1"/>
        </w:rPr>
        <w:t>рядом с ним.</w:t>
      </w:r>
    </w:p>
    <w:p w:rsidR="002A2BEE" w:rsidRDefault="00123987">
      <w:pPr>
        <w:spacing w:after="0" w:line="276" w:lineRule="auto"/>
      </w:pPr>
      <w:r>
        <w:rPr>
          <w:rFonts w:ascii="Carlito" w:eastAsia="Segoe UI" w:hAnsi="Carlito" w:cs="Carlito"/>
          <w:color w:val="000000" w:themeColor="text1"/>
        </w:rPr>
        <w:t xml:space="preserve">Для того, чтобы загрузить документ с компьютера, выделите сотрудника и нажмите на кнопку </w:t>
      </w:r>
      <w:r>
        <w:rPr>
          <w:rFonts w:ascii="Carlito" w:hAnsi="Carlito" w:cs="Carlito"/>
          <w:noProof/>
          <w:lang w:eastAsia="ru-RU"/>
        </w:rPr>
        <mc:AlternateContent>
          <mc:Choice Requires="wpg">
            <w:drawing>
              <wp:inline distT="0" distB="0" distL="0" distR="0">
                <wp:extent cx="171450" cy="180975"/>
                <wp:effectExtent l="0" t="0" r="0" b="0"/>
                <wp:docPr id="876" name="Рисунок 89605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917329" name=""/>
                        <pic:cNvPicPr>
                          <a:picLocks noChangeAspect="1"/>
                        </pic:cNvPicPr>
                      </pic:nvPicPr>
                      <pic:blipFill>
                        <a:blip r:embed="rId916"/>
                        <a:stretch/>
                      </pic:blipFill>
                      <pic:spPr bwMode="auto">
                        <a:xfrm>
                          <a:off x="0" y="0"/>
                          <a:ext cx="171450" cy="18097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5" o:spid="_x0000_s875" type="#_x0000_t75" style="width:13.50pt;height:14.25pt;mso-wrap-distance-left:0.00pt;mso-wrap-distance-top:0.00pt;mso-wrap-distance-right:0.00pt;mso-wrap-distance-bottom:0.00pt;" stroked="false">
                <v:path textboxrect="0,0,0,0"/>
                <v:imagedata r:id="rId916" o:title=""/>
              </v:shape>
            </w:pict>
          </mc:Fallback>
        </mc:AlternateContent>
      </w:r>
      <w:r>
        <w:rPr>
          <w:rFonts w:ascii="Carlito" w:eastAsia="Segoe UI" w:hAnsi="Carlito" w:cs="Carlito"/>
          <w:color w:val="000000" w:themeColor="text1"/>
        </w:rPr>
        <w:t>→ «Загрузить документ» на верхней панели. Выберите документ в проводнике и нажмите кнопку «Загрузить». Гиперссылка</w:t>
      </w:r>
      <w:r>
        <w:rPr>
          <w:rFonts w:ascii="Carlito" w:eastAsia="Times New Roman" w:hAnsi="Carlito" w:cs="Carlito"/>
          <w:color w:val="000000" w:themeColor="text1"/>
        </w:rPr>
        <w:t xml:space="preserve"> </w:t>
      </w:r>
      <w:r>
        <w:rPr>
          <w:rFonts w:ascii="Carlito" w:eastAsia="Segoe UI" w:hAnsi="Carlito" w:cs="Carlito"/>
          <w:color w:val="000000" w:themeColor="text1"/>
        </w:rPr>
        <w:t>для скачивания документа отобразится в столбце «Файл</w:t>
      </w:r>
      <w:r>
        <w:rPr>
          <w:rFonts w:ascii="Carlito" w:eastAsia="Times New Roman" w:hAnsi="Carlito" w:cs="Carlito"/>
          <w:color w:val="000000" w:themeColor="text1"/>
        </w:rPr>
        <w:t xml:space="preserve">» </w:t>
      </w:r>
      <w:r>
        <w:rPr>
          <w:rFonts w:ascii="Carlito" w:eastAsia="Segoe UI" w:hAnsi="Carlito" w:cs="Carlito"/>
          <w:color w:val="000000" w:themeColor="text1"/>
        </w:rPr>
        <w:t>сотрудника</w:t>
      </w:r>
      <w:r>
        <w:rPr>
          <w:rFonts w:ascii="Carlito" w:eastAsia="Times New Roman" w:hAnsi="Carlito" w:cs="Carlito"/>
          <w:color w:val="000000" w:themeColor="text1"/>
        </w:rPr>
        <w:t>.</w:t>
      </w:r>
      <w:r>
        <w:rPr>
          <w:rFonts w:ascii="Carlito" w:eastAsia="Segoe UI" w:hAnsi="Carlito" w:cs="Carlito"/>
          <w:color w:val="000000" w:themeColor="text1"/>
        </w:rPr>
        <w:t xml:space="preserve"> Для удаления файла нажмите на </w:t>
      </w:r>
      <w:r>
        <w:rPr>
          <w:rFonts w:ascii="Carlito" w:hAnsi="Carlito" w:cs="Carlito"/>
          <w:noProof/>
          <w:lang w:eastAsia="ru-RU"/>
        </w:rPr>
        <mc:AlternateContent>
          <mc:Choice Requires="wpg">
            <w:drawing>
              <wp:inline distT="0" distB="0" distL="0" distR="0">
                <wp:extent cx="114300" cy="114300"/>
                <wp:effectExtent l="0" t="0" r="0" b="0"/>
                <wp:docPr id="877" name="Рисунок 103163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552539" name=""/>
                        <pic:cNvPicPr>
                          <a:picLocks noChangeAspect="1"/>
                        </pic:cNvPicPr>
                      </pic:nvPicPr>
                      <pic:blipFill>
                        <a:blip r:embed="rId35"/>
                        <a:stretch/>
                      </pic:blipFill>
                      <pic:spPr bwMode="auto">
                        <a:xfrm>
                          <a:off x="0" y="0"/>
                          <a:ext cx="114300" cy="114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6" o:spid="_x0000_s876" type="#_x0000_t75" style="width:9.00pt;height:9.00pt;mso-wrap-distance-left:0.00pt;mso-wrap-distance-top:0.00pt;mso-wrap-distance-right:0.00pt;mso-wrap-distance-bottom:0.00pt;" stroked="false">
                <v:path textboxrect="0,0,0,0"/>
                <v:imagedata r:id="rId35" o:title=""/>
              </v:shape>
            </w:pict>
          </mc:Fallback>
        </mc:AlternateContent>
      </w:r>
      <w:r>
        <w:rPr>
          <w:rFonts w:ascii="Carlito" w:eastAsia="Segoe UI" w:hAnsi="Carlito" w:cs="Carlito"/>
          <w:color w:val="000000" w:themeColor="text1"/>
        </w:rPr>
        <w:t>рядом с ним.</w:t>
      </w:r>
    </w:p>
    <w:p w:rsidR="002A2BEE" w:rsidRDefault="00123987">
      <w:pPr>
        <w:spacing w:after="0" w:line="276" w:lineRule="auto"/>
      </w:pPr>
      <w:r>
        <w:rPr>
          <w:rFonts w:ascii="Carlito" w:eastAsia="Segoe UI" w:hAnsi="Carlito" w:cs="Carlito"/>
          <w:color w:val="000000" w:themeColor="text1"/>
        </w:rPr>
        <w:t>Доступно также множественное прикрепление документов.</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Если у сотрудника стоит подпись ЭЦП, то прикрепить или удалить документ невозможно. </w: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rPr>
        <w:t>Проставление и отмена ЭЦП</w:t>
      </w:r>
    </w:p>
    <w:p w:rsidR="002A2BEE" w:rsidRDefault="00123987">
      <w:pPr>
        <w:spacing w:after="0" w:line="276" w:lineRule="auto"/>
      </w:pPr>
      <w:r>
        <w:rPr>
          <w:rFonts w:ascii="Carlito" w:eastAsia="Segoe UI" w:hAnsi="Carlito" w:cs="Carlito"/>
          <w:color w:val="000000" w:themeColor="text1"/>
        </w:rPr>
        <w:lastRenderedPageBreak/>
        <w:t>Для того, чтобы поставить подпись ЭЦП, выделите сотрудника и нажмите на кнопку</w:t>
      </w:r>
      <w:r>
        <w:rPr>
          <w:rFonts w:ascii="Carlito" w:hAnsi="Carlito" w:cs="Carlito"/>
          <w:noProof/>
          <w:lang w:eastAsia="ru-RU"/>
        </w:rPr>
        <mc:AlternateContent>
          <mc:Choice Requires="wpg">
            <w:drawing>
              <wp:inline distT="0" distB="0" distL="0" distR="0">
                <wp:extent cx="247650" cy="247650"/>
                <wp:effectExtent l="0" t="0" r="0" b="0"/>
                <wp:docPr id="878" name="Рисунок 1126406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074356" name=""/>
                        <pic:cNvPicPr>
                          <a:picLocks noChangeAspect="1"/>
                        </pic:cNvPicPr>
                      </pic:nvPicPr>
                      <pic:blipFill>
                        <a:blip r:embed="rId918"/>
                        <a:stretch/>
                      </pic:blipFill>
                      <pic:spPr bwMode="auto">
                        <a:xfrm>
                          <a:off x="0" y="0"/>
                          <a:ext cx="247648" cy="24764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7" o:spid="_x0000_s877" type="#_x0000_t75" style="width:19.50pt;height:19.50pt;mso-wrap-distance-left:0.00pt;mso-wrap-distance-top:0.00pt;mso-wrap-distance-right:0.00pt;mso-wrap-distance-bottom:0.00pt;" stroked="false">
                <v:path textboxrect="0,0,0,0"/>
                <v:imagedata r:id="rId918" o:title=""/>
              </v:shape>
            </w:pict>
          </mc:Fallback>
        </mc:AlternateContent>
      </w:r>
      <w:r>
        <w:rPr>
          <w:rFonts w:ascii="Carlito" w:eastAsia="Segoe UI" w:hAnsi="Carlito" w:cs="Carlito"/>
          <w:color w:val="000000" w:themeColor="text1"/>
        </w:rPr>
        <w:t>на верхней панели. Поставить ЭЦП можно независимо от того запущено согласование или нет. Если в столбце «Результат согласования» пусто или стоит статус «Оповещение», то вместе с проставлением ЭЦП проставится статус «Согласовано». После подписания ЭЦП отредактировать данные в строке сотрудника невозможно.</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того, чтобы отменить подпись ЭЦП, выделите сотрудника и нажмите на кнопку</w:t>
      </w:r>
      <w:r>
        <w:rPr>
          <w:rFonts w:ascii="Carlito" w:hAnsi="Carlito" w:cs="Carlito"/>
          <w:noProof/>
          <w:lang w:eastAsia="ru-RU"/>
        </w:rPr>
        <mc:AlternateContent>
          <mc:Choice Requires="wpg">
            <w:drawing>
              <wp:inline distT="0" distB="0" distL="0" distR="0">
                <wp:extent cx="247650" cy="247650"/>
                <wp:effectExtent l="0" t="0" r="0" b="0"/>
                <wp:docPr id="879" name="Рисунок 2041058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643006" name=""/>
                        <pic:cNvPicPr>
                          <a:picLocks noChangeAspect="1"/>
                        </pic:cNvPicPr>
                      </pic:nvPicPr>
                      <pic:blipFill>
                        <a:blip r:embed="rId920"/>
                        <a:stretch/>
                      </pic:blipFill>
                      <pic:spPr bwMode="auto">
                        <a:xfrm>
                          <a:off x="0" y="0"/>
                          <a:ext cx="247648" cy="24764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8" o:spid="_x0000_s878" type="#_x0000_t75" style="width:19.50pt;height:19.50pt;mso-wrap-distance-left:0.00pt;mso-wrap-distance-top:0.00pt;mso-wrap-distance-right:0.00pt;mso-wrap-distance-bottom:0.00pt;" stroked="false">
                <v:path textboxrect="0,0,0,0"/>
                <v:imagedata r:id="rId920" o:title=""/>
              </v:shape>
            </w:pict>
          </mc:Fallback>
        </mc:AlternateContent>
      </w:r>
      <w:r>
        <w:rPr>
          <w:rFonts w:ascii="Carlito" w:eastAsia="Segoe UI" w:hAnsi="Carlito" w:cs="Carlito"/>
          <w:color w:val="000000" w:themeColor="text1"/>
        </w:rPr>
        <w:t>на верхней панели. Отменить чужую ЭЦП невозможно.</w: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rPr>
        <w:t>Запуск согласования</w:t>
      </w:r>
    </w:p>
    <w:p w:rsidR="002A2BEE" w:rsidRDefault="00123987">
      <w:pPr>
        <w:spacing w:after="0" w:line="276" w:lineRule="auto"/>
      </w:pPr>
      <w:r>
        <w:rPr>
          <w:rFonts w:ascii="Carlito" w:eastAsia="Segoe UI" w:hAnsi="Carlito" w:cs="Carlito"/>
          <w:color w:val="000000" w:themeColor="text1"/>
        </w:rPr>
        <w:t>Для того, чтобы запустить процесс автоматического оповещения участников маршрута, нажмите на кнопку</w:t>
      </w:r>
      <w:r>
        <w:rPr>
          <w:rStyle w:val="af8"/>
          <w:rFonts w:ascii="Carlito" w:eastAsia="Times New Roman" w:hAnsi="Carlito" w:cs="Carlito"/>
          <w:color w:val="000000" w:themeColor="text1"/>
        </w:rPr>
        <w:t xml:space="preserve"> </w:t>
      </w:r>
      <w:r>
        <w:rPr>
          <w:rStyle w:val="af8"/>
          <w:rFonts w:ascii="Carlito" w:eastAsia="Segoe UI" w:hAnsi="Carlito" w:cs="Carlito"/>
          <w:b w:val="0"/>
          <w:bCs w:val="0"/>
          <w:color w:val="000000" w:themeColor="text1"/>
        </w:rPr>
        <w:t>«Запустить согласование» на верхней панели.  Всем участникам текущего этапа, у которых индикатор рядом с иконкой сотрудника желтого цвета, отправится сообщение</w:t>
      </w:r>
      <w:r>
        <w:rPr>
          <w:rFonts w:ascii="Carlito" w:eastAsia="Times New Roman" w:hAnsi="Carlito" w:cs="Carlito"/>
          <w:color w:val="000000" w:themeColor="text1"/>
        </w:rPr>
        <w:t xml:space="preserve"> </w:t>
      </w:r>
      <w:r>
        <w:rPr>
          <w:rFonts w:ascii="Carlito" w:eastAsia="Segoe UI" w:hAnsi="Carlito" w:cs="Carlito"/>
          <w:color w:val="000000" w:themeColor="text1"/>
        </w:rPr>
        <w:t>по электронной почте с просьбой согласовать документ, при этом индикатор сменится с желтого цвета на зеленый. В столбце «Результат» у участников проставится статус «Оповещение» (если стоял статус «согласовано» или «не согласовано», то он не изменится), в столбце «Дата» проставится дата и время отправки сообщения.</w:t>
      </w:r>
    </w:p>
    <w:p w:rsidR="002A2BEE" w:rsidRDefault="00123987">
      <w:pPr>
        <w:spacing w:after="0" w:line="276" w:lineRule="auto"/>
      </w:pPr>
      <w:r>
        <w:rPr>
          <w:rFonts w:ascii="Carlito" w:eastAsia="Segoe UI" w:hAnsi="Carlito" w:cs="Carlito"/>
          <w:color w:val="000000" w:themeColor="text1"/>
        </w:rPr>
        <w:t xml:space="preserve">После того, как все участники текущего этапа проставят ЭЦП со статусом «Согласовано», автоматически статус текущего этапа изменится на «Согласовано» и всем участникам следующего этапа отправятся сообщения с просьбой согласовать документ. </w:t>
      </w:r>
    </w:p>
    <w:p w:rsidR="002A2BEE" w:rsidRDefault="00123987">
      <w:pPr>
        <w:spacing w:after="0" w:line="276" w:lineRule="auto"/>
      </w:pPr>
      <w:r>
        <w:rPr>
          <w:rFonts w:ascii="Carlito" w:eastAsia="Segoe UI" w:hAnsi="Carlito" w:cs="Carlito"/>
          <w:color w:val="000000" w:themeColor="text1"/>
        </w:rPr>
        <w:t xml:space="preserve">Если хотя бы у одного из участников будет проставлено ЭЦП со статусом «Не согласовано», то в столбце «Результат» у текущего этапа проставится статус «Не согласовано». Автоматическая отправка оповещений в следующем этапе не произойдет.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того, чтобы остановить согласование, нажмите кнопку «Остановить согласование».</w:t>
      </w:r>
    </w:p>
    <w:p w:rsidR="002A2BEE" w:rsidRDefault="002A2BEE">
      <w:pPr>
        <w:rPr>
          <w:rFonts w:ascii="Carlito" w:eastAsia="Times New Roman" w:hAnsi="Carlito" w:cs="Carlito"/>
          <w:b/>
          <w:bCs/>
          <w:color w:val="000000" w:themeColor="text1"/>
          <w:u w:val="single"/>
        </w:rPr>
      </w:pPr>
    </w:p>
    <w:p w:rsidR="002A2BEE" w:rsidRDefault="00123987">
      <w:pPr>
        <w:pStyle w:val="3"/>
        <w:rPr>
          <w:color w:val="000000"/>
        </w:rPr>
      </w:pPr>
      <w:bookmarkStart w:id="230" w:name="_Toc219"/>
      <w:r>
        <w:t>Печать акта КС-2</w:t>
      </w:r>
      <w:bookmarkEnd w:id="230"/>
    </w:p>
    <w:p w:rsidR="002A2BEE" w:rsidRDefault="00123987">
      <w:pPr>
        <w:spacing w:after="0" w:line="276" w:lineRule="auto"/>
        <w:rPr>
          <w:rFonts w:ascii="Carlito" w:hAnsi="Carlito" w:cs="Carlito"/>
          <w:color w:val="000000" w:themeColor="text1"/>
        </w:rPr>
      </w:pPr>
      <w:r>
        <w:rPr>
          <w:rFonts w:ascii="Carlito" w:hAnsi="Carlito" w:cs="Carlito"/>
          <w:color w:val="000000" w:themeColor="text1"/>
        </w:rPr>
        <w:t xml:space="preserve">Для экспорта (вывода на печать) акта КС-2 в верхней части окна нажмите </w:t>
      </w:r>
      <w:r>
        <w:rPr>
          <w:noProof/>
        </w:rPr>
        <mc:AlternateContent>
          <mc:Choice Requires="wpg">
            <w:drawing>
              <wp:inline distT="0" distB="0" distL="0" distR="0">
                <wp:extent cx="200025" cy="209550"/>
                <wp:effectExtent l="0" t="0" r="0" b="0"/>
                <wp:docPr id="880" name="Рисунок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433268" name=""/>
                        <pic:cNvPicPr>
                          <a:picLocks noChangeAspect="1"/>
                        </pic:cNvPicPr>
                      </pic:nvPicPr>
                      <pic:blipFill>
                        <a:blip r:embed="rId1109"/>
                        <a:stretch/>
                      </pic:blipFill>
                      <pic:spPr bwMode="auto">
                        <a:xfrm>
                          <a:off x="0" y="0"/>
                          <a:ext cx="200025" cy="20954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9" o:spid="_x0000_s879" type="#_x0000_t75" style="width:15.75pt;height:16.50pt;mso-wrap-distance-left:0.00pt;mso-wrap-distance-top:0.00pt;mso-wrap-distance-right:0.00pt;mso-wrap-distance-bottom:0.00pt;" stroked="false">
                <v:path textboxrect="0,0,0,0"/>
                <v:imagedata r:id="rId1110" o:title=""/>
              </v:shape>
            </w:pict>
          </mc:Fallback>
        </mc:AlternateContent>
      </w:r>
      <w:r>
        <w:rPr>
          <w:rFonts w:ascii="Carlito" w:hAnsi="Carlito" w:cs="Carlito"/>
          <w:color w:val="000000" w:themeColor="text1"/>
        </w:rPr>
        <w:t xml:space="preserve"> и выберите необходимую строку (выходную форму). </w:t>
      </w:r>
      <w:r>
        <w:rPr>
          <w:rFonts w:ascii="Carlito" w:eastAsia="Segoe UI" w:hAnsi="Carlito" w:cs="Carlito"/>
          <w:color w:val="000000" w:themeColor="text1"/>
        </w:rPr>
        <w:t>В печатную форму попадают данны</w:t>
      </w:r>
      <w:r>
        <w:rPr>
          <w:rFonts w:ascii="Carlito" w:hAnsi="Carlito" w:cs="Carlito"/>
          <w:color w:val="000000" w:themeColor="text1"/>
        </w:rPr>
        <w:t>е акта в соответствии с выбранной строкой списка.</w:t>
      </w:r>
    </w:p>
    <w:p w:rsidR="002A2BEE" w:rsidRDefault="002A2BEE">
      <w:pPr>
        <w:spacing w:after="0" w:line="276" w:lineRule="auto"/>
        <w:rPr>
          <w:rFonts w:ascii="Carlito" w:hAnsi="Carlito" w:cs="Carlito"/>
          <w:color w:val="000000" w:themeColor="text1"/>
        </w:rPr>
      </w:pPr>
    </w:p>
    <w:p w:rsidR="002A2BEE" w:rsidRDefault="002A2BEE">
      <w:pPr>
        <w:spacing w:after="0" w:line="276" w:lineRule="auto"/>
        <w:rPr>
          <w:rFonts w:ascii="Carlito" w:hAnsi="Carlito" w:cs="Carlito"/>
          <w:color w:val="000000" w:themeColor="text1"/>
        </w:rPr>
      </w:pPr>
    </w:p>
    <w:p w:rsidR="002A2BEE" w:rsidRDefault="00123987">
      <w:pPr>
        <w:pStyle w:val="1"/>
        <w:spacing w:before="0" w:line="276" w:lineRule="auto"/>
      </w:pPr>
      <w:bookmarkStart w:id="231" w:name="_Toc220"/>
      <w:r>
        <w:rPr>
          <w:rFonts w:ascii="Carlito" w:hAnsi="Carlito" w:cs="Carlito"/>
          <w:b/>
          <w:bCs/>
          <w:sz w:val="28"/>
          <w:szCs w:val="28"/>
        </w:rPr>
        <w:t>СПРАВКА О СТОИМОСТИ ВЫПОЛНЕННЫХ РАБОТ (КС-3)</w:t>
      </w:r>
      <w:bookmarkEnd w:id="231"/>
    </w:p>
    <w:p w:rsidR="002A2BEE" w:rsidRDefault="00123987">
      <w:pPr>
        <w:pStyle w:val="2"/>
      </w:pPr>
      <w:bookmarkStart w:id="232" w:name="_Toc221"/>
      <w:r>
        <w:t xml:space="preserve">Реестр справок </w:t>
      </w:r>
      <w:bookmarkEnd w:id="232"/>
    </w:p>
    <w:p w:rsidR="002A2BEE" w:rsidRDefault="00123987">
      <w:pPr>
        <w:pStyle w:val="3"/>
      </w:pPr>
      <w:bookmarkStart w:id="233" w:name="_Toc222"/>
      <w:r>
        <w:t>Общий вид</w:t>
      </w:r>
      <w:bookmarkEnd w:id="233"/>
    </w:p>
    <w:p w:rsidR="002A2BEE" w:rsidRDefault="00123987">
      <w:pPr>
        <w:spacing w:after="0" w:line="276" w:lineRule="auto"/>
        <w:rPr>
          <w:rFonts w:ascii="Carlito" w:hAnsi="Carlito" w:cs="Carlito"/>
          <w:b/>
          <w:bCs/>
          <w:color w:val="000000" w:themeColor="text1"/>
        </w:rPr>
      </w:pPr>
      <w:r>
        <w:rPr>
          <w:noProof/>
        </w:rPr>
        <mc:AlternateContent>
          <mc:Choice Requires="wpg">
            <w:drawing>
              <wp:inline distT="0" distB="0" distL="0" distR="0">
                <wp:extent cx="6496050" cy="2000250"/>
                <wp:effectExtent l="0" t="0" r="0" b="0"/>
                <wp:docPr id="881" name="Рисунок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039148" name=""/>
                        <pic:cNvPicPr>
                          <a:picLocks noChangeAspect="1"/>
                        </pic:cNvPicPr>
                      </pic:nvPicPr>
                      <pic:blipFill>
                        <a:blip r:embed="rId1132"/>
                        <a:stretch/>
                      </pic:blipFill>
                      <pic:spPr bwMode="auto">
                        <a:xfrm>
                          <a:off x="0" y="0"/>
                          <a:ext cx="6496049" cy="20002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0" o:spid="_x0000_s880" type="#_x0000_t75" style="width:511.50pt;height:157.50pt;mso-wrap-distance-left:0.00pt;mso-wrap-distance-top:0.00pt;mso-wrap-distance-right:0.00pt;mso-wrap-distance-bottom:0.00pt;" stroked="false">
                <v:path textboxrect="0,0,0,0"/>
                <v:imagedata r:id="rId1133" o:title=""/>
              </v:shape>
            </w:pict>
          </mc:Fallback>
        </mc:AlternateContent>
      </w:r>
    </w:p>
    <w:p w:rsidR="002A2BEE" w:rsidRDefault="002A2BEE">
      <w:pPr>
        <w:spacing w:after="0" w:line="276" w:lineRule="auto"/>
        <w:rPr>
          <w:rFonts w:ascii="Carlito" w:hAnsi="Carlito" w:cs="Carlito"/>
          <w:b/>
          <w:bCs/>
          <w:color w:val="000000" w:themeColor="text1"/>
        </w:rPr>
      </w:pPr>
    </w:p>
    <w:p w:rsidR="002A2BEE" w:rsidRDefault="00123987">
      <w:pPr>
        <w:pStyle w:val="3"/>
      </w:pPr>
      <w:bookmarkStart w:id="234" w:name="_Toc223"/>
      <w:r>
        <w:rPr>
          <w:rStyle w:val="40"/>
          <w:rFonts w:eastAsia="Times New Roman"/>
          <w:b/>
          <w:bCs/>
        </w:rPr>
        <w:t>Создание справки</w:t>
      </w:r>
      <w:bookmarkEnd w:id="234"/>
    </w:p>
    <w:p w:rsidR="002A2BEE" w:rsidRDefault="00123987">
      <w:pPr>
        <w:spacing w:after="0" w:line="276" w:lineRule="auto"/>
      </w:pPr>
      <w:r>
        <w:rPr>
          <w:rFonts w:ascii="Carlito" w:eastAsia="Carlito" w:hAnsi="Carlito" w:cs="Carlito"/>
          <w:color w:val="000000"/>
        </w:rPr>
        <w:t xml:space="preserve">Для создания справки о стоимости выполненных работ (КС-3) нажмите на кнопку </w:t>
      </w:r>
      <w:r>
        <w:rPr>
          <w:noProof/>
        </w:rPr>
        <mc:AlternateContent>
          <mc:Choice Requires="wpg">
            <w:drawing>
              <wp:inline distT="0" distB="0" distL="0" distR="0">
                <wp:extent cx="257175" cy="257175"/>
                <wp:effectExtent l="0" t="0" r="0" b="0"/>
                <wp:docPr id="88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962156" name=""/>
                        <pic:cNvPicPr>
                          <a:picLocks noChangeAspect="1"/>
                        </pic:cNvPicPr>
                      </pic:nvPicPr>
                      <pic:blipFill>
                        <a:blip r:embed="rId1075"/>
                        <a:stretch/>
                      </pic:blipFill>
                      <pic:spPr bwMode="auto">
                        <a:xfrm>
                          <a:off x="0" y="0"/>
                          <a:ext cx="25717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1" o:spid="_x0000_s881" type="#_x0000_t75" style="width:20.25pt;height:20.25pt;mso-wrap-distance-left:0.00pt;mso-wrap-distance-top:0.00pt;mso-wrap-distance-right:0.00pt;mso-wrap-distance-bottom:0.00pt;" stroked="false">
                <v:path textboxrect="0,0,0,0"/>
                <v:imagedata r:id="rId1075" o:title=""/>
              </v:shape>
            </w:pict>
          </mc:Fallback>
        </mc:AlternateContent>
      </w:r>
    </w:p>
    <w:p w:rsidR="002A2BEE" w:rsidRDefault="00123987">
      <w:pPr>
        <w:spacing w:after="0" w:line="276" w:lineRule="auto"/>
      </w:pPr>
      <w:r>
        <w:rPr>
          <w:rFonts w:ascii="Carlito" w:eastAsia="Segoe UI" w:hAnsi="Carlito" w:cs="Carlito"/>
          <w:color w:val="000000" w:themeColor="text1"/>
        </w:rPr>
        <w:lastRenderedPageBreak/>
        <w:t xml:space="preserve">Новая справка создается со статусом «Создано», текущей датой, порядковым номером в соответствии с настройками нумерации и наименованием «Новая справка», доступным для редактирования. </w:t>
      </w:r>
      <w:r>
        <w:t>Поля «Заказчик» и «Подрядчик» заполняются в соответствии с указанным в Карточке стройки.</w:t>
      </w:r>
    </w:p>
    <w:p w:rsidR="002A2BEE" w:rsidRDefault="00123987">
      <w:pPr>
        <w:spacing w:after="0" w:line="276" w:lineRule="auto"/>
      </w:pPr>
      <w:r>
        <w:t>В поле «Файл» можно прикрепить документ.</w:t>
      </w:r>
    </w:p>
    <w:p w:rsidR="002A2BEE" w:rsidRDefault="002A2BEE">
      <w:pPr>
        <w:spacing w:after="0" w:line="276" w:lineRule="auto"/>
      </w:pPr>
    </w:p>
    <w:p w:rsidR="002A2BEE" w:rsidRDefault="00123987">
      <w:pPr>
        <w:pStyle w:val="3"/>
      </w:pPr>
      <w:bookmarkStart w:id="235" w:name="_Toc224"/>
      <w:r>
        <w:t>Настройка нумерации</w:t>
      </w:r>
      <w:bookmarkEnd w:id="235"/>
    </w:p>
    <w:p w:rsidR="002A2BEE" w:rsidRDefault="00123987">
      <w:pPr>
        <w:spacing w:after="0" w:line="276" w:lineRule="auto"/>
      </w:pPr>
      <w:r>
        <w:rPr>
          <w:rFonts w:ascii="Carlito" w:eastAsia="Segoe UI" w:hAnsi="Carlito" w:cs="Carlito"/>
          <w:color w:val="000000" w:themeColor="text1"/>
        </w:rPr>
        <w:t xml:space="preserve">Для того, чтобы задать правила нумерации КС-3 в реестре, нажмите на кнопку </w:t>
      </w:r>
      <w:r>
        <w:rPr>
          <w:rFonts w:ascii="Carlito" w:hAnsi="Carlito" w:cs="Carlito"/>
          <w:noProof/>
          <w:lang w:eastAsia="ru-RU"/>
        </w:rPr>
        <mc:AlternateContent>
          <mc:Choice Requires="wpg">
            <w:drawing>
              <wp:inline distT="0" distB="0" distL="0" distR="0">
                <wp:extent cx="238123" cy="247648"/>
                <wp:effectExtent l="1" t="1" r="1" b="1"/>
                <wp:docPr id="883" name="Рисунок 781488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250247" name=""/>
                        <pic:cNvPicPr>
                          <a:picLocks noChangeAspect="1"/>
                        </pic:cNvPicPr>
                      </pic:nvPicPr>
                      <pic:blipFill>
                        <a:blip r:embed="rId841"/>
                        <a:stretch/>
                      </pic:blipFill>
                      <pic:spPr bwMode="auto">
                        <a:xfrm>
                          <a:off x="0" y="0"/>
                          <a:ext cx="238122" cy="24764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2" o:spid="_x0000_s882" type="#_x0000_t75" style="width:18.75pt;height:19.50pt;mso-wrap-distance-left:0.00pt;mso-wrap-distance-top:0.00pt;mso-wrap-distance-right:0.00pt;mso-wrap-distance-bottom:0.00pt;" stroked="false">
                <v:path textboxrect="0,0,0,0"/>
                <v:imagedata r:id="rId841" o:title=""/>
              </v:shape>
            </w:pict>
          </mc:Fallback>
        </mc:AlternateContent>
      </w:r>
      <w:r>
        <w:rPr>
          <w:rFonts w:ascii="Carlito" w:hAnsi="Carlito" w:cs="Carlito"/>
          <w:lang w:eastAsia="ru-RU"/>
        </w:rPr>
        <w:t xml:space="preserve"> </w:t>
      </w:r>
      <w:r>
        <w:rPr>
          <w:rFonts w:ascii="Carlito" w:eastAsia="Segoe UI" w:hAnsi="Carlito" w:cs="Carlito"/>
          <w:color w:val="000000" w:themeColor="text1"/>
        </w:rPr>
        <w:t>«Настройка нумерации» на верхней панели. В появившемся окне задайте правила нумерации.</w:t>
      </w:r>
    </w:p>
    <w:p w:rsidR="002A2BEE" w:rsidRDefault="00123987">
      <w:pPr>
        <w:spacing w:after="0" w:line="276" w:lineRule="auto"/>
      </w:pPr>
      <w:r>
        <w:rPr>
          <w:rFonts w:ascii="Carlito" w:eastAsia="Segoe UI" w:hAnsi="Carlito" w:cs="Carlito"/>
          <w:color w:val="000000" w:themeColor="text1"/>
        </w:rPr>
        <w:t>После закрытия окна следующая справка КС-3 будет создана с номером по правилам текущей нумерации. Созданный по умолчанию номер можно отредактировать. Следующий номер будет создан как последующий для последнего найденного с настроенным началом и окончанием. Если ничего не будет найдено, то будет создано начальное значение согласно заданным настройкам нумерации.</w:t>
      </w:r>
    </w:p>
    <w:p w:rsidR="002A2BEE" w:rsidRDefault="002A2BEE">
      <w:pPr>
        <w:spacing w:after="0" w:line="276" w:lineRule="auto"/>
      </w:pPr>
    </w:p>
    <w:p w:rsidR="002A2BEE" w:rsidRDefault="00123987">
      <w:pPr>
        <w:pStyle w:val="3"/>
      </w:pPr>
      <w:bookmarkStart w:id="236" w:name="_Toc225"/>
      <w:r>
        <w:rPr>
          <w:rFonts w:eastAsia="Times New Roman"/>
        </w:rPr>
        <w:t>Переход в режим множественного выделения</w:t>
      </w:r>
      <w:bookmarkEnd w:id="236"/>
    </w:p>
    <w:p w:rsidR="002A2BEE" w:rsidRDefault="00123987">
      <w:pPr>
        <w:spacing w:after="0" w:line="276" w:lineRule="auto"/>
        <w:jc w:val="both"/>
      </w:pPr>
      <w:r>
        <w:rPr>
          <w:rFonts w:ascii="Carlito" w:eastAsia="Times New Roman" w:hAnsi="Carlito" w:cs="Carlito"/>
          <w:color w:val="000000" w:themeColor="text1"/>
        </w:rPr>
        <w:t xml:space="preserve">Перейти в режим множественного выделения можно одним из следующих способов: </w:t>
      </w:r>
    </w:p>
    <w:p w:rsidR="002A2BEE" w:rsidRDefault="00123987" w:rsidP="00B3041B">
      <w:pPr>
        <w:pStyle w:val="af7"/>
        <w:numPr>
          <w:ilvl w:val="0"/>
          <w:numId w:val="109"/>
        </w:numPr>
        <w:spacing w:after="0" w:line="276" w:lineRule="auto"/>
        <w:jc w:val="both"/>
      </w:pPr>
      <w:r>
        <w:rPr>
          <w:rFonts w:ascii="Carlito" w:eastAsia="Times New Roman" w:hAnsi="Carlito" w:cs="Carlito"/>
          <w:color w:val="000000" w:themeColor="text1"/>
        </w:rPr>
        <w:t xml:space="preserve">нажатием «Выделить» в меню </w:t>
      </w:r>
      <w:r>
        <w:rPr>
          <w:noProof/>
        </w:rPr>
        <mc:AlternateContent>
          <mc:Choice Requires="wpg">
            <w:drawing>
              <wp:inline distT="0" distB="0" distL="0" distR="0">
                <wp:extent cx="133350" cy="228600"/>
                <wp:effectExtent l="0" t="0" r="0" b="0"/>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677981" name=""/>
                        <pic:cNvPicPr>
                          <a:picLocks noChangeAspect="1"/>
                        </pic:cNvPicPr>
                      </pic:nvPicPr>
                      <pic:blipFill>
                        <a:blip r:embed="rId1076"/>
                        <a:stretch/>
                      </pic:blipFill>
                      <pic:spPr bwMode="auto">
                        <a:xfrm>
                          <a:off x="0" y="0"/>
                          <a:ext cx="133347"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3" o:spid="_x0000_s883" type="#_x0000_t75" style="width:10.50pt;height:18.00pt;mso-wrap-distance-left:0.00pt;mso-wrap-distance-top:0.00pt;mso-wrap-distance-right:0.00pt;mso-wrap-distance-bottom:0.00pt;" stroked="false">
                <v:path textboxrect="0,0,0,0"/>
                <v:imagedata r:id="rId1077" o:title=""/>
              </v:shape>
            </w:pict>
          </mc:Fallback>
        </mc:AlternateContent>
      </w:r>
      <w:r>
        <w:rPr>
          <w:rFonts w:ascii="Carlito" w:eastAsia="Times New Roman" w:hAnsi="Carlito" w:cs="Carlito"/>
          <w:color w:val="000000" w:themeColor="text1"/>
        </w:rPr>
        <w:t xml:space="preserve"> у КС-3 </w:t>
      </w:r>
    </w:p>
    <w:p w:rsidR="002A2BEE" w:rsidRDefault="00123987" w:rsidP="00B3041B">
      <w:pPr>
        <w:pStyle w:val="af7"/>
        <w:numPr>
          <w:ilvl w:val="0"/>
          <w:numId w:val="109"/>
        </w:numPr>
        <w:spacing w:after="0" w:line="276" w:lineRule="auto"/>
        <w:jc w:val="both"/>
      </w:pPr>
      <w:r>
        <w:rPr>
          <w:rFonts w:ascii="Carlito" w:eastAsia="Times New Roman" w:hAnsi="Carlito" w:cs="Carlito"/>
          <w:color w:val="000000" w:themeColor="text1"/>
        </w:rPr>
        <w:t>нажатием кнопки «Выделить» на верхней панели</w:t>
      </w:r>
    </w:p>
    <w:p w:rsidR="002A2BEE" w:rsidRDefault="00123987">
      <w:pPr>
        <w:spacing w:after="0" w:line="276" w:lineRule="auto"/>
        <w:jc w:val="both"/>
      </w:pPr>
      <w:r>
        <w:rPr>
          <w:rFonts w:ascii="Carlito" w:eastAsia="Times New Roman" w:hAnsi="Carlito" w:cs="Carlito"/>
          <w:color w:val="000000" w:themeColor="text1"/>
        </w:rPr>
        <w:t>В режиме множественного выделения нельзя менять КС-3 местами, но можно производить действия по редактированию нескольких КС-3 одновременно (например, удаление).</w:t>
      </w:r>
    </w:p>
    <w:p w:rsidR="002A2BEE" w:rsidRDefault="002A2BEE">
      <w:pPr>
        <w:spacing w:after="0" w:line="276" w:lineRule="auto"/>
        <w:rPr>
          <w:rFonts w:ascii="Carlito" w:hAnsi="Carlito" w:cs="Carlito"/>
          <w:b/>
          <w:bCs/>
          <w:color w:val="000000" w:themeColor="text1"/>
        </w:rPr>
      </w:pPr>
    </w:p>
    <w:p w:rsidR="002A2BEE" w:rsidRDefault="00123987">
      <w:pPr>
        <w:pStyle w:val="3"/>
      </w:pPr>
      <w:bookmarkStart w:id="237" w:name="_Toc226"/>
      <w:r>
        <w:rPr>
          <w:rFonts w:eastAsia="Times New Roman"/>
        </w:rPr>
        <w:t xml:space="preserve">Дублирование и удаление </w:t>
      </w:r>
      <w:proofErr w:type="gramStart"/>
      <w:r>
        <w:rPr>
          <w:rFonts w:eastAsia="Times New Roman"/>
        </w:rPr>
        <w:t>справки  КС</w:t>
      </w:r>
      <w:proofErr w:type="gramEnd"/>
      <w:r>
        <w:rPr>
          <w:rFonts w:eastAsia="Times New Roman"/>
        </w:rPr>
        <w:t>-3</w:t>
      </w:r>
      <w:bookmarkEnd w:id="237"/>
    </w:p>
    <w:p w:rsidR="002A2BEE" w:rsidRDefault="00123987">
      <w:pPr>
        <w:spacing w:after="0" w:line="276" w:lineRule="auto"/>
        <w:jc w:val="both"/>
      </w:pPr>
      <w:r>
        <w:rPr>
          <w:rFonts w:ascii="Carlito" w:eastAsia="Times New Roman" w:hAnsi="Carlito" w:cs="Carlito"/>
          <w:color w:val="000000" w:themeColor="text1"/>
        </w:rPr>
        <w:t xml:space="preserve">Для того, чтобы создать копию справки КС-3, нажмите на меню </w:t>
      </w:r>
      <w:r>
        <w:rPr>
          <w:noProof/>
        </w:rPr>
        <mc:AlternateContent>
          <mc:Choice Requires="wpg">
            <w:drawing>
              <wp:inline distT="0" distB="0" distL="0" distR="0">
                <wp:extent cx="133350" cy="228600"/>
                <wp:effectExtent l="0" t="0" r="0" b="0"/>
                <wp:docPr id="885"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158246" name=""/>
                        <pic:cNvPicPr>
                          <a:picLocks noChangeAspect="1"/>
                        </pic:cNvPicPr>
                      </pic:nvPicPr>
                      <pic:blipFill>
                        <a:blip r:embed="rId1076"/>
                        <a:stretch/>
                      </pic:blipFill>
                      <pic:spPr bwMode="auto">
                        <a:xfrm>
                          <a:off x="0" y="0"/>
                          <a:ext cx="133347"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4" o:spid="_x0000_s884" type="#_x0000_t75" style="width:10.50pt;height:18.00pt;mso-wrap-distance-left:0.00pt;mso-wrap-distance-top:0.00pt;mso-wrap-distance-right:0.00pt;mso-wrap-distance-bottom:0.00pt;rotation:0;" stroked="false">
                <v:path textboxrect="0,0,0,0"/>
                <v:imagedata r:id="rId1077" o:title=""/>
              </v:shape>
            </w:pict>
          </mc:Fallback>
        </mc:AlternateContent>
      </w:r>
      <w:r>
        <w:rPr>
          <w:rFonts w:ascii="Carlito" w:eastAsia="Times New Roman" w:hAnsi="Carlito" w:cs="Carlito"/>
          <w:color w:val="000000" w:themeColor="text1"/>
        </w:rPr>
        <w:t xml:space="preserve"> рядом с выбранной КС-3 → «Дублировать» либо кнопку «Дублировать» в верхнем меню (если находитесь в режиме множественного выделения). Копия выбранной позиции появится под выбранной строкой.</w:t>
      </w:r>
    </w:p>
    <w:p w:rsidR="002A2BEE" w:rsidRDefault="00123987">
      <w:pPr>
        <w:spacing w:after="0" w:line="276" w:lineRule="auto"/>
        <w:jc w:val="both"/>
      </w:pPr>
      <w:r>
        <w:rPr>
          <w:rFonts w:ascii="Carlito" w:eastAsia="Times New Roman" w:hAnsi="Carlito" w:cs="Carlito"/>
          <w:color w:val="000000" w:themeColor="text1"/>
        </w:rPr>
        <w:t xml:space="preserve">Для удаления справки КС-3 нажмите на меню </w:t>
      </w:r>
      <w:r>
        <w:rPr>
          <w:noProof/>
        </w:rPr>
        <mc:AlternateContent>
          <mc:Choice Requires="wpg">
            <w:drawing>
              <wp:inline distT="0" distB="0" distL="0" distR="0">
                <wp:extent cx="133350" cy="228600"/>
                <wp:effectExtent l="0" t="0" r="0" b="0"/>
                <wp:docPr id="886"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983674" name=""/>
                        <pic:cNvPicPr>
                          <a:picLocks noChangeAspect="1"/>
                        </pic:cNvPicPr>
                      </pic:nvPicPr>
                      <pic:blipFill>
                        <a:blip r:embed="rId1076"/>
                        <a:stretch/>
                      </pic:blipFill>
                      <pic:spPr bwMode="auto">
                        <a:xfrm>
                          <a:off x="0" y="0"/>
                          <a:ext cx="133347"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5" o:spid="_x0000_s885" type="#_x0000_t75" style="width:10.50pt;height:18.00pt;mso-wrap-distance-left:0.00pt;mso-wrap-distance-top:0.00pt;mso-wrap-distance-right:0.00pt;mso-wrap-distance-bottom:0.00pt;rotation:0;" stroked="false">
                <v:path textboxrect="0,0,0,0"/>
                <v:imagedata r:id="rId1077" o:title=""/>
              </v:shape>
            </w:pict>
          </mc:Fallback>
        </mc:AlternateContent>
      </w:r>
      <w:r>
        <w:rPr>
          <w:rFonts w:ascii="Carlito" w:eastAsia="Times New Roman" w:hAnsi="Carlito" w:cs="Carlito"/>
          <w:color w:val="000000" w:themeColor="text1"/>
        </w:rPr>
        <w:t xml:space="preserve"> рядом с выбранной справкой → «Удалить» или нажмите кнопку «Удалить» на верхней панели. Подтвердите свое намерение, нажав кнопку «Удалить» во всплывающем окне.</w:t>
      </w:r>
    </w:p>
    <w:p w:rsidR="002A2BEE" w:rsidRDefault="00123987">
      <w:pPr>
        <w:spacing w:after="0" w:line="276" w:lineRule="auto"/>
        <w:jc w:val="both"/>
      </w:pPr>
      <w:r>
        <w:rPr>
          <w:rFonts w:ascii="Carlito" w:eastAsia="Times New Roman" w:hAnsi="Carlito" w:cs="Carlito"/>
          <w:color w:val="000000" w:themeColor="text1"/>
        </w:rPr>
        <w:t>Для дублирования и удаления нескольких справок КС-3 сразу перейдите в режим множественного выделения и повторите необходимые действия по аналогии с одиночным редактированием.</w:t>
      </w:r>
    </w:p>
    <w:p w:rsidR="002A2BEE" w:rsidRDefault="002A2BEE">
      <w:pPr>
        <w:spacing w:after="0" w:line="276" w:lineRule="auto"/>
        <w:jc w:val="both"/>
      </w:pPr>
    </w:p>
    <w:p w:rsidR="002A2BEE" w:rsidRDefault="00123987">
      <w:pPr>
        <w:pStyle w:val="3"/>
      </w:pPr>
      <w:bookmarkStart w:id="238" w:name="_Toc227"/>
      <w:r>
        <w:rPr>
          <w:rFonts w:eastAsia="Times New Roman"/>
        </w:rPr>
        <w:t>Поиск и фильтры</w:t>
      </w:r>
      <w:bookmarkEnd w:id="238"/>
    </w:p>
    <w:p w:rsidR="002A2BEE" w:rsidRDefault="00123987">
      <w:pPr>
        <w:spacing w:after="0" w:line="276" w:lineRule="auto"/>
      </w:pPr>
      <w:r>
        <w:rPr>
          <w:rFonts w:ascii="Carlito" w:eastAsia="Times New Roman" w:hAnsi="Carlito" w:cs="Carlito"/>
          <w:color w:val="000000" w:themeColor="text1"/>
        </w:rPr>
        <w:t xml:space="preserve">Для того, чтобы найти КС-3 в реестре </w:t>
      </w:r>
      <w:r>
        <w:rPr>
          <w:rFonts w:ascii="Carlito" w:hAnsi="Carlito" w:cs="Carlito"/>
        </w:rPr>
        <w:t xml:space="preserve">по ее номеру, дату или наименованию, а </w:t>
      </w:r>
      <w:proofErr w:type="gramStart"/>
      <w:r>
        <w:rPr>
          <w:rFonts w:ascii="Carlito" w:hAnsi="Carlito" w:cs="Carlito"/>
        </w:rPr>
        <w:t>так же</w:t>
      </w:r>
      <w:proofErr w:type="gramEnd"/>
      <w:r>
        <w:rPr>
          <w:rFonts w:ascii="Carlito" w:hAnsi="Carlito" w:cs="Carlito"/>
        </w:rPr>
        <w:t xml:space="preserve"> по Заказчику, подрядчику или Договору, </w:t>
      </w:r>
      <w:r>
        <w:rPr>
          <w:rFonts w:ascii="Carlito" w:eastAsia="Times New Roman" w:hAnsi="Carlito" w:cs="Carlito"/>
          <w:color w:val="000000" w:themeColor="text1"/>
        </w:rPr>
        <w:t>введите искомый текст в строку поиска на верхней панели.</w:t>
      </w:r>
    </w:p>
    <w:p w:rsidR="002A2BEE" w:rsidRDefault="00123987">
      <w:pPr>
        <w:spacing w:after="0" w:line="276" w:lineRule="auto"/>
      </w:pPr>
      <w:r>
        <w:rPr>
          <w:rFonts w:ascii="Carlito" w:eastAsia="Times New Roman" w:hAnsi="Carlito" w:cs="Carlito"/>
          <w:color w:val="000000" w:themeColor="text1"/>
        </w:rPr>
        <w:t xml:space="preserve">Чтобы отфильтровать КС-3 по заданным параметрам, используйте фильтры </w:t>
      </w:r>
      <w:r>
        <w:rPr>
          <w:noProof/>
        </w:rPr>
        <mc:AlternateContent>
          <mc:Choice Requires="wpg">
            <w:drawing>
              <wp:inline distT="0" distB="0" distL="0" distR="0">
                <wp:extent cx="161925" cy="200025"/>
                <wp:effectExtent l="0" t="0" r="0" b="0"/>
                <wp:docPr id="887"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821676" name=""/>
                        <pic:cNvPicPr>
                          <a:picLocks noChangeAspect="1"/>
                        </pic:cNvPicPr>
                      </pic:nvPicPr>
                      <pic:blipFill>
                        <a:blip r:embed="rId1079"/>
                        <a:stretch/>
                      </pic:blipFill>
                      <pic:spPr bwMode="auto">
                        <a:xfrm>
                          <a:off x="0" y="0"/>
                          <a:ext cx="161922"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6" o:spid="_x0000_s886" type="#_x0000_t75" style="width:12.75pt;height:15.75pt;mso-wrap-distance-left:0.00pt;mso-wrap-distance-top:0.00pt;mso-wrap-distance-right:0.00pt;mso-wrap-distance-bottom:0.00pt;" stroked="false">
                <v:path textboxrect="0,0,0,0"/>
                <v:imagedata r:id="rId1079" o:title=""/>
              </v:shape>
            </w:pict>
          </mc:Fallback>
        </mc:AlternateContent>
      </w:r>
      <w:r>
        <w:rPr>
          <w:rFonts w:ascii="Carlito" w:eastAsia="Times New Roman" w:hAnsi="Carlito" w:cs="Carlito"/>
          <w:color w:val="000000" w:themeColor="text1"/>
        </w:rPr>
        <w:t>, расположенные слева от наименований столбцов. Может быть использован один или несколько фильтров. В результате в списке останутся только те справки КС-3, которые удовлетворяют выбранным фильтрам.</w:t>
      </w:r>
    </w:p>
    <w:p w:rsidR="002A2BEE" w:rsidRDefault="00123987">
      <w:pPr>
        <w:spacing w:after="0" w:line="276" w:lineRule="auto"/>
      </w:pPr>
      <w:r>
        <w:rPr>
          <w:rFonts w:ascii="Carlito" w:eastAsia="Times New Roman" w:hAnsi="Carlito" w:cs="Carlito"/>
          <w:color w:val="000000" w:themeColor="text1"/>
        </w:rPr>
        <w:t xml:space="preserve">Очистить фильтр можно либо по кнопке </w:t>
      </w:r>
      <w:r>
        <w:rPr>
          <w:noProof/>
        </w:rPr>
        <mc:AlternateContent>
          <mc:Choice Requires="wpg">
            <w:drawing>
              <wp:inline distT="0" distB="0" distL="0" distR="0">
                <wp:extent cx="161925" cy="200025"/>
                <wp:effectExtent l="0" t="0" r="0" b="0"/>
                <wp:docPr id="888" name="Рисунок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333164" name=""/>
                        <pic:cNvPicPr>
                          <a:picLocks noChangeAspect="1"/>
                        </pic:cNvPicPr>
                      </pic:nvPicPr>
                      <pic:blipFill>
                        <a:blip r:embed="rId1079"/>
                        <a:stretch/>
                      </pic:blipFill>
                      <pic:spPr bwMode="auto">
                        <a:xfrm>
                          <a:off x="0" y="0"/>
                          <a:ext cx="161922"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7" o:spid="_x0000_s887" type="#_x0000_t75" style="width:12.75pt;height:15.75pt;mso-wrap-distance-left:0.00pt;mso-wrap-distance-top:0.00pt;mso-wrap-distance-right:0.00pt;mso-wrap-distance-bottom:0.00pt;" stroked="false">
                <v:path textboxrect="0,0,0,0"/>
                <v:imagedata r:id="rId1080" o:title=""/>
              </v:shape>
            </w:pict>
          </mc:Fallback>
        </mc:AlternateContent>
      </w:r>
      <w:r>
        <w:rPr>
          <w:rFonts w:ascii="Carlito" w:eastAsia="Times New Roman" w:hAnsi="Carlito" w:cs="Carlito"/>
          <w:color w:val="000000" w:themeColor="text1"/>
        </w:rPr>
        <w:t xml:space="preserve"> для выбранного столбца (уберет фильтр только по выбранному столбцу), либо нажав кнопку </w:t>
      </w:r>
      <w:r>
        <w:rPr>
          <w:noProof/>
        </w:rPr>
        <mc:AlternateContent>
          <mc:Choice Requires="wpg">
            <w:drawing>
              <wp:inline distT="0" distB="0" distL="0" distR="0">
                <wp:extent cx="190500" cy="190500"/>
                <wp:effectExtent l="0" t="0" r="0" b="0"/>
                <wp:docPr id="889" name="Рисунок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929128" name=""/>
                        <pic:cNvPicPr>
                          <a:picLocks noChangeAspect="1"/>
                        </pic:cNvPicPr>
                      </pic:nvPicPr>
                      <pic:blipFill>
                        <a:blip r:embed="rId1082"/>
                        <a:stretch/>
                      </pic:blipFill>
                      <pic:spPr bwMode="auto">
                        <a:xfrm>
                          <a:off x="0" y="0"/>
                          <a:ext cx="190497" cy="1904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8" o:spid="_x0000_s888" type="#_x0000_t75" style="width:15.00pt;height:15.00pt;mso-wrap-distance-left:0.00pt;mso-wrap-distance-top:0.00pt;mso-wrap-distance-right:0.00pt;mso-wrap-distance-bottom:0.00pt;" stroked="false">
                <v:path textboxrect="0,0,0,0"/>
                <v:imagedata r:id="rId1082" o:title=""/>
              </v:shape>
            </w:pict>
          </mc:Fallback>
        </mc:AlternateContent>
      </w:r>
      <w:r>
        <w:rPr>
          <w:rFonts w:ascii="Carlito" w:eastAsia="Times New Roman" w:hAnsi="Carlito" w:cs="Carlito"/>
          <w:color w:val="000000" w:themeColor="text1"/>
        </w:rPr>
        <w:t xml:space="preserve"> (уберет фильтры по всем столбцам).</w:t>
      </w:r>
    </w:p>
    <w:p w:rsidR="002A2BEE" w:rsidRDefault="002A2BEE">
      <w:pPr>
        <w:spacing w:after="0" w:line="276" w:lineRule="auto"/>
      </w:pPr>
    </w:p>
    <w:p w:rsidR="002A2BEE" w:rsidRDefault="00123987">
      <w:pPr>
        <w:pStyle w:val="3"/>
      </w:pPr>
      <w:bookmarkStart w:id="239" w:name="_Toc228"/>
      <w:r>
        <w:rPr>
          <w:rFonts w:eastAsia="Times New Roman"/>
        </w:rPr>
        <w:t>Открытие справки КС-3</w:t>
      </w:r>
      <w:bookmarkEnd w:id="239"/>
    </w:p>
    <w:p w:rsidR="002A2BEE" w:rsidRDefault="00123987">
      <w:pPr>
        <w:spacing w:after="0" w:line="276" w:lineRule="auto"/>
      </w:pPr>
      <w:r>
        <w:rPr>
          <w:rFonts w:ascii="Carlito" w:eastAsia="Times New Roman" w:hAnsi="Carlito" w:cs="Carlito"/>
          <w:color w:val="000000" w:themeColor="text1"/>
        </w:rPr>
        <w:t>Для того, чтобы открыть справку КС-3, нажмите на меню «Открыть» рядом с выбранной справкой либо кнопку «Открыть» в верхнем меню (если находитесь в режиме множественного выделения). Выбранные справки КС-3 откроются в новых вкладках:</w:t>
      </w:r>
    </w:p>
    <w:p w:rsidR="002A2BEE" w:rsidRDefault="00123987">
      <w:pPr>
        <w:spacing w:after="0" w:line="276" w:lineRule="auto"/>
      </w:pPr>
      <w:r>
        <w:rPr>
          <w:noProof/>
        </w:rPr>
        <mc:AlternateContent>
          <mc:Choice Requires="wpg">
            <w:drawing>
              <wp:inline distT="0" distB="0" distL="0" distR="0">
                <wp:extent cx="5153025" cy="238125"/>
                <wp:effectExtent l="0" t="0" r="0" b="0"/>
                <wp:docPr id="890"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305094" name=""/>
                        <pic:cNvPicPr>
                          <a:picLocks noChangeAspect="1"/>
                        </pic:cNvPicPr>
                      </pic:nvPicPr>
                      <pic:blipFill>
                        <a:blip r:embed="rId1134"/>
                        <a:stretch/>
                      </pic:blipFill>
                      <pic:spPr bwMode="auto">
                        <a:xfrm>
                          <a:off x="0" y="0"/>
                          <a:ext cx="5153024" cy="23812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9" o:spid="_x0000_s889" type="#_x0000_t75" style="width:405.75pt;height:18.75pt;mso-wrap-distance-left:0.00pt;mso-wrap-distance-top:0.00pt;mso-wrap-distance-right:0.00pt;mso-wrap-distance-bottom:0.00pt;" stroked="false">
                <v:path textboxrect="0,0,0,0"/>
                <v:imagedata r:id="rId1135" o:title=""/>
              </v:shape>
            </w:pict>
          </mc:Fallback>
        </mc:AlternateContent>
      </w:r>
    </w:p>
    <w:p w:rsidR="002A2BEE" w:rsidRDefault="002A2BEE">
      <w:pPr>
        <w:spacing w:after="0" w:line="276" w:lineRule="auto"/>
        <w:rPr>
          <w:rFonts w:ascii="Carlito" w:hAnsi="Carlito" w:cs="Carlito"/>
          <w:b/>
          <w:bCs/>
          <w:color w:val="000000" w:themeColor="text1"/>
        </w:rPr>
      </w:pPr>
    </w:p>
    <w:p w:rsidR="002A2BEE" w:rsidRDefault="00123987">
      <w:pPr>
        <w:pStyle w:val="2"/>
      </w:pPr>
      <w:bookmarkStart w:id="240" w:name="_Toc229"/>
      <w:r>
        <w:t>Работа со справкой КС-3</w:t>
      </w:r>
      <w:bookmarkEnd w:id="240"/>
    </w:p>
    <w:p w:rsidR="002A2BEE" w:rsidRDefault="00123987">
      <w:pPr>
        <w:pStyle w:val="3"/>
      </w:pPr>
      <w:bookmarkStart w:id="241" w:name="_Toc230"/>
      <w:r>
        <w:t>Вкладка «Общее»</w:t>
      </w:r>
      <w:bookmarkEnd w:id="241"/>
    </w:p>
    <w:p w:rsidR="002A2BEE" w:rsidRDefault="00123987">
      <w:r>
        <w:rPr>
          <w:noProof/>
        </w:rPr>
        <mc:AlternateContent>
          <mc:Choice Requires="wpg">
            <w:drawing>
              <wp:inline distT="0" distB="0" distL="0" distR="0">
                <wp:extent cx="6429375" cy="2571750"/>
                <wp:effectExtent l="0" t="0" r="0" b="0"/>
                <wp:docPr id="891"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25486" name=""/>
                        <pic:cNvPicPr>
                          <a:picLocks noChangeAspect="1"/>
                        </pic:cNvPicPr>
                      </pic:nvPicPr>
                      <pic:blipFill>
                        <a:blip r:embed="rId1136"/>
                        <a:stretch/>
                      </pic:blipFill>
                      <pic:spPr bwMode="auto">
                        <a:xfrm>
                          <a:off x="0" y="0"/>
                          <a:ext cx="6429375" cy="25717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0" o:spid="_x0000_s890" type="#_x0000_t75" style="width:506.25pt;height:202.50pt;mso-wrap-distance-left:0.00pt;mso-wrap-distance-top:0.00pt;mso-wrap-distance-right:0.00pt;mso-wrap-distance-bottom:0.00pt;" stroked="false">
                <v:path textboxrect="0,0,0,0"/>
                <v:imagedata r:id="rId1137" o:title=""/>
              </v:shape>
            </w:pict>
          </mc:Fallback>
        </mc:AlternateContent>
      </w:r>
    </w:p>
    <w:p w:rsidR="002A2BEE" w:rsidRDefault="00123987">
      <w:r>
        <w:rPr>
          <w:rFonts w:ascii="Carlito" w:eastAsia="Times New Roman" w:hAnsi="Carlito" w:cs="Carlito"/>
          <w:color w:val="000000" w:themeColor="text1"/>
        </w:rPr>
        <w:t>Предназначена для заведения основных параметров</w:t>
      </w:r>
      <w:r>
        <w:t xml:space="preserve"> справки о стоимости выполненных работ.</w:t>
      </w:r>
    </w:p>
    <w:p w:rsidR="002A2BEE" w:rsidRDefault="00123987">
      <w:r>
        <w:t xml:space="preserve">«Номер» - </w:t>
      </w:r>
      <w:r>
        <w:rPr>
          <w:rFonts w:ascii="Carlito" w:eastAsia="Times New Roman" w:hAnsi="Carlito" w:cs="Carlito"/>
          <w:color w:val="000000" w:themeColor="text1"/>
        </w:rPr>
        <w:t>редактируемое текстовое поле, можно настроить автоматическую нумерацию по кнопке № на верхней панели в реестре актов</w:t>
      </w:r>
    </w:p>
    <w:p w:rsidR="002A2BEE" w:rsidRDefault="00123987">
      <w:r>
        <w:t xml:space="preserve">«Дата» - </w:t>
      </w:r>
      <w:r>
        <w:rPr>
          <w:rFonts w:ascii="Carlito" w:eastAsia="Times New Roman" w:hAnsi="Carlito" w:cs="Carlito"/>
          <w:color w:val="000000" w:themeColor="text1"/>
        </w:rPr>
        <w:t>редактируемое поле выбора даты</w:t>
      </w:r>
    </w:p>
    <w:p w:rsidR="002A2BEE" w:rsidRDefault="00123987">
      <w:r>
        <w:t xml:space="preserve">«Отчетный период» – отчетный период справки, </w:t>
      </w:r>
      <w:r>
        <w:rPr>
          <w:rFonts w:ascii="Carlito" w:eastAsia="Times New Roman" w:hAnsi="Carlito" w:cs="Carlito"/>
          <w:color w:val="000000" w:themeColor="text1"/>
        </w:rPr>
        <w:t>редактируемое поле выбора даты</w:t>
      </w:r>
    </w:p>
    <w:p w:rsidR="002A2BEE" w:rsidRDefault="00123987">
      <w:r>
        <w:t xml:space="preserve">«№ договора» - </w:t>
      </w:r>
      <w:r>
        <w:rPr>
          <w:rFonts w:ascii="Carlito" w:eastAsia="Times New Roman" w:hAnsi="Carlito" w:cs="Carlito"/>
          <w:color w:val="000000" w:themeColor="text1"/>
        </w:rPr>
        <w:t>редактируемое текстовое поле</w:t>
      </w:r>
    </w:p>
    <w:p w:rsidR="002A2BEE" w:rsidRDefault="00123987">
      <w:r>
        <w:t xml:space="preserve">«Дата договора» - </w:t>
      </w:r>
      <w:r>
        <w:rPr>
          <w:rFonts w:ascii="Carlito" w:eastAsia="Times New Roman" w:hAnsi="Carlito" w:cs="Carlito"/>
          <w:color w:val="000000" w:themeColor="text1"/>
        </w:rPr>
        <w:t>редактируемое поле выбора даты</w:t>
      </w:r>
    </w:p>
    <w:p w:rsidR="002A2BEE" w:rsidRDefault="00123987">
      <w:r>
        <w:t>«Ссылка на договор» – редактируемое поле, ссылка на Договор, хранящийся в системе</w:t>
      </w:r>
    </w:p>
    <w:p w:rsidR="002A2BEE" w:rsidRDefault="00123987">
      <w:r>
        <w:t>Блок «Участники»:</w:t>
      </w:r>
    </w:p>
    <w:p w:rsidR="002A2BEE" w:rsidRDefault="00123987">
      <w:r>
        <w:t>«Инвестор» – редактируемое поле, по умолчанию заполнен партнер, указанный в поле «Инвестор» в карточке активной стройки</w:t>
      </w:r>
    </w:p>
    <w:p w:rsidR="002A2BEE" w:rsidRDefault="00123987">
      <w:r>
        <w:t>«Заказчик (Генподрядчик)» - редактируемое поле, по умолчанию заполнен партнер, указанный в поле «Заказчик» в карточке активной стройки</w:t>
      </w:r>
    </w:p>
    <w:p w:rsidR="002A2BEE" w:rsidRDefault="00123987">
      <w:r>
        <w:t>«Подрядчик» - редактируемое поле, по умолчанию заполнен партнер, указанный в поле «Подрядчики» в карточке активной стройки (если в карточке указано несколько организаций в данном поле, то по умолчанию будет выбран первый в списке)</w:t>
      </w:r>
    </w:p>
    <w:p w:rsidR="002A2BEE" w:rsidRDefault="002A2BEE"/>
    <w:p w:rsidR="002A2BEE" w:rsidRDefault="00123987">
      <w:pPr>
        <w:pStyle w:val="3"/>
      </w:pPr>
      <w:bookmarkStart w:id="242" w:name="_Toc231"/>
      <w:r>
        <w:t>Вкладка «КС-3»</w:t>
      </w:r>
      <w:bookmarkEnd w:id="242"/>
    </w:p>
    <w:p w:rsidR="002A2BEE" w:rsidRDefault="00123987">
      <w:pPr>
        <w:pStyle w:val="4"/>
      </w:pPr>
      <w:r>
        <w:t>Создание пользовательских строк (строка-акт/текстовая строка)</w:t>
      </w:r>
    </w:p>
    <w:p w:rsidR="002A2BEE" w:rsidRDefault="00123987">
      <w:pPr>
        <w:spacing w:after="0" w:line="276" w:lineRule="auto"/>
      </w:pPr>
      <w:r>
        <w:rPr>
          <w:rFonts w:ascii="Carlito" w:eastAsia="Carlito" w:hAnsi="Carlito" w:cs="Carlito"/>
          <w:b/>
          <w:bCs/>
          <w:color w:val="000000"/>
        </w:rPr>
        <w:t xml:space="preserve">Для создания строки типа Акт </w:t>
      </w:r>
      <w:r>
        <w:rPr>
          <w:rFonts w:ascii="Carlito" w:eastAsia="Carlito" w:hAnsi="Carlito" w:cs="Carlito"/>
          <w:color w:val="000000"/>
        </w:rPr>
        <w:t xml:space="preserve">внутри КС-3, нажмите на кнопку </w:t>
      </w:r>
      <w:r>
        <w:rPr>
          <w:noProof/>
        </w:rPr>
        <mc:AlternateContent>
          <mc:Choice Requires="wpg">
            <w:drawing>
              <wp:inline distT="0" distB="0" distL="0" distR="0">
                <wp:extent cx="257175" cy="257175"/>
                <wp:effectExtent l="0" t="0" r="0" b="0"/>
                <wp:docPr id="892"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38691" name=""/>
                        <pic:cNvPicPr>
                          <a:picLocks noChangeAspect="1"/>
                        </pic:cNvPicPr>
                      </pic:nvPicPr>
                      <pic:blipFill>
                        <a:blip r:embed="rId1075"/>
                        <a:stretch/>
                      </pic:blipFill>
                      <pic:spPr bwMode="auto">
                        <a:xfrm>
                          <a:off x="0" y="0"/>
                          <a:ext cx="25717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1" o:spid="_x0000_s891" type="#_x0000_t75" style="width:20.25pt;height:20.25pt;mso-wrap-distance-left:0.00pt;mso-wrap-distance-top:0.00pt;mso-wrap-distance-right:0.00pt;mso-wrap-distance-bottom:0.00pt;" stroked="false">
                <v:path textboxrect="0,0,0,0"/>
                <v:imagedata r:id="rId1075" o:title=""/>
              </v:shape>
            </w:pict>
          </mc:Fallback>
        </mc:AlternateContent>
      </w:r>
      <w:r>
        <w:rPr>
          <w:rFonts w:ascii="Carlito" w:eastAsia="Times New Roman" w:hAnsi="Carlito" w:cs="Carlito"/>
          <w:color w:val="000000" w:themeColor="text1"/>
        </w:rPr>
        <w:t>→</w:t>
      </w:r>
      <w:r>
        <w:rPr>
          <w:rFonts w:ascii="Carlito" w:hAnsi="Carlito" w:cs="Carlito"/>
          <w:color w:val="000000" w:themeColor="text1"/>
        </w:rPr>
        <w:t xml:space="preserve"> «Строка-акт». </w:t>
      </w:r>
      <w:r>
        <w:t xml:space="preserve">Новая строка-акт создастся ниже выделенной </w:t>
      </w:r>
      <w:proofErr w:type="gramStart"/>
      <w:r>
        <w:t>позиции  с</w:t>
      </w:r>
      <w:proofErr w:type="gramEnd"/>
      <w:r>
        <w:t xml:space="preserve"> наименованием «Новый акт», доступным для редактирования и номером по порядку.</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hAnsi="Carlito" w:cs="Carlito"/>
        </w:rPr>
        <w:t>«№</w:t>
      </w:r>
      <w:proofErr w:type="spellStart"/>
      <w:r>
        <w:rPr>
          <w:rFonts w:ascii="Carlito" w:hAnsi="Carlito" w:cs="Carlito"/>
        </w:rPr>
        <w:t>пп</w:t>
      </w:r>
      <w:proofErr w:type="spellEnd"/>
      <w:r>
        <w:rPr>
          <w:rFonts w:ascii="Carlito" w:hAnsi="Carlito" w:cs="Carlito"/>
        </w:rPr>
        <w:t>» – порядковый номер работы по акту, не редактируется.</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hAnsi="Carlito" w:cs="Carlito"/>
        </w:rPr>
        <w:t xml:space="preserve">«№ акта» – </w:t>
      </w:r>
      <w:r>
        <w:rPr>
          <w:rFonts w:ascii="Carlito" w:eastAsia="Times New Roman" w:hAnsi="Carlito" w:cs="Carlito"/>
          <w:color w:val="000000" w:themeColor="text1"/>
        </w:rPr>
        <w:t>редактируемое текстовое поле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t xml:space="preserve">«Дата акта» - </w:t>
      </w:r>
      <w:r>
        <w:rPr>
          <w:rFonts w:ascii="Carlito" w:eastAsia="Times New Roman" w:hAnsi="Carlito" w:cs="Carlito"/>
          <w:color w:val="000000" w:themeColor="text1"/>
        </w:rPr>
        <w:t>редактируемое поле</w:t>
      </w:r>
      <w:r>
        <w:t xml:space="preserve"> для выбора даты</w:t>
      </w:r>
    </w:p>
    <w:p w:rsidR="002A2BEE" w:rsidRDefault="00123987">
      <w:pPr>
        <w:pBdr>
          <w:top w:val="none" w:sz="4" w:space="0" w:color="000000"/>
          <w:left w:val="none" w:sz="4" w:space="0" w:color="000000"/>
          <w:bottom w:val="none" w:sz="4" w:space="0" w:color="000000"/>
          <w:right w:val="none" w:sz="4" w:space="0" w:color="000000"/>
        </w:pBdr>
        <w:tabs>
          <w:tab w:val="center" w:pos="5233"/>
        </w:tabs>
        <w:spacing w:after="0" w:line="276" w:lineRule="auto"/>
      </w:pPr>
      <w:r>
        <w:rPr>
          <w:rFonts w:ascii="Carlito" w:hAnsi="Carlito" w:cs="Carlito"/>
        </w:rPr>
        <w:lastRenderedPageBreak/>
        <w:t xml:space="preserve">«Наименование акта» – </w:t>
      </w:r>
      <w:r>
        <w:rPr>
          <w:rFonts w:ascii="Carlito" w:eastAsia="Times New Roman" w:hAnsi="Carlito" w:cs="Carlito"/>
          <w:color w:val="000000" w:themeColor="text1"/>
        </w:rPr>
        <w:t>редактируемое текстовое поле</w:t>
      </w:r>
    </w:p>
    <w:p w:rsidR="002A2BEE" w:rsidRDefault="00123987">
      <w:pPr>
        <w:pBdr>
          <w:top w:val="none" w:sz="4" w:space="0" w:color="000000"/>
          <w:left w:val="none" w:sz="4" w:space="0" w:color="000000"/>
          <w:bottom w:val="none" w:sz="4" w:space="0" w:color="000000"/>
          <w:right w:val="none" w:sz="4" w:space="0" w:color="000000"/>
        </w:pBdr>
        <w:spacing w:after="0" w:line="276" w:lineRule="auto"/>
      </w:pPr>
      <w:r>
        <w:rPr>
          <w:rFonts w:ascii="Carlito" w:hAnsi="Carlito" w:cs="Carlito"/>
        </w:rPr>
        <w:t xml:space="preserve">«Стоимость» – </w:t>
      </w:r>
      <w:r>
        <w:rPr>
          <w:rFonts w:ascii="Carlito" w:eastAsia="Times New Roman" w:hAnsi="Carlito" w:cs="Carlito"/>
          <w:color w:val="000000" w:themeColor="text1"/>
        </w:rPr>
        <w:t>редактируемое числовое поле</w:t>
      </w:r>
    </w:p>
    <w:p w:rsidR="002A2BEE" w:rsidRDefault="002A2BEE">
      <w:pPr>
        <w:pBdr>
          <w:top w:val="none" w:sz="4" w:space="0" w:color="000000"/>
          <w:left w:val="none" w:sz="4" w:space="0" w:color="000000"/>
          <w:bottom w:val="none" w:sz="4" w:space="0" w:color="000000"/>
          <w:right w:val="none" w:sz="4" w:space="0" w:color="000000"/>
        </w:pBdr>
        <w:spacing w:after="0" w:line="276" w:lineRule="auto"/>
      </w:pPr>
    </w:p>
    <w:p w:rsidR="002A2BEE" w:rsidRDefault="002A2BEE">
      <w:pPr>
        <w:pBdr>
          <w:top w:val="none" w:sz="4" w:space="0" w:color="000000"/>
          <w:left w:val="none" w:sz="4" w:space="0" w:color="000000"/>
          <w:bottom w:val="none" w:sz="4" w:space="0" w:color="000000"/>
          <w:right w:val="none" w:sz="4" w:space="0" w:color="000000"/>
        </w:pBdr>
        <w:spacing w:after="0" w:line="276" w:lineRule="auto"/>
      </w:pPr>
    </w:p>
    <w:p w:rsidR="002A2BEE" w:rsidRDefault="002A2BEE">
      <w:pPr>
        <w:pBdr>
          <w:top w:val="none" w:sz="4" w:space="0" w:color="000000"/>
          <w:left w:val="none" w:sz="4" w:space="0" w:color="000000"/>
          <w:bottom w:val="none" w:sz="4" w:space="0" w:color="000000"/>
          <w:right w:val="none" w:sz="4" w:space="0" w:color="000000"/>
        </w:pBdr>
        <w:spacing w:after="0" w:line="276" w:lineRule="auto"/>
      </w:pPr>
    </w:p>
    <w:p w:rsidR="002A2BEE" w:rsidRDefault="00123987">
      <w:pPr>
        <w:spacing w:after="0" w:line="276" w:lineRule="auto"/>
      </w:pPr>
      <w:r>
        <w:rPr>
          <w:rFonts w:ascii="Carlito" w:eastAsia="Carlito" w:hAnsi="Carlito" w:cs="Carlito"/>
          <w:b/>
          <w:bCs/>
          <w:color w:val="000000"/>
        </w:rPr>
        <w:t xml:space="preserve">Для создания текстовой строки </w:t>
      </w:r>
      <w:r>
        <w:rPr>
          <w:rFonts w:ascii="Carlito" w:eastAsia="Carlito" w:hAnsi="Carlito" w:cs="Carlito"/>
          <w:color w:val="000000"/>
        </w:rPr>
        <w:t xml:space="preserve">внутри КС-3, нажмите на кнопку </w:t>
      </w:r>
      <w:r>
        <w:rPr>
          <w:noProof/>
        </w:rPr>
        <mc:AlternateContent>
          <mc:Choice Requires="wpg">
            <w:drawing>
              <wp:inline distT="0" distB="0" distL="0" distR="0">
                <wp:extent cx="257175" cy="257175"/>
                <wp:effectExtent l="0" t="0" r="0" b="0"/>
                <wp:docPr id="893"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417579" name=""/>
                        <pic:cNvPicPr>
                          <a:picLocks noChangeAspect="1"/>
                        </pic:cNvPicPr>
                      </pic:nvPicPr>
                      <pic:blipFill>
                        <a:blip r:embed="rId1075"/>
                        <a:stretch/>
                      </pic:blipFill>
                      <pic:spPr bwMode="auto">
                        <a:xfrm>
                          <a:off x="0" y="0"/>
                          <a:ext cx="25717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2" o:spid="_x0000_s892" type="#_x0000_t75" style="width:20.25pt;height:20.25pt;mso-wrap-distance-left:0.00pt;mso-wrap-distance-top:0.00pt;mso-wrap-distance-right:0.00pt;mso-wrap-distance-bottom:0.00pt;" stroked="false">
                <v:path textboxrect="0,0,0,0"/>
                <v:imagedata r:id="rId1075" o:title=""/>
              </v:shape>
            </w:pict>
          </mc:Fallback>
        </mc:AlternateContent>
      </w:r>
      <w:r>
        <w:rPr>
          <w:rFonts w:ascii="Carlito" w:eastAsia="Times New Roman" w:hAnsi="Carlito" w:cs="Carlito"/>
          <w:color w:val="000000" w:themeColor="text1"/>
        </w:rPr>
        <w:t>→</w:t>
      </w:r>
      <w:r>
        <w:rPr>
          <w:rFonts w:ascii="Carlito" w:hAnsi="Carlito" w:cs="Carlito"/>
          <w:color w:val="000000" w:themeColor="text1"/>
        </w:rPr>
        <w:t xml:space="preserve"> «</w:t>
      </w:r>
      <w:proofErr w:type="spellStart"/>
      <w:r>
        <w:rPr>
          <w:rFonts w:ascii="Carlito" w:hAnsi="Carlito" w:cs="Carlito"/>
          <w:color w:val="000000" w:themeColor="text1"/>
        </w:rPr>
        <w:t>Доп.строка</w:t>
      </w:r>
      <w:proofErr w:type="spellEnd"/>
      <w:r>
        <w:rPr>
          <w:rFonts w:ascii="Carlito" w:hAnsi="Carlito" w:cs="Carlito"/>
          <w:color w:val="000000" w:themeColor="text1"/>
        </w:rPr>
        <w:t xml:space="preserve">». Текстовая строка </w:t>
      </w:r>
      <w:r>
        <w:t>создастся ниже выделенной позиции с наименованием «Новая строка», доступным для редактирования.</w:t>
      </w:r>
      <w:r>
        <w:rPr>
          <w:rFonts w:ascii="Carlito" w:hAnsi="Carlito" w:cs="Carlito"/>
          <w:color w:val="000000" w:themeColor="text1"/>
        </w:rPr>
        <w:t xml:space="preserve"> Все остальные поля данной строки пустые и не редактируются.</w:t>
      </w:r>
    </w:p>
    <w:p w:rsidR="002A2BEE" w:rsidRDefault="00123987">
      <w:pPr>
        <w:spacing w:after="0" w:line="276" w:lineRule="auto"/>
      </w:pPr>
      <w:r>
        <w:rPr>
          <w:noProof/>
        </w:rPr>
        <mc:AlternateContent>
          <mc:Choice Requires="wpg">
            <w:drawing>
              <wp:inline distT="0" distB="0" distL="0" distR="0">
                <wp:extent cx="6543675" cy="1171575"/>
                <wp:effectExtent l="0" t="0" r="0" b="0"/>
                <wp:docPr id="89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932330" name=""/>
                        <pic:cNvPicPr>
                          <a:picLocks noChangeAspect="1"/>
                        </pic:cNvPicPr>
                      </pic:nvPicPr>
                      <pic:blipFill>
                        <a:blip r:embed="rId1138"/>
                        <a:stretch/>
                      </pic:blipFill>
                      <pic:spPr bwMode="auto">
                        <a:xfrm>
                          <a:off x="0" y="0"/>
                          <a:ext cx="6543675" cy="11715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3" o:spid="_x0000_s893" type="#_x0000_t75" style="width:515.25pt;height:92.25pt;mso-wrap-distance-left:0.00pt;mso-wrap-distance-top:0.00pt;mso-wrap-distance-right:0.00pt;mso-wrap-distance-bottom:0.00pt;" stroked="false">
                <v:path textboxrect="0,0,0,0"/>
                <v:imagedata r:id="rId1139" o:title=""/>
              </v:shape>
            </w:pict>
          </mc:Fallback>
        </mc:AlternateContent>
      </w:r>
    </w:p>
    <w:p w:rsidR="002A2BEE" w:rsidRDefault="002A2BEE">
      <w:pPr>
        <w:spacing w:after="0" w:line="276" w:lineRule="auto"/>
      </w:pPr>
    </w:p>
    <w:p w:rsidR="002A2BEE" w:rsidRDefault="00123987">
      <w:pPr>
        <w:pStyle w:val="4"/>
      </w:pPr>
      <w:r>
        <w:t>Добавление КС-2</w:t>
      </w:r>
    </w:p>
    <w:p w:rsidR="002A2BEE" w:rsidRDefault="00123987">
      <w:r>
        <w:rPr>
          <w:rFonts w:ascii="Carlito" w:eastAsia="Carlito" w:hAnsi="Carlito" w:cs="Carlito"/>
          <w:color w:val="000000"/>
        </w:rPr>
        <w:t xml:space="preserve">Для добавления КС-2 из системы в справку КС-3, нажмите на кнопку </w:t>
      </w:r>
      <w:r>
        <w:rPr>
          <w:noProof/>
        </w:rPr>
        <mc:AlternateContent>
          <mc:Choice Requires="wpg">
            <w:drawing>
              <wp:inline distT="0" distB="0" distL="0" distR="0">
                <wp:extent cx="257175" cy="257175"/>
                <wp:effectExtent l="0" t="0" r="0" b="0"/>
                <wp:docPr id="895"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626765" name=""/>
                        <pic:cNvPicPr>
                          <a:picLocks noChangeAspect="1"/>
                        </pic:cNvPicPr>
                      </pic:nvPicPr>
                      <pic:blipFill>
                        <a:blip r:embed="rId1075"/>
                        <a:stretch/>
                      </pic:blipFill>
                      <pic:spPr bwMode="auto">
                        <a:xfrm>
                          <a:off x="0" y="0"/>
                          <a:ext cx="25717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4" o:spid="_x0000_s894" type="#_x0000_t75" style="width:20.25pt;height:20.25pt;mso-wrap-distance-left:0.00pt;mso-wrap-distance-top:0.00pt;mso-wrap-distance-right:0.00pt;mso-wrap-distance-bottom:0.00pt;" stroked="false">
                <v:path textboxrect="0,0,0,0"/>
                <v:imagedata r:id="rId1075" o:title=""/>
              </v:shape>
            </w:pict>
          </mc:Fallback>
        </mc:AlternateContent>
      </w:r>
      <w:r>
        <w:rPr>
          <w:rFonts w:ascii="Carlito" w:eastAsia="Times New Roman" w:hAnsi="Carlito" w:cs="Carlito"/>
          <w:color w:val="000000" w:themeColor="text1"/>
        </w:rPr>
        <w:t>→</w:t>
      </w:r>
      <w:r>
        <w:rPr>
          <w:rFonts w:ascii="Carlito" w:hAnsi="Carlito" w:cs="Carlito"/>
          <w:color w:val="000000" w:themeColor="text1"/>
        </w:rPr>
        <w:t xml:space="preserve"> «КС-2».</w:t>
      </w:r>
    </w:p>
    <w:p w:rsidR="002A2BEE" w:rsidRDefault="00123987">
      <w:pPr>
        <w:spacing w:after="0" w:line="276" w:lineRule="auto"/>
      </w:pPr>
      <w:r>
        <w:rPr>
          <w:rFonts w:ascii="Carlito" w:hAnsi="Carlito" w:cs="Carlito"/>
          <w:color w:val="000000" w:themeColor="text1"/>
        </w:rPr>
        <w:t>В открывшемся окне выберите те акты КС-2, которые хотите добавить, установив V в конце строки:</w:t>
      </w:r>
    </w:p>
    <w:p w:rsidR="002A2BEE" w:rsidRDefault="00123987">
      <w:r>
        <w:rPr>
          <w:noProof/>
        </w:rPr>
        <mc:AlternateContent>
          <mc:Choice Requires="wpg">
            <w:drawing>
              <wp:inline distT="0" distB="0" distL="0" distR="0">
                <wp:extent cx="3171825" cy="5362575"/>
                <wp:effectExtent l="0" t="0" r="0" b="0"/>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81222" name=""/>
                        <pic:cNvPicPr>
                          <a:picLocks noChangeAspect="1"/>
                        </pic:cNvPicPr>
                      </pic:nvPicPr>
                      <pic:blipFill>
                        <a:blip r:embed="rId1140"/>
                        <a:stretch/>
                      </pic:blipFill>
                      <pic:spPr bwMode="auto">
                        <a:xfrm>
                          <a:off x="0" y="0"/>
                          <a:ext cx="3171825" cy="53625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5" o:spid="_x0000_s895" type="#_x0000_t75" style="width:249.75pt;height:422.25pt;mso-wrap-distance-left:0.00pt;mso-wrap-distance-top:0.00pt;mso-wrap-distance-right:0.00pt;mso-wrap-distance-bottom:0.00pt;" stroked="false">
                <v:path textboxrect="0,0,0,0"/>
                <v:imagedata r:id="rId1141" o:title=""/>
              </v:shape>
            </w:pict>
          </mc:Fallback>
        </mc:AlternateContent>
      </w:r>
    </w:p>
    <w:p w:rsidR="002A2BEE" w:rsidRDefault="00123987">
      <w:r>
        <w:lastRenderedPageBreak/>
        <w:t>Можно выбрать все акты за отчетный период либо только имеющие статус «Согласовано»</w:t>
      </w:r>
    </w:p>
    <w:p w:rsidR="002A2BEE" w:rsidRDefault="00123987">
      <w:r>
        <w:t xml:space="preserve"> </w:t>
      </w:r>
      <w:r>
        <w:rPr>
          <w:noProof/>
        </w:rPr>
        <mc:AlternateContent>
          <mc:Choice Requires="wpg">
            <w:drawing>
              <wp:inline distT="0" distB="0" distL="0" distR="0">
                <wp:extent cx="6524625" cy="1562100"/>
                <wp:effectExtent l="0" t="0" r="0" b="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51643" name=""/>
                        <pic:cNvPicPr>
                          <a:picLocks noChangeAspect="1"/>
                        </pic:cNvPicPr>
                      </pic:nvPicPr>
                      <pic:blipFill>
                        <a:blip r:embed="rId1142"/>
                        <a:stretch/>
                      </pic:blipFill>
                      <pic:spPr bwMode="auto">
                        <a:xfrm>
                          <a:off x="0" y="0"/>
                          <a:ext cx="6524624" cy="156209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6" o:spid="_x0000_s896" type="#_x0000_t75" style="width:513.75pt;height:123.00pt;mso-wrap-distance-left:0.00pt;mso-wrap-distance-top:0.00pt;mso-wrap-distance-right:0.00pt;mso-wrap-distance-bottom:0.00pt;" stroked="false">
                <v:path textboxrect="0,0,0,0"/>
                <v:imagedata r:id="rId1143" o:title=""/>
              </v:shape>
            </w:pict>
          </mc:Fallback>
        </mc:AlternateContent>
      </w:r>
    </w:p>
    <w:p w:rsidR="002A2BEE" w:rsidRDefault="00123987">
      <w:pPr>
        <w:pStyle w:val="3"/>
      </w:pPr>
      <w:bookmarkStart w:id="243" w:name="_Toc232"/>
      <w:r>
        <w:t>Вкладка «Приложения»</w:t>
      </w:r>
      <w:bookmarkEnd w:id="243"/>
    </w:p>
    <w:p w:rsidR="002A2BEE" w:rsidRDefault="00123987">
      <w:r>
        <w:t>Вкладка предназначена для прикрепления к справке КС-3 необходимых файлов.</w:t>
      </w:r>
    </w:p>
    <w:p w:rsidR="002A2BEE" w:rsidRDefault="00123987">
      <w:pPr>
        <w:rPr>
          <w:rFonts w:ascii="Carlito" w:hAnsi="Carlito" w:cs="Carlito"/>
          <w:b/>
          <w:bCs/>
          <w:color w:val="000000" w:themeColor="text1"/>
          <w:u w:val="single"/>
        </w:rPr>
      </w:pPr>
      <w:r>
        <w:rPr>
          <w:noProof/>
        </w:rPr>
        <mc:AlternateContent>
          <mc:Choice Requires="wpg">
            <w:drawing>
              <wp:inline distT="0" distB="0" distL="0" distR="0">
                <wp:extent cx="6553200" cy="2143125"/>
                <wp:effectExtent l="0" t="0" r="0" b="0"/>
                <wp:docPr id="898"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63198" name=""/>
                        <pic:cNvPicPr>
                          <a:picLocks noChangeAspect="1"/>
                        </pic:cNvPicPr>
                      </pic:nvPicPr>
                      <pic:blipFill>
                        <a:blip r:embed="rId1100"/>
                        <a:stretch/>
                      </pic:blipFill>
                      <pic:spPr bwMode="auto">
                        <a:xfrm>
                          <a:off x="0" y="0"/>
                          <a:ext cx="6553198" cy="2143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7" o:spid="_x0000_s897" type="#_x0000_t75" style="width:516.00pt;height:168.75pt;mso-wrap-distance-left:0.00pt;mso-wrap-distance-top:0.00pt;mso-wrap-distance-right:0.00pt;mso-wrap-distance-bottom:0.00pt;" stroked="false">
                <v:path textboxrect="0,0,0,0"/>
                <v:imagedata r:id="rId1131" o:title=""/>
              </v:shape>
            </w:pict>
          </mc:Fallback>
        </mc:AlternateContent>
      </w:r>
    </w:p>
    <w:p w:rsidR="002A2BEE" w:rsidRDefault="00123987">
      <w:pPr>
        <w:spacing w:after="0" w:line="276" w:lineRule="auto"/>
        <w:rPr>
          <w:rFonts w:ascii="Carlito" w:hAnsi="Carlito" w:cs="Carlito"/>
          <w:color w:val="000000"/>
        </w:rPr>
      </w:pPr>
      <w:r>
        <w:rPr>
          <w:rFonts w:ascii="Carlito" w:eastAsia="Segoe UI" w:hAnsi="Carlito" w:cs="Carlito"/>
          <w:color w:val="000000" w:themeColor="text1"/>
        </w:rPr>
        <w:t xml:space="preserve">Для того, чтобы загрузить документ из системы, выделите строку в левой части и нажмите на кнопку </w:t>
      </w:r>
      <w:r>
        <w:rPr>
          <w:noProof/>
        </w:rPr>
        <mc:AlternateContent>
          <mc:Choice Requires="wpg">
            <w:drawing>
              <wp:inline distT="0" distB="0" distL="0" distR="0">
                <wp:extent cx="257175" cy="257175"/>
                <wp:effectExtent l="0" t="0" r="0" b="0"/>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70170" name=""/>
                        <pic:cNvPicPr>
                          <a:picLocks noChangeAspect="1"/>
                        </pic:cNvPicPr>
                      </pic:nvPicPr>
                      <pic:blipFill>
                        <a:blip r:embed="rId1075"/>
                        <a:stretch/>
                      </pic:blipFill>
                      <pic:spPr bwMode="auto">
                        <a:xfrm>
                          <a:off x="0" y="0"/>
                          <a:ext cx="25717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8" o:spid="_x0000_s898" type="#_x0000_t75" style="width:20.25pt;height:20.25pt;mso-wrap-distance-left:0.00pt;mso-wrap-distance-top:0.00pt;mso-wrap-distance-right:0.00pt;mso-wrap-distance-bottom:0.00pt;" stroked="false">
                <v:path textboxrect="0,0,0,0"/>
                <v:imagedata r:id="rId1075" o:title=""/>
              </v:shape>
            </w:pict>
          </mc:Fallback>
        </mc:AlternateContent>
      </w:r>
      <w:r>
        <w:rPr>
          <w:rFonts w:ascii="Carlito" w:eastAsia="Segoe UI" w:hAnsi="Carlito" w:cs="Carlito"/>
          <w:color w:val="000000" w:themeColor="text1"/>
        </w:rPr>
        <w:t xml:space="preserve">→ «Загрузить документ из системы» на верхней панели. В открывшемся окне выберите документ и нажмите кнопку «Загрузить» (для удобства можете воспользоваться поисковой строкой). Для удаления файла нажмите на </w:t>
      </w:r>
      <w:r>
        <w:rPr>
          <w:rFonts w:ascii="Carlito" w:hAnsi="Carlito" w:cs="Carlito"/>
          <w:noProof/>
          <w:lang w:eastAsia="ru-RU"/>
        </w:rPr>
        <mc:AlternateContent>
          <mc:Choice Requires="wpg">
            <w:drawing>
              <wp:inline distT="0" distB="0" distL="0" distR="0">
                <wp:extent cx="114300" cy="114300"/>
                <wp:effectExtent l="0" t="0" r="0" b="0"/>
                <wp:docPr id="900" name="Рисунок 121752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756826" name=""/>
                        <pic:cNvPicPr>
                          <a:picLocks noChangeAspect="1"/>
                        </pic:cNvPicPr>
                      </pic:nvPicPr>
                      <pic:blipFill>
                        <a:blip r:embed="rId35"/>
                        <a:stretch/>
                      </pic:blipFill>
                      <pic:spPr bwMode="auto">
                        <a:xfrm>
                          <a:off x="0" y="0"/>
                          <a:ext cx="114300" cy="114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9" o:spid="_x0000_s899" type="#_x0000_t75" style="width:9.00pt;height:9.00pt;mso-wrap-distance-left:0.00pt;mso-wrap-distance-top:0.00pt;mso-wrap-distance-right:0.00pt;mso-wrap-distance-bottom:0.00pt;" stroked="false">
                <v:path textboxrect="0,0,0,0"/>
                <v:imagedata r:id="rId35" o:title=""/>
              </v:shape>
            </w:pict>
          </mc:Fallback>
        </mc:AlternateContent>
      </w:r>
      <w:r>
        <w:rPr>
          <w:rFonts w:ascii="Carlito" w:hAnsi="Carlito" w:cs="Carlito"/>
          <w:lang w:eastAsia="ru-RU"/>
        </w:rPr>
        <w:t xml:space="preserve"> </w:t>
      </w:r>
      <w:r>
        <w:rPr>
          <w:rFonts w:ascii="Carlito" w:eastAsia="Segoe UI" w:hAnsi="Carlito" w:cs="Carlito"/>
          <w:color w:val="000000" w:themeColor="text1"/>
        </w:rPr>
        <w:t>рядом с ним.</w:t>
      </w:r>
      <w:r>
        <w:rPr>
          <w:rFonts w:ascii="Carlito" w:hAnsi="Carlito" w:cs="Carlito"/>
          <w:color w:val="000000" w:themeColor="text1"/>
        </w:rPr>
        <w:t xml:space="preserve"> Для скачивания нажмите на иконку с форматом файла.</w:t>
      </w:r>
    </w:p>
    <w:p w:rsidR="002A2BEE" w:rsidRDefault="00123987">
      <w:pPr>
        <w:spacing w:after="0" w:line="276" w:lineRule="auto"/>
      </w:pPr>
      <w:r>
        <w:rPr>
          <w:rFonts w:ascii="Carlito" w:eastAsia="Segoe UI" w:hAnsi="Carlito" w:cs="Carlito"/>
          <w:color w:val="000000" w:themeColor="text1"/>
        </w:rPr>
        <w:t xml:space="preserve">Для того, чтобы загрузить документ с компьютера, выделите строку в левой части и нажмите на кнопку </w:t>
      </w:r>
      <w:r>
        <w:rPr>
          <w:noProof/>
        </w:rPr>
        <mc:AlternateContent>
          <mc:Choice Requires="wpg">
            <w:drawing>
              <wp:inline distT="0" distB="0" distL="0" distR="0">
                <wp:extent cx="257175" cy="257175"/>
                <wp:effectExtent l="0" t="0" r="0" b="0"/>
                <wp:docPr id="901"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196866" name=""/>
                        <pic:cNvPicPr>
                          <a:picLocks noChangeAspect="1"/>
                        </pic:cNvPicPr>
                      </pic:nvPicPr>
                      <pic:blipFill>
                        <a:blip r:embed="rId1075"/>
                        <a:stretch/>
                      </pic:blipFill>
                      <pic:spPr bwMode="auto">
                        <a:xfrm>
                          <a:off x="0" y="0"/>
                          <a:ext cx="25717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0" o:spid="_x0000_s900" type="#_x0000_t75" style="width:20.25pt;height:20.25pt;mso-wrap-distance-left:0.00pt;mso-wrap-distance-top:0.00pt;mso-wrap-distance-right:0.00pt;mso-wrap-distance-bottom:0.00pt;rotation:0;" stroked="false">
                <v:path textboxrect="0,0,0,0"/>
                <v:imagedata r:id="rId1075" o:title=""/>
              </v:shape>
            </w:pict>
          </mc:Fallback>
        </mc:AlternateContent>
      </w:r>
      <w:r>
        <w:rPr>
          <w:rFonts w:ascii="Carlito" w:eastAsia="Segoe UI" w:hAnsi="Carlito" w:cs="Carlito"/>
          <w:color w:val="000000" w:themeColor="text1"/>
        </w:rPr>
        <w:t xml:space="preserve">→ «Загрузить документ» на верхней панели. Выберите документ в проводнике и нажмите кнопку «Загрузить». Для удаления файла нажмите на </w:t>
      </w:r>
      <w:r>
        <w:rPr>
          <w:rFonts w:ascii="Carlito" w:hAnsi="Carlito" w:cs="Carlito"/>
          <w:noProof/>
          <w:lang w:eastAsia="ru-RU"/>
        </w:rPr>
        <mc:AlternateContent>
          <mc:Choice Requires="wpg">
            <w:drawing>
              <wp:inline distT="0" distB="0" distL="0" distR="0">
                <wp:extent cx="114300" cy="114300"/>
                <wp:effectExtent l="0" t="0" r="0" b="0"/>
                <wp:docPr id="902" name="Рисунок 103163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525479" name=""/>
                        <pic:cNvPicPr>
                          <a:picLocks noChangeAspect="1"/>
                        </pic:cNvPicPr>
                      </pic:nvPicPr>
                      <pic:blipFill>
                        <a:blip r:embed="rId35"/>
                        <a:stretch/>
                      </pic:blipFill>
                      <pic:spPr bwMode="auto">
                        <a:xfrm>
                          <a:off x="0" y="0"/>
                          <a:ext cx="114300" cy="114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1" o:spid="_x0000_s901" type="#_x0000_t75" style="width:9.00pt;height:9.00pt;mso-wrap-distance-left:0.00pt;mso-wrap-distance-top:0.00pt;mso-wrap-distance-right:0.00pt;mso-wrap-distance-bottom:0.00pt;" stroked="false">
                <v:path textboxrect="0,0,0,0"/>
                <v:imagedata r:id="rId35" o:title=""/>
              </v:shape>
            </w:pict>
          </mc:Fallback>
        </mc:AlternateContent>
      </w:r>
      <w:r>
        <w:rPr>
          <w:rFonts w:ascii="Carlito" w:eastAsia="Segoe UI" w:hAnsi="Carlito" w:cs="Carlito"/>
          <w:color w:val="000000" w:themeColor="text1"/>
        </w:rPr>
        <w:t>рядом с ним.</w:t>
      </w:r>
      <w:r>
        <w:rPr>
          <w:rFonts w:ascii="Carlito" w:hAnsi="Carlito" w:cs="Carlito"/>
          <w:color w:val="000000" w:themeColor="text1"/>
        </w:rPr>
        <w:t xml:space="preserve"> Для скачивания нажмите на иконку с форматом файла.</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Доступно также множественное прикрепление документов.</w:t>
      </w:r>
    </w:p>
    <w:p w:rsidR="002A2BEE" w:rsidRDefault="002A2BEE"/>
    <w:p w:rsidR="002A2BEE" w:rsidRDefault="00123987">
      <w:pPr>
        <w:pStyle w:val="3"/>
      </w:pPr>
      <w:bookmarkStart w:id="244" w:name="_Toc233"/>
      <w:r>
        <w:t>Вкладка «Согласование»</w:t>
      </w:r>
      <w:bookmarkEnd w:id="244"/>
    </w:p>
    <w:p w:rsidR="002A2BEE" w:rsidRDefault="00123987">
      <w:pPr>
        <w:spacing w:after="0" w:line="276" w:lineRule="auto"/>
      </w:pPr>
      <w:r>
        <w:rPr>
          <w:rFonts w:ascii="Carlito" w:eastAsia="Segoe UI" w:hAnsi="Carlito" w:cs="Carlito"/>
          <w:color w:val="000000" w:themeColor="text1"/>
        </w:rPr>
        <w:t>На данной вкладке можно выстроить и запустить процесс согласования КС-3 и наблюдать за результатами согласования на разных этапах.</w:t>
      </w:r>
    </w:p>
    <w:p w:rsidR="002A2BEE" w:rsidRDefault="00123987">
      <w:r>
        <w:rPr>
          <w:noProof/>
        </w:rPr>
        <mc:AlternateContent>
          <mc:Choice Requires="wpg">
            <w:drawing>
              <wp:inline distT="0" distB="0" distL="0" distR="0">
                <wp:extent cx="6572250" cy="1628775"/>
                <wp:effectExtent l="0" t="0" r="0" b="0"/>
                <wp:docPr id="903"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664857" name=""/>
                        <pic:cNvPicPr>
                          <a:picLocks noChangeAspect="1"/>
                        </pic:cNvPicPr>
                      </pic:nvPicPr>
                      <pic:blipFill>
                        <a:blip r:embed="rId1102"/>
                        <a:stretch/>
                      </pic:blipFill>
                      <pic:spPr bwMode="auto">
                        <a:xfrm>
                          <a:off x="0" y="0"/>
                          <a:ext cx="6572250" cy="16287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2" o:spid="_x0000_s902" type="#_x0000_t75" style="width:517.50pt;height:128.25pt;mso-wrap-distance-left:0.00pt;mso-wrap-distance-top:0.00pt;mso-wrap-distance-right:0.00pt;mso-wrap-distance-bottom:0.00pt;" stroked="false">
                <v:path textboxrect="0,0,0,0"/>
                <v:imagedata r:id="rId1102" o:title=""/>
              </v:shape>
            </w:pict>
          </mc:Fallback>
        </mc:AlternateContent>
      </w:r>
    </w:p>
    <w:p w:rsidR="002A2BEE" w:rsidRDefault="00123987">
      <w:pPr>
        <w:pStyle w:val="4"/>
      </w:pPr>
      <w:r>
        <w:rPr>
          <w:rFonts w:eastAsia="Segoe UI"/>
        </w:rPr>
        <w:t>Добавление этапа</w:t>
      </w:r>
    </w:p>
    <w:p w:rsidR="002A2BEE" w:rsidRDefault="00123987">
      <w:pPr>
        <w:spacing w:after="0" w:line="276" w:lineRule="auto"/>
      </w:pPr>
      <w:r>
        <w:rPr>
          <w:rFonts w:ascii="Carlito" w:eastAsia="Segoe UI" w:hAnsi="Carlito" w:cs="Carlito"/>
          <w:color w:val="000000" w:themeColor="text1"/>
        </w:rPr>
        <w:lastRenderedPageBreak/>
        <w:t xml:space="preserve">Для добавления нового этапа нажмите на кнопку </w:t>
      </w:r>
      <w:r>
        <w:rPr>
          <w:noProof/>
        </w:rPr>
        <mc:AlternateContent>
          <mc:Choice Requires="wpg">
            <w:drawing>
              <wp:inline distT="0" distB="0" distL="0" distR="0">
                <wp:extent cx="200025" cy="209550"/>
                <wp:effectExtent l="0" t="0" r="0" b="0"/>
                <wp:docPr id="904"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839709" name=""/>
                        <pic:cNvPicPr>
                          <a:picLocks noChangeAspect="1"/>
                        </pic:cNvPicPr>
                      </pic:nvPicPr>
                      <pic:blipFill>
                        <a:blip r:embed="rId1103"/>
                        <a:stretch/>
                      </pic:blipFill>
                      <pic:spPr bwMode="auto">
                        <a:xfrm>
                          <a:off x="0" y="0"/>
                          <a:ext cx="200025" cy="20954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3" o:spid="_x0000_s903" type="#_x0000_t75" style="width:15.75pt;height:16.50pt;mso-wrap-distance-left:0.00pt;mso-wrap-distance-top:0.00pt;mso-wrap-distance-right:0.00pt;mso-wrap-distance-bottom:0.00pt;" stroked="false">
                <v:path textboxrect="0,0,0,0"/>
                <v:imagedata r:id="rId1104" o:title=""/>
              </v:shape>
            </w:pict>
          </mc:Fallback>
        </mc:AlternateContent>
      </w:r>
      <w:r>
        <w:rPr>
          <w:rFonts w:ascii="Carlito" w:hAnsi="Carlito" w:cs="Carlito"/>
          <w:lang w:eastAsia="ru-RU"/>
        </w:rPr>
        <w:t xml:space="preserve"> </w:t>
      </w:r>
      <w:r>
        <w:rPr>
          <w:rFonts w:ascii="Carlito" w:eastAsia="Segoe UI" w:hAnsi="Carlito" w:cs="Carlito"/>
          <w:color w:val="000000" w:themeColor="text1"/>
        </w:rPr>
        <w:t xml:space="preserve">«Добавить этап» на верхней панели. Создастся новый этап с номером по порядку. Поле </w:t>
      </w:r>
      <w:r>
        <w:rPr>
          <w:rFonts w:ascii="Carlito" w:eastAsia="Carlito" w:hAnsi="Carlito" w:cs="Carlito"/>
          <w:color w:val="000000" w:themeColor="text1"/>
        </w:rPr>
        <w:t>«Заголовок подписи» – редактируемое тестовое поле, при создании пустое.</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удалить этап, выделите его и нажмите на кнопку </w:t>
      </w:r>
      <w:r>
        <w:rPr>
          <w:rFonts w:ascii="Carlito" w:hAnsi="Carlito" w:cs="Carlito"/>
          <w:noProof/>
          <w:lang w:eastAsia="ru-RU"/>
        </w:rPr>
        <mc:AlternateContent>
          <mc:Choice Requires="wpg">
            <w:drawing>
              <wp:inline distT="0" distB="0" distL="0" distR="0">
                <wp:extent cx="114300" cy="114300"/>
                <wp:effectExtent l="0" t="0" r="0" b="0"/>
                <wp:docPr id="905" name="Рисунок 1654826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830379" name=""/>
                        <pic:cNvPicPr>
                          <a:picLocks noChangeAspect="1"/>
                        </pic:cNvPicPr>
                      </pic:nvPicPr>
                      <pic:blipFill>
                        <a:blip r:embed="rId35"/>
                        <a:stretch/>
                      </pic:blipFill>
                      <pic:spPr bwMode="auto">
                        <a:xfrm>
                          <a:off x="0" y="0"/>
                          <a:ext cx="114300" cy="114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4" o:spid="_x0000_s904" type="#_x0000_t75" style="width:9.00pt;height:9.00pt;mso-wrap-distance-left:0.00pt;mso-wrap-distance-top:0.00pt;mso-wrap-distance-right:0.00pt;mso-wrap-distance-bottom:0.00pt;" stroked="false">
                <v:path textboxrect="0,0,0,0"/>
                <v:imagedata r:id="rId35" o:title=""/>
              </v:shape>
            </w:pict>
          </mc:Fallback>
        </mc:AlternateContent>
      </w:r>
      <w:r>
        <w:rPr>
          <w:rFonts w:ascii="Carlito" w:hAnsi="Carlito" w:cs="Carlito"/>
          <w:lang w:eastAsia="ru-RU"/>
        </w:rPr>
        <w:t xml:space="preserve"> </w:t>
      </w:r>
      <w:r>
        <w:rPr>
          <w:rFonts w:ascii="Carlito" w:eastAsia="Segoe UI" w:hAnsi="Carlito" w:cs="Carlito"/>
          <w:color w:val="000000" w:themeColor="text1"/>
        </w:rPr>
        <w:t>в конце строки.</w:t>
      </w:r>
      <w:r>
        <w:rPr>
          <w:rFonts w:ascii="Carlito" w:eastAsia="Times New Roman" w:hAnsi="Carlito" w:cs="Carlito"/>
          <w:color w:val="000000" w:themeColor="text1"/>
        </w:rPr>
        <w:t xml:space="preserve"> </w:t>
      </w:r>
      <w:r>
        <w:rPr>
          <w:rFonts w:ascii="Carlito" w:eastAsia="Segoe UI" w:hAnsi="Carlito" w:cs="Carlito"/>
          <w:color w:val="000000" w:themeColor="text1"/>
        </w:rPr>
        <w:t>Удалить этап, в котором стоит одна или более подписей ЭЦП, невозможно.</w: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rPr>
        <w:t>Добавление сотрудника</w:t>
      </w:r>
    </w:p>
    <w:p w:rsidR="002A2BEE" w:rsidRDefault="00123987">
      <w:pPr>
        <w:spacing w:after="0" w:line="276" w:lineRule="auto"/>
      </w:pPr>
      <w:r>
        <w:rPr>
          <w:rFonts w:ascii="Carlito" w:eastAsia="Segoe UI" w:hAnsi="Carlito" w:cs="Carlito"/>
          <w:color w:val="000000" w:themeColor="text1"/>
        </w:rPr>
        <w:t xml:space="preserve">Для того, чтобы добавить сотрудника, нажмите на кнопку </w:t>
      </w:r>
      <w:r>
        <w:rPr>
          <w:noProof/>
        </w:rPr>
        <mc:AlternateContent>
          <mc:Choice Requires="wpg">
            <w:drawing>
              <wp:inline distT="0" distB="0" distL="0" distR="0">
                <wp:extent cx="228600" cy="238125"/>
                <wp:effectExtent l="0" t="0" r="0" b="0"/>
                <wp:docPr id="906"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513270" name=""/>
                        <pic:cNvPicPr>
                          <a:picLocks noChangeAspect="1"/>
                        </pic:cNvPicPr>
                      </pic:nvPicPr>
                      <pic:blipFill>
                        <a:blip r:embed="rId1106"/>
                        <a:stretch/>
                      </pic:blipFill>
                      <pic:spPr bwMode="auto">
                        <a:xfrm>
                          <a:off x="0" y="0"/>
                          <a:ext cx="228600" cy="23812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5" o:spid="_x0000_s905" type="#_x0000_t75" style="width:18.00pt;height:18.75pt;mso-wrap-distance-left:0.00pt;mso-wrap-distance-top:0.00pt;mso-wrap-distance-right:0.00pt;mso-wrap-distance-bottom:0.00pt;" stroked="false">
                <v:path textboxrect="0,0,0,0"/>
                <v:imagedata r:id="rId1106" o:title=""/>
              </v:shape>
            </w:pict>
          </mc:Fallback>
        </mc:AlternateContent>
      </w:r>
      <w:r>
        <w:rPr>
          <w:rFonts w:ascii="Carlito" w:eastAsia="Segoe UI" w:hAnsi="Carlito" w:cs="Carlito"/>
          <w:color w:val="000000" w:themeColor="text1"/>
        </w:rPr>
        <w:t>«Добавить сотрудника» на верхней панели. В открывшемся окне выберите уполномоченного. В выделенном этапе отобразятся ФИО, должность, организация выбранного уполномоченного.</w:t>
      </w:r>
    </w:p>
    <w:p w:rsidR="002A2BEE" w:rsidRDefault="00123987">
      <w:pPr>
        <w:spacing w:after="0" w:line="276" w:lineRule="auto"/>
      </w:pPr>
      <w:r>
        <w:rPr>
          <w:noProof/>
        </w:rPr>
        <mc:AlternateContent>
          <mc:Choice Requires="wpg">
            <w:drawing>
              <wp:inline distT="0" distB="0" distL="0" distR="0">
                <wp:extent cx="6219825" cy="428625"/>
                <wp:effectExtent l="0" t="0" r="0" b="0"/>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252361" name=""/>
                        <pic:cNvPicPr>
                          <a:picLocks noChangeAspect="1"/>
                        </pic:cNvPicPr>
                      </pic:nvPicPr>
                      <pic:blipFill>
                        <a:blip r:embed="rId1107"/>
                        <a:stretch/>
                      </pic:blipFill>
                      <pic:spPr bwMode="auto">
                        <a:xfrm>
                          <a:off x="0" y="0"/>
                          <a:ext cx="6219821" cy="4286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6" o:spid="_x0000_s906" type="#_x0000_t75" style="width:489.75pt;height:33.75pt;mso-wrap-distance-left:0.00pt;mso-wrap-distance-top:0.00pt;mso-wrap-distance-right:0.00pt;mso-wrap-distance-bottom:0.00pt;" stroked="false">
                <v:path textboxrect="0,0,0,0"/>
                <v:imagedata r:id="rId1108" o:title=""/>
              </v:shape>
            </w:pict>
          </mc:Fallback>
        </mc:AlternateContent>
      </w:r>
    </w:p>
    <w:p w:rsidR="002A2BEE" w:rsidRDefault="00123987">
      <w:pPr>
        <w:spacing w:after="0" w:line="276" w:lineRule="auto"/>
      </w:pPr>
      <w:r>
        <w:rPr>
          <w:rFonts w:ascii="Carlito" w:eastAsia="Segoe UI" w:hAnsi="Carlito" w:cs="Carlito"/>
          <w:color w:val="000000" w:themeColor="text1"/>
        </w:rPr>
        <w:t>Если выбран уполномоченный, который не связан с пользователем, или у уполномоченного / пользователя нет эл. почты, то рядом с иконкой сотрудника отобразится индикатор красного цвета</w:t>
      </w:r>
      <w:r>
        <w:rPr>
          <w:rStyle w:val="af8"/>
          <w:rFonts w:ascii="Carlito" w:eastAsia="Times New Roman" w:hAnsi="Carlito" w:cs="Carlito"/>
          <w:b w:val="0"/>
          <w:bCs w:val="0"/>
          <w:color w:val="000000" w:themeColor="text1"/>
        </w:rPr>
        <w:t xml:space="preserve"> </w:t>
      </w:r>
      <w:r>
        <w:rPr>
          <w:rFonts w:ascii="Carlito" w:hAnsi="Carlito" w:cs="Carlito"/>
          <w:noProof/>
          <w:lang w:eastAsia="ru-RU"/>
        </w:rPr>
        <mc:AlternateContent>
          <mc:Choice Requires="wpg">
            <w:drawing>
              <wp:inline distT="0" distB="0" distL="0" distR="0">
                <wp:extent cx="190500" cy="190500"/>
                <wp:effectExtent l="0" t="0" r="0" b="0"/>
                <wp:docPr id="908" name="Рисунок 1801149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757282" name=""/>
                        <pic:cNvPicPr>
                          <a:picLocks noChangeAspect="1"/>
                        </pic:cNvPicPr>
                      </pic:nvPicPr>
                      <pic:blipFill>
                        <a:blip r:embed="rId884"/>
                        <a:stretch/>
                      </pic:blipFill>
                      <pic:spPr bwMode="auto">
                        <a:xfrm>
                          <a:off x="0" y="0"/>
                          <a:ext cx="190497" cy="1904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7" o:spid="_x0000_s907" type="#_x0000_t75" style="width:15.00pt;height:15.00pt;mso-wrap-distance-left:0.00pt;mso-wrap-distance-top:0.00pt;mso-wrap-distance-right:0.00pt;mso-wrap-distance-bottom:0.00pt;" stroked="false">
                <v:path textboxrect="0,0,0,0"/>
                <v:imagedata r:id="rId884" o:title=""/>
              </v:shape>
            </w:pict>
          </mc:Fallback>
        </mc:AlternateContent>
      </w:r>
      <w:r>
        <w:rPr>
          <w:rStyle w:val="af8"/>
          <w:rFonts w:ascii="Carlito" w:eastAsia="Times New Roman" w:hAnsi="Carlito" w:cs="Carlito"/>
          <w:b w:val="0"/>
          <w:bCs w:val="0"/>
          <w:color w:val="000000" w:themeColor="text1"/>
        </w:rPr>
        <w:t>.</w:t>
      </w:r>
    </w:p>
    <w:p w:rsidR="002A2BEE" w:rsidRDefault="00123987">
      <w:pPr>
        <w:spacing w:after="0" w:line="276" w:lineRule="auto"/>
      </w:pPr>
      <w:r>
        <w:rPr>
          <w:rFonts w:ascii="Carlito" w:eastAsia="Segoe UI" w:hAnsi="Carlito" w:cs="Carlito"/>
          <w:color w:val="000000" w:themeColor="text1"/>
        </w:rPr>
        <w:t>Если выбран уполномоченный, который связан с пользователем и у уполномоченного</w:t>
      </w:r>
      <w:r>
        <w:rPr>
          <w:rFonts w:ascii="Carlito" w:eastAsia="Times New Roman" w:hAnsi="Carlito" w:cs="Carlito"/>
          <w:color w:val="000000" w:themeColor="text1"/>
        </w:rPr>
        <w:t xml:space="preserve"> / </w:t>
      </w:r>
      <w:r>
        <w:rPr>
          <w:rFonts w:ascii="Carlito" w:eastAsia="Segoe UI" w:hAnsi="Carlito" w:cs="Carlito"/>
          <w:color w:val="000000" w:themeColor="text1"/>
        </w:rPr>
        <w:t>пользователя есть эл. почта, то рядом с иконкой сотрудника отобразится индикатор желтого цвета</w:t>
      </w:r>
      <w:r>
        <w:rPr>
          <w:rStyle w:val="af8"/>
          <w:rFonts w:ascii="Carlito" w:eastAsia="Times New Roman" w:hAnsi="Carlito" w:cs="Carlito"/>
          <w:b w:val="0"/>
          <w:bCs w:val="0"/>
          <w:color w:val="000000" w:themeColor="text1"/>
        </w:rPr>
        <w:t xml:space="preserve"> </w:t>
      </w:r>
      <w:r>
        <w:rPr>
          <w:rFonts w:ascii="Carlito" w:hAnsi="Carlito" w:cs="Carlito"/>
          <w:noProof/>
          <w:lang w:eastAsia="ru-RU"/>
        </w:rPr>
        <mc:AlternateContent>
          <mc:Choice Requires="wpg">
            <w:drawing>
              <wp:inline distT="0" distB="0" distL="0" distR="0">
                <wp:extent cx="209550" cy="190500"/>
                <wp:effectExtent l="0" t="0" r="0" b="0"/>
                <wp:docPr id="909" name="Рисунок 971178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6434" name=""/>
                        <pic:cNvPicPr>
                          <a:picLocks noChangeAspect="1"/>
                        </pic:cNvPicPr>
                      </pic:nvPicPr>
                      <pic:blipFill>
                        <a:blip r:embed="rId886"/>
                        <a:stretch/>
                      </pic:blipFill>
                      <pic:spPr bwMode="auto">
                        <a:xfrm>
                          <a:off x="0" y="0"/>
                          <a:ext cx="209547" cy="19049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8" o:spid="_x0000_s908" type="#_x0000_t75" style="width:16.50pt;height:15.00pt;mso-wrap-distance-left:0.00pt;mso-wrap-distance-top:0.00pt;mso-wrap-distance-right:0.00pt;mso-wrap-distance-bottom:0.00pt;" stroked="false">
                <v:path textboxrect="0,0,0,0"/>
                <v:imagedata r:id="rId886" o:title=""/>
              </v:shape>
            </w:pict>
          </mc:Fallback>
        </mc:AlternateContent>
      </w:r>
      <w:r>
        <w:rPr>
          <w:rStyle w:val="af8"/>
          <w:rFonts w:ascii="Carlito" w:eastAsia="Times New Roman" w:hAnsi="Carlito" w:cs="Carlito"/>
          <w:b w:val="0"/>
          <w:bCs w:val="0"/>
          <w:color w:val="000000" w:themeColor="text1"/>
        </w:rPr>
        <w:t>.</w:t>
      </w:r>
    </w:p>
    <w:p w:rsidR="002A2BEE" w:rsidRDefault="00123987">
      <w:pPr>
        <w:spacing w:after="0" w:line="276" w:lineRule="auto"/>
      </w:pPr>
      <w:r>
        <w:rPr>
          <w:rFonts w:ascii="Carlito" w:eastAsia="Segoe UI" w:hAnsi="Carlito" w:cs="Carlito"/>
          <w:color w:val="000000" w:themeColor="text1"/>
        </w:rPr>
        <w:t>Если в этапе уже идет оповещение, то добавленный сотрудник также получит оповещение.</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того, чтобы удалить сотрудника, выделите его и нажмите на кнопку </w:t>
      </w:r>
      <w:r>
        <w:rPr>
          <w:rFonts w:ascii="Carlito" w:hAnsi="Carlito" w:cs="Carlito"/>
          <w:noProof/>
          <w:lang w:eastAsia="ru-RU"/>
        </w:rPr>
        <mc:AlternateContent>
          <mc:Choice Requires="wpg">
            <w:drawing>
              <wp:inline distT="0" distB="0" distL="0" distR="0">
                <wp:extent cx="114300" cy="114300"/>
                <wp:effectExtent l="0" t="0" r="0" b="0"/>
                <wp:docPr id="910" name="Рисунок 120671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746217" name=""/>
                        <pic:cNvPicPr>
                          <a:picLocks noChangeAspect="1"/>
                        </pic:cNvPicPr>
                      </pic:nvPicPr>
                      <pic:blipFill>
                        <a:blip r:embed="rId35"/>
                        <a:stretch/>
                      </pic:blipFill>
                      <pic:spPr bwMode="auto">
                        <a:xfrm>
                          <a:off x="0" y="0"/>
                          <a:ext cx="114300" cy="114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9" o:spid="_x0000_s909" type="#_x0000_t75" style="width:9.00pt;height:9.00pt;mso-wrap-distance-left:0.00pt;mso-wrap-distance-top:0.00pt;mso-wrap-distance-right:0.00pt;mso-wrap-distance-bottom:0.00pt;" stroked="false">
                <v:path textboxrect="0,0,0,0"/>
                <v:imagedata r:id="rId35" o:title=""/>
              </v:shape>
            </w:pict>
          </mc:Fallback>
        </mc:AlternateContent>
      </w:r>
      <w:r>
        <w:rPr>
          <w:rFonts w:ascii="Carlito" w:hAnsi="Carlito" w:cs="Carlito"/>
          <w:lang w:eastAsia="ru-RU"/>
        </w:rPr>
        <w:t xml:space="preserve"> </w:t>
      </w:r>
      <w:r>
        <w:rPr>
          <w:rFonts w:ascii="Carlito" w:eastAsia="Segoe UI" w:hAnsi="Carlito" w:cs="Carlito"/>
          <w:color w:val="000000" w:themeColor="text1"/>
        </w:rPr>
        <w:t>в конце строки.</w:t>
      </w:r>
      <w:r>
        <w:rPr>
          <w:rFonts w:ascii="Carlito" w:eastAsia="Times New Roman" w:hAnsi="Carlito" w:cs="Carlito"/>
          <w:color w:val="000000" w:themeColor="text1"/>
        </w:rPr>
        <w:t xml:space="preserve"> </w:t>
      </w:r>
      <w:r>
        <w:rPr>
          <w:rFonts w:ascii="Carlito" w:eastAsia="Segoe UI" w:hAnsi="Carlito" w:cs="Carlito"/>
          <w:color w:val="000000" w:themeColor="text1"/>
        </w:rPr>
        <w:t>Если у сотрудника проставлена подпись ЭЦП</w:t>
      </w:r>
      <w:r>
        <w:rPr>
          <w:rFonts w:ascii="Carlito" w:eastAsia="Times New Roman" w:hAnsi="Carlito" w:cs="Carlito"/>
          <w:color w:val="000000" w:themeColor="text1"/>
        </w:rPr>
        <w:t xml:space="preserve">, </w:t>
      </w:r>
      <w:r>
        <w:rPr>
          <w:rFonts w:ascii="Carlito" w:eastAsia="Segoe UI" w:hAnsi="Carlito" w:cs="Carlito"/>
          <w:color w:val="000000" w:themeColor="text1"/>
        </w:rPr>
        <w:t>удалить его невозможно.</w:t>
      </w:r>
    </w:p>
    <w:p w:rsidR="002A2BEE" w:rsidRDefault="002A2BEE">
      <w:pPr>
        <w:spacing w:after="0" w:line="276" w:lineRule="auto"/>
        <w:rPr>
          <w:rFonts w:ascii="Carlito" w:hAnsi="Carlito" w:cs="Carlito"/>
          <w:b/>
          <w:bCs/>
          <w:color w:val="000000" w:themeColor="text1"/>
        </w:rPr>
      </w:pPr>
    </w:p>
    <w:p w:rsidR="002A2BEE" w:rsidRDefault="00123987">
      <w:pPr>
        <w:pStyle w:val="4"/>
      </w:pPr>
      <w:r>
        <w:rPr>
          <w:rFonts w:eastAsia="Segoe UI"/>
        </w:rPr>
        <w:t>Загрузка и сохранение шаблона</w:t>
      </w:r>
    </w:p>
    <w:p w:rsidR="002A2BEE" w:rsidRDefault="00123987">
      <w:pPr>
        <w:spacing w:after="0" w:line="276" w:lineRule="auto"/>
      </w:pPr>
      <w:r>
        <w:rPr>
          <w:rFonts w:ascii="Carlito" w:eastAsia="Segoe UI" w:hAnsi="Carlito" w:cs="Carlito"/>
          <w:color w:val="000000" w:themeColor="text1"/>
        </w:rPr>
        <w:t>Присутствует возможность создания и загрузки шаблонов согласования. Шаблоны общие для всех строек. Шаблон может увидеть и загрузить любой пользователь компании.</w:t>
      </w:r>
    </w:p>
    <w:p w:rsidR="002A2BEE" w:rsidRDefault="00123987">
      <w:pPr>
        <w:spacing w:after="0" w:line="276" w:lineRule="auto"/>
      </w:pPr>
      <w:r>
        <w:rPr>
          <w:rFonts w:ascii="Carlito" w:eastAsia="Segoe UI" w:hAnsi="Carlito" w:cs="Carlito"/>
          <w:color w:val="000000" w:themeColor="text1"/>
        </w:rPr>
        <w:t xml:space="preserve">Для создания шаблона согласования нажмите на кнопку </w:t>
      </w:r>
      <w:r>
        <w:rPr>
          <w:rFonts w:ascii="Carlito" w:hAnsi="Carlito" w:cs="Carlito"/>
          <w:noProof/>
          <w:lang w:eastAsia="ru-RU"/>
        </w:rPr>
        <mc:AlternateContent>
          <mc:Choice Requires="wpg">
            <w:drawing>
              <wp:inline distT="0" distB="0" distL="0" distR="0">
                <wp:extent cx="171450" cy="209550"/>
                <wp:effectExtent l="0" t="0" r="0" b="0"/>
                <wp:docPr id="911" name="Рисунок 29888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994439" name=""/>
                        <pic:cNvPicPr>
                          <a:picLocks noChangeAspect="1"/>
                        </pic:cNvPicPr>
                      </pic:nvPicPr>
                      <pic:blipFill>
                        <a:blip r:embed="rId868"/>
                        <a:stretch/>
                      </pic:blipFill>
                      <pic:spPr bwMode="auto">
                        <a:xfrm>
                          <a:off x="0" y="0"/>
                          <a:ext cx="171450" cy="20954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0" o:spid="_x0000_s910" type="#_x0000_t75" style="width:13.50pt;height:16.50pt;mso-wrap-distance-left:0.00pt;mso-wrap-distance-top:0.00pt;mso-wrap-distance-right:0.00pt;mso-wrap-distance-bottom:0.00pt;" stroked="false">
                <v:path textboxrect="0,0,0,0"/>
                <v:imagedata r:id="rId868" o:title=""/>
              </v:shape>
            </w:pict>
          </mc:Fallback>
        </mc:AlternateContent>
      </w:r>
      <w:r>
        <w:rPr>
          <w:rFonts w:ascii="Carlito" w:eastAsia="Segoe UI" w:hAnsi="Carlito" w:cs="Carlito"/>
          <w:color w:val="000000" w:themeColor="text1"/>
        </w:rPr>
        <w:t xml:space="preserve"> → «Сохранить шаблон», и в появившемся окне введите наименование шаблона. Укажите место сохранения шаблона, при желании создайте отдельную папку или поместите в уже имеющуюся. Нажмите «Сохранить». Доступны средства редактирования существующих шаблонов и папок. </w:t>
      </w:r>
    </w:p>
    <w:p w:rsidR="002A2BEE" w:rsidRDefault="00123987">
      <w:pPr>
        <w:spacing w:after="0" w:line="276" w:lineRule="auto"/>
      </w:pPr>
      <w:r>
        <w:rPr>
          <w:rFonts w:ascii="Carlito" w:eastAsia="Segoe UI" w:hAnsi="Carlito" w:cs="Carlito"/>
          <w:color w:val="000000" w:themeColor="text1"/>
        </w:rPr>
        <w:t>В шаблоне сохранятся все этапы и добавленные в этапы сотрудники. Подписи ЭЦП не сохраняются</w:t>
      </w:r>
      <w:r>
        <w:rPr>
          <w:rFonts w:ascii="Carlito" w:eastAsia="Times New Roman" w:hAnsi="Carlito" w:cs="Carlito"/>
          <w:color w:val="000000" w:themeColor="text1"/>
        </w:rPr>
        <w:t>.</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Для загрузки шаблона согласования нажмите на кнопку </w:t>
      </w:r>
      <w:r>
        <w:rPr>
          <w:rFonts w:ascii="Carlito" w:hAnsi="Carlito" w:cs="Carlito"/>
          <w:noProof/>
          <w:lang w:eastAsia="ru-RU"/>
        </w:rPr>
        <mc:AlternateContent>
          <mc:Choice Requires="wpg">
            <w:drawing>
              <wp:inline distT="0" distB="0" distL="0" distR="0">
                <wp:extent cx="171450" cy="209550"/>
                <wp:effectExtent l="0" t="0" r="0" b="0"/>
                <wp:docPr id="912" name="Рисунок 150567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312347" name=""/>
                        <pic:cNvPicPr>
                          <a:picLocks noChangeAspect="1"/>
                        </pic:cNvPicPr>
                      </pic:nvPicPr>
                      <pic:blipFill>
                        <a:blip r:embed="rId868"/>
                        <a:stretch/>
                      </pic:blipFill>
                      <pic:spPr bwMode="auto">
                        <a:xfrm>
                          <a:off x="0" y="0"/>
                          <a:ext cx="171450" cy="20954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1" o:spid="_x0000_s911" type="#_x0000_t75" style="width:13.50pt;height:16.50pt;mso-wrap-distance-left:0.00pt;mso-wrap-distance-top:0.00pt;mso-wrap-distance-right:0.00pt;mso-wrap-distance-bottom:0.00pt;" stroked="false">
                <v:path textboxrect="0,0,0,0"/>
                <v:imagedata r:id="rId868" o:title=""/>
              </v:shape>
            </w:pict>
          </mc:Fallback>
        </mc:AlternateContent>
      </w:r>
      <w:r>
        <w:rPr>
          <w:rFonts w:ascii="Carlito" w:eastAsia="Segoe UI" w:hAnsi="Carlito" w:cs="Carlito"/>
          <w:color w:val="000000" w:themeColor="text1"/>
        </w:rPr>
        <w:t>→ «Загрузить шаблон», и в появившемся окне выберите желаемый шаблон. Для удобства можно воспользоваться поисковой строкой. В этом окне также доступны средства редактирования существующих шаблонов и папок.</w: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rPr>
        <w:t>Прикрепление документа</w:t>
      </w:r>
    </w:p>
    <w:p w:rsidR="002A2BEE" w:rsidRDefault="00123987">
      <w:pPr>
        <w:spacing w:after="0" w:line="276" w:lineRule="auto"/>
      </w:pPr>
      <w:r>
        <w:rPr>
          <w:rFonts w:ascii="Carlito" w:eastAsia="Segoe UI" w:hAnsi="Carlito" w:cs="Carlito"/>
          <w:color w:val="000000" w:themeColor="text1"/>
        </w:rPr>
        <w:t xml:space="preserve">Для того, чтобы загрузить документ из системы, выделите сотрудника и нажмите на кнопку </w:t>
      </w:r>
      <w:r>
        <w:rPr>
          <w:rFonts w:ascii="Carlito" w:hAnsi="Carlito" w:cs="Carlito"/>
          <w:noProof/>
          <w:lang w:eastAsia="ru-RU"/>
        </w:rPr>
        <mc:AlternateContent>
          <mc:Choice Requires="wpg">
            <w:drawing>
              <wp:inline distT="0" distB="0" distL="0" distR="0">
                <wp:extent cx="171450" cy="180975"/>
                <wp:effectExtent l="0" t="0" r="0" b="0"/>
                <wp:docPr id="913" name="Рисунок 328665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221964" name=""/>
                        <pic:cNvPicPr>
                          <a:picLocks noChangeAspect="1"/>
                        </pic:cNvPicPr>
                      </pic:nvPicPr>
                      <pic:blipFill>
                        <a:blip r:embed="rId916"/>
                        <a:stretch/>
                      </pic:blipFill>
                      <pic:spPr bwMode="auto">
                        <a:xfrm>
                          <a:off x="0" y="0"/>
                          <a:ext cx="171450" cy="18097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2" o:spid="_x0000_s912" type="#_x0000_t75" style="width:13.50pt;height:14.25pt;mso-wrap-distance-left:0.00pt;mso-wrap-distance-top:0.00pt;mso-wrap-distance-right:0.00pt;mso-wrap-distance-bottom:0.00pt;" stroked="false">
                <v:path textboxrect="0,0,0,0"/>
                <v:imagedata r:id="rId916" o:title=""/>
              </v:shape>
            </w:pict>
          </mc:Fallback>
        </mc:AlternateContent>
      </w:r>
      <w:r>
        <w:rPr>
          <w:rFonts w:ascii="Carlito" w:eastAsia="Segoe UI" w:hAnsi="Carlito" w:cs="Carlito"/>
          <w:color w:val="000000" w:themeColor="text1"/>
        </w:rPr>
        <w:t>→ «Загрузить документ из системы» на верхней панели. В открывшемся окне выберите документ и нажмите кнопку «Загрузить» (для удобства можете воспользоваться поисковой строкой). Гиперссылка</w:t>
      </w:r>
      <w:r>
        <w:rPr>
          <w:rFonts w:ascii="Carlito" w:eastAsia="Times New Roman" w:hAnsi="Carlito" w:cs="Carlito"/>
          <w:color w:val="000000" w:themeColor="text1"/>
        </w:rPr>
        <w:t xml:space="preserve"> </w:t>
      </w:r>
      <w:r>
        <w:rPr>
          <w:rFonts w:ascii="Carlito" w:eastAsia="Segoe UI" w:hAnsi="Carlito" w:cs="Carlito"/>
          <w:color w:val="000000" w:themeColor="text1"/>
        </w:rPr>
        <w:t>для скачивания документа отобразится в столбце «Файл</w:t>
      </w:r>
      <w:r>
        <w:rPr>
          <w:rFonts w:ascii="Carlito" w:eastAsia="Times New Roman" w:hAnsi="Carlito" w:cs="Carlito"/>
          <w:color w:val="000000" w:themeColor="text1"/>
        </w:rPr>
        <w:t xml:space="preserve">» </w:t>
      </w:r>
      <w:r>
        <w:rPr>
          <w:rFonts w:ascii="Carlito" w:eastAsia="Segoe UI" w:hAnsi="Carlito" w:cs="Carlito"/>
          <w:color w:val="000000" w:themeColor="text1"/>
        </w:rPr>
        <w:t>сотрудника</w:t>
      </w:r>
      <w:r>
        <w:rPr>
          <w:rFonts w:ascii="Carlito" w:eastAsia="Times New Roman" w:hAnsi="Carlito" w:cs="Carlito"/>
          <w:color w:val="000000" w:themeColor="text1"/>
        </w:rPr>
        <w:t>.</w:t>
      </w:r>
      <w:r>
        <w:rPr>
          <w:rFonts w:ascii="Carlito" w:eastAsia="Segoe UI" w:hAnsi="Carlito" w:cs="Carlito"/>
          <w:color w:val="000000" w:themeColor="text1"/>
        </w:rPr>
        <w:t xml:space="preserve"> Для удаления файла нажмите на </w:t>
      </w:r>
      <w:r>
        <w:rPr>
          <w:rFonts w:ascii="Carlito" w:hAnsi="Carlito" w:cs="Carlito"/>
          <w:noProof/>
          <w:lang w:eastAsia="ru-RU"/>
        </w:rPr>
        <mc:AlternateContent>
          <mc:Choice Requires="wpg">
            <w:drawing>
              <wp:inline distT="0" distB="0" distL="0" distR="0">
                <wp:extent cx="114300" cy="114300"/>
                <wp:effectExtent l="0" t="0" r="0" b="0"/>
                <wp:docPr id="914" name="Рисунок 121752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60697" name=""/>
                        <pic:cNvPicPr>
                          <a:picLocks noChangeAspect="1"/>
                        </pic:cNvPicPr>
                      </pic:nvPicPr>
                      <pic:blipFill>
                        <a:blip r:embed="rId35"/>
                        <a:stretch/>
                      </pic:blipFill>
                      <pic:spPr bwMode="auto">
                        <a:xfrm>
                          <a:off x="0" y="0"/>
                          <a:ext cx="114300" cy="114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3" o:spid="_x0000_s913" type="#_x0000_t75" style="width:9.00pt;height:9.00pt;mso-wrap-distance-left:0.00pt;mso-wrap-distance-top:0.00pt;mso-wrap-distance-right:0.00pt;mso-wrap-distance-bottom:0.00pt;" stroked="false">
                <v:path textboxrect="0,0,0,0"/>
                <v:imagedata r:id="rId35" o:title=""/>
              </v:shape>
            </w:pict>
          </mc:Fallback>
        </mc:AlternateContent>
      </w:r>
      <w:r>
        <w:rPr>
          <w:rFonts w:ascii="Carlito" w:hAnsi="Carlito" w:cs="Carlito"/>
          <w:lang w:eastAsia="ru-RU"/>
        </w:rPr>
        <w:t xml:space="preserve"> </w:t>
      </w:r>
      <w:r>
        <w:rPr>
          <w:rFonts w:ascii="Carlito" w:eastAsia="Segoe UI" w:hAnsi="Carlito" w:cs="Carlito"/>
          <w:color w:val="000000" w:themeColor="text1"/>
        </w:rPr>
        <w:t>рядом с ним.</w:t>
      </w:r>
    </w:p>
    <w:p w:rsidR="002A2BEE" w:rsidRDefault="00123987">
      <w:pPr>
        <w:spacing w:after="0" w:line="276" w:lineRule="auto"/>
      </w:pPr>
      <w:r>
        <w:rPr>
          <w:rFonts w:ascii="Carlito" w:eastAsia="Segoe UI" w:hAnsi="Carlito" w:cs="Carlito"/>
          <w:color w:val="000000" w:themeColor="text1"/>
        </w:rPr>
        <w:t xml:space="preserve">Для того, чтобы загрузить документ с компьютера, выделите сотрудника и нажмите на кнопку </w:t>
      </w:r>
      <w:r>
        <w:rPr>
          <w:rFonts w:ascii="Carlito" w:hAnsi="Carlito" w:cs="Carlito"/>
          <w:noProof/>
          <w:lang w:eastAsia="ru-RU"/>
        </w:rPr>
        <mc:AlternateContent>
          <mc:Choice Requires="wpg">
            <w:drawing>
              <wp:inline distT="0" distB="0" distL="0" distR="0">
                <wp:extent cx="171450" cy="180975"/>
                <wp:effectExtent l="0" t="0" r="0" b="0"/>
                <wp:docPr id="915" name="Рисунок 89605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300565" name=""/>
                        <pic:cNvPicPr>
                          <a:picLocks noChangeAspect="1"/>
                        </pic:cNvPicPr>
                      </pic:nvPicPr>
                      <pic:blipFill>
                        <a:blip r:embed="rId916"/>
                        <a:stretch/>
                      </pic:blipFill>
                      <pic:spPr bwMode="auto">
                        <a:xfrm>
                          <a:off x="0" y="0"/>
                          <a:ext cx="171450" cy="18097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4" o:spid="_x0000_s914" type="#_x0000_t75" style="width:13.50pt;height:14.25pt;mso-wrap-distance-left:0.00pt;mso-wrap-distance-top:0.00pt;mso-wrap-distance-right:0.00pt;mso-wrap-distance-bottom:0.00pt;" stroked="false">
                <v:path textboxrect="0,0,0,0"/>
                <v:imagedata r:id="rId916" o:title=""/>
              </v:shape>
            </w:pict>
          </mc:Fallback>
        </mc:AlternateContent>
      </w:r>
      <w:r>
        <w:rPr>
          <w:rFonts w:ascii="Carlito" w:eastAsia="Segoe UI" w:hAnsi="Carlito" w:cs="Carlito"/>
          <w:color w:val="000000" w:themeColor="text1"/>
        </w:rPr>
        <w:t>→ «Загрузить документ» на верхней панели. Выберите документ в проводнике и нажмите кнопку «Загрузить». Гиперссылка</w:t>
      </w:r>
      <w:r>
        <w:rPr>
          <w:rFonts w:ascii="Carlito" w:eastAsia="Times New Roman" w:hAnsi="Carlito" w:cs="Carlito"/>
          <w:color w:val="000000" w:themeColor="text1"/>
        </w:rPr>
        <w:t xml:space="preserve"> </w:t>
      </w:r>
      <w:r>
        <w:rPr>
          <w:rFonts w:ascii="Carlito" w:eastAsia="Segoe UI" w:hAnsi="Carlito" w:cs="Carlito"/>
          <w:color w:val="000000" w:themeColor="text1"/>
        </w:rPr>
        <w:t>для скачивания документа отобразится в столбце «Файл</w:t>
      </w:r>
      <w:r>
        <w:rPr>
          <w:rFonts w:ascii="Carlito" w:eastAsia="Times New Roman" w:hAnsi="Carlito" w:cs="Carlito"/>
          <w:color w:val="000000" w:themeColor="text1"/>
        </w:rPr>
        <w:t xml:space="preserve">» </w:t>
      </w:r>
      <w:r>
        <w:rPr>
          <w:rFonts w:ascii="Carlito" w:eastAsia="Segoe UI" w:hAnsi="Carlito" w:cs="Carlito"/>
          <w:color w:val="000000" w:themeColor="text1"/>
        </w:rPr>
        <w:t>сотрудника</w:t>
      </w:r>
      <w:r>
        <w:rPr>
          <w:rFonts w:ascii="Carlito" w:eastAsia="Times New Roman" w:hAnsi="Carlito" w:cs="Carlito"/>
          <w:color w:val="000000" w:themeColor="text1"/>
        </w:rPr>
        <w:t>.</w:t>
      </w:r>
      <w:r>
        <w:rPr>
          <w:rFonts w:ascii="Carlito" w:eastAsia="Segoe UI" w:hAnsi="Carlito" w:cs="Carlito"/>
          <w:color w:val="000000" w:themeColor="text1"/>
        </w:rPr>
        <w:t xml:space="preserve"> Для удаления файла нажмите на </w:t>
      </w:r>
      <w:r>
        <w:rPr>
          <w:rFonts w:ascii="Carlito" w:hAnsi="Carlito" w:cs="Carlito"/>
          <w:noProof/>
          <w:lang w:eastAsia="ru-RU"/>
        </w:rPr>
        <mc:AlternateContent>
          <mc:Choice Requires="wpg">
            <w:drawing>
              <wp:inline distT="0" distB="0" distL="0" distR="0">
                <wp:extent cx="114300" cy="114300"/>
                <wp:effectExtent l="0" t="0" r="0" b="0"/>
                <wp:docPr id="916" name="Рисунок 103163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791178" name=""/>
                        <pic:cNvPicPr>
                          <a:picLocks noChangeAspect="1"/>
                        </pic:cNvPicPr>
                      </pic:nvPicPr>
                      <pic:blipFill>
                        <a:blip r:embed="rId35"/>
                        <a:stretch/>
                      </pic:blipFill>
                      <pic:spPr bwMode="auto">
                        <a:xfrm>
                          <a:off x="0" y="0"/>
                          <a:ext cx="114300" cy="1143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5" o:spid="_x0000_s915" type="#_x0000_t75" style="width:9.00pt;height:9.00pt;mso-wrap-distance-left:0.00pt;mso-wrap-distance-top:0.00pt;mso-wrap-distance-right:0.00pt;mso-wrap-distance-bottom:0.00pt;" stroked="false">
                <v:path textboxrect="0,0,0,0"/>
                <v:imagedata r:id="rId35" o:title=""/>
              </v:shape>
            </w:pict>
          </mc:Fallback>
        </mc:AlternateContent>
      </w:r>
      <w:r>
        <w:rPr>
          <w:rFonts w:ascii="Carlito" w:eastAsia="Segoe UI" w:hAnsi="Carlito" w:cs="Carlito"/>
          <w:color w:val="000000" w:themeColor="text1"/>
        </w:rPr>
        <w:t>рядом с ним.</w:t>
      </w:r>
    </w:p>
    <w:p w:rsidR="002A2BEE" w:rsidRDefault="00123987">
      <w:pPr>
        <w:spacing w:after="0" w:line="276" w:lineRule="auto"/>
      </w:pPr>
      <w:r>
        <w:rPr>
          <w:rFonts w:ascii="Carlito" w:eastAsia="Segoe UI" w:hAnsi="Carlito" w:cs="Carlito"/>
          <w:color w:val="000000" w:themeColor="text1"/>
        </w:rPr>
        <w:t>Доступно также множественное прикрепление документов.</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 xml:space="preserve">Если у сотрудника стоит подпись ЭЦП, то прикрепить или удалить документ невозможно. </w:t>
      </w:r>
    </w:p>
    <w:p w:rsidR="002A2BEE" w:rsidRDefault="002A2BEE">
      <w:pPr>
        <w:spacing w:after="0" w:line="276" w:lineRule="auto"/>
        <w:rPr>
          <w:rFonts w:ascii="Carlito" w:hAnsi="Carlito" w:cs="Carlito"/>
          <w:color w:val="000000" w:themeColor="text1"/>
        </w:rPr>
      </w:pPr>
    </w:p>
    <w:p w:rsidR="002A2BEE" w:rsidRDefault="00123987">
      <w:pPr>
        <w:pStyle w:val="4"/>
      </w:pPr>
      <w:r>
        <w:rPr>
          <w:rFonts w:eastAsia="Segoe UI"/>
        </w:rPr>
        <w:t>Проставление и отмена ЭЦП</w:t>
      </w:r>
    </w:p>
    <w:p w:rsidR="002A2BEE" w:rsidRDefault="00123987">
      <w:pPr>
        <w:spacing w:after="0" w:line="276" w:lineRule="auto"/>
      </w:pPr>
      <w:r>
        <w:rPr>
          <w:rFonts w:ascii="Carlito" w:eastAsia="Segoe UI" w:hAnsi="Carlito" w:cs="Carlito"/>
          <w:color w:val="000000" w:themeColor="text1"/>
        </w:rPr>
        <w:lastRenderedPageBreak/>
        <w:t>Для того, чтобы поставить подпись ЭЦП, выделите сотрудника и нажмите на кнопку</w:t>
      </w:r>
      <w:r>
        <w:rPr>
          <w:rFonts w:ascii="Carlito" w:hAnsi="Carlito" w:cs="Carlito"/>
          <w:noProof/>
          <w:lang w:eastAsia="ru-RU"/>
        </w:rPr>
        <mc:AlternateContent>
          <mc:Choice Requires="wpg">
            <w:drawing>
              <wp:inline distT="0" distB="0" distL="0" distR="0">
                <wp:extent cx="247650" cy="247650"/>
                <wp:effectExtent l="0" t="0" r="0" b="0"/>
                <wp:docPr id="917" name="Рисунок 1126406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167663" name=""/>
                        <pic:cNvPicPr>
                          <a:picLocks noChangeAspect="1"/>
                        </pic:cNvPicPr>
                      </pic:nvPicPr>
                      <pic:blipFill>
                        <a:blip r:embed="rId918"/>
                        <a:stretch/>
                      </pic:blipFill>
                      <pic:spPr bwMode="auto">
                        <a:xfrm>
                          <a:off x="0" y="0"/>
                          <a:ext cx="247647" cy="24764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6" o:spid="_x0000_s916" type="#_x0000_t75" style="width:19.50pt;height:19.50pt;mso-wrap-distance-left:0.00pt;mso-wrap-distance-top:0.00pt;mso-wrap-distance-right:0.00pt;mso-wrap-distance-bottom:0.00pt;" stroked="false">
                <v:path textboxrect="0,0,0,0"/>
                <v:imagedata r:id="rId918" o:title=""/>
              </v:shape>
            </w:pict>
          </mc:Fallback>
        </mc:AlternateContent>
      </w:r>
      <w:r>
        <w:rPr>
          <w:rFonts w:ascii="Carlito" w:eastAsia="Segoe UI" w:hAnsi="Carlito" w:cs="Carlito"/>
          <w:color w:val="000000" w:themeColor="text1"/>
        </w:rPr>
        <w:t>на верхней панели. Поставить ЭЦП можно независимо от того запущено согласование или нет. Если в столбце «Результат согласования» пусто или стоит статус «Оповещение», то вместе с проставлением ЭЦП проставится статус «Согласовано». После подписания ЭЦП отредактировать данные в строке сотрудника невозможно.</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того, чтобы отменить подпись ЭЦП, выделите сотрудника и нажмите на кнопку</w:t>
      </w:r>
      <w:r>
        <w:rPr>
          <w:rFonts w:ascii="Carlito" w:hAnsi="Carlito" w:cs="Carlito"/>
          <w:noProof/>
          <w:lang w:eastAsia="ru-RU"/>
        </w:rPr>
        <mc:AlternateContent>
          <mc:Choice Requires="wpg">
            <w:drawing>
              <wp:inline distT="0" distB="0" distL="0" distR="0">
                <wp:extent cx="247650" cy="247650"/>
                <wp:effectExtent l="0" t="0" r="0" b="0"/>
                <wp:docPr id="918" name="Рисунок 2041058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424225" name=""/>
                        <pic:cNvPicPr>
                          <a:picLocks noChangeAspect="1"/>
                        </pic:cNvPicPr>
                      </pic:nvPicPr>
                      <pic:blipFill>
                        <a:blip r:embed="rId920"/>
                        <a:stretch/>
                      </pic:blipFill>
                      <pic:spPr bwMode="auto">
                        <a:xfrm>
                          <a:off x="0" y="0"/>
                          <a:ext cx="247647" cy="24764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7" o:spid="_x0000_s917" type="#_x0000_t75" style="width:19.50pt;height:19.50pt;mso-wrap-distance-left:0.00pt;mso-wrap-distance-top:0.00pt;mso-wrap-distance-right:0.00pt;mso-wrap-distance-bottom:0.00pt;" stroked="false">
                <v:path textboxrect="0,0,0,0"/>
                <v:imagedata r:id="rId920" o:title=""/>
              </v:shape>
            </w:pict>
          </mc:Fallback>
        </mc:AlternateContent>
      </w:r>
      <w:r>
        <w:rPr>
          <w:rFonts w:ascii="Carlito" w:eastAsia="Segoe UI" w:hAnsi="Carlito" w:cs="Carlito"/>
          <w:color w:val="000000" w:themeColor="text1"/>
        </w:rPr>
        <w:t>на верхней панели. Отменить чужую ЭЦП невозможно.</w:t>
      </w:r>
    </w:p>
    <w:p w:rsidR="002A2BEE" w:rsidRDefault="002A2BEE">
      <w:pPr>
        <w:spacing w:after="0" w:line="276" w:lineRule="auto"/>
        <w:rPr>
          <w:rFonts w:ascii="Carlito" w:hAnsi="Carlito" w:cs="Carlito"/>
          <w:b/>
          <w:bCs/>
          <w:color w:val="000000" w:themeColor="text1"/>
        </w:rPr>
      </w:pPr>
    </w:p>
    <w:p w:rsidR="002A2BEE" w:rsidRDefault="00123987">
      <w:pPr>
        <w:pStyle w:val="4"/>
      </w:pPr>
      <w:r>
        <w:rPr>
          <w:rFonts w:eastAsia="Segoe UI"/>
        </w:rPr>
        <w:t>Запуск согласования</w:t>
      </w:r>
    </w:p>
    <w:p w:rsidR="002A2BEE" w:rsidRDefault="00123987">
      <w:pPr>
        <w:spacing w:after="0" w:line="276" w:lineRule="auto"/>
      </w:pPr>
      <w:r>
        <w:rPr>
          <w:rFonts w:ascii="Carlito" w:eastAsia="Segoe UI" w:hAnsi="Carlito" w:cs="Carlito"/>
          <w:color w:val="000000" w:themeColor="text1"/>
        </w:rPr>
        <w:t>Для того, чтобы запустить процесс автоматического оповещения участников маршрута, нажмите на кнопку</w:t>
      </w:r>
      <w:r>
        <w:rPr>
          <w:rStyle w:val="af8"/>
          <w:rFonts w:ascii="Carlito" w:eastAsia="Times New Roman" w:hAnsi="Carlito" w:cs="Carlito"/>
          <w:color w:val="000000" w:themeColor="text1"/>
        </w:rPr>
        <w:t xml:space="preserve"> </w:t>
      </w:r>
      <w:r>
        <w:rPr>
          <w:rStyle w:val="af8"/>
          <w:rFonts w:ascii="Carlito" w:eastAsia="Segoe UI" w:hAnsi="Carlito" w:cs="Carlito"/>
          <w:b w:val="0"/>
          <w:bCs w:val="0"/>
          <w:color w:val="000000" w:themeColor="text1"/>
        </w:rPr>
        <w:t>«Запустить согласование» на верхней панели.  Всем участникам текущего этапа, у которых индикатор рядом с иконкой сотрудника желтого цвета, отправится сообщение</w:t>
      </w:r>
      <w:r>
        <w:rPr>
          <w:rFonts w:ascii="Carlito" w:eastAsia="Times New Roman" w:hAnsi="Carlito" w:cs="Carlito"/>
          <w:color w:val="000000" w:themeColor="text1"/>
        </w:rPr>
        <w:t xml:space="preserve"> </w:t>
      </w:r>
      <w:r>
        <w:rPr>
          <w:rFonts w:ascii="Carlito" w:eastAsia="Segoe UI" w:hAnsi="Carlito" w:cs="Carlito"/>
          <w:color w:val="000000" w:themeColor="text1"/>
        </w:rPr>
        <w:t>по электронной почте с просьбой согласовать документ, при этом индикатор сменится с желтого цвета на зеленый. В столбце «Результат» у участников проставится статус «Оповещение» (если стоял статус «согласовано» или «не согласовано», то он не изменится), в столбце «Дата» проставится дата и время отправки сообщения.</w:t>
      </w:r>
    </w:p>
    <w:p w:rsidR="002A2BEE" w:rsidRDefault="00123987">
      <w:pPr>
        <w:spacing w:after="0" w:line="276" w:lineRule="auto"/>
      </w:pPr>
      <w:r>
        <w:rPr>
          <w:rFonts w:ascii="Carlito" w:eastAsia="Segoe UI" w:hAnsi="Carlito" w:cs="Carlito"/>
          <w:color w:val="000000" w:themeColor="text1"/>
        </w:rPr>
        <w:t xml:space="preserve">После того, как все участники текущего этапа проставят ЭЦП со статусом «Согласовано», автоматически статус текущего этапа изменится на «Согласовано» и всем участникам следующего этапа отправятся сообщения с просьбой согласовать документ. </w:t>
      </w:r>
    </w:p>
    <w:p w:rsidR="002A2BEE" w:rsidRDefault="00123987">
      <w:pPr>
        <w:spacing w:after="0" w:line="276" w:lineRule="auto"/>
      </w:pPr>
      <w:r>
        <w:rPr>
          <w:rFonts w:ascii="Carlito" w:eastAsia="Segoe UI" w:hAnsi="Carlito" w:cs="Carlito"/>
          <w:color w:val="000000" w:themeColor="text1"/>
        </w:rPr>
        <w:t xml:space="preserve">Если хотя бы у одного из участников будет проставлено ЭЦП со статусом «Не согласовано», то в столбце «Результат» у текущего этапа проставится статус «Не согласовано». Автоматическая отправка оповещений в следующем этапе не произойдет. </w:t>
      </w:r>
    </w:p>
    <w:p w:rsidR="002A2BEE" w:rsidRDefault="00123987">
      <w:pPr>
        <w:spacing w:after="0" w:line="276" w:lineRule="auto"/>
        <w:rPr>
          <w:rFonts w:ascii="Carlito" w:hAnsi="Carlito" w:cs="Carlito"/>
          <w:color w:val="000000" w:themeColor="text1"/>
        </w:rPr>
      </w:pPr>
      <w:r>
        <w:rPr>
          <w:rFonts w:ascii="Carlito" w:eastAsia="Segoe UI" w:hAnsi="Carlito" w:cs="Carlito"/>
          <w:color w:val="000000" w:themeColor="text1"/>
        </w:rPr>
        <w:t>Для того, чтобы остановить согласование, нажмите кнопку «Остановить согласование».</w:t>
      </w:r>
    </w:p>
    <w:p w:rsidR="002A2BEE" w:rsidRDefault="002A2BEE">
      <w:pPr>
        <w:spacing w:after="0" w:line="276" w:lineRule="auto"/>
        <w:rPr>
          <w:rFonts w:ascii="Carlito" w:hAnsi="Carlito" w:cs="Carlito"/>
          <w:b/>
          <w:bCs/>
          <w:color w:val="000000" w:themeColor="text1"/>
        </w:rPr>
      </w:pPr>
    </w:p>
    <w:p w:rsidR="002A2BEE" w:rsidRDefault="00123987">
      <w:pPr>
        <w:pStyle w:val="3"/>
        <w:rPr>
          <w:color w:val="000000"/>
        </w:rPr>
      </w:pPr>
      <w:bookmarkStart w:id="245" w:name="_Toc234"/>
      <w:r>
        <w:t>Печать справки КС-3</w:t>
      </w:r>
      <w:bookmarkEnd w:id="245"/>
    </w:p>
    <w:p w:rsidR="002A2BEE" w:rsidRDefault="00123987">
      <w:pPr>
        <w:spacing w:after="0" w:line="276" w:lineRule="auto"/>
        <w:rPr>
          <w:rFonts w:ascii="Carlito" w:hAnsi="Carlito" w:cs="Carlito"/>
          <w:color w:val="000000" w:themeColor="text1"/>
        </w:rPr>
      </w:pPr>
      <w:r>
        <w:rPr>
          <w:rFonts w:ascii="Carlito" w:hAnsi="Carlito" w:cs="Carlito"/>
          <w:color w:val="000000" w:themeColor="text1"/>
        </w:rPr>
        <w:t xml:space="preserve">Для экспорта (вывода на печать) справки о стоимости выполненных работ КС-3 в верхней части окна нажмите </w:t>
      </w:r>
      <w:r>
        <w:rPr>
          <w:noProof/>
        </w:rPr>
        <mc:AlternateContent>
          <mc:Choice Requires="wpg">
            <w:drawing>
              <wp:inline distT="0" distB="0" distL="0" distR="0">
                <wp:extent cx="200025" cy="209550"/>
                <wp:effectExtent l="0" t="0" r="0" b="0"/>
                <wp:docPr id="919" name="Рисунок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925630" name=""/>
                        <pic:cNvPicPr>
                          <a:picLocks noChangeAspect="1"/>
                        </pic:cNvPicPr>
                      </pic:nvPicPr>
                      <pic:blipFill>
                        <a:blip r:embed="rId1109"/>
                        <a:stretch/>
                      </pic:blipFill>
                      <pic:spPr bwMode="auto">
                        <a:xfrm>
                          <a:off x="0" y="0"/>
                          <a:ext cx="200025" cy="20954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8" o:spid="_x0000_s918" type="#_x0000_t75" style="width:15.75pt;height:16.50pt;mso-wrap-distance-left:0.00pt;mso-wrap-distance-top:0.00pt;mso-wrap-distance-right:0.00pt;mso-wrap-distance-bottom:0.00pt;" stroked="false">
                <v:path textboxrect="0,0,0,0"/>
                <v:imagedata r:id="rId1110" o:title=""/>
              </v:shape>
            </w:pict>
          </mc:Fallback>
        </mc:AlternateContent>
      </w:r>
      <w:r>
        <w:rPr>
          <w:rFonts w:ascii="Carlito" w:hAnsi="Carlito" w:cs="Carlito"/>
          <w:color w:val="000000" w:themeColor="text1"/>
        </w:rPr>
        <w:t xml:space="preserve"> и выберите необходимую строку (выходную форму). </w:t>
      </w:r>
      <w:r>
        <w:rPr>
          <w:rFonts w:ascii="Carlito" w:eastAsia="Segoe UI" w:hAnsi="Carlito" w:cs="Carlito"/>
          <w:color w:val="000000" w:themeColor="text1"/>
        </w:rPr>
        <w:t>В печатную форму попадают данны</w:t>
      </w:r>
      <w:r>
        <w:rPr>
          <w:rFonts w:ascii="Carlito" w:hAnsi="Carlito" w:cs="Carlito"/>
          <w:color w:val="000000" w:themeColor="text1"/>
        </w:rPr>
        <w:t>е справки в соответствии с выбранной строкой списка.</w:t>
      </w:r>
    </w:p>
    <w:p w:rsidR="002A2BEE" w:rsidRDefault="002A2BEE">
      <w:pPr>
        <w:spacing w:after="0" w:line="276" w:lineRule="auto"/>
        <w:rPr>
          <w:rFonts w:ascii="Carlito" w:hAnsi="Carlito" w:cs="Carlito"/>
          <w:color w:val="000000" w:themeColor="text1"/>
        </w:rPr>
      </w:pPr>
    </w:p>
    <w:p w:rsidR="002A2BEE" w:rsidRDefault="002A2BEE">
      <w:pPr>
        <w:spacing w:after="0" w:line="276" w:lineRule="auto"/>
        <w:rPr>
          <w:rFonts w:ascii="Carlito" w:hAnsi="Carlito" w:cs="Carlito"/>
          <w:b/>
          <w:bCs/>
          <w:color w:val="000000" w:themeColor="text1"/>
        </w:rPr>
      </w:pPr>
    </w:p>
    <w:p w:rsidR="002A2BEE" w:rsidRDefault="002A2BEE">
      <w:pPr>
        <w:spacing w:after="0" w:line="276" w:lineRule="auto"/>
        <w:rPr>
          <w:rFonts w:ascii="Carlito" w:hAnsi="Carlito" w:cs="Carlito"/>
          <w:b/>
          <w:bCs/>
          <w:color w:val="000000" w:themeColor="text1"/>
        </w:rPr>
      </w:pPr>
    </w:p>
    <w:p w:rsidR="002A2BEE" w:rsidRDefault="002A2BEE">
      <w:pPr>
        <w:spacing w:after="0" w:line="276" w:lineRule="auto"/>
        <w:rPr>
          <w:rFonts w:ascii="Carlito" w:hAnsi="Carlito" w:cs="Carlito"/>
          <w:b/>
          <w:bCs/>
          <w:color w:val="000000" w:themeColor="text1"/>
        </w:rPr>
      </w:pPr>
    </w:p>
    <w:p w:rsidR="002A2BEE" w:rsidRDefault="002A2BEE">
      <w:pPr>
        <w:spacing w:after="0" w:line="276" w:lineRule="auto"/>
        <w:rPr>
          <w:rFonts w:ascii="Carlito" w:hAnsi="Carlito" w:cs="Carlito"/>
          <w:b/>
          <w:bCs/>
          <w:color w:val="000000" w:themeColor="text1"/>
        </w:rPr>
      </w:pPr>
    </w:p>
    <w:p w:rsidR="002A2BEE" w:rsidRDefault="002A2BEE">
      <w:pPr>
        <w:spacing w:after="0" w:line="276" w:lineRule="auto"/>
        <w:rPr>
          <w:rFonts w:ascii="Carlito" w:hAnsi="Carlito" w:cs="Carlito"/>
          <w:b/>
          <w:bCs/>
          <w:color w:val="000000" w:themeColor="text1"/>
        </w:rPr>
      </w:pPr>
    </w:p>
    <w:p w:rsidR="002A2BEE" w:rsidRDefault="002A2BEE">
      <w:pPr>
        <w:spacing w:after="0" w:line="276" w:lineRule="auto"/>
        <w:rPr>
          <w:rFonts w:ascii="Carlito" w:hAnsi="Carlito" w:cs="Carlito"/>
          <w:b/>
          <w:bCs/>
          <w:color w:val="000000" w:themeColor="text1"/>
        </w:rPr>
      </w:pPr>
    </w:p>
    <w:p w:rsidR="002A2BEE" w:rsidRDefault="00123987">
      <w:pPr>
        <w:rPr>
          <w:rFonts w:ascii="Carlito" w:hAnsi="Carlito" w:cs="Carlito"/>
          <w:b/>
          <w:bCs/>
          <w:sz w:val="28"/>
          <w:szCs w:val="28"/>
        </w:rPr>
      </w:pPr>
      <w:r>
        <w:br w:type="page" w:clear="all"/>
      </w:r>
    </w:p>
    <w:p w:rsidR="002A2BEE" w:rsidRDefault="00123987">
      <w:pPr>
        <w:pStyle w:val="1"/>
        <w:spacing w:before="0" w:line="276" w:lineRule="auto"/>
      </w:pPr>
      <w:bookmarkStart w:id="246" w:name="_Toc235"/>
      <w:r>
        <w:rPr>
          <w:rFonts w:ascii="Carlito" w:hAnsi="Carlito" w:cs="Carlito"/>
          <w:b/>
          <w:bCs/>
          <w:sz w:val="28"/>
          <w:szCs w:val="28"/>
        </w:rPr>
        <w:lastRenderedPageBreak/>
        <w:t>ПЛАНЫ</w:t>
      </w:r>
      <w:bookmarkEnd w:id="246"/>
    </w:p>
    <w:p w:rsidR="002A2BEE" w:rsidRDefault="00123987">
      <w:pPr>
        <w:spacing w:after="0" w:line="276" w:lineRule="auto"/>
        <w:rPr>
          <w:rFonts w:ascii="Carlito" w:eastAsia="Segoe UI" w:hAnsi="Carlito" w:cs="Carlito"/>
          <w:color w:val="000000" w:themeColor="text1"/>
        </w:rPr>
      </w:pPr>
      <w:r>
        <w:rPr>
          <w:rFonts w:ascii="Carlito" w:eastAsia="Segoe UI" w:hAnsi="Carlito" w:cs="Carlito"/>
          <w:color w:val="000000" w:themeColor="text1"/>
        </w:rPr>
        <w:t>Раздел «Планы» предназначен для создания графиков производства работ</w:t>
      </w:r>
      <w:r>
        <w:rPr>
          <w:rFonts w:ascii="Carlito" w:eastAsia="Times New Roman" w:hAnsi="Carlito" w:cs="Carlito"/>
          <w:color w:val="000000" w:themeColor="text1"/>
        </w:rPr>
        <w:t xml:space="preserve">. </w:t>
      </w:r>
      <w:r>
        <w:rPr>
          <w:rFonts w:ascii="Carlito" w:eastAsia="Segoe UI" w:hAnsi="Carlito" w:cs="Carlito"/>
          <w:color w:val="000000" w:themeColor="text1"/>
        </w:rPr>
        <w:t xml:space="preserve">Доступ к данному разделу для пользователя определяется ролью, назначенной в </w:t>
      </w:r>
      <w:r>
        <w:rPr>
          <w:rFonts w:ascii="Carlito" w:eastAsia="Times New Roman" w:hAnsi="Carlito" w:cs="Carlito"/>
          <w:color w:val="000000" w:themeColor="text1"/>
        </w:rPr>
        <w:t>«</w:t>
      </w:r>
      <w:r>
        <w:rPr>
          <w:rFonts w:ascii="Carlito" w:eastAsia="Segoe UI" w:hAnsi="Carlito" w:cs="Carlito"/>
          <w:color w:val="000000" w:themeColor="text1"/>
        </w:rPr>
        <w:t>Справочнике ролей</w:t>
      </w:r>
      <w:r>
        <w:rPr>
          <w:rFonts w:ascii="Carlito" w:eastAsia="Times New Roman" w:hAnsi="Carlito" w:cs="Carlito"/>
          <w:color w:val="000000" w:themeColor="text1"/>
        </w:rPr>
        <w:t>»</w:t>
      </w:r>
      <w:r>
        <w:rPr>
          <w:rFonts w:ascii="Carlito" w:eastAsia="Segoe UI" w:hAnsi="Carlito" w:cs="Carlito"/>
          <w:color w:val="000000" w:themeColor="text1"/>
        </w:rPr>
        <w:t>.</w:t>
      </w:r>
    </w:p>
    <w:p w:rsidR="002A2BEE" w:rsidRDefault="002A2BEE">
      <w:pPr>
        <w:spacing w:after="0" w:line="276" w:lineRule="auto"/>
        <w:rPr>
          <w:rFonts w:ascii="Carlito" w:hAnsi="Carlito" w:cs="Carlito"/>
          <w:b/>
          <w:bCs/>
          <w:color w:val="000000" w:themeColor="text1"/>
        </w:rPr>
      </w:pPr>
    </w:p>
    <w:p w:rsidR="002A2BEE" w:rsidRDefault="002A2BEE">
      <w:pPr>
        <w:spacing w:after="0" w:line="276" w:lineRule="auto"/>
        <w:rPr>
          <w:rFonts w:ascii="Carlito" w:hAnsi="Carlito" w:cs="Carlito"/>
          <w:b/>
          <w:bCs/>
          <w:color w:val="000000" w:themeColor="text1"/>
        </w:rPr>
      </w:pPr>
    </w:p>
    <w:p w:rsidR="002A2BEE" w:rsidRDefault="00123987">
      <w:pPr>
        <w:pStyle w:val="2"/>
        <w:rPr>
          <w:rStyle w:val="20"/>
        </w:rPr>
      </w:pPr>
      <w:bookmarkStart w:id="247" w:name="_Toc236"/>
      <w:r>
        <w:rPr>
          <w:rStyle w:val="20"/>
        </w:rPr>
        <w:t>Реестр календарных планов</w:t>
      </w:r>
      <w:bookmarkEnd w:id="247"/>
    </w:p>
    <w:p w:rsidR="002A2BEE" w:rsidRDefault="002A2BEE">
      <w:pPr>
        <w:spacing w:after="0" w:line="276" w:lineRule="auto"/>
        <w:rPr>
          <w:rFonts w:ascii="Carlito" w:hAnsi="Carlito" w:cs="Carlito"/>
          <w:b/>
          <w:bCs/>
          <w:color w:val="000000" w:themeColor="text1"/>
        </w:rPr>
      </w:pPr>
    </w:p>
    <w:p w:rsidR="002A2BEE" w:rsidRDefault="00123987">
      <w:pPr>
        <w:pStyle w:val="3"/>
      </w:pPr>
      <w:bookmarkStart w:id="248" w:name="_Toc237"/>
      <w:r>
        <w:t>Общий вид</w:t>
      </w:r>
      <w:bookmarkEnd w:id="248"/>
    </w:p>
    <w:p w:rsidR="002A2BEE" w:rsidRDefault="00123987">
      <w:pPr>
        <w:spacing w:after="0" w:line="276" w:lineRule="auto"/>
        <w:jc w:val="both"/>
        <w:rPr>
          <w:rFonts w:ascii="Carlito" w:hAnsi="Carlito" w:cs="Carlito"/>
          <w:color w:val="000000" w:themeColor="text1"/>
        </w:rPr>
      </w:pPr>
      <w:r>
        <w:rPr>
          <w:rFonts w:ascii="Carlito" w:eastAsia="Segoe UI" w:hAnsi="Carlito" w:cs="Carlito"/>
          <w:color w:val="000000" w:themeColor="text1"/>
        </w:rPr>
        <w:t>Во реестре отображается список всех созданных папок и календарных планов внутри выбранного проекта.</w:t>
      </w:r>
    </w:p>
    <w:p w:rsidR="002A2BEE" w:rsidRDefault="00123987">
      <w:pPr>
        <w:spacing w:after="0" w:line="276" w:lineRule="auto"/>
        <w:jc w:val="center"/>
        <w:rPr>
          <w:rFonts w:ascii="Carlito" w:hAnsi="Carlito" w:cs="Carlito"/>
          <w:b/>
          <w:bCs/>
          <w:color w:val="000000" w:themeColor="text1"/>
        </w:rPr>
      </w:pPr>
      <w:r>
        <w:rPr>
          <w:noProof/>
        </w:rPr>
        <mc:AlternateContent>
          <mc:Choice Requires="wpg">
            <w:drawing>
              <wp:inline distT="0" distB="0" distL="0" distR="0">
                <wp:extent cx="6480000" cy="3657600"/>
                <wp:effectExtent l="0" t="0" r="0" b="0"/>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775024" name=""/>
                        <pic:cNvPicPr>
                          <a:picLocks noChangeAspect="1"/>
                        </pic:cNvPicPr>
                      </pic:nvPicPr>
                      <pic:blipFill>
                        <a:blip r:embed="rId1144"/>
                        <a:stretch/>
                      </pic:blipFill>
                      <pic:spPr bwMode="auto">
                        <a:xfrm>
                          <a:off x="0" y="0"/>
                          <a:ext cx="6480000" cy="3657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9" o:spid="_x0000_s919" type="#_x0000_t75" style="width:510.24pt;height:288.00pt;mso-wrap-distance-left:0.00pt;mso-wrap-distance-top:0.00pt;mso-wrap-distance-right:0.00pt;mso-wrap-distance-bottom:0.00pt;rotation:0;" stroked="false">
                <v:path textboxrect="0,0,0,0"/>
                <v:imagedata r:id="rId1145" o:title=""/>
              </v:shape>
            </w:pict>
          </mc:Fallback>
        </mc:AlternateContent>
      </w:r>
    </w:p>
    <w:p w:rsidR="002A2BEE" w:rsidRDefault="002A2BEE">
      <w:pPr>
        <w:pStyle w:val="afb"/>
        <w:spacing w:before="0" w:beforeAutospacing="0" w:after="0" w:afterAutospacing="0" w:line="276" w:lineRule="auto"/>
        <w:jc w:val="both"/>
        <w:rPr>
          <w:rFonts w:ascii="Carlito" w:hAnsi="Carlito" w:cs="Carlito"/>
          <w:sz w:val="22"/>
          <w:szCs w:val="22"/>
        </w:rPr>
      </w:pPr>
    </w:p>
    <w:p w:rsidR="002A2BEE" w:rsidRDefault="00123987">
      <w:pPr>
        <w:pStyle w:val="afb"/>
        <w:spacing w:before="0" w:beforeAutospacing="0" w:after="0" w:afterAutospacing="0" w:line="276" w:lineRule="auto"/>
        <w:jc w:val="both"/>
        <w:rPr>
          <w:rFonts w:ascii="Carlito" w:hAnsi="Carlito" w:cs="Carlito"/>
          <w:sz w:val="22"/>
          <w:szCs w:val="22"/>
        </w:rPr>
      </w:pPr>
      <w:r>
        <w:rPr>
          <w:rFonts w:ascii="Carlito" w:hAnsi="Carlito" w:cs="Carlito"/>
          <w:sz w:val="22"/>
          <w:szCs w:val="22"/>
        </w:rPr>
        <w:t xml:space="preserve">На панели </w:t>
      </w:r>
      <w:proofErr w:type="gramStart"/>
      <w:r>
        <w:rPr>
          <w:rFonts w:ascii="Carlito" w:hAnsi="Carlito" w:cs="Carlito"/>
          <w:sz w:val="22"/>
          <w:szCs w:val="22"/>
        </w:rPr>
        <w:t>инструментов  находятся</w:t>
      </w:r>
      <w:proofErr w:type="gramEnd"/>
      <w:r>
        <w:rPr>
          <w:rFonts w:ascii="Carlito" w:hAnsi="Carlito" w:cs="Carlito"/>
          <w:sz w:val="22"/>
          <w:szCs w:val="22"/>
        </w:rPr>
        <w:t xml:space="preserve">: </w:t>
      </w:r>
    </w:p>
    <w:p w:rsidR="002A2BEE" w:rsidRDefault="00123987">
      <w:pPr>
        <w:pStyle w:val="afb"/>
        <w:spacing w:before="0" w:beforeAutospacing="0" w:after="0" w:afterAutospacing="0" w:line="276" w:lineRule="auto"/>
        <w:jc w:val="center"/>
        <w:rPr>
          <w:rFonts w:ascii="Carlito" w:hAnsi="Carlito" w:cs="Carlito"/>
          <w:sz w:val="22"/>
          <w:szCs w:val="22"/>
        </w:rPr>
      </w:pPr>
      <w:r>
        <w:rPr>
          <w:noProof/>
        </w:rPr>
        <mc:AlternateContent>
          <mc:Choice Requires="wpg">
            <w:drawing>
              <wp:inline distT="0" distB="0" distL="0" distR="0">
                <wp:extent cx="6445885" cy="206118"/>
                <wp:effectExtent l="0" t="0" r="0" b="0"/>
                <wp:docPr id="921"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6919" name=""/>
                        <pic:cNvPicPr>
                          <a:picLocks noChangeAspect="1"/>
                        </pic:cNvPicPr>
                      </pic:nvPicPr>
                      <pic:blipFill>
                        <a:blip r:embed="rId1146"/>
                        <a:srcRect l="3009" b="94504"/>
                        <a:stretch/>
                      </pic:blipFill>
                      <pic:spPr bwMode="auto">
                        <a:xfrm>
                          <a:off x="0" y="0"/>
                          <a:ext cx="6445884" cy="20611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0" o:spid="_x0000_s920" type="#_x0000_t75" style="width:507.55pt;height:16.23pt;mso-wrap-distance-left:0.00pt;mso-wrap-distance-top:0.00pt;mso-wrap-distance-right:0.00pt;mso-wrap-distance-bottom:0.00pt;" stroked="false">
                <v:path textboxrect="0,0,0,0"/>
                <v:imagedata r:id="rId1147" o:title=""/>
              </v:shape>
            </w:pict>
          </mc:Fallback>
        </mc:AlternateContent>
      </w:r>
    </w:p>
    <w:p w:rsidR="002A2BEE" w:rsidRDefault="002A2BEE">
      <w:pPr>
        <w:pStyle w:val="afb"/>
        <w:spacing w:before="0" w:beforeAutospacing="0" w:after="0" w:afterAutospacing="0" w:line="276" w:lineRule="auto"/>
        <w:jc w:val="both"/>
        <w:rPr>
          <w:rFonts w:ascii="Carlito" w:hAnsi="Carlito" w:cs="Carlito"/>
          <w:sz w:val="22"/>
          <w:szCs w:val="22"/>
        </w:rPr>
      </w:pPr>
    </w:p>
    <w:p w:rsidR="002A2BEE" w:rsidRDefault="00123987" w:rsidP="00B3041B">
      <w:pPr>
        <w:pStyle w:val="afb"/>
        <w:numPr>
          <w:ilvl w:val="0"/>
          <w:numId w:val="111"/>
        </w:numPr>
        <w:spacing w:before="0" w:beforeAutospacing="0" w:after="0" w:afterAutospacing="0" w:line="276" w:lineRule="auto"/>
        <w:jc w:val="both"/>
        <w:rPr>
          <w:rFonts w:ascii="Carlito" w:hAnsi="Carlito" w:cs="Carlito"/>
          <w:sz w:val="22"/>
          <w:szCs w:val="22"/>
        </w:rPr>
      </w:pPr>
      <w:r>
        <w:rPr>
          <w:rFonts w:ascii="Carlito" w:hAnsi="Carlito" w:cs="Carlito"/>
          <w:sz w:val="22"/>
          <w:szCs w:val="22"/>
        </w:rPr>
        <w:t xml:space="preserve">кнопка </w:t>
      </w:r>
      <w:r>
        <w:rPr>
          <w:noProof/>
        </w:rPr>
        <mc:AlternateContent>
          <mc:Choice Requires="wpg">
            <w:drawing>
              <wp:inline distT="0" distB="0" distL="0" distR="0">
                <wp:extent cx="216000" cy="216000"/>
                <wp:effectExtent l="0" t="0" r="0"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267800" name=""/>
                        <pic:cNvPicPr>
                          <a:picLocks noChangeAspect="1"/>
                        </pic:cNvPicPr>
                      </pic:nvPicPr>
                      <pic:blipFill>
                        <a:blip r:embed="rId1148"/>
                        <a:stretch/>
                      </pic:blipFill>
                      <pic:spPr bwMode="auto">
                        <a:xfrm>
                          <a:off x="0" y="0"/>
                          <a:ext cx="216000" cy="2160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1" o:spid="_x0000_s921" type="#_x0000_t75" style="width:17.01pt;height:17.01pt;mso-wrap-distance-left:0.00pt;mso-wrap-distance-top:0.00pt;mso-wrap-distance-right:0.00pt;mso-wrap-distance-bottom:0.00pt;rotation:0;" stroked="false">
                <v:path textboxrect="0,0,0,0"/>
                <v:imagedata r:id="rId1149" o:title=""/>
              </v:shape>
            </w:pict>
          </mc:Fallback>
        </mc:AlternateContent>
      </w:r>
      <w:r>
        <w:rPr>
          <w:rFonts w:ascii="Carlito" w:hAnsi="Carlito" w:cs="Carlito"/>
          <w:sz w:val="22"/>
          <w:szCs w:val="22"/>
        </w:rPr>
        <w:t xml:space="preserve"> «Создать» - для создания планов в реестре </w:t>
      </w:r>
    </w:p>
    <w:p w:rsidR="002A2BEE" w:rsidRDefault="00123987" w:rsidP="00B3041B">
      <w:pPr>
        <w:pStyle w:val="afb"/>
        <w:numPr>
          <w:ilvl w:val="0"/>
          <w:numId w:val="111"/>
        </w:numPr>
        <w:spacing w:before="0" w:beforeAutospacing="0" w:after="0" w:afterAutospacing="0" w:line="276" w:lineRule="auto"/>
        <w:jc w:val="both"/>
        <w:rPr>
          <w:rFonts w:ascii="Carlito" w:hAnsi="Carlito" w:cs="Carlito"/>
          <w:sz w:val="22"/>
          <w:szCs w:val="22"/>
        </w:rPr>
      </w:pPr>
      <w:r>
        <w:rPr>
          <w:rFonts w:ascii="Carlito" w:hAnsi="Carlito" w:cs="Carlito"/>
          <w:sz w:val="22"/>
          <w:szCs w:val="22"/>
        </w:rPr>
        <w:t xml:space="preserve">кнопка </w:t>
      </w:r>
      <w:r>
        <w:rPr>
          <w:noProof/>
        </w:rPr>
        <mc:AlternateContent>
          <mc:Choice Requires="wpg">
            <w:drawing>
              <wp:inline distT="0" distB="0" distL="0" distR="0">
                <wp:extent cx="216000" cy="194400"/>
                <wp:effectExtent l="0" t="0" r="0" b="0"/>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9965" name=""/>
                        <pic:cNvPicPr>
                          <a:picLocks noChangeAspect="1"/>
                        </pic:cNvPicPr>
                      </pic:nvPicPr>
                      <pic:blipFill>
                        <a:blip r:embed="rId1150"/>
                        <a:stretch/>
                      </pic:blipFill>
                      <pic:spPr bwMode="auto">
                        <a:xfrm>
                          <a:off x="0" y="0"/>
                          <a:ext cx="216000" cy="194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2" o:spid="_x0000_s922" type="#_x0000_t75" style="width:17.01pt;height:15.31pt;mso-wrap-distance-left:0.00pt;mso-wrap-distance-top:0.00pt;mso-wrap-distance-right:0.00pt;mso-wrap-distance-bottom:0.00pt;rotation:0;" stroked="false">
                <v:path textboxrect="0,0,0,0"/>
                <v:imagedata r:id="rId1151" o:title=""/>
              </v:shape>
            </w:pict>
          </mc:Fallback>
        </mc:AlternateContent>
      </w:r>
      <w:r>
        <w:rPr>
          <w:rFonts w:ascii="Carlito" w:hAnsi="Carlito" w:cs="Carlito"/>
          <w:sz w:val="22"/>
          <w:szCs w:val="22"/>
        </w:rPr>
        <w:t xml:space="preserve">«Создать папку» – для создания структуры папок в реестре </w:t>
      </w:r>
    </w:p>
    <w:p w:rsidR="002A2BEE" w:rsidRDefault="00123987" w:rsidP="00B3041B">
      <w:pPr>
        <w:pStyle w:val="afb"/>
        <w:numPr>
          <w:ilvl w:val="0"/>
          <w:numId w:val="111"/>
        </w:numPr>
        <w:spacing w:before="0" w:beforeAutospacing="0" w:after="0" w:afterAutospacing="0" w:line="276" w:lineRule="auto"/>
        <w:jc w:val="both"/>
        <w:rPr>
          <w:rFonts w:ascii="Carlito" w:hAnsi="Carlito" w:cs="Carlito"/>
          <w:sz w:val="22"/>
          <w:szCs w:val="22"/>
        </w:rPr>
      </w:pPr>
      <w:r>
        <w:rPr>
          <w:rFonts w:ascii="Carlito" w:hAnsi="Carlito" w:cs="Carlito"/>
          <w:sz w:val="22"/>
          <w:szCs w:val="22"/>
        </w:rPr>
        <w:t xml:space="preserve">поисковая строка с фильтром </w:t>
      </w:r>
    </w:p>
    <w:p w:rsidR="002A2BEE" w:rsidRDefault="00123987" w:rsidP="00B3041B">
      <w:pPr>
        <w:pStyle w:val="afb"/>
        <w:numPr>
          <w:ilvl w:val="0"/>
          <w:numId w:val="111"/>
        </w:numPr>
        <w:spacing w:before="0" w:beforeAutospacing="0" w:after="0" w:afterAutospacing="0" w:line="276" w:lineRule="auto"/>
        <w:jc w:val="both"/>
        <w:rPr>
          <w:rFonts w:ascii="Carlito" w:hAnsi="Carlito" w:cs="Carlito"/>
          <w:sz w:val="22"/>
          <w:szCs w:val="22"/>
        </w:rPr>
      </w:pPr>
      <w:r>
        <w:rPr>
          <w:rFonts w:ascii="Carlito" w:hAnsi="Carlito" w:cs="Carlito"/>
          <w:sz w:val="22"/>
          <w:szCs w:val="22"/>
        </w:rPr>
        <w:t>кнопки множественного выбора: «</w:t>
      </w:r>
      <w:r>
        <w:rPr>
          <w:rFonts w:ascii="Carlito" w:eastAsia="Calibri" w:hAnsi="Carlito" w:cs="Carlito"/>
          <w:color w:val="000000"/>
          <w:sz w:val="22"/>
        </w:rPr>
        <w:t>Открыть», «Копировать» / «Вставить», «Дублировать», «Переместить в архив», «Выделить» / «Снять выделение», «Удалить»</w:t>
      </w:r>
      <w:r>
        <w:rPr>
          <w:rFonts w:ascii="Carlito" w:hAnsi="Carlito" w:cs="Carlito"/>
          <w:sz w:val="22"/>
          <w:szCs w:val="22"/>
        </w:rPr>
        <w:t xml:space="preserve"> </w:t>
      </w:r>
    </w:p>
    <w:p w:rsidR="002A2BEE" w:rsidRDefault="002A2BEE">
      <w:pPr>
        <w:pStyle w:val="afb"/>
        <w:spacing w:before="0" w:beforeAutospacing="0" w:after="0" w:afterAutospacing="0" w:line="276" w:lineRule="auto"/>
        <w:jc w:val="both"/>
        <w:rPr>
          <w:rFonts w:ascii="Carlito" w:hAnsi="Carlito" w:cs="Carlito"/>
          <w:sz w:val="22"/>
          <w:szCs w:val="22"/>
        </w:rPr>
      </w:pPr>
    </w:p>
    <w:p w:rsidR="002A2BEE" w:rsidRDefault="00123987">
      <w:pPr>
        <w:pStyle w:val="afb"/>
        <w:spacing w:before="0" w:beforeAutospacing="0" w:after="0" w:afterAutospacing="0" w:line="276" w:lineRule="auto"/>
        <w:jc w:val="both"/>
        <w:rPr>
          <w:rFonts w:ascii="Carlito" w:hAnsi="Carlito" w:cs="Carlito"/>
          <w:sz w:val="22"/>
          <w:szCs w:val="22"/>
        </w:rPr>
      </w:pPr>
      <w:r>
        <w:rPr>
          <w:rFonts w:ascii="Carlito" w:hAnsi="Carlito" w:cs="Carlito"/>
          <w:sz w:val="22"/>
          <w:szCs w:val="22"/>
        </w:rPr>
        <w:t xml:space="preserve">Слева по каждой строке – </w:t>
      </w:r>
      <w:r>
        <w:rPr>
          <w:noProof/>
        </w:rPr>
        <mc:AlternateContent>
          <mc:Choice Requires="wpg">
            <w:drawing>
              <wp:inline distT="0" distB="0" distL="0" distR="0">
                <wp:extent cx="216000" cy="172800"/>
                <wp:effectExtent l="0" t="0" r="0" b="0"/>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41975" name=""/>
                        <pic:cNvPicPr>
                          <a:picLocks noChangeAspect="1"/>
                        </pic:cNvPicPr>
                      </pic:nvPicPr>
                      <pic:blipFill>
                        <a:blip r:embed="rId1152"/>
                        <a:stretch/>
                      </pic:blipFill>
                      <pic:spPr bwMode="auto">
                        <a:xfrm>
                          <a:off x="0" y="0"/>
                          <a:ext cx="216000" cy="1728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3" o:spid="_x0000_s923" type="#_x0000_t75" style="width:17.01pt;height:13.61pt;mso-wrap-distance-left:0.00pt;mso-wrap-distance-top:0.00pt;mso-wrap-distance-right:0.00pt;mso-wrap-distance-bottom:0.00pt;rotation:0;" stroked="false">
                <v:path textboxrect="0,0,0,0"/>
                <v:imagedata r:id="rId1153" o:title=""/>
              </v:shape>
            </w:pict>
          </mc:Fallback>
        </mc:AlternateContent>
      </w:r>
      <w:r>
        <w:rPr>
          <w:rFonts w:ascii="Carlito" w:hAnsi="Carlito" w:cs="Carlito"/>
          <w:sz w:val="22"/>
          <w:szCs w:val="22"/>
        </w:rPr>
        <w:t xml:space="preserve"> для перемещения строк. Перемещать можно папки относительно папок, планы относительно планов.  </w:t>
      </w:r>
    </w:p>
    <w:p w:rsidR="002A2BEE" w:rsidRDefault="00123987">
      <w:pPr>
        <w:pStyle w:val="afb"/>
        <w:spacing w:before="0" w:beforeAutospacing="0" w:after="0" w:afterAutospacing="0" w:line="276" w:lineRule="auto"/>
        <w:jc w:val="both"/>
        <w:rPr>
          <w:rFonts w:ascii="Carlito" w:hAnsi="Carlito" w:cs="Carlito"/>
          <w:sz w:val="22"/>
          <w:szCs w:val="22"/>
        </w:rPr>
      </w:pPr>
      <w:r>
        <w:rPr>
          <w:rFonts w:ascii="Carlito" w:hAnsi="Carlito" w:cs="Carlito"/>
          <w:sz w:val="22"/>
          <w:szCs w:val="22"/>
        </w:rPr>
        <w:t xml:space="preserve"> </w:t>
      </w:r>
    </w:p>
    <w:p w:rsidR="002A2BEE" w:rsidRDefault="002A2BEE">
      <w:pPr>
        <w:pStyle w:val="afb"/>
        <w:spacing w:before="0" w:beforeAutospacing="0" w:after="0" w:afterAutospacing="0" w:line="276" w:lineRule="auto"/>
        <w:jc w:val="both"/>
        <w:rPr>
          <w:rFonts w:ascii="Carlito" w:hAnsi="Carlito" w:cs="Carlito"/>
          <w:sz w:val="22"/>
          <w:szCs w:val="22"/>
        </w:rPr>
      </w:pPr>
    </w:p>
    <w:p w:rsidR="002A2BEE" w:rsidRDefault="002A2BEE">
      <w:pPr>
        <w:spacing w:after="0" w:line="276" w:lineRule="auto"/>
        <w:rPr>
          <w:rFonts w:ascii="Carlito" w:hAnsi="Carlito" w:cs="Carlito"/>
          <w:b/>
          <w:bCs/>
          <w:color w:val="000000" w:themeColor="text1"/>
        </w:rPr>
      </w:pPr>
    </w:p>
    <w:p w:rsidR="002A2BEE" w:rsidRDefault="00123987">
      <w:pPr>
        <w:pStyle w:val="3"/>
        <w:rPr>
          <w:rFonts w:eastAsia="Carlito"/>
        </w:rPr>
      </w:pPr>
      <w:bookmarkStart w:id="249" w:name="_Toc238"/>
      <w:r>
        <w:rPr>
          <w:rFonts w:eastAsia="Carlito"/>
          <w:color w:val="000000"/>
        </w:rPr>
        <w:t>Создание папки</w:t>
      </w:r>
      <w:bookmarkEnd w:id="249"/>
    </w:p>
    <w:p w:rsidR="002A2BEE" w:rsidRDefault="00123987">
      <w:pPr>
        <w:spacing w:after="0" w:line="276" w:lineRule="auto"/>
        <w:jc w:val="both"/>
        <w:rPr>
          <w:rFonts w:ascii="Carlito" w:hAnsi="Carlito" w:cs="Carlito"/>
        </w:rPr>
      </w:pPr>
      <w:r>
        <w:rPr>
          <w:rFonts w:ascii="Carlito" w:hAnsi="Carlito" w:cs="Carlito"/>
        </w:rPr>
        <w:t xml:space="preserve">По кнопке «Создать папку» </w:t>
      </w:r>
      <w:r>
        <w:rPr>
          <w:noProof/>
        </w:rPr>
        <mc:AlternateContent>
          <mc:Choice Requires="wpg">
            <w:drawing>
              <wp:inline distT="0" distB="0" distL="0" distR="0">
                <wp:extent cx="216000" cy="172800"/>
                <wp:effectExtent l="0" t="0" r="0" b="0"/>
                <wp:docPr id="925" name="Рисунок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028161" name=""/>
                        <pic:cNvPicPr>
                          <a:picLocks noChangeAspect="1"/>
                        </pic:cNvPicPr>
                      </pic:nvPicPr>
                      <pic:blipFill>
                        <a:blip r:embed="rId1154"/>
                        <a:stretch/>
                      </pic:blipFill>
                      <pic:spPr bwMode="auto">
                        <a:xfrm>
                          <a:off x="0" y="0"/>
                          <a:ext cx="216000" cy="1728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4" o:spid="_x0000_s924" type="#_x0000_t75" style="width:17.01pt;height:13.61pt;mso-wrap-distance-left:0.00pt;mso-wrap-distance-top:0.00pt;mso-wrap-distance-right:0.00pt;mso-wrap-distance-bottom:0.00pt;rotation:0;" stroked="false">
                <v:path textboxrect="0,0,0,0"/>
                <v:imagedata r:id="rId1155" o:title=""/>
              </v:shape>
            </w:pict>
          </mc:Fallback>
        </mc:AlternateContent>
      </w:r>
      <w:r>
        <w:rPr>
          <w:rFonts w:ascii="Carlito" w:hAnsi="Carlito" w:cs="Carlito"/>
        </w:rPr>
        <w:t xml:space="preserve">  в реестре создается новая папка с наименованием «Новая папка», выделенным для редактирования:</w:t>
      </w:r>
    </w:p>
    <w:p w:rsidR="002A2BEE" w:rsidRDefault="00123987" w:rsidP="00B3041B">
      <w:pPr>
        <w:pStyle w:val="af7"/>
        <w:numPr>
          <w:ilvl w:val="0"/>
          <w:numId w:val="110"/>
        </w:numPr>
        <w:spacing w:after="0" w:line="276" w:lineRule="auto"/>
        <w:jc w:val="both"/>
        <w:rPr>
          <w:rFonts w:ascii="Carlito" w:hAnsi="Carlito" w:cs="Carlito"/>
        </w:rPr>
      </w:pPr>
      <w:r>
        <w:rPr>
          <w:rFonts w:ascii="Carlito" w:hAnsi="Carlito" w:cs="Carlito"/>
        </w:rPr>
        <w:lastRenderedPageBreak/>
        <w:t>Если создается папка и выделена одна папка (независимо от наличия выделенных планов) – новая папка создается после выделенной папки;</w:t>
      </w:r>
    </w:p>
    <w:p w:rsidR="002A2BEE" w:rsidRDefault="00123987" w:rsidP="00B3041B">
      <w:pPr>
        <w:pStyle w:val="af7"/>
        <w:numPr>
          <w:ilvl w:val="0"/>
          <w:numId w:val="110"/>
        </w:numPr>
        <w:spacing w:after="0" w:line="276" w:lineRule="auto"/>
        <w:jc w:val="both"/>
        <w:rPr>
          <w:rFonts w:ascii="Carlito" w:hAnsi="Carlito" w:cs="Carlito"/>
        </w:rPr>
      </w:pPr>
      <w:r>
        <w:rPr>
          <w:rFonts w:ascii="Carlito" w:hAnsi="Carlito" w:cs="Carlito"/>
        </w:rPr>
        <w:t>Если создается папка и выделено несколько папок (независимо от наличия выделенных планов) - новая папка создается после последней по списку выделенной папки;</w:t>
      </w:r>
    </w:p>
    <w:p w:rsidR="002A2BEE" w:rsidRDefault="00123987" w:rsidP="00B3041B">
      <w:pPr>
        <w:pStyle w:val="af7"/>
        <w:numPr>
          <w:ilvl w:val="0"/>
          <w:numId w:val="110"/>
        </w:numPr>
        <w:spacing w:after="0" w:line="276" w:lineRule="auto"/>
        <w:jc w:val="both"/>
        <w:rPr>
          <w:rFonts w:ascii="Carlito" w:hAnsi="Carlito" w:cs="Carlito"/>
        </w:rPr>
      </w:pPr>
      <w:r>
        <w:rPr>
          <w:rFonts w:ascii="Carlito" w:hAnsi="Carlito" w:cs="Carlito"/>
        </w:rPr>
        <w:t xml:space="preserve">Если создается папка и выделен один или несколько планов (не выделено ни одной папки)– новая папка создается последней в списке </w:t>
      </w:r>
      <w:proofErr w:type="gramStart"/>
      <w:r>
        <w:rPr>
          <w:rFonts w:ascii="Carlito" w:hAnsi="Carlito" w:cs="Carlito"/>
        </w:rPr>
        <w:t>папок  текущего</w:t>
      </w:r>
      <w:proofErr w:type="gramEnd"/>
      <w:r>
        <w:rPr>
          <w:rFonts w:ascii="Carlito" w:hAnsi="Carlito" w:cs="Carlito"/>
        </w:rPr>
        <w:t xml:space="preserve"> уровня реестра;</w:t>
      </w:r>
    </w:p>
    <w:p w:rsidR="002A2BEE" w:rsidRDefault="00123987" w:rsidP="00B3041B">
      <w:pPr>
        <w:pStyle w:val="af7"/>
        <w:numPr>
          <w:ilvl w:val="0"/>
          <w:numId w:val="110"/>
        </w:numPr>
        <w:spacing w:after="0" w:line="276" w:lineRule="auto"/>
        <w:jc w:val="both"/>
        <w:rPr>
          <w:rFonts w:ascii="Carlito" w:hAnsi="Carlito" w:cs="Carlito"/>
        </w:rPr>
      </w:pPr>
      <w:r>
        <w:rPr>
          <w:rFonts w:ascii="Carlito" w:hAnsi="Carlito" w:cs="Carlito"/>
        </w:rPr>
        <w:t xml:space="preserve">Если создается папка и не выделено ни одной строки реестра – новая папка создается последней в списке </w:t>
      </w:r>
      <w:proofErr w:type="gramStart"/>
      <w:r>
        <w:rPr>
          <w:rFonts w:ascii="Carlito" w:hAnsi="Carlito" w:cs="Carlito"/>
        </w:rPr>
        <w:t>папок  текущего</w:t>
      </w:r>
      <w:proofErr w:type="gramEnd"/>
      <w:r>
        <w:rPr>
          <w:rFonts w:ascii="Carlito" w:hAnsi="Carlito" w:cs="Carlito"/>
        </w:rPr>
        <w:t xml:space="preserve"> уровня реестра.</w:t>
      </w:r>
    </w:p>
    <w:p w:rsidR="002A2BEE" w:rsidRDefault="00123987" w:rsidP="00B3041B">
      <w:pPr>
        <w:pStyle w:val="af7"/>
        <w:numPr>
          <w:ilvl w:val="0"/>
          <w:numId w:val="110"/>
        </w:numPr>
        <w:spacing w:after="0" w:line="276" w:lineRule="auto"/>
        <w:jc w:val="both"/>
        <w:rPr>
          <w:rFonts w:ascii="Carlito" w:hAnsi="Carlito" w:cs="Carlito"/>
        </w:rPr>
      </w:pPr>
      <w:r>
        <w:rPr>
          <w:rFonts w:ascii="Carlito" w:hAnsi="Carlito" w:cs="Carlito"/>
        </w:rPr>
        <w:t>Если папок не существует – то новая папка создается в начале списка, перед планами, если они есть.</w:t>
      </w:r>
    </w:p>
    <w:p w:rsidR="002A2BEE" w:rsidRDefault="002A2BEE">
      <w:pPr>
        <w:spacing w:after="0" w:line="276" w:lineRule="auto"/>
        <w:jc w:val="both"/>
        <w:rPr>
          <w:rFonts w:ascii="Carlito" w:hAnsi="Carlito" w:cs="Carlito"/>
        </w:rPr>
      </w:pPr>
    </w:p>
    <w:p w:rsidR="002A2BEE" w:rsidRDefault="00123987">
      <w:pPr>
        <w:spacing w:after="0" w:line="276" w:lineRule="auto"/>
        <w:jc w:val="center"/>
      </w:pPr>
      <w:r>
        <w:rPr>
          <w:noProof/>
        </w:rPr>
        <mc:AlternateContent>
          <mc:Choice Requires="wpg">
            <w:drawing>
              <wp:inline distT="0" distB="0" distL="0" distR="0">
                <wp:extent cx="6480000" cy="723600"/>
                <wp:effectExtent l="0" t="0" r="0" b="0"/>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0265" name=""/>
                        <pic:cNvPicPr>
                          <a:picLocks noChangeAspect="1"/>
                        </pic:cNvPicPr>
                      </pic:nvPicPr>
                      <pic:blipFill>
                        <a:blip r:embed="rId1147"/>
                        <a:srcRect b="80208"/>
                        <a:stretch/>
                      </pic:blipFill>
                      <pic:spPr bwMode="auto">
                        <a:xfrm>
                          <a:off x="0" y="0"/>
                          <a:ext cx="6480000" cy="72359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5" o:spid="_x0000_s925" type="#_x0000_t75" style="width:510.24pt;height:56.98pt;mso-wrap-distance-left:0.00pt;mso-wrap-distance-top:0.00pt;mso-wrap-distance-right:0.00pt;mso-wrap-distance-bottom:0.00pt;rotation:0;" stroked="false">
                <v:path textboxrect="0,0,0,0"/>
                <v:imagedata r:id="rId1156" o:title=""/>
              </v:shape>
            </w:pict>
          </mc:Fallback>
        </mc:AlternateContent>
      </w:r>
    </w:p>
    <w:p w:rsidR="002A2BEE" w:rsidRDefault="002A2BEE">
      <w:pPr>
        <w:spacing w:after="0" w:line="276" w:lineRule="auto"/>
        <w:jc w:val="center"/>
      </w:pPr>
    </w:p>
    <w:p w:rsidR="002A2BEE" w:rsidRDefault="00123987">
      <w:pPr>
        <w:spacing w:after="0" w:line="276" w:lineRule="auto"/>
      </w:pPr>
      <w:r>
        <w:rPr>
          <w:rFonts w:ascii="Carlito" w:hAnsi="Carlito" w:cs="Carlito"/>
        </w:rPr>
        <w:t>Может быть любое количество уровней вложенности. На каждом уровне вложенности одинаковая структура: вверху папки, ниже календарные планы.</w:t>
      </w:r>
    </w:p>
    <w:p w:rsidR="002A2BEE" w:rsidRDefault="002A2BEE">
      <w:pPr>
        <w:spacing w:after="0" w:line="276" w:lineRule="auto"/>
        <w:jc w:val="center"/>
        <w:rPr>
          <w:rFonts w:ascii="Carlito" w:hAnsi="Carlito" w:cs="Carlito"/>
        </w:rPr>
      </w:pPr>
    </w:p>
    <w:p w:rsidR="002A2BEE" w:rsidRDefault="00123987">
      <w:pPr>
        <w:spacing w:line="276" w:lineRule="auto"/>
        <w:jc w:val="both"/>
      </w:pPr>
      <w:r>
        <w:t xml:space="preserve">Справа по кнопке </w:t>
      </w:r>
      <w:r>
        <w:rPr>
          <w:noProof/>
        </w:rPr>
        <mc:AlternateContent>
          <mc:Choice Requires="wpg">
            <w:drawing>
              <wp:inline distT="0" distB="0" distL="0" distR="0">
                <wp:extent cx="216000" cy="248400"/>
                <wp:effectExtent l="0" t="0" r="0" b="0"/>
                <wp:docPr id="927"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24246" name=""/>
                        <pic:cNvPicPr>
                          <a:picLocks noChangeAspect="1"/>
                        </pic:cNvPicPr>
                      </pic:nvPicPr>
                      <pic:blipFill>
                        <a:blip r:embed="rId1157"/>
                        <a:stretch/>
                      </pic:blipFill>
                      <pic:spPr bwMode="auto">
                        <a:xfrm>
                          <a:off x="0" y="0"/>
                          <a:ext cx="216000" cy="248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6" o:spid="_x0000_s926" type="#_x0000_t75" style="width:17.01pt;height:19.56pt;mso-wrap-distance-left:0.00pt;mso-wrap-distance-top:0.00pt;mso-wrap-distance-right:0.00pt;mso-wrap-distance-bottom:0.00pt;rotation:0;" stroked="false">
                <v:path textboxrect="0,0,0,0"/>
                <v:imagedata r:id="rId1158" o:title=""/>
              </v:shape>
            </w:pict>
          </mc:Fallback>
        </mc:AlternateContent>
      </w:r>
      <w:r>
        <w:t xml:space="preserve"> по строке папки открывается меню:</w:t>
      </w:r>
    </w:p>
    <w:p w:rsidR="002A2BEE" w:rsidRDefault="00123987">
      <w:pPr>
        <w:spacing w:line="276" w:lineRule="auto"/>
        <w:jc w:val="center"/>
      </w:pPr>
      <w:r>
        <w:rPr>
          <w:noProof/>
        </w:rPr>
        <mc:AlternateContent>
          <mc:Choice Requires="wpg">
            <w:drawing>
              <wp:inline distT="0" distB="0" distL="0" distR="0">
                <wp:extent cx="1440000" cy="1364400"/>
                <wp:effectExtent l="0" t="0" r="0" b="0"/>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416521" name=""/>
                        <pic:cNvPicPr>
                          <a:picLocks noChangeAspect="1"/>
                        </pic:cNvPicPr>
                      </pic:nvPicPr>
                      <pic:blipFill>
                        <a:blip r:embed="rId1159"/>
                        <a:srcRect l="86294" t="7646" b="69261"/>
                        <a:stretch/>
                      </pic:blipFill>
                      <pic:spPr bwMode="auto">
                        <a:xfrm>
                          <a:off x="0" y="0"/>
                          <a:ext cx="1440000" cy="1364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7" o:spid="_x0000_s927" type="#_x0000_t75" style="width:113.39pt;height:107.43pt;mso-wrap-distance-left:0.00pt;mso-wrap-distance-top:0.00pt;mso-wrap-distance-right:0.00pt;mso-wrap-distance-bottom:0.00pt;rotation:0;" stroked="false">
                <v:path textboxrect="0,0,0,0"/>
                <v:imagedata r:id="rId1160" o:title=""/>
              </v:shape>
            </w:pict>
          </mc:Fallback>
        </mc:AlternateContent>
      </w:r>
    </w:p>
    <w:p w:rsidR="002A2BEE" w:rsidRDefault="00123987" w:rsidP="00B3041B">
      <w:pPr>
        <w:pStyle w:val="afb"/>
        <w:numPr>
          <w:ilvl w:val="0"/>
          <w:numId w:val="112"/>
        </w:numPr>
        <w:spacing w:before="0" w:beforeAutospacing="0" w:after="0" w:afterAutospacing="0" w:line="276" w:lineRule="auto"/>
        <w:jc w:val="both"/>
        <w:rPr>
          <w:rFonts w:ascii="Carlito" w:hAnsi="Carlito" w:cs="Carlito"/>
          <w:color w:val="ED7D31" w:themeColor="accent2"/>
          <w:sz w:val="22"/>
          <w:szCs w:val="22"/>
        </w:rPr>
      </w:pPr>
      <w:r>
        <w:rPr>
          <w:rStyle w:val="af8"/>
          <w:rFonts w:ascii="Carlito" w:hAnsi="Carlito" w:cs="Carlito"/>
          <w:color w:val="ED7D31" w:themeColor="accent2"/>
          <w:sz w:val="22"/>
          <w:szCs w:val="22"/>
        </w:rPr>
        <w:t>Доступ</w:t>
      </w:r>
    </w:p>
    <w:p w:rsidR="002A2BEE" w:rsidRDefault="00123987" w:rsidP="00B3041B">
      <w:pPr>
        <w:pStyle w:val="afb"/>
        <w:numPr>
          <w:ilvl w:val="0"/>
          <w:numId w:val="112"/>
        </w:numPr>
        <w:spacing w:before="0" w:beforeAutospacing="0" w:after="0" w:afterAutospacing="0" w:line="276" w:lineRule="auto"/>
        <w:jc w:val="both"/>
        <w:rPr>
          <w:rFonts w:ascii="Carlito" w:hAnsi="Carlito" w:cs="Carlito"/>
          <w:color w:val="ED7D31" w:themeColor="accent2"/>
          <w:sz w:val="22"/>
          <w:szCs w:val="22"/>
        </w:rPr>
      </w:pPr>
      <w:r>
        <w:rPr>
          <w:rStyle w:val="af8"/>
          <w:rFonts w:ascii="Carlito" w:hAnsi="Carlito" w:cs="Carlito"/>
          <w:color w:val="ED7D31" w:themeColor="accent2"/>
          <w:sz w:val="22"/>
          <w:szCs w:val="22"/>
        </w:rPr>
        <w:t>Выделить</w:t>
      </w:r>
      <w:r>
        <w:rPr>
          <w:rStyle w:val="af8"/>
          <w:rFonts w:ascii="Carlito" w:hAnsi="Carlito" w:cs="Carlito"/>
          <w:b w:val="0"/>
          <w:bCs w:val="0"/>
          <w:color w:val="ED7D31" w:themeColor="accent2"/>
          <w:sz w:val="22"/>
          <w:szCs w:val="22"/>
        </w:rPr>
        <w:t xml:space="preserve"> – </w:t>
      </w:r>
      <w:r>
        <w:rPr>
          <w:rFonts w:ascii="Carlito" w:hAnsi="Carlito" w:cs="Carlito"/>
          <w:color w:val="ED7D31" w:themeColor="accent2"/>
          <w:sz w:val="22"/>
          <w:szCs w:val="22"/>
        </w:rPr>
        <w:t xml:space="preserve">превращает гамбургеры в чек-боксы с выделением папки. Кнопка </w:t>
      </w:r>
      <w:r>
        <w:rPr>
          <w:rStyle w:val="af8"/>
          <w:rFonts w:ascii="Carlito" w:hAnsi="Carlito" w:cs="Carlito"/>
          <w:b w:val="0"/>
          <w:bCs w:val="0"/>
          <w:color w:val="ED7D31" w:themeColor="accent2"/>
          <w:sz w:val="22"/>
          <w:szCs w:val="22"/>
        </w:rPr>
        <w:t xml:space="preserve">Выделить </w:t>
      </w:r>
      <w:r>
        <w:rPr>
          <w:rFonts w:ascii="Carlito" w:hAnsi="Carlito" w:cs="Carlito"/>
          <w:color w:val="ED7D31" w:themeColor="accent2"/>
          <w:sz w:val="22"/>
          <w:szCs w:val="22"/>
        </w:rPr>
        <w:t xml:space="preserve">вверху меняется </w:t>
      </w:r>
      <w:proofErr w:type="gramStart"/>
      <w:r>
        <w:rPr>
          <w:rFonts w:ascii="Carlito" w:hAnsi="Carlito" w:cs="Carlito"/>
          <w:color w:val="ED7D31" w:themeColor="accent2"/>
          <w:sz w:val="22"/>
          <w:szCs w:val="22"/>
        </w:rPr>
        <w:t xml:space="preserve">на </w:t>
      </w:r>
      <w:r>
        <w:rPr>
          <w:rStyle w:val="af8"/>
          <w:rFonts w:ascii="Carlito" w:hAnsi="Carlito" w:cs="Carlito"/>
          <w:b w:val="0"/>
          <w:bCs w:val="0"/>
          <w:color w:val="ED7D31" w:themeColor="accent2"/>
          <w:sz w:val="22"/>
          <w:szCs w:val="22"/>
        </w:rPr>
        <w:t>Снять</w:t>
      </w:r>
      <w:proofErr w:type="gramEnd"/>
      <w:r>
        <w:rPr>
          <w:rStyle w:val="af8"/>
          <w:rFonts w:ascii="Carlito" w:hAnsi="Carlito" w:cs="Carlito"/>
          <w:b w:val="0"/>
          <w:bCs w:val="0"/>
          <w:color w:val="ED7D31" w:themeColor="accent2"/>
          <w:sz w:val="22"/>
          <w:szCs w:val="22"/>
        </w:rPr>
        <w:t xml:space="preserve"> выделение </w:t>
      </w:r>
    </w:p>
    <w:p w:rsidR="002A2BEE" w:rsidRDefault="00123987" w:rsidP="00B3041B">
      <w:pPr>
        <w:pStyle w:val="afb"/>
        <w:numPr>
          <w:ilvl w:val="0"/>
          <w:numId w:val="112"/>
        </w:numPr>
        <w:spacing w:before="0" w:beforeAutospacing="0" w:after="0" w:afterAutospacing="0" w:line="276" w:lineRule="auto"/>
        <w:jc w:val="both"/>
        <w:rPr>
          <w:rFonts w:ascii="Carlito" w:hAnsi="Carlito" w:cs="Carlito"/>
          <w:color w:val="ED7D31" w:themeColor="accent2"/>
          <w:sz w:val="22"/>
          <w:szCs w:val="22"/>
        </w:rPr>
      </w:pPr>
      <w:r>
        <w:rPr>
          <w:rStyle w:val="af8"/>
          <w:rFonts w:ascii="Carlito" w:hAnsi="Carlito" w:cs="Carlito"/>
          <w:color w:val="ED7D31" w:themeColor="accent2"/>
          <w:sz w:val="22"/>
          <w:szCs w:val="22"/>
        </w:rPr>
        <w:t>Переименовать</w:t>
      </w:r>
      <w:r>
        <w:rPr>
          <w:rStyle w:val="af8"/>
          <w:rFonts w:ascii="Carlito" w:hAnsi="Carlito" w:cs="Carlito"/>
          <w:b w:val="0"/>
          <w:bCs w:val="0"/>
          <w:color w:val="ED7D31" w:themeColor="accent2"/>
          <w:sz w:val="22"/>
          <w:szCs w:val="22"/>
        </w:rPr>
        <w:t xml:space="preserve"> - наименование папки переходит в режим редактирования</w:t>
      </w:r>
    </w:p>
    <w:p w:rsidR="002A2BEE" w:rsidRDefault="00123987" w:rsidP="00B3041B">
      <w:pPr>
        <w:pStyle w:val="afb"/>
        <w:numPr>
          <w:ilvl w:val="0"/>
          <w:numId w:val="112"/>
        </w:numPr>
        <w:spacing w:before="0" w:beforeAutospacing="0" w:after="0" w:afterAutospacing="0" w:line="276" w:lineRule="auto"/>
        <w:jc w:val="both"/>
        <w:rPr>
          <w:rFonts w:ascii="Carlito" w:hAnsi="Carlito" w:cs="Carlito"/>
          <w:color w:val="ED7D31" w:themeColor="accent2"/>
          <w:sz w:val="22"/>
          <w:szCs w:val="22"/>
        </w:rPr>
      </w:pPr>
      <w:r>
        <w:rPr>
          <w:rStyle w:val="af8"/>
          <w:rFonts w:ascii="Carlito" w:hAnsi="Carlito" w:cs="Carlito"/>
          <w:color w:val="ED7D31" w:themeColor="accent2"/>
          <w:sz w:val="22"/>
          <w:szCs w:val="22"/>
        </w:rPr>
        <w:t>Удалить</w:t>
      </w:r>
      <w:r>
        <w:rPr>
          <w:rFonts w:ascii="Carlito" w:hAnsi="Carlito" w:cs="Carlito"/>
          <w:color w:val="ED7D31" w:themeColor="accent2"/>
          <w:sz w:val="22"/>
          <w:szCs w:val="22"/>
        </w:rPr>
        <w:t xml:space="preserve"> – открывает окно «Вы действительно хотите удалить папку вместе с содержимым?». При выборе «Удалить», удаляет. При выборе «Отменить» либо Х – закрывает окно, выделенные строки остаются в дереве и остаются выделенными.</w:t>
      </w:r>
    </w:p>
    <w:p w:rsidR="002A2BEE" w:rsidRDefault="002A2BEE">
      <w:pPr>
        <w:spacing w:line="276" w:lineRule="auto"/>
        <w:jc w:val="both"/>
      </w:pPr>
    </w:p>
    <w:p w:rsidR="002A2BEE" w:rsidRDefault="00123987">
      <w:pPr>
        <w:pStyle w:val="afb"/>
        <w:spacing w:before="0" w:beforeAutospacing="0" w:after="0" w:afterAutospacing="0" w:line="276" w:lineRule="auto"/>
        <w:jc w:val="both"/>
        <w:rPr>
          <w:rFonts w:ascii="Carlito" w:hAnsi="Carlito" w:cs="Carlito"/>
          <w:sz w:val="22"/>
          <w:szCs w:val="22"/>
        </w:rPr>
      </w:pPr>
      <w:r>
        <w:rPr>
          <w:rFonts w:ascii="Carlito" w:hAnsi="Carlito" w:cs="Carlito"/>
          <w:sz w:val="22"/>
          <w:szCs w:val="22"/>
        </w:rPr>
        <w:t>Открыть папку можно либо двойным кликом ЛКМ по строке, либо по кнопке «Открыть» справа по строке.</w:t>
      </w:r>
    </w:p>
    <w:p w:rsidR="002A2BEE" w:rsidRDefault="002A2BEE">
      <w:pPr>
        <w:spacing w:after="0" w:line="276" w:lineRule="auto"/>
        <w:rPr>
          <w:rFonts w:ascii="Carlito" w:hAnsi="Carlito" w:cs="Carlito"/>
          <w:color w:val="000000" w:themeColor="text1"/>
        </w:rPr>
      </w:pPr>
    </w:p>
    <w:p w:rsidR="002A2BEE" w:rsidRDefault="00123987">
      <w:pPr>
        <w:spacing w:after="0" w:line="276" w:lineRule="auto"/>
        <w:rPr>
          <w:rFonts w:ascii="Carlito" w:eastAsia="Times New Roman" w:hAnsi="Carlito" w:cs="Carlito"/>
          <w:color w:val="000000" w:themeColor="text1"/>
        </w:rPr>
      </w:pPr>
      <w:r>
        <w:rPr>
          <w:rFonts w:ascii="Carlito" w:eastAsia="Segoe UI" w:hAnsi="Carlito" w:cs="Carlito"/>
          <w:color w:val="000000" w:themeColor="text1"/>
        </w:rPr>
        <w:t>При переходе в папку (второй уровень и далее) появляются хлебные крошки (навигационная цепочка)</w:t>
      </w:r>
      <w:r>
        <w:rPr>
          <w:rFonts w:ascii="Carlito" w:eastAsia="Times New Roman" w:hAnsi="Carlito" w:cs="Carlito"/>
          <w:color w:val="000000" w:themeColor="text1"/>
        </w:rPr>
        <w:t>:</w:t>
      </w:r>
    </w:p>
    <w:p w:rsidR="002A2BEE" w:rsidRDefault="00123987">
      <w:pPr>
        <w:pStyle w:val="afb"/>
        <w:spacing w:before="0" w:beforeAutospacing="0" w:after="0" w:afterAutospacing="0" w:line="276" w:lineRule="auto"/>
        <w:jc w:val="center"/>
        <w:rPr>
          <w:rFonts w:ascii="Carlito" w:hAnsi="Carlito" w:cs="Carlito"/>
        </w:rPr>
      </w:pPr>
      <w:r>
        <w:rPr>
          <w:noProof/>
        </w:rPr>
        <mc:AlternateContent>
          <mc:Choice Requires="wpg">
            <w:drawing>
              <wp:inline distT="0" distB="0" distL="0" distR="0">
                <wp:extent cx="3600000" cy="525600"/>
                <wp:effectExtent l="0" t="0" r="0" b="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964167" name=""/>
                        <pic:cNvPicPr>
                          <a:picLocks noChangeAspect="1"/>
                        </pic:cNvPicPr>
                      </pic:nvPicPr>
                      <pic:blipFill>
                        <a:blip r:embed="rId1161"/>
                        <a:srcRect r="61145" b="89977"/>
                        <a:stretch/>
                      </pic:blipFill>
                      <pic:spPr bwMode="auto">
                        <a:xfrm>
                          <a:off x="0" y="0"/>
                          <a:ext cx="3600000" cy="525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8" o:spid="_x0000_s928" type="#_x0000_t75" style="width:283.46pt;height:41.39pt;mso-wrap-distance-left:0.00pt;mso-wrap-distance-top:0.00pt;mso-wrap-distance-right:0.00pt;mso-wrap-distance-bottom:0.00pt;rotation:0;" stroked="false">
                <v:path textboxrect="0,0,0,0"/>
                <v:imagedata r:id="rId1162" o:title=""/>
              </v:shape>
            </w:pict>
          </mc:Fallback>
        </mc:AlternateContent>
      </w:r>
    </w:p>
    <w:p w:rsidR="002A2BEE" w:rsidRDefault="00123987">
      <w:pPr>
        <w:pStyle w:val="afb"/>
        <w:spacing w:before="0" w:beforeAutospacing="0" w:after="0" w:afterAutospacing="0" w:line="276" w:lineRule="auto"/>
        <w:jc w:val="both"/>
        <w:rPr>
          <w:rFonts w:ascii="Carlito" w:hAnsi="Carlito" w:cs="Carlito"/>
          <w:sz w:val="22"/>
          <w:szCs w:val="22"/>
        </w:rPr>
      </w:pPr>
      <w:r>
        <w:rPr>
          <w:rFonts w:ascii="Carlito" w:hAnsi="Carlito" w:cs="Carlito"/>
          <w:sz w:val="22"/>
          <w:szCs w:val="22"/>
        </w:rPr>
        <w:t>Кнопка «Назад» возвращает к предыдущему уровню. Нажатие на название стройки = нажатию на «Планы» в левом меню. На первом уровне возвращает к перечню папок и строек в место расположения текущей стройки. </w:t>
      </w:r>
    </w:p>
    <w:p w:rsidR="002A2BEE" w:rsidRDefault="00123987">
      <w:pPr>
        <w:pStyle w:val="afb"/>
        <w:spacing w:before="0" w:beforeAutospacing="0" w:after="0" w:afterAutospacing="0" w:line="276" w:lineRule="auto"/>
        <w:jc w:val="both"/>
        <w:rPr>
          <w:rFonts w:ascii="Carlito" w:hAnsi="Carlito" w:cs="Carlito"/>
          <w:sz w:val="22"/>
          <w:szCs w:val="22"/>
        </w:rPr>
      </w:pPr>
      <w:r>
        <w:rPr>
          <w:rFonts w:ascii="Carlito" w:hAnsi="Carlito" w:cs="Carlito"/>
          <w:sz w:val="22"/>
          <w:szCs w:val="22"/>
        </w:rPr>
        <w:t>При переносе выбранной папки или плана на кнопку «Назад» на панели выбранную папку или план можно поднять на уровень выше (кроме первого уровня). Аналогичным образом можно перемещать выбранные папки или планы на нужный уровень вложенности, перенося их на хлебные крошки.</w:t>
      </w:r>
    </w:p>
    <w:p w:rsidR="002A2BEE" w:rsidRDefault="00123987">
      <w:pPr>
        <w:pStyle w:val="afb"/>
        <w:spacing w:before="0" w:beforeAutospacing="0" w:after="0" w:afterAutospacing="0" w:line="276" w:lineRule="auto"/>
        <w:jc w:val="center"/>
        <w:rPr>
          <w:rFonts w:ascii="Carlito" w:hAnsi="Carlito" w:cs="Carlito"/>
          <w:sz w:val="22"/>
          <w:szCs w:val="22"/>
        </w:rPr>
      </w:pPr>
      <w:r>
        <w:rPr>
          <w:noProof/>
        </w:rPr>
        <w:lastRenderedPageBreak/>
        <mc:AlternateContent>
          <mc:Choice Requires="wpg">
            <w:drawing>
              <wp:inline distT="0" distB="0" distL="0" distR="0">
                <wp:extent cx="3600000" cy="1288800"/>
                <wp:effectExtent l="0" t="0" r="0" b="0"/>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216658" name=""/>
                        <pic:cNvPicPr>
                          <a:picLocks noChangeAspect="1"/>
                        </pic:cNvPicPr>
                      </pic:nvPicPr>
                      <pic:blipFill>
                        <a:blip r:embed="rId1163"/>
                        <a:srcRect r="61288" b="75411"/>
                        <a:stretch/>
                      </pic:blipFill>
                      <pic:spPr bwMode="auto">
                        <a:xfrm>
                          <a:off x="0" y="0"/>
                          <a:ext cx="3600000" cy="128879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9" o:spid="_x0000_s929" type="#_x0000_t75" style="width:283.46pt;height:101.48pt;mso-wrap-distance-left:0.00pt;mso-wrap-distance-top:0.00pt;mso-wrap-distance-right:0.00pt;mso-wrap-distance-bottom:0.00pt;rotation:0;" stroked="false">
                <v:path textboxrect="0,0,0,0"/>
                <v:imagedata r:id="rId1164" o:title=""/>
              </v:shape>
            </w:pict>
          </mc:Fallback>
        </mc:AlternateContent>
      </w:r>
    </w:p>
    <w:p w:rsidR="002A2BEE" w:rsidRDefault="002A2BEE">
      <w:pPr>
        <w:pStyle w:val="afb"/>
        <w:spacing w:before="0" w:beforeAutospacing="0" w:after="0" w:afterAutospacing="0" w:line="276" w:lineRule="auto"/>
        <w:jc w:val="both"/>
        <w:rPr>
          <w:rFonts w:ascii="Carlito" w:hAnsi="Carlito" w:cs="Carlito"/>
          <w:sz w:val="22"/>
          <w:szCs w:val="22"/>
        </w:rPr>
      </w:pPr>
    </w:p>
    <w:p w:rsidR="002A2BEE" w:rsidRDefault="002A2BEE">
      <w:pPr>
        <w:pStyle w:val="afb"/>
        <w:spacing w:before="0" w:beforeAutospacing="0" w:after="0" w:afterAutospacing="0" w:line="276" w:lineRule="auto"/>
        <w:jc w:val="both"/>
        <w:rPr>
          <w:rFonts w:ascii="Carlito" w:hAnsi="Carlito" w:cs="Carlito"/>
          <w:sz w:val="22"/>
          <w:szCs w:val="22"/>
        </w:rPr>
      </w:pPr>
    </w:p>
    <w:p w:rsidR="002A2BEE" w:rsidRDefault="002A2BEE">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rPr>
      </w:pPr>
    </w:p>
    <w:p w:rsidR="002A2BEE" w:rsidRDefault="002A2BEE">
      <w:pPr>
        <w:pBdr>
          <w:top w:val="none" w:sz="4" w:space="0" w:color="000000"/>
          <w:left w:val="none" w:sz="4" w:space="0" w:color="000000"/>
          <w:bottom w:val="none" w:sz="4" w:space="0" w:color="000000"/>
          <w:right w:val="none" w:sz="4" w:space="0" w:color="000000"/>
        </w:pBdr>
        <w:shd w:val="clear" w:color="FFFFFF" w:fill="FFFFFF"/>
        <w:spacing w:after="0" w:line="253" w:lineRule="atLeast"/>
        <w:jc w:val="both"/>
        <w:rPr>
          <w:rFonts w:ascii="Carlito" w:eastAsia="Carlito" w:hAnsi="Carlito" w:cs="Carlito"/>
          <w:color w:val="000000"/>
        </w:rPr>
      </w:pPr>
    </w:p>
    <w:p w:rsidR="002A2BEE" w:rsidRDefault="00123987">
      <w:pPr>
        <w:pStyle w:val="3"/>
        <w:rPr>
          <w:rFonts w:eastAsia="Carlito"/>
        </w:rPr>
      </w:pPr>
      <w:bookmarkStart w:id="250" w:name="_Toc239"/>
      <w:r>
        <w:rPr>
          <w:rFonts w:eastAsia="Carlito"/>
          <w:color w:val="000000"/>
        </w:rPr>
        <w:t>Создание календарного плана</w:t>
      </w:r>
      <w:bookmarkEnd w:id="250"/>
    </w:p>
    <w:p w:rsidR="002A2BEE" w:rsidRDefault="00123987">
      <w:pPr>
        <w:pStyle w:val="afb"/>
        <w:spacing w:before="0" w:beforeAutospacing="0" w:after="0" w:afterAutospacing="0" w:line="276" w:lineRule="auto"/>
        <w:jc w:val="both"/>
        <w:rPr>
          <w:rFonts w:ascii="Carlito" w:hAnsi="Carlito" w:cs="Carlito"/>
          <w:sz w:val="22"/>
          <w:szCs w:val="22"/>
        </w:rPr>
      </w:pPr>
      <w:r>
        <w:rPr>
          <w:rFonts w:ascii="Carlito" w:hAnsi="Carlito" w:cs="Carlito"/>
          <w:sz w:val="22"/>
          <w:szCs w:val="22"/>
        </w:rPr>
        <w:t xml:space="preserve">По кнопке «Создать» </w:t>
      </w:r>
      <w:r>
        <w:rPr>
          <w:noProof/>
        </w:rPr>
        <mc:AlternateContent>
          <mc:Choice Requires="wpg">
            <w:drawing>
              <wp:inline distT="0" distB="0" distL="0" distR="0">
                <wp:extent cx="216000" cy="216000"/>
                <wp:effectExtent l="0" t="0" r="0" b="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43725" name=""/>
                        <pic:cNvPicPr>
                          <a:picLocks noChangeAspect="1"/>
                        </pic:cNvPicPr>
                      </pic:nvPicPr>
                      <pic:blipFill>
                        <a:blip r:embed="rId1149"/>
                        <a:stretch/>
                      </pic:blipFill>
                      <pic:spPr bwMode="auto">
                        <a:xfrm>
                          <a:off x="0" y="0"/>
                          <a:ext cx="216000" cy="2160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0" o:spid="_x0000_s930" type="#_x0000_t75" style="width:17.01pt;height:17.01pt;mso-wrap-distance-left:0.00pt;mso-wrap-distance-top:0.00pt;mso-wrap-distance-right:0.00pt;mso-wrap-distance-bottom:0.00pt;rotation:0;" stroked="false">
                <v:path textboxrect="0,0,0,0"/>
                <v:imagedata r:id="rId1149" o:title=""/>
              </v:shape>
            </w:pict>
          </mc:Fallback>
        </mc:AlternateContent>
      </w:r>
      <w:r>
        <w:rPr>
          <w:rFonts w:ascii="Carlito" w:hAnsi="Carlito" w:cs="Carlito"/>
          <w:sz w:val="22"/>
          <w:szCs w:val="22"/>
        </w:rPr>
        <w:t xml:space="preserve"> создается календарный план с наименованием «Новый план», выделенным для редактирования:</w:t>
      </w:r>
    </w:p>
    <w:p w:rsidR="002A2BEE" w:rsidRDefault="00123987" w:rsidP="00B3041B">
      <w:pPr>
        <w:pStyle w:val="af7"/>
        <w:numPr>
          <w:ilvl w:val="0"/>
          <w:numId w:val="113"/>
        </w:numPr>
        <w:spacing w:after="0" w:line="276" w:lineRule="auto"/>
        <w:jc w:val="both"/>
        <w:rPr>
          <w:rFonts w:ascii="Carlito" w:hAnsi="Carlito" w:cs="Carlito"/>
        </w:rPr>
      </w:pPr>
      <w:r>
        <w:rPr>
          <w:rFonts w:ascii="Carlito" w:hAnsi="Carlito" w:cs="Carlito"/>
        </w:rPr>
        <w:t xml:space="preserve">Если создается план и выделен один план (независимо от наличия выделенных папок) - новый план создается </w:t>
      </w:r>
      <w:proofErr w:type="gramStart"/>
      <w:r>
        <w:rPr>
          <w:rFonts w:ascii="Carlito" w:hAnsi="Carlito" w:cs="Carlito"/>
        </w:rPr>
        <w:t>после  выделенного</w:t>
      </w:r>
      <w:proofErr w:type="gramEnd"/>
      <w:r>
        <w:rPr>
          <w:rFonts w:ascii="Carlito" w:hAnsi="Carlito" w:cs="Carlito"/>
        </w:rPr>
        <w:t xml:space="preserve"> плана;</w:t>
      </w:r>
    </w:p>
    <w:p w:rsidR="002A2BEE" w:rsidRDefault="00123987" w:rsidP="00B3041B">
      <w:pPr>
        <w:pStyle w:val="af7"/>
        <w:numPr>
          <w:ilvl w:val="0"/>
          <w:numId w:val="113"/>
        </w:numPr>
        <w:spacing w:after="0" w:line="276" w:lineRule="auto"/>
        <w:jc w:val="both"/>
        <w:rPr>
          <w:rFonts w:ascii="Carlito" w:hAnsi="Carlito" w:cs="Carlito"/>
        </w:rPr>
      </w:pPr>
      <w:r>
        <w:rPr>
          <w:rFonts w:ascii="Carlito" w:hAnsi="Carlito" w:cs="Carlito"/>
        </w:rPr>
        <w:t>Если создается план и выделено несколько планов (независимо от наличия выделенных папок) - новый план создается после последним выделенным планом;</w:t>
      </w:r>
    </w:p>
    <w:p w:rsidR="002A2BEE" w:rsidRDefault="00123987" w:rsidP="00B3041B">
      <w:pPr>
        <w:pStyle w:val="af7"/>
        <w:numPr>
          <w:ilvl w:val="0"/>
          <w:numId w:val="113"/>
        </w:numPr>
        <w:spacing w:after="0" w:line="276" w:lineRule="auto"/>
        <w:jc w:val="both"/>
        <w:rPr>
          <w:rFonts w:ascii="Carlito" w:hAnsi="Carlito" w:cs="Carlito"/>
        </w:rPr>
      </w:pPr>
      <w:r>
        <w:rPr>
          <w:rFonts w:ascii="Carlito" w:hAnsi="Carlito" w:cs="Carlito"/>
        </w:rPr>
        <w:t>Если создается план и выделена одна или несколько папок (не выделено ни одного плана) – новый план создается последней строкой в списке планов текущего уровня реестра;</w:t>
      </w:r>
    </w:p>
    <w:p w:rsidR="002A2BEE" w:rsidRDefault="00123987" w:rsidP="00B3041B">
      <w:pPr>
        <w:pStyle w:val="af7"/>
        <w:numPr>
          <w:ilvl w:val="0"/>
          <w:numId w:val="113"/>
        </w:numPr>
        <w:spacing w:after="0" w:line="276" w:lineRule="auto"/>
        <w:jc w:val="both"/>
        <w:rPr>
          <w:rFonts w:ascii="Carlito" w:hAnsi="Carlito" w:cs="Carlito"/>
        </w:rPr>
      </w:pPr>
      <w:r>
        <w:rPr>
          <w:rFonts w:ascii="Carlito" w:hAnsi="Carlito" w:cs="Carlito"/>
        </w:rPr>
        <w:t>Если создается план и не выделено ни одной строки реестра – новый план создается последним в списке планов текущего уровня реестра.</w:t>
      </w:r>
    </w:p>
    <w:p w:rsidR="002A2BEE" w:rsidRDefault="002A2BEE">
      <w:pPr>
        <w:pStyle w:val="afb"/>
        <w:spacing w:before="0" w:beforeAutospacing="0" w:after="0" w:afterAutospacing="0" w:line="276" w:lineRule="auto"/>
        <w:jc w:val="both"/>
        <w:rPr>
          <w:rFonts w:ascii="Carlito" w:hAnsi="Carlito" w:cs="Carlito"/>
          <w:sz w:val="22"/>
          <w:szCs w:val="22"/>
        </w:rPr>
      </w:pPr>
    </w:p>
    <w:p w:rsidR="002A2BEE" w:rsidRDefault="00123987">
      <w:pPr>
        <w:pStyle w:val="afb"/>
        <w:spacing w:before="0" w:beforeAutospacing="0" w:after="0" w:afterAutospacing="0" w:line="276" w:lineRule="auto"/>
        <w:jc w:val="both"/>
        <w:rPr>
          <w:rFonts w:ascii="Carlito" w:hAnsi="Carlito" w:cs="Carlito"/>
          <w:sz w:val="22"/>
          <w:szCs w:val="22"/>
        </w:rPr>
      </w:pPr>
      <w:r>
        <w:rPr>
          <w:rFonts w:ascii="Carlito" w:hAnsi="Carlito" w:cs="Carlito"/>
          <w:sz w:val="22"/>
          <w:szCs w:val="22"/>
        </w:rPr>
        <w:t xml:space="preserve">При создании строка находится в режиме редактирования </w:t>
      </w:r>
      <w:proofErr w:type="gramStart"/>
      <w:r>
        <w:rPr>
          <w:rFonts w:ascii="Carlito" w:hAnsi="Carlito" w:cs="Carlito"/>
          <w:sz w:val="22"/>
          <w:szCs w:val="22"/>
        </w:rPr>
        <w:t>и  имеет</w:t>
      </w:r>
      <w:proofErr w:type="gramEnd"/>
      <w:r>
        <w:rPr>
          <w:rFonts w:ascii="Carlito" w:hAnsi="Carlito" w:cs="Carlito"/>
          <w:sz w:val="22"/>
          <w:szCs w:val="22"/>
        </w:rPr>
        <w:t xml:space="preserve"> три поля: номер, наименование, дата. </w:t>
      </w:r>
    </w:p>
    <w:p w:rsidR="002A2BEE" w:rsidRDefault="002A2BEE">
      <w:pPr>
        <w:pStyle w:val="afb"/>
        <w:spacing w:before="0" w:beforeAutospacing="0" w:after="0" w:afterAutospacing="0" w:line="276" w:lineRule="auto"/>
        <w:jc w:val="both"/>
        <w:rPr>
          <w:rFonts w:ascii="Carlito" w:hAnsi="Carlito" w:cs="Carlito"/>
        </w:rPr>
      </w:pPr>
    </w:p>
    <w:p w:rsidR="002A2BEE" w:rsidRDefault="00123987">
      <w:pPr>
        <w:pStyle w:val="afb"/>
        <w:spacing w:before="0" w:beforeAutospacing="0" w:after="0" w:afterAutospacing="0" w:line="276" w:lineRule="auto"/>
        <w:jc w:val="both"/>
        <w:rPr>
          <w:rFonts w:ascii="Carlito" w:hAnsi="Carlito" w:cs="Carlito"/>
          <w:b/>
          <w:bCs/>
          <w:sz w:val="22"/>
          <w:szCs w:val="22"/>
        </w:rPr>
      </w:pPr>
      <w:r>
        <w:rPr>
          <w:rFonts w:ascii="Carlito" w:hAnsi="Carlito" w:cs="Carlito"/>
          <w:b/>
          <w:bCs/>
          <w:sz w:val="22"/>
          <w:szCs w:val="22"/>
        </w:rPr>
        <w:t xml:space="preserve">Заполнение по столбцам в реестре для строки созданного </w:t>
      </w:r>
      <w:proofErr w:type="gramStart"/>
      <w:r>
        <w:rPr>
          <w:rFonts w:ascii="Carlito" w:hAnsi="Carlito" w:cs="Carlito"/>
          <w:b/>
          <w:bCs/>
          <w:sz w:val="22"/>
          <w:szCs w:val="22"/>
        </w:rPr>
        <w:t>плана  и</w:t>
      </w:r>
      <w:proofErr w:type="gramEnd"/>
      <w:r>
        <w:rPr>
          <w:rFonts w:ascii="Carlito" w:hAnsi="Carlito" w:cs="Carlito"/>
          <w:b/>
          <w:bCs/>
          <w:sz w:val="22"/>
          <w:szCs w:val="22"/>
        </w:rPr>
        <w:t xml:space="preserve"> их редактирование:</w:t>
      </w:r>
    </w:p>
    <w:p w:rsidR="002A2BEE" w:rsidRDefault="00123987" w:rsidP="00B3041B">
      <w:pPr>
        <w:pStyle w:val="afb"/>
        <w:numPr>
          <w:ilvl w:val="0"/>
          <w:numId w:val="114"/>
        </w:numPr>
        <w:spacing w:before="0" w:beforeAutospacing="0" w:after="0" w:afterAutospacing="0" w:line="276" w:lineRule="auto"/>
        <w:jc w:val="both"/>
        <w:rPr>
          <w:rFonts w:ascii="Carlito" w:hAnsi="Carlito" w:cs="Carlito"/>
        </w:rPr>
      </w:pPr>
      <w:r>
        <w:rPr>
          <w:rStyle w:val="af8"/>
          <w:rFonts w:ascii="Carlito" w:hAnsi="Carlito" w:cs="Carlito"/>
          <w:sz w:val="22"/>
          <w:szCs w:val="22"/>
        </w:rPr>
        <w:t>“Номер”</w:t>
      </w:r>
      <w:r>
        <w:rPr>
          <w:rFonts w:ascii="Carlito" w:hAnsi="Carlito" w:cs="Carlito"/>
          <w:sz w:val="22"/>
          <w:szCs w:val="22"/>
        </w:rPr>
        <w:t xml:space="preserve"> - редактируемое поле. При создании строки плана - пустое поле;</w:t>
      </w:r>
    </w:p>
    <w:p w:rsidR="002A2BEE" w:rsidRDefault="00123987" w:rsidP="00B3041B">
      <w:pPr>
        <w:pStyle w:val="afb"/>
        <w:numPr>
          <w:ilvl w:val="0"/>
          <w:numId w:val="114"/>
        </w:numPr>
        <w:spacing w:before="0" w:beforeAutospacing="0" w:after="0" w:afterAutospacing="0" w:line="276" w:lineRule="auto"/>
        <w:jc w:val="both"/>
        <w:rPr>
          <w:rFonts w:ascii="Carlito" w:hAnsi="Carlito" w:cs="Carlito"/>
        </w:rPr>
      </w:pPr>
      <w:r>
        <w:rPr>
          <w:rStyle w:val="af8"/>
          <w:rFonts w:ascii="Carlito" w:hAnsi="Carlito" w:cs="Carlito"/>
          <w:sz w:val="22"/>
          <w:szCs w:val="22"/>
        </w:rPr>
        <w:t xml:space="preserve">“Наименование” </w:t>
      </w:r>
      <w:r>
        <w:rPr>
          <w:rFonts w:ascii="Carlito" w:hAnsi="Carlito" w:cs="Carlito"/>
          <w:sz w:val="22"/>
          <w:szCs w:val="22"/>
        </w:rPr>
        <w:t>– редактируемое поле.</w:t>
      </w:r>
      <w:r>
        <w:rPr>
          <w:rStyle w:val="af8"/>
          <w:rFonts w:ascii="Carlito" w:hAnsi="Carlito" w:cs="Carlito"/>
          <w:sz w:val="22"/>
          <w:szCs w:val="22"/>
        </w:rPr>
        <w:t xml:space="preserve"> </w:t>
      </w:r>
      <w:r>
        <w:rPr>
          <w:rFonts w:ascii="Carlito" w:hAnsi="Carlito" w:cs="Carlito"/>
          <w:sz w:val="22"/>
          <w:szCs w:val="22"/>
        </w:rPr>
        <w:t>При создании строки плана - наименование “Новый план”, выделенное для редактирования;</w:t>
      </w:r>
    </w:p>
    <w:p w:rsidR="002A2BEE" w:rsidRDefault="00123987" w:rsidP="00B3041B">
      <w:pPr>
        <w:pStyle w:val="afb"/>
        <w:numPr>
          <w:ilvl w:val="0"/>
          <w:numId w:val="114"/>
        </w:numPr>
        <w:spacing w:before="0" w:beforeAutospacing="0" w:after="0" w:afterAutospacing="0" w:line="276" w:lineRule="auto"/>
        <w:jc w:val="both"/>
        <w:rPr>
          <w:rFonts w:ascii="Carlito" w:hAnsi="Carlito" w:cs="Carlito"/>
          <w:sz w:val="22"/>
          <w:szCs w:val="22"/>
        </w:rPr>
      </w:pPr>
      <w:r>
        <w:rPr>
          <w:rStyle w:val="af8"/>
          <w:rFonts w:ascii="Carlito" w:hAnsi="Carlito" w:cs="Carlito"/>
          <w:sz w:val="22"/>
          <w:szCs w:val="22"/>
        </w:rPr>
        <w:t>“Дата”</w:t>
      </w:r>
      <w:r>
        <w:rPr>
          <w:rFonts w:ascii="Carlito" w:hAnsi="Carlito" w:cs="Carlito"/>
          <w:sz w:val="22"/>
          <w:szCs w:val="22"/>
        </w:rPr>
        <w:t xml:space="preserve"> - редактируемое поле с датой (формат </w:t>
      </w:r>
      <w:proofErr w:type="spellStart"/>
      <w:r>
        <w:rPr>
          <w:rFonts w:ascii="Carlito" w:hAnsi="Carlito" w:cs="Carlito"/>
          <w:sz w:val="22"/>
          <w:szCs w:val="22"/>
        </w:rPr>
        <w:t>дд.</w:t>
      </w:r>
      <w:proofErr w:type="gramStart"/>
      <w:r>
        <w:rPr>
          <w:rFonts w:ascii="Carlito" w:hAnsi="Carlito" w:cs="Carlito"/>
          <w:sz w:val="22"/>
          <w:szCs w:val="22"/>
        </w:rPr>
        <w:t>мм.гг</w:t>
      </w:r>
      <w:proofErr w:type="spellEnd"/>
      <w:proofErr w:type="gramEnd"/>
      <w:r>
        <w:rPr>
          <w:rFonts w:ascii="Carlito" w:hAnsi="Carlito" w:cs="Carlito"/>
          <w:sz w:val="22"/>
          <w:szCs w:val="22"/>
        </w:rPr>
        <w:t>).  Возможен ручной ввод, а также выбор даты из открытого календаря. При создании строки плана отображается текущая дата.</w:t>
      </w:r>
    </w:p>
    <w:p w:rsidR="002A2BEE" w:rsidRDefault="002A2BEE">
      <w:pPr>
        <w:pStyle w:val="afb"/>
        <w:spacing w:before="0" w:beforeAutospacing="0" w:after="0" w:afterAutospacing="0" w:line="276" w:lineRule="auto"/>
        <w:ind w:left="720"/>
        <w:jc w:val="both"/>
        <w:rPr>
          <w:rFonts w:ascii="Carlito" w:hAnsi="Carlito" w:cs="Carlito"/>
          <w:sz w:val="22"/>
          <w:szCs w:val="22"/>
        </w:rPr>
      </w:pPr>
    </w:p>
    <w:p w:rsidR="002A2BEE" w:rsidRDefault="00123987">
      <w:pPr>
        <w:spacing w:line="276" w:lineRule="auto"/>
        <w:jc w:val="both"/>
      </w:pPr>
      <w:r>
        <w:t xml:space="preserve">Справа по кнопке </w:t>
      </w:r>
      <w:r>
        <w:rPr>
          <w:noProof/>
        </w:rPr>
        <mc:AlternateContent>
          <mc:Choice Requires="wpg">
            <w:drawing>
              <wp:inline distT="0" distB="0" distL="0" distR="0">
                <wp:extent cx="216000" cy="248400"/>
                <wp:effectExtent l="0" t="0" r="0" b="0"/>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47409" name=""/>
                        <pic:cNvPicPr>
                          <a:picLocks noChangeAspect="1"/>
                        </pic:cNvPicPr>
                      </pic:nvPicPr>
                      <pic:blipFill>
                        <a:blip r:embed="rId1158"/>
                        <a:stretch/>
                      </pic:blipFill>
                      <pic:spPr bwMode="auto">
                        <a:xfrm>
                          <a:off x="0" y="0"/>
                          <a:ext cx="216000" cy="24839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1" o:spid="_x0000_s931" type="#_x0000_t75" style="width:17.01pt;height:19.56pt;mso-wrap-distance-left:0.00pt;mso-wrap-distance-top:0.00pt;mso-wrap-distance-right:0.00pt;mso-wrap-distance-bottom:0.00pt;rotation:0;" stroked="false">
                <v:path textboxrect="0,0,0,0"/>
                <v:imagedata r:id="rId1158" o:title=""/>
              </v:shape>
            </w:pict>
          </mc:Fallback>
        </mc:AlternateContent>
      </w:r>
      <w:r>
        <w:t xml:space="preserve"> по строке плана открывается меню:</w:t>
      </w:r>
    </w:p>
    <w:p w:rsidR="002A2BEE" w:rsidRDefault="00123987">
      <w:pPr>
        <w:spacing w:line="276" w:lineRule="auto"/>
        <w:jc w:val="center"/>
      </w:pPr>
      <w:r>
        <w:rPr>
          <w:noProof/>
        </w:rPr>
        <mc:AlternateContent>
          <mc:Choice Requires="wpg">
            <w:drawing>
              <wp:inline distT="0" distB="0" distL="0" distR="0">
                <wp:extent cx="1440000" cy="1364400"/>
                <wp:effectExtent l="0" t="0" r="0" b="0"/>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764304" name=""/>
                        <pic:cNvPicPr>
                          <a:picLocks noChangeAspect="1"/>
                        </pic:cNvPicPr>
                      </pic:nvPicPr>
                      <pic:blipFill>
                        <a:blip r:embed="rId1160"/>
                        <a:srcRect l="86294" t="7646" b="69261"/>
                        <a:stretch/>
                      </pic:blipFill>
                      <pic:spPr bwMode="auto">
                        <a:xfrm>
                          <a:off x="0" y="0"/>
                          <a:ext cx="1440000" cy="1364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2" o:spid="_x0000_s932" type="#_x0000_t75" style="width:113.39pt;height:107.43pt;mso-wrap-distance-left:0.00pt;mso-wrap-distance-top:0.00pt;mso-wrap-distance-right:0.00pt;mso-wrap-distance-bottom:0.00pt;rotation:0;" stroked="false">
                <v:path textboxrect="0,0,0,0"/>
                <v:imagedata r:id="rId1160" o:title=""/>
              </v:shape>
            </w:pict>
          </mc:Fallback>
        </mc:AlternateContent>
      </w:r>
    </w:p>
    <w:p w:rsidR="002A2BEE" w:rsidRDefault="00123987" w:rsidP="00B3041B">
      <w:pPr>
        <w:pStyle w:val="afb"/>
        <w:numPr>
          <w:ilvl w:val="0"/>
          <w:numId w:val="115"/>
        </w:numPr>
        <w:spacing w:before="0" w:beforeAutospacing="0" w:after="0" w:afterAutospacing="0" w:line="276" w:lineRule="auto"/>
        <w:jc w:val="both"/>
        <w:rPr>
          <w:rFonts w:ascii="Carlito" w:hAnsi="Carlito" w:cs="Carlito"/>
          <w:color w:val="ED7D31" w:themeColor="accent2"/>
          <w:sz w:val="22"/>
          <w:szCs w:val="22"/>
        </w:rPr>
      </w:pPr>
      <w:r>
        <w:rPr>
          <w:rStyle w:val="af8"/>
          <w:rFonts w:ascii="Carlito" w:hAnsi="Carlito" w:cs="Carlito"/>
          <w:color w:val="ED7D31" w:themeColor="accent2"/>
          <w:sz w:val="22"/>
          <w:szCs w:val="22"/>
        </w:rPr>
        <w:t>Доступ</w:t>
      </w:r>
    </w:p>
    <w:p w:rsidR="002A2BEE" w:rsidRDefault="00123987" w:rsidP="00B3041B">
      <w:pPr>
        <w:pStyle w:val="afb"/>
        <w:numPr>
          <w:ilvl w:val="0"/>
          <w:numId w:val="115"/>
        </w:numPr>
        <w:spacing w:before="0" w:beforeAutospacing="0" w:after="0" w:afterAutospacing="0" w:line="276" w:lineRule="auto"/>
        <w:jc w:val="both"/>
        <w:rPr>
          <w:rFonts w:ascii="Carlito" w:hAnsi="Carlito" w:cs="Carlito"/>
          <w:color w:val="ED7D31" w:themeColor="accent2"/>
          <w:sz w:val="22"/>
          <w:szCs w:val="22"/>
        </w:rPr>
      </w:pPr>
      <w:r>
        <w:rPr>
          <w:rStyle w:val="af8"/>
          <w:rFonts w:ascii="Carlito" w:hAnsi="Carlito" w:cs="Carlito"/>
          <w:color w:val="ED7D31" w:themeColor="accent2"/>
          <w:sz w:val="22"/>
          <w:szCs w:val="22"/>
        </w:rPr>
        <w:t>Выделить</w:t>
      </w:r>
      <w:r>
        <w:rPr>
          <w:rStyle w:val="af8"/>
          <w:rFonts w:ascii="Carlito" w:hAnsi="Carlito" w:cs="Carlito"/>
          <w:b w:val="0"/>
          <w:bCs w:val="0"/>
          <w:color w:val="ED7D31" w:themeColor="accent2"/>
          <w:sz w:val="22"/>
          <w:szCs w:val="22"/>
        </w:rPr>
        <w:t xml:space="preserve"> – </w:t>
      </w:r>
      <w:r>
        <w:rPr>
          <w:rFonts w:ascii="Carlito" w:hAnsi="Carlito" w:cs="Carlito"/>
          <w:color w:val="ED7D31" w:themeColor="accent2"/>
          <w:sz w:val="22"/>
          <w:szCs w:val="22"/>
        </w:rPr>
        <w:t xml:space="preserve">превращает гамбургеры в чек-боксы с выделением папки. Кнопка </w:t>
      </w:r>
      <w:r>
        <w:rPr>
          <w:rStyle w:val="af8"/>
          <w:rFonts w:ascii="Carlito" w:hAnsi="Carlito" w:cs="Carlito"/>
          <w:b w:val="0"/>
          <w:bCs w:val="0"/>
          <w:color w:val="ED7D31" w:themeColor="accent2"/>
          <w:sz w:val="22"/>
          <w:szCs w:val="22"/>
        </w:rPr>
        <w:t xml:space="preserve">Выделить </w:t>
      </w:r>
      <w:r>
        <w:rPr>
          <w:rFonts w:ascii="Carlito" w:hAnsi="Carlito" w:cs="Carlito"/>
          <w:color w:val="ED7D31" w:themeColor="accent2"/>
          <w:sz w:val="22"/>
          <w:szCs w:val="22"/>
        </w:rPr>
        <w:t xml:space="preserve">вверху меняется </w:t>
      </w:r>
      <w:proofErr w:type="gramStart"/>
      <w:r>
        <w:rPr>
          <w:rFonts w:ascii="Carlito" w:hAnsi="Carlito" w:cs="Carlito"/>
          <w:color w:val="ED7D31" w:themeColor="accent2"/>
          <w:sz w:val="22"/>
          <w:szCs w:val="22"/>
        </w:rPr>
        <w:t xml:space="preserve">на </w:t>
      </w:r>
      <w:r>
        <w:rPr>
          <w:rStyle w:val="af8"/>
          <w:rFonts w:ascii="Carlito" w:hAnsi="Carlito" w:cs="Carlito"/>
          <w:b w:val="0"/>
          <w:bCs w:val="0"/>
          <w:color w:val="ED7D31" w:themeColor="accent2"/>
          <w:sz w:val="22"/>
          <w:szCs w:val="22"/>
        </w:rPr>
        <w:t>Снять</w:t>
      </w:r>
      <w:proofErr w:type="gramEnd"/>
      <w:r>
        <w:rPr>
          <w:rStyle w:val="af8"/>
          <w:rFonts w:ascii="Carlito" w:hAnsi="Carlito" w:cs="Carlito"/>
          <w:b w:val="0"/>
          <w:bCs w:val="0"/>
          <w:color w:val="ED7D31" w:themeColor="accent2"/>
          <w:sz w:val="22"/>
          <w:szCs w:val="22"/>
        </w:rPr>
        <w:t xml:space="preserve"> выделение </w:t>
      </w:r>
    </w:p>
    <w:p w:rsidR="002A2BEE" w:rsidRDefault="00123987" w:rsidP="00B3041B">
      <w:pPr>
        <w:pStyle w:val="afb"/>
        <w:numPr>
          <w:ilvl w:val="0"/>
          <w:numId w:val="115"/>
        </w:numPr>
        <w:spacing w:before="0" w:beforeAutospacing="0" w:after="0" w:afterAutospacing="0" w:line="276" w:lineRule="auto"/>
        <w:jc w:val="both"/>
        <w:rPr>
          <w:rFonts w:ascii="Carlito" w:hAnsi="Carlito" w:cs="Carlito"/>
          <w:color w:val="ED7D31" w:themeColor="accent2"/>
          <w:sz w:val="22"/>
          <w:szCs w:val="22"/>
        </w:rPr>
      </w:pPr>
      <w:r>
        <w:rPr>
          <w:rStyle w:val="af8"/>
          <w:rFonts w:ascii="Carlito" w:hAnsi="Carlito" w:cs="Carlito"/>
          <w:color w:val="ED7D31" w:themeColor="accent2"/>
          <w:sz w:val="22"/>
          <w:szCs w:val="22"/>
        </w:rPr>
        <w:t>Переименовать</w:t>
      </w:r>
      <w:r>
        <w:rPr>
          <w:rStyle w:val="af8"/>
          <w:rFonts w:ascii="Carlito" w:hAnsi="Carlito" w:cs="Carlito"/>
          <w:b w:val="0"/>
          <w:bCs w:val="0"/>
          <w:color w:val="ED7D31" w:themeColor="accent2"/>
          <w:sz w:val="22"/>
          <w:szCs w:val="22"/>
        </w:rPr>
        <w:t xml:space="preserve"> - наименование папки переходит в режим редактирования</w:t>
      </w:r>
    </w:p>
    <w:p w:rsidR="002A2BEE" w:rsidRDefault="00123987" w:rsidP="00B3041B">
      <w:pPr>
        <w:pStyle w:val="afb"/>
        <w:numPr>
          <w:ilvl w:val="0"/>
          <w:numId w:val="115"/>
        </w:numPr>
        <w:spacing w:before="0" w:beforeAutospacing="0" w:after="0" w:afterAutospacing="0" w:line="276" w:lineRule="auto"/>
        <w:jc w:val="both"/>
        <w:rPr>
          <w:rFonts w:ascii="Carlito" w:hAnsi="Carlito" w:cs="Carlito"/>
          <w:color w:val="ED7D31" w:themeColor="accent2"/>
          <w:sz w:val="22"/>
          <w:szCs w:val="22"/>
        </w:rPr>
      </w:pPr>
      <w:r>
        <w:rPr>
          <w:rStyle w:val="af8"/>
          <w:rFonts w:ascii="Carlito" w:hAnsi="Carlito" w:cs="Carlito"/>
          <w:color w:val="ED7D31" w:themeColor="accent2"/>
          <w:sz w:val="22"/>
          <w:szCs w:val="22"/>
        </w:rPr>
        <w:lastRenderedPageBreak/>
        <w:t>Удалить</w:t>
      </w:r>
      <w:r>
        <w:rPr>
          <w:rFonts w:ascii="Carlito" w:hAnsi="Carlito" w:cs="Carlito"/>
          <w:color w:val="ED7D31" w:themeColor="accent2"/>
          <w:sz w:val="22"/>
          <w:szCs w:val="22"/>
        </w:rPr>
        <w:t xml:space="preserve"> – открывает окно «Вы действительно хотите удалить папку вместе с содержимым?». При выборе «Удалить», удаляет. При выборе «Отменить» либо Х – закрывает окно, выделенные строки остаются в дереве и остаются выделенными.</w:t>
      </w:r>
    </w:p>
    <w:p w:rsidR="002A2BEE" w:rsidRDefault="002A2BEE">
      <w:pPr>
        <w:spacing w:after="0" w:line="276" w:lineRule="auto"/>
        <w:rPr>
          <w:rFonts w:ascii="Carlito" w:hAnsi="Carlito" w:cs="Carlito"/>
          <w:b/>
          <w:bCs/>
          <w:color w:val="000000" w:themeColor="text1"/>
        </w:rPr>
      </w:pPr>
    </w:p>
    <w:p w:rsidR="002A2BEE" w:rsidRDefault="00123987">
      <w:pPr>
        <w:pStyle w:val="3"/>
      </w:pPr>
      <w:bookmarkStart w:id="251" w:name="_Toc240"/>
      <w:r>
        <w:rPr>
          <w:rFonts w:eastAsia="Carlito"/>
          <w:color w:val="000000"/>
        </w:rPr>
        <w:t>Поисковая строка и фильтр в реестре</w:t>
      </w:r>
      <w:bookmarkEnd w:id="251"/>
    </w:p>
    <w:p w:rsidR="002A2BEE" w:rsidRDefault="002A2BEE"/>
    <w:p w:rsidR="002A2BEE" w:rsidRDefault="00123987">
      <w:pPr>
        <w:spacing w:after="0" w:line="276" w:lineRule="auto"/>
        <w:jc w:val="center"/>
        <w:rPr>
          <w:rFonts w:ascii="Carlito" w:hAnsi="Carlito" w:cs="Carlito"/>
          <w:b/>
          <w:bCs/>
          <w:color w:val="000000" w:themeColor="text1"/>
        </w:rPr>
      </w:pPr>
      <w:r>
        <w:rPr>
          <w:noProof/>
        </w:rPr>
        <mc:AlternateContent>
          <mc:Choice Requires="wpg">
            <w:drawing>
              <wp:inline distT="0" distB="0" distL="0" distR="0">
                <wp:extent cx="3600000" cy="1054800"/>
                <wp:effectExtent l="0" t="0" r="0" b="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62944" name=""/>
                        <pic:cNvPicPr>
                          <a:picLocks noChangeAspect="1"/>
                        </pic:cNvPicPr>
                      </pic:nvPicPr>
                      <pic:blipFill>
                        <a:blip r:embed="rId1165"/>
                        <a:srcRect r="61394" b="63824"/>
                        <a:stretch/>
                      </pic:blipFill>
                      <pic:spPr bwMode="auto">
                        <a:xfrm>
                          <a:off x="0" y="0"/>
                          <a:ext cx="3600000" cy="10548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3" o:spid="_x0000_s933" type="#_x0000_t75" style="width:283.46pt;height:83.06pt;mso-wrap-distance-left:0.00pt;mso-wrap-distance-top:0.00pt;mso-wrap-distance-right:0.00pt;mso-wrap-distance-bottom:0.00pt;rotation:0;" stroked="false">
                <v:path textboxrect="0,0,0,0"/>
                <v:imagedata r:id="rId1166" o:title=""/>
              </v:shape>
            </w:pict>
          </mc:Fallback>
        </mc:AlternateContent>
      </w:r>
    </w:p>
    <w:p w:rsidR="002A2BEE" w:rsidRDefault="00123987">
      <w:pPr>
        <w:pStyle w:val="afb"/>
        <w:tabs>
          <w:tab w:val="left" w:pos="6140"/>
        </w:tabs>
        <w:spacing w:before="0" w:beforeAutospacing="0" w:after="0" w:afterAutospacing="0" w:line="276" w:lineRule="auto"/>
        <w:jc w:val="both"/>
        <w:rPr>
          <w:rFonts w:ascii="Carlito" w:hAnsi="Carlito" w:cs="Carlito"/>
          <w:sz w:val="22"/>
          <w:szCs w:val="22"/>
        </w:rPr>
      </w:pPr>
      <w:r>
        <w:rPr>
          <w:rFonts w:ascii="Carlito" w:hAnsi="Carlito" w:cs="Carlito"/>
          <w:sz w:val="22"/>
          <w:szCs w:val="22"/>
        </w:rPr>
        <w:t xml:space="preserve">Поиск осуществляется по части наименования, номера или даты у планов, а </w:t>
      </w:r>
      <w:proofErr w:type="gramStart"/>
      <w:r>
        <w:rPr>
          <w:rFonts w:ascii="Carlito" w:hAnsi="Carlito" w:cs="Carlito"/>
          <w:sz w:val="22"/>
          <w:szCs w:val="22"/>
        </w:rPr>
        <w:t>так же</w:t>
      </w:r>
      <w:proofErr w:type="gramEnd"/>
      <w:r>
        <w:rPr>
          <w:rFonts w:ascii="Carlito" w:hAnsi="Carlito" w:cs="Carlito"/>
          <w:sz w:val="22"/>
          <w:szCs w:val="22"/>
        </w:rPr>
        <w:t xml:space="preserve"> по наименованиям у папок. Регистр при поиске не учитывается. Возможен поиск по одному или нескольким фрагментам наименования, порядок фрагментов значения не имеет. При заполнении поисковой строки хотя бы одним символом в ней справа появляется кнопка «Х», которая очищает поисковую строку и в реестре возвращаются все доступные папки и планы. </w:t>
      </w:r>
    </w:p>
    <w:p w:rsidR="002A2BEE" w:rsidRDefault="00123987">
      <w:pPr>
        <w:spacing w:line="276" w:lineRule="auto"/>
        <w:jc w:val="both"/>
        <w:rPr>
          <w:rFonts w:ascii="Carlito" w:hAnsi="Carlito" w:cs="Carlito"/>
        </w:rPr>
      </w:pPr>
      <w:r>
        <w:rPr>
          <w:rFonts w:ascii="Carlito" w:hAnsi="Carlito" w:cs="Carlito"/>
        </w:rPr>
        <w:t xml:space="preserve">Поиск выполняется по всем уровням вложенности структуры, кроме папки «Архив». Для архива отдельный поиск, который осуществляется после перехода внутрь </w:t>
      </w:r>
      <w:proofErr w:type="gramStart"/>
      <w:r>
        <w:rPr>
          <w:rFonts w:ascii="Carlito" w:hAnsi="Carlito" w:cs="Carlito"/>
        </w:rPr>
        <w:t>него,  поиск</w:t>
      </w:r>
      <w:proofErr w:type="gramEnd"/>
      <w:r>
        <w:rPr>
          <w:rFonts w:ascii="Carlito" w:hAnsi="Carlito" w:cs="Carlito"/>
        </w:rPr>
        <w:t xml:space="preserve"> выполняется по всем уровням вложенности архива.</w:t>
      </w:r>
    </w:p>
    <w:p w:rsidR="002A2BEE" w:rsidRDefault="00123987">
      <w:pPr>
        <w:spacing w:line="276" w:lineRule="auto"/>
        <w:jc w:val="both"/>
        <w:rPr>
          <w:rFonts w:ascii="Carlito" w:hAnsi="Carlito" w:cs="Carlito"/>
        </w:rPr>
      </w:pPr>
      <w:r>
        <w:rPr>
          <w:rFonts w:ascii="Carlito" w:hAnsi="Carlito" w:cs="Carlito"/>
        </w:rPr>
        <w:t>В результате поиска должны отображаться только строки (папки и планы), в наименовании которых содержится искомое выражение, при этом общий порядок следования элементов соответствует общему правилу реестров: сначала папки, потом планы. Никакие родительские уровни в результатах поиска для них не отображаются – видны только строки с совпадениями!</w:t>
      </w:r>
    </w:p>
    <w:p w:rsidR="002A2BEE" w:rsidRDefault="00123987">
      <w:pPr>
        <w:pStyle w:val="afb"/>
        <w:spacing w:before="0" w:beforeAutospacing="0" w:after="0" w:afterAutospacing="0" w:line="276" w:lineRule="auto"/>
        <w:jc w:val="both"/>
        <w:rPr>
          <w:rFonts w:ascii="Carlito" w:hAnsi="Carlito" w:cs="Carlito"/>
          <w:sz w:val="22"/>
          <w:szCs w:val="22"/>
        </w:rPr>
      </w:pPr>
      <w:r>
        <w:rPr>
          <w:rFonts w:ascii="Carlito" w:hAnsi="Carlito" w:cs="Carlito"/>
          <w:sz w:val="22"/>
          <w:szCs w:val="22"/>
        </w:rPr>
        <w:t xml:space="preserve">Если в результате поиска не было найдено совпадений по искомому слову, </w:t>
      </w:r>
      <w:proofErr w:type="gramStart"/>
      <w:r>
        <w:rPr>
          <w:rFonts w:ascii="Carlito" w:hAnsi="Carlito" w:cs="Carlito"/>
          <w:sz w:val="22"/>
          <w:szCs w:val="22"/>
        </w:rPr>
        <w:t>то  появляется</w:t>
      </w:r>
      <w:proofErr w:type="gramEnd"/>
      <w:r>
        <w:rPr>
          <w:rFonts w:ascii="Carlito" w:hAnsi="Carlito" w:cs="Carlito"/>
          <w:sz w:val="22"/>
          <w:szCs w:val="22"/>
        </w:rPr>
        <w:t xml:space="preserve"> надпись «Совпадений не найдено» </w:t>
      </w:r>
    </w:p>
    <w:p w:rsidR="002A2BEE" w:rsidRDefault="00123987">
      <w:pPr>
        <w:spacing w:after="0" w:line="276" w:lineRule="auto"/>
        <w:jc w:val="center"/>
        <w:rPr>
          <w:rFonts w:ascii="Carlito" w:hAnsi="Carlito" w:cs="Carlito"/>
          <w:b/>
          <w:bCs/>
          <w:color w:val="000000" w:themeColor="text1"/>
        </w:rPr>
      </w:pPr>
      <w:r>
        <w:rPr>
          <w:noProof/>
        </w:rPr>
        <mc:AlternateContent>
          <mc:Choice Requires="wpg">
            <w:drawing>
              <wp:inline distT="0" distB="0" distL="0" distR="0">
                <wp:extent cx="3600000" cy="687600"/>
                <wp:effectExtent l="0" t="0" r="0" b="0"/>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737418" name=""/>
                        <pic:cNvPicPr>
                          <a:picLocks noChangeAspect="1"/>
                        </pic:cNvPicPr>
                      </pic:nvPicPr>
                      <pic:blipFill>
                        <a:blip r:embed="rId1167"/>
                        <a:srcRect r="59830" b="75449"/>
                        <a:stretch/>
                      </pic:blipFill>
                      <pic:spPr bwMode="auto">
                        <a:xfrm>
                          <a:off x="0" y="0"/>
                          <a:ext cx="3600000" cy="68759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4" o:spid="_x0000_s934" type="#_x0000_t75" style="width:283.46pt;height:54.14pt;mso-wrap-distance-left:0.00pt;mso-wrap-distance-top:0.00pt;mso-wrap-distance-right:0.00pt;mso-wrap-distance-bottom:0.00pt;rotation:0;" stroked="false">
                <v:path textboxrect="0,0,0,0"/>
                <v:imagedata r:id="rId1168" o:title=""/>
              </v:shape>
            </w:pict>
          </mc:Fallback>
        </mc:AlternateContent>
      </w:r>
    </w:p>
    <w:p w:rsidR="002A2BEE" w:rsidRDefault="002A2BEE">
      <w:pPr>
        <w:spacing w:after="0" w:line="276" w:lineRule="auto"/>
        <w:rPr>
          <w:rFonts w:ascii="Carlito" w:hAnsi="Carlito" w:cs="Carlito"/>
          <w:b/>
          <w:bCs/>
          <w:color w:val="000000" w:themeColor="text1"/>
        </w:rPr>
      </w:pPr>
    </w:p>
    <w:p w:rsidR="002A2BEE" w:rsidRDefault="002A2BEE">
      <w:pPr>
        <w:spacing w:after="0" w:line="276" w:lineRule="auto"/>
        <w:rPr>
          <w:rFonts w:ascii="Carlito" w:hAnsi="Carlito" w:cs="Carlito"/>
          <w:b/>
          <w:bCs/>
          <w:color w:val="000000" w:themeColor="text1"/>
        </w:rPr>
      </w:pPr>
    </w:p>
    <w:p w:rsidR="002A2BEE" w:rsidRDefault="002A2BEE">
      <w:pPr>
        <w:spacing w:after="0" w:line="276" w:lineRule="auto"/>
        <w:rPr>
          <w:rFonts w:ascii="Carlito" w:hAnsi="Carlito" w:cs="Carlito"/>
          <w:b/>
          <w:bCs/>
          <w:color w:val="000000" w:themeColor="text1"/>
        </w:rPr>
      </w:pPr>
    </w:p>
    <w:p w:rsidR="002A2BEE" w:rsidRDefault="002A2BEE">
      <w:pPr>
        <w:spacing w:after="0" w:line="276" w:lineRule="auto"/>
        <w:rPr>
          <w:rFonts w:ascii="Carlito" w:hAnsi="Carlito" w:cs="Carlito"/>
          <w:b/>
          <w:bCs/>
          <w:color w:val="000000" w:themeColor="text1"/>
        </w:rPr>
      </w:pPr>
    </w:p>
    <w:p w:rsidR="002A2BEE" w:rsidRDefault="00123987">
      <w:pPr>
        <w:pStyle w:val="3"/>
      </w:pPr>
      <w:r>
        <w:rPr>
          <w:rFonts w:eastAsia="Carlito"/>
          <w:color w:val="000000"/>
        </w:rPr>
        <w:t>Архив</w:t>
      </w:r>
    </w:p>
    <w:p w:rsidR="002A2BEE" w:rsidRDefault="002A2BEE">
      <w:pPr>
        <w:spacing w:after="0" w:line="276" w:lineRule="auto"/>
        <w:rPr>
          <w:rFonts w:ascii="Carlito" w:hAnsi="Carlito" w:cs="Carlito"/>
          <w:b/>
          <w:bCs/>
          <w:color w:val="000000" w:themeColor="text1"/>
        </w:rPr>
      </w:pPr>
    </w:p>
    <w:sectPr w:rsidR="002A2BEE">
      <w:headerReference w:type="default" r:id="rId1169"/>
      <w:footerReference w:type="default" r:id="rId1170"/>
      <w:pgSz w:w="11906" w:h="16838"/>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3041B" w:rsidRDefault="00B3041B">
      <w:pPr>
        <w:spacing w:after="0" w:line="240" w:lineRule="auto"/>
      </w:pPr>
      <w:r>
        <w:separator/>
      </w:r>
    </w:p>
  </w:endnote>
  <w:endnote w:type="continuationSeparator" w:id="0">
    <w:p w:rsidR="00B3041B" w:rsidRDefault="00B304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rlito">
    <w:altName w:val="Calibri"/>
    <w:charset w:val="00"/>
    <w:family w:val="auto"/>
    <w:pitch w:val="default"/>
  </w:font>
  <w:font w:name="Segoe UI">
    <w:panose1 w:val="020B0502040204020203"/>
    <w:charset w:val="CC"/>
    <w:family w:val="swiss"/>
    <w:pitch w:val="variable"/>
    <w:sig w:usb0="E4002EFF" w:usb1="C000E47F" w:usb2="00000009" w:usb3="00000000" w:csb0="000001FF" w:csb1="00000000"/>
  </w:font>
  <w:font w:name="Liberation Sans">
    <w:altName w:val="Arial"/>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23987" w:rsidRDefault="00123987">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3041B" w:rsidRDefault="00B3041B">
      <w:pPr>
        <w:spacing w:after="0" w:line="240" w:lineRule="auto"/>
      </w:pPr>
      <w:r>
        <w:separator/>
      </w:r>
    </w:p>
  </w:footnote>
  <w:footnote w:type="continuationSeparator" w:id="0">
    <w:p w:rsidR="00B3041B" w:rsidRDefault="00B3041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23987" w:rsidRDefault="00123987">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F319E"/>
    <w:multiLevelType w:val="hybridMultilevel"/>
    <w:tmpl w:val="8F60C38A"/>
    <w:lvl w:ilvl="0" w:tplc="1C8A1B60">
      <w:start w:val="1"/>
      <w:numFmt w:val="bullet"/>
      <w:lvlText w:val="·"/>
      <w:lvlJc w:val="left"/>
      <w:pPr>
        <w:ind w:left="1559" w:hanging="360"/>
      </w:pPr>
      <w:rPr>
        <w:rFonts w:ascii="Symbol" w:eastAsia="Symbol" w:hAnsi="Symbol" w:cs="Symbol" w:hint="default"/>
      </w:rPr>
    </w:lvl>
    <w:lvl w:ilvl="1" w:tplc="9EDE22A0">
      <w:start w:val="1"/>
      <w:numFmt w:val="bullet"/>
      <w:lvlText w:val="o"/>
      <w:lvlJc w:val="left"/>
      <w:pPr>
        <w:ind w:left="2279" w:hanging="360"/>
      </w:pPr>
      <w:rPr>
        <w:rFonts w:ascii="Courier New" w:eastAsia="Courier New" w:hAnsi="Courier New" w:cs="Courier New" w:hint="default"/>
      </w:rPr>
    </w:lvl>
    <w:lvl w:ilvl="2" w:tplc="BD12FB3C">
      <w:start w:val="1"/>
      <w:numFmt w:val="bullet"/>
      <w:lvlText w:val="§"/>
      <w:lvlJc w:val="left"/>
      <w:pPr>
        <w:ind w:left="2999" w:hanging="360"/>
      </w:pPr>
      <w:rPr>
        <w:rFonts w:ascii="Wingdings" w:eastAsia="Wingdings" w:hAnsi="Wingdings" w:cs="Wingdings" w:hint="default"/>
      </w:rPr>
    </w:lvl>
    <w:lvl w:ilvl="3" w:tplc="DC7AE340">
      <w:start w:val="1"/>
      <w:numFmt w:val="bullet"/>
      <w:lvlText w:val="·"/>
      <w:lvlJc w:val="left"/>
      <w:pPr>
        <w:ind w:left="3719" w:hanging="360"/>
      </w:pPr>
      <w:rPr>
        <w:rFonts w:ascii="Symbol" w:eastAsia="Symbol" w:hAnsi="Symbol" w:cs="Symbol" w:hint="default"/>
      </w:rPr>
    </w:lvl>
    <w:lvl w:ilvl="4" w:tplc="D0C81BA0">
      <w:start w:val="1"/>
      <w:numFmt w:val="bullet"/>
      <w:lvlText w:val="o"/>
      <w:lvlJc w:val="left"/>
      <w:pPr>
        <w:ind w:left="4439" w:hanging="360"/>
      </w:pPr>
      <w:rPr>
        <w:rFonts w:ascii="Courier New" w:eastAsia="Courier New" w:hAnsi="Courier New" w:cs="Courier New" w:hint="default"/>
      </w:rPr>
    </w:lvl>
    <w:lvl w:ilvl="5" w:tplc="130AB0BC">
      <w:start w:val="1"/>
      <w:numFmt w:val="bullet"/>
      <w:lvlText w:val="§"/>
      <w:lvlJc w:val="left"/>
      <w:pPr>
        <w:ind w:left="5159" w:hanging="360"/>
      </w:pPr>
      <w:rPr>
        <w:rFonts w:ascii="Wingdings" w:eastAsia="Wingdings" w:hAnsi="Wingdings" w:cs="Wingdings" w:hint="default"/>
      </w:rPr>
    </w:lvl>
    <w:lvl w:ilvl="6" w:tplc="D208FB64">
      <w:start w:val="1"/>
      <w:numFmt w:val="bullet"/>
      <w:lvlText w:val="·"/>
      <w:lvlJc w:val="left"/>
      <w:pPr>
        <w:ind w:left="5879" w:hanging="360"/>
      </w:pPr>
      <w:rPr>
        <w:rFonts w:ascii="Symbol" w:eastAsia="Symbol" w:hAnsi="Symbol" w:cs="Symbol" w:hint="default"/>
      </w:rPr>
    </w:lvl>
    <w:lvl w:ilvl="7" w:tplc="E98425D8">
      <w:start w:val="1"/>
      <w:numFmt w:val="bullet"/>
      <w:lvlText w:val="o"/>
      <w:lvlJc w:val="left"/>
      <w:pPr>
        <w:ind w:left="6599" w:hanging="360"/>
      </w:pPr>
      <w:rPr>
        <w:rFonts w:ascii="Courier New" w:eastAsia="Courier New" w:hAnsi="Courier New" w:cs="Courier New" w:hint="default"/>
      </w:rPr>
    </w:lvl>
    <w:lvl w:ilvl="8" w:tplc="3A08A4D8">
      <w:start w:val="1"/>
      <w:numFmt w:val="bullet"/>
      <w:lvlText w:val="§"/>
      <w:lvlJc w:val="left"/>
      <w:pPr>
        <w:ind w:left="7319" w:hanging="360"/>
      </w:pPr>
      <w:rPr>
        <w:rFonts w:ascii="Wingdings" w:eastAsia="Wingdings" w:hAnsi="Wingdings" w:cs="Wingdings" w:hint="default"/>
      </w:rPr>
    </w:lvl>
  </w:abstractNum>
  <w:abstractNum w:abstractNumId="1" w15:restartNumberingAfterBreak="0">
    <w:nsid w:val="05D611D0"/>
    <w:multiLevelType w:val="hybridMultilevel"/>
    <w:tmpl w:val="F5AC8894"/>
    <w:lvl w:ilvl="0" w:tplc="184208B4">
      <w:start w:val="1"/>
      <w:numFmt w:val="bullet"/>
      <w:lvlText w:val=""/>
      <w:lvlJc w:val="left"/>
      <w:pPr>
        <w:ind w:left="720" w:hanging="360"/>
      </w:pPr>
      <w:rPr>
        <w:rFonts w:ascii="Wingdings" w:hAnsi="Wingdings" w:hint="default"/>
      </w:rPr>
    </w:lvl>
    <w:lvl w:ilvl="1" w:tplc="1F4E4856">
      <w:start w:val="1"/>
      <w:numFmt w:val="bullet"/>
      <w:lvlText w:val="o"/>
      <w:lvlJc w:val="left"/>
      <w:pPr>
        <w:ind w:left="1440" w:hanging="360"/>
      </w:pPr>
      <w:rPr>
        <w:rFonts w:ascii="Courier New" w:hAnsi="Courier New" w:hint="default"/>
      </w:rPr>
    </w:lvl>
    <w:lvl w:ilvl="2" w:tplc="9B48A7B8">
      <w:start w:val="1"/>
      <w:numFmt w:val="bullet"/>
      <w:lvlText w:val=""/>
      <w:lvlJc w:val="left"/>
      <w:pPr>
        <w:ind w:left="2160" w:hanging="360"/>
      </w:pPr>
      <w:rPr>
        <w:rFonts w:ascii="Wingdings" w:hAnsi="Wingdings" w:hint="default"/>
      </w:rPr>
    </w:lvl>
    <w:lvl w:ilvl="3" w:tplc="BDF4C646">
      <w:start w:val="1"/>
      <w:numFmt w:val="bullet"/>
      <w:lvlText w:val=""/>
      <w:lvlJc w:val="left"/>
      <w:pPr>
        <w:ind w:left="2880" w:hanging="360"/>
      </w:pPr>
      <w:rPr>
        <w:rFonts w:ascii="Symbol" w:hAnsi="Symbol" w:hint="default"/>
      </w:rPr>
    </w:lvl>
    <w:lvl w:ilvl="4" w:tplc="F30C9878">
      <w:start w:val="1"/>
      <w:numFmt w:val="bullet"/>
      <w:lvlText w:val="o"/>
      <w:lvlJc w:val="left"/>
      <w:pPr>
        <w:ind w:left="3600" w:hanging="360"/>
      </w:pPr>
      <w:rPr>
        <w:rFonts w:ascii="Courier New" w:hAnsi="Courier New" w:hint="default"/>
      </w:rPr>
    </w:lvl>
    <w:lvl w:ilvl="5" w:tplc="CD7237E2">
      <w:start w:val="1"/>
      <w:numFmt w:val="bullet"/>
      <w:lvlText w:val=""/>
      <w:lvlJc w:val="left"/>
      <w:pPr>
        <w:ind w:left="4320" w:hanging="360"/>
      </w:pPr>
      <w:rPr>
        <w:rFonts w:ascii="Wingdings" w:hAnsi="Wingdings" w:hint="default"/>
      </w:rPr>
    </w:lvl>
    <w:lvl w:ilvl="6" w:tplc="3648CB34">
      <w:start w:val="1"/>
      <w:numFmt w:val="bullet"/>
      <w:lvlText w:val=""/>
      <w:lvlJc w:val="left"/>
      <w:pPr>
        <w:ind w:left="5040" w:hanging="360"/>
      </w:pPr>
      <w:rPr>
        <w:rFonts w:ascii="Symbol" w:hAnsi="Symbol" w:hint="default"/>
      </w:rPr>
    </w:lvl>
    <w:lvl w:ilvl="7" w:tplc="06D0C8B4">
      <w:start w:val="1"/>
      <w:numFmt w:val="bullet"/>
      <w:lvlText w:val="o"/>
      <w:lvlJc w:val="left"/>
      <w:pPr>
        <w:ind w:left="5760" w:hanging="360"/>
      </w:pPr>
      <w:rPr>
        <w:rFonts w:ascii="Courier New" w:hAnsi="Courier New" w:hint="default"/>
      </w:rPr>
    </w:lvl>
    <w:lvl w:ilvl="8" w:tplc="5888F68C">
      <w:start w:val="1"/>
      <w:numFmt w:val="bullet"/>
      <w:lvlText w:val=""/>
      <w:lvlJc w:val="left"/>
      <w:pPr>
        <w:ind w:left="6480" w:hanging="360"/>
      </w:pPr>
      <w:rPr>
        <w:rFonts w:ascii="Wingdings" w:hAnsi="Wingdings" w:hint="default"/>
      </w:rPr>
    </w:lvl>
  </w:abstractNum>
  <w:abstractNum w:abstractNumId="2" w15:restartNumberingAfterBreak="0">
    <w:nsid w:val="05FA6B9C"/>
    <w:multiLevelType w:val="hybridMultilevel"/>
    <w:tmpl w:val="F670E10E"/>
    <w:lvl w:ilvl="0" w:tplc="98C894C2">
      <w:start w:val="1"/>
      <w:numFmt w:val="bullet"/>
      <w:lvlText w:val="·"/>
      <w:lvlJc w:val="left"/>
      <w:pPr>
        <w:ind w:left="709" w:hanging="360"/>
      </w:pPr>
      <w:rPr>
        <w:rFonts w:ascii="Symbol" w:eastAsia="Symbol" w:hAnsi="Symbol" w:cs="Symbol" w:hint="default"/>
      </w:rPr>
    </w:lvl>
    <w:lvl w:ilvl="1" w:tplc="7194B83C">
      <w:start w:val="1"/>
      <w:numFmt w:val="bullet"/>
      <w:lvlText w:val="o"/>
      <w:lvlJc w:val="left"/>
      <w:pPr>
        <w:ind w:left="1429" w:hanging="360"/>
      </w:pPr>
      <w:rPr>
        <w:rFonts w:ascii="Courier New" w:eastAsia="Courier New" w:hAnsi="Courier New" w:cs="Courier New" w:hint="default"/>
      </w:rPr>
    </w:lvl>
    <w:lvl w:ilvl="2" w:tplc="691A6AA8">
      <w:start w:val="1"/>
      <w:numFmt w:val="bullet"/>
      <w:lvlText w:val="§"/>
      <w:lvlJc w:val="left"/>
      <w:pPr>
        <w:ind w:left="2149" w:hanging="360"/>
      </w:pPr>
      <w:rPr>
        <w:rFonts w:ascii="Wingdings" w:eastAsia="Wingdings" w:hAnsi="Wingdings" w:cs="Wingdings" w:hint="default"/>
      </w:rPr>
    </w:lvl>
    <w:lvl w:ilvl="3" w:tplc="3E9C7B88">
      <w:start w:val="1"/>
      <w:numFmt w:val="bullet"/>
      <w:lvlText w:val="·"/>
      <w:lvlJc w:val="left"/>
      <w:pPr>
        <w:ind w:left="2869" w:hanging="360"/>
      </w:pPr>
      <w:rPr>
        <w:rFonts w:ascii="Symbol" w:eastAsia="Symbol" w:hAnsi="Symbol" w:cs="Symbol" w:hint="default"/>
      </w:rPr>
    </w:lvl>
    <w:lvl w:ilvl="4" w:tplc="95AA093E">
      <w:start w:val="1"/>
      <w:numFmt w:val="bullet"/>
      <w:lvlText w:val="o"/>
      <w:lvlJc w:val="left"/>
      <w:pPr>
        <w:ind w:left="3589" w:hanging="360"/>
      </w:pPr>
      <w:rPr>
        <w:rFonts w:ascii="Courier New" w:eastAsia="Courier New" w:hAnsi="Courier New" w:cs="Courier New" w:hint="default"/>
      </w:rPr>
    </w:lvl>
    <w:lvl w:ilvl="5" w:tplc="FA2AAD52">
      <w:start w:val="1"/>
      <w:numFmt w:val="bullet"/>
      <w:lvlText w:val="§"/>
      <w:lvlJc w:val="left"/>
      <w:pPr>
        <w:ind w:left="4309" w:hanging="360"/>
      </w:pPr>
      <w:rPr>
        <w:rFonts w:ascii="Wingdings" w:eastAsia="Wingdings" w:hAnsi="Wingdings" w:cs="Wingdings" w:hint="default"/>
      </w:rPr>
    </w:lvl>
    <w:lvl w:ilvl="6" w:tplc="B0C60F68">
      <w:start w:val="1"/>
      <w:numFmt w:val="bullet"/>
      <w:lvlText w:val="·"/>
      <w:lvlJc w:val="left"/>
      <w:pPr>
        <w:ind w:left="5029" w:hanging="360"/>
      </w:pPr>
      <w:rPr>
        <w:rFonts w:ascii="Symbol" w:eastAsia="Symbol" w:hAnsi="Symbol" w:cs="Symbol" w:hint="default"/>
      </w:rPr>
    </w:lvl>
    <w:lvl w:ilvl="7" w:tplc="8C6EBA1A">
      <w:start w:val="1"/>
      <w:numFmt w:val="bullet"/>
      <w:lvlText w:val="o"/>
      <w:lvlJc w:val="left"/>
      <w:pPr>
        <w:ind w:left="5749" w:hanging="360"/>
      </w:pPr>
      <w:rPr>
        <w:rFonts w:ascii="Courier New" w:eastAsia="Courier New" w:hAnsi="Courier New" w:cs="Courier New" w:hint="default"/>
      </w:rPr>
    </w:lvl>
    <w:lvl w:ilvl="8" w:tplc="2B907A18">
      <w:start w:val="1"/>
      <w:numFmt w:val="bullet"/>
      <w:lvlText w:val="§"/>
      <w:lvlJc w:val="left"/>
      <w:pPr>
        <w:ind w:left="6469" w:hanging="360"/>
      </w:pPr>
      <w:rPr>
        <w:rFonts w:ascii="Wingdings" w:eastAsia="Wingdings" w:hAnsi="Wingdings" w:cs="Wingdings" w:hint="default"/>
      </w:rPr>
    </w:lvl>
  </w:abstractNum>
  <w:abstractNum w:abstractNumId="3" w15:restartNumberingAfterBreak="0">
    <w:nsid w:val="06BC1837"/>
    <w:multiLevelType w:val="hybridMultilevel"/>
    <w:tmpl w:val="5F90A358"/>
    <w:lvl w:ilvl="0" w:tplc="E1B223D6">
      <w:start w:val="1"/>
      <w:numFmt w:val="bullet"/>
      <w:lvlText w:val="·"/>
      <w:lvlJc w:val="left"/>
      <w:pPr>
        <w:ind w:left="720" w:hanging="360"/>
      </w:pPr>
      <w:rPr>
        <w:rFonts w:ascii="Symbol" w:eastAsia="Symbol" w:hAnsi="Symbol" w:cs="Symbol" w:hint="default"/>
      </w:rPr>
    </w:lvl>
    <w:lvl w:ilvl="1" w:tplc="25209370">
      <w:start w:val="1"/>
      <w:numFmt w:val="bullet"/>
      <w:lvlText w:val="o"/>
      <w:lvlJc w:val="left"/>
      <w:pPr>
        <w:ind w:left="1440" w:hanging="360"/>
      </w:pPr>
      <w:rPr>
        <w:rFonts w:ascii="Courier New" w:eastAsia="Courier New" w:hAnsi="Courier New" w:cs="Courier New" w:hint="default"/>
      </w:rPr>
    </w:lvl>
    <w:lvl w:ilvl="2" w:tplc="B27E234C">
      <w:start w:val="1"/>
      <w:numFmt w:val="bullet"/>
      <w:lvlText w:val="§"/>
      <w:lvlJc w:val="left"/>
      <w:pPr>
        <w:ind w:left="2160" w:hanging="360"/>
      </w:pPr>
      <w:rPr>
        <w:rFonts w:ascii="Wingdings" w:eastAsia="Wingdings" w:hAnsi="Wingdings" w:cs="Wingdings" w:hint="default"/>
      </w:rPr>
    </w:lvl>
    <w:lvl w:ilvl="3" w:tplc="91DC1D0C">
      <w:start w:val="1"/>
      <w:numFmt w:val="bullet"/>
      <w:lvlText w:val="·"/>
      <w:lvlJc w:val="left"/>
      <w:pPr>
        <w:ind w:left="2880" w:hanging="360"/>
      </w:pPr>
      <w:rPr>
        <w:rFonts w:ascii="Symbol" w:eastAsia="Symbol" w:hAnsi="Symbol" w:cs="Symbol" w:hint="default"/>
      </w:rPr>
    </w:lvl>
    <w:lvl w:ilvl="4" w:tplc="DC36891C">
      <w:start w:val="1"/>
      <w:numFmt w:val="bullet"/>
      <w:lvlText w:val="o"/>
      <w:lvlJc w:val="left"/>
      <w:pPr>
        <w:ind w:left="3600" w:hanging="360"/>
      </w:pPr>
      <w:rPr>
        <w:rFonts w:ascii="Courier New" w:eastAsia="Courier New" w:hAnsi="Courier New" w:cs="Courier New" w:hint="default"/>
      </w:rPr>
    </w:lvl>
    <w:lvl w:ilvl="5" w:tplc="6226E090">
      <w:start w:val="1"/>
      <w:numFmt w:val="bullet"/>
      <w:lvlText w:val="§"/>
      <w:lvlJc w:val="left"/>
      <w:pPr>
        <w:ind w:left="4320" w:hanging="360"/>
      </w:pPr>
      <w:rPr>
        <w:rFonts w:ascii="Wingdings" w:eastAsia="Wingdings" w:hAnsi="Wingdings" w:cs="Wingdings" w:hint="default"/>
      </w:rPr>
    </w:lvl>
    <w:lvl w:ilvl="6" w:tplc="996E9A02">
      <w:start w:val="1"/>
      <w:numFmt w:val="bullet"/>
      <w:lvlText w:val="·"/>
      <w:lvlJc w:val="left"/>
      <w:pPr>
        <w:ind w:left="5040" w:hanging="360"/>
      </w:pPr>
      <w:rPr>
        <w:rFonts w:ascii="Symbol" w:eastAsia="Symbol" w:hAnsi="Symbol" w:cs="Symbol" w:hint="default"/>
      </w:rPr>
    </w:lvl>
    <w:lvl w:ilvl="7" w:tplc="A3243FC8">
      <w:start w:val="1"/>
      <w:numFmt w:val="bullet"/>
      <w:lvlText w:val="o"/>
      <w:lvlJc w:val="left"/>
      <w:pPr>
        <w:ind w:left="5760" w:hanging="360"/>
      </w:pPr>
      <w:rPr>
        <w:rFonts w:ascii="Courier New" w:eastAsia="Courier New" w:hAnsi="Courier New" w:cs="Courier New" w:hint="default"/>
      </w:rPr>
    </w:lvl>
    <w:lvl w:ilvl="8" w:tplc="50D2F48A">
      <w:start w:val="1"/>
      <w:numFmt w:val="bullet"/>
      <w:lvlText w:val="§"/>
      <w:lvlJc w:val="left"/>
      <w:pPr>
        <w:ind w:left="6480" w:hanging="360"/>
      </w:pPr>
      <w:rPr>
        <w:rFonts w:ascii="Wingdings" w:eastAsia="Wingdings" w:hAnsi="Wingdings" w:cs="Wingdings" w:hint="default"/>
      </w:rPr>
    </w:lvl>
  </w:abstractNum>
  <w:abstractNum w:abstractNumId="4" w15:restartNumberingAfterBreak="0">
    <w:nsid w:val="083164D0"/>
    <w:multiLevelType w:val="hybridMultilevel"/>
    <w:tmpl w:val="7D360004"/>
    <w:lvl w:ilvl="0" w:tplc="F74CC276">
      <w:start w:val="1"/>
      <w:numFmt w:val="bullet"/>
      <w:lvlText w:val="·"/>
      <w:lvlJc w:val="left"/>
      <w:pPr>
        <w:ind w:left="1559" w:hanging="360"/>
      </w:pPr>
      <w:rPr>
        <w:rFonts w:ascii="Symbol" w:eastAsia="Symbol" w:hAnsi="Symbol" w:cs="Symbol" w:hint="default"/>
      </w:rPr>
    </w:lvl>
    <w:lvl w:ilvl="1" w:tplc="DC101398">
      <w:start w:val="1"/>
      <w:numFmt w:val="bullet"/>
      <w:lvlText w:val="o"/>
      <w:lvlJc w:val="left"/>
      <w:pPr>
        <w:ind w:left="2279" w:hanging="360"/>
      </w:pPr>
      <w:rPr>
        <w:rFonts w:ascii="Courier New" w:eastAsia="Courier New" w:hAnsi="Courier New" w:cs="Courier New" w:hint="default"/>
      </w:rPr>
    </w:lvl>
    <w:lvl w:ilvl="2" w:tplc="EABCC612">
      <w:start w:val="1"/>
      <w:numFmt w:val="bullet"/>
      <w:lvlText w:val="§"/>
      <w:lvlJc w:val="left"/>
      <w:pPr>
        <w:ind w:left="2999" w:hanging="360"/>
      </w:pPr>
      <w:rPr>
        <w:rFonts w:ascii="Wingdings" w:eastAsia="Wingdings" w:hAnsi="Wingdings" w:cs="Wingdings" w:hint="default"/>
      </w:rPr>
    </w:lvl>
    <w:lvl w:ilvl="3" w:tplc="4002E73C">
      <w:start w:val="1"/>
      <w:numFmt w:val="bullet"/>
      <w:lvlText w:val="·"/>
      <w:lvlJc w:val="left"/>
      <w:pPr>
        <w:ind w:left="3719" w:hanging="360"/>
      </w:pPr>
      <w:rPr>
        <w:rFonts w:ascii="Symbol" w:eastAsia="Symbol" w:hAnsi="Symbol" w:cs="Symbol" w:hint="default"/>
      </w:rPr>
    </w:lvl>
    <w:lvl w:ilvl="4" w:tplc="A898788E">
      <w:start w:val="1"/>
      <w:numFmt w:val="bullet"/>
      <w:lvlText w:val="o"/>
      <w:lvlJc w:val="left"/>
      <w:pPr>
        <w:ind w:left="4439" w:hanging="360"/>
      </w:pPr>
      <w:rPr>
        <w:rFonts w:ascii="Courier New" w:eastAsia="Courier New" w:hAnsi="Courier New" w:cs="Courier New" w:hint="default"/>
      </w:rPr>
    </w:lvl>
    <w:lvl w:ilvl="5" w:tplc="43FA483E">
      <w:start w:val="1"/>
      <w:numFmt w:val="bullet"/>
      <w:lvlText w:val="§"/>
      <w:lvlJc w:val="left"/>
      <w:pPr>
        <w:ind w:left="5159" w:hanging="360"/>
      </w:pPr>
      <w:rPr>
        <w:rFonts w:ascii="Wingdings" w:eastAsia="Wingdings" w:hAnsi="Wingdings" w:cs="Wingdings" w:hint="default"/>
      </w:rPr>
    </w:lvl>
    <w:lvl w:ilvl="6" w:tplc="EFDC8200">
      <w:start w:val="1"/>
      <w:numFmt w:val="bullet"/>
      <w:lvlText w:val="·"/>
      <w:lvlJc w:val="left"/>
      <w:pPr>
        <w:ind w:left="5879" w:hanging="360"/>
      </w:pPr>
      <w:rPr>
        <w:rFonts w:ascii="Symbol" w:eastAsia="Symbol" w:hAnsi="Symbol" w:cs="Symbol" w:hint="default"/>
      </w:rPr>
    </w:lvl>
    <w:lvl w:ilvl="7" w:tplc="CD0260D2">
      <w:start w:val="1"/>
      <w:numFmt w:val="bullet"/>
      <w:lvlText w:val="o"/>
      <w:lvlJc w:val="left"/>
      <w:pPr>
        <w:ind w:left="6599" w:hanging="360"/>
      </w:pPr>
      <w:rPr>
        <w:rFonts w:ascii="Courier New" w:eastAsia="Courier New" w:hAnsi="Courier New" w:cs="Courier New" w:hint="default"/>
      </w:rPr>
    </w:lvl>
    <w:lvl w:ilvl="8" w:tplc="B8F058DA">
      <w:start w:val="1"/>
      <w:numFmt w:val="bullet"/>
      <w:lvlText w:val="§"/>
      <w:lvlJc w:val="left"/>
      <w:pPr>
        <w:ind w:left="7319" w:hanging="360"/>
      </w:pPr>
      <w:rPr>
        <w:rFonts w:ascii="Wingdings" w:eastAsia="Wingdings" w:hAnsi="Wingdings" w:cs="Wingdings" w:hint="default"/>
      </w:rPr>
    </w:lvl>
  </w:abstractNum>
  <w:abstractNum w:abstractNumId="5" w15:restartNumberingAfterBreak="0">
    <w:nsid w:val="0900700B"/>
    <w:multiLevelType w:val="hybridMultilevel"/>
    <w:tmpl w:val="33DA9266"/>
    <w:lvl w:ilvl="0" w:tplc="C2B663DE">
      <w:start w:val="1"/>
      <w:numFmt w:val="bullet"/>
      <w:lvlText w:val="·"/>
      <w:lvlJc w:val="left"/>
      <w:pPr>
        <w:ind w:left="720" w:hanging="360"/>
      </w:pPr>
      <w:rPr>
        <w:rFonts w:ascii="Symbol" w:eastAsia="Symbol" w:hAnsi="Symbol" w:cs="Symbol" w:hint="default"/>
      </w:rPr>
    </w:lvl>
    <w:lvl w:ilvl="1" w:tplc="B40235B2">
      <w:start w:val="1"/>
      <w:numFmt w:val="lowerLetter"/>
      <w:lvlText w:val="%2."/>
      <w:lvlJc w:val="left"/>
      <w:pPr>
        <w:ind w:left="1440" w:hanging="360"/>
      </w:pPr>
    </w:lvl>
    <w:lvl w:ilvl="2" w:tplc="4DC27AC4">
      <w:start w:val="1"/>
      <w:numFmt w:val="lowerRoman"/>
      <w:lvlText w:val="%3."/>
      <w:lvlJc w:val="right"/>
      <w:pPr>
        <w:ind w:left="2160" w:hanging="360"/>
      </w:pPr>
    </w:lvl>
    <w:lvl w:ilvl="3" w:tplc="1F0A37E6">
      <w:start w:val="1"/>
      <w:numFmt w:val="decimal"/>
      <w:lvlText w:val="%4."/>
      <w:lvlJc w:val="left"/>
      <w:pPr>
        <w:ind w:left="2880" w:hanging="360"/>
      </w:pPr>
    </w:lvl>
    <w:lvl w:ilvl="4" w:tplc="C0EC987A">
      <w:start w:val="1"/>
      <w:numFmt w:val="lowerLetter"/>
      <w:lvlText w:val="%5."/>
      <w:lvlJc w:val="left"/>
      <w:pPr>
        <w:ind w:left="3600" w:hanging="360"/>
      </w:pPr>
    </w:lvl>
    <w:lvl w:ilvl="5" w:tplc="167E1E12">
      <w:start w:val="1"/>
      <w:numFmt w:val="lowerRoman"/>
      <w:lvlText w:val="%6."/>
      <w:lvlJc w:val="right"/>
      <w:pPr>
        <w:ind w:left="4320" w:hanging="360"/>
      </w:pPr>
    </w:lvl>
    <w:lvl w:ilvl="6" w:tplc="0756DF48">
      <w:start w:val="1"/>
      <w:numFmt w:val="decimal"/>
      <w:lvlText w:val="%7."/>
      <w:lvlJc w:val="left"/>
      <w:pPr>
        <w:ind w:left="5040" w:hanging="360"/>
      </w:pPr>
    </w:lvl>
    <w:lvl w:ilvl="7" w:tplc="6BE49458">
      <w:start w:val="1"/>
      <w:numFmt w:val="lowerLetter"/>
      <w:lvlText w:val="%8."/>
      <w:lvlJc w:val="left"/>
      <w:pPr>
        <w:ind w:left="5760" w:hanging="360"/>
      </w:pPr>
    </w:lvl>
    <w:lvl w:ilvl="8" w:tplc="6A04B4E4">
      <w:start w:val="1"/>
      <w:numFmt w:val="lowerRoman"/>
      <w:lvlText w:val="%9."/>
      <w:lvlJc w:val="right"/>
      <w:pPr>
        <w:ind w:left="6480" w:hanging="360"/>
      </w:pPr>
    </w:lvl>
  </w:abstractNum>
  <w:abstractNum w:abstractNumId="6" w15:restartNumberingAfterBreak="0">
    <w:nsid w:val="09CF097B"/>
    <w:multiLevelType w:val="hybridMultilevel"/>
    <w:tmpl w:val="B98A82B2"/>
    <w:lvl w:ilvl="0" w:tplc="856CF388">
      <w:start w:val="1"/>
      <w:numFmt w:val="bullet"/>
      <w:lvlText w:val="·"/>
      <w:lvlJc w:val="left"/>
      <w:pPr>
        <w:ind w:left="709" w:hanging="360"/>
      </w:pPr>
      <w:rPr>
        <w:rFonts w:ascii="Symbol" w:eastAsia="Symbol" w:hAnsi="Symbol" w:cs="Symbol" w:hint="default"/>
      </w:rPr>
    </w:lvl>
    <w:lvl w:ilvl="1" w:tplc="38E03AFE">
      <w:start w:val="1"/>
      <w:numFmt w:val="bullet"/>
      <w:lvlText w:val="o"/>
      <w:lvlJc w:val="left"/>
      <w:pPr>
        <w:ind w:left="1440" w:hanging="360"/>
      </w:pPr>
      <w:rPr>
        <w:rFonts w:ascii="Courier New" w:eastAsia="Courier New" w:hAnsi="Courier New" w:cs="Courier New" w:hint="default"/>
      </w:rPr>
    </w:lvl>
    <w:lvl w:ilvl="2" w:tplc="81284A64">
      <w:start w:val="1"/>
      <w:numFmt w:val="bullet"/>
      <w:lvlText w:val="§"/>
      <w:lvlJc w:val="left"/>
      <w:pPr>
        <w:ind w:left="2160" w:hanging="360"/>
      </w:pPr>
      <w:rPr>
        <w:rFonts w:ascii="Wingdings" w:eastAsia="Wingdings" w:hAnsi="Wingdings" w:cs="Wingdings" w:hint="default"/>
      </w:rPr>
    </w:lvl>
    <w:lvl w:ilvl="3" w:tplc="75827176">
      <w:start w:val="1"/>
      <w:numFmt w:val="bullet"/>
      <w:lvlText w:val="·"/>
      <w:lvlJc w:val="left"/>
      <w:pPr>
        <w:ind w:left="2880" w:hanging="360"/>
      </w:pPr>
      <w:rPr>
        <w:rFonts w:ascii="Symbol" w:eastAsia="Symbol" w:hAnsi="Symbol" w:cs="Symbol" w:hint="default"/>
      </w:rPr>
    </w:lvl>
    <w:lvl w:ilvl="4" w:tplc="5984A0F2">
      <w:start w:val="1"/>
      <w:numFmt w:val="bullet"/>
      <w:lvlText w:val="o"/>
      <w:lvlJc w:val="left"/>
      <w:pPr>
        <w:ind w:left="3600" w:hanging="360"/>
      </w:pPr>
      <w:rPr>
        <w:rFonts w:ascii="Courier New" w:eastAsia="Courier New" w:hAnsi="Courier New" w:cs="Courier New" w:hint="default"/>
      </w:rPr>
    </w:lvl>
    <w:lvl w:ilvl="5" w:tplc="CB646A8C">
      <w:start w:val="1"/>
      <w:numFmt w:val="bullet"/>
      <w:lvlText w:val="§"/>
      <w:lvlJc w:val="left"/>
      <w:pPr>
        <w:ind w:left="4320" w:hanging="360"/>
      </w:pPr>
      <w:rPr>
        <w:rFonts w:ascii="Wingdings" w:eastAsia="Wingdings" w:hAnsi="Wingdings" w:cs="Wingdings" w:hint="default"/>
      </w:rPr>
    </w:lvl>
    <w:lvl w:ilvl="6" w:tplc="D73A83F0">
      <w:start w:val="1"/>
      <w:numFmt w:val="bullet"/>
      <w:lvlText w:val="·"/>
      <w:lvlJc w:val="left"/>
      <w:pPr>
        <w:ind w:left="5040" w:hanging="360"/>
      </w:pPr>
      <w:rPr>
        <w:rFonts w:ascii="Symbol" w:eastAsia="Symbol" w:hAnsi="Symbol" w:cs="Symbol" w:hint="default"/>
      </w:rPr>
    </w:lvl>
    <w:lvl w:ilvl="7" w:tplc="2410D0A0">
      <w:start w:val="1"/>
      <w:numFmt w:val="bullet"/>
      <w:lvlText w:val="o"/>
      <w:lvlJc w:val="left"/>
      <w:pPr>
        <w:ind w:left="5760" w:hanging="360"/>
      </w:pPr>
      <w:rPr>
        <w:rFonts w:ascii="Courier New" w:eastAsia="Courier New" w:hAnsi="Courier New" w:cs="Courier New" w:hint="default"/>
      </w:rPr>
    </w:lvl>
    <w:lvl w:ilvl="8" w:tplc="187A70BE">
      <w:start w:val="1"/>
      <w:numFmt w:val="bullet"/>
      <w:lvlText w:val="§"/>
      <w:lvlJc w:val="left"/>
      <w:pPr>
        <w:ind w:left="6480" w:hanging="360"/>
      </w:pPr>
      <w:rPr>
        <w:rFonts w:ascii="Wingdings" w:eastAsia="Wingdings" w:hAnsi="Wingdings" w:cs="Wingdings" w:hint="default"/>
      </w:rPr>
    </w:lvl>
  </w:abstractNum>
  <w:abstractNum w:abstractNumId="7" w15:restartNumberingAfterBreak="0">
    <w:nsid w:val="09E30C9F"/>
    <w:multiLevelType w:val="hybridMultilevel"/>
    <w:tmpl w:val="BCBC0008"/>
    <w:lvl w:ilvl="0" w:tplc="9E3C02A6">
      <w:start w:val="1"/>
      <w:numFmt w:val="bullet"/>
      <w:lvlText w:val="·"/>
      <w:lvlJc w:val="left"/>
      <w:pPr>
        <w:ind w:left="1548" w:hanging="360"/>
      </w:pPr>
      <w:rPr>
        <w:rFonts w:ascii="Symbol" w:eastAsia="Symbol" w:hAnsi="Symbol" w:cs="Symbol" w:hint="default"/>
      </w:rPr>
    </w:lvl>
    <w:lvl w:ilvl="1" w:tplc="D444BC1E">
      <w:start w:val="1"/>
      <w:numFmt w:val="bullet"/>
      <w:lvlText w:val="o"/>
      <w:lvlJc w:val="left"/>
      <w:pPr>
        <w:ind w:left="2268" w:hanging="360"/>
      </w:pPr>
      <w:rPr>
        <w:rFonts w:ascii="Courier New" w:eastAsia="Courier New" w:hAnsi="Courier New" w:cs="Courier New" w:hint="default"/>
      </w:rPr>
    </w:lvl>
    <w:lvl w:ilvl="2" w:tplc="3BD6FDC8">
      <w:start w:val="1"/>
      <w:numFmt w:val="bullet"/>
      <w:lvlText w:val="§"/>
      <w:lvlJc w:val="left"/>
      <w:pPr>
        <w:ind w:left="2988" w:hanging="360"/>
      </w:pPr>
      <w:rPr>
        <w:rFonts w:ascii="Wingdings" w:eastAsia="Wingdings" w:hAnsi="Wingdings" w:cs="Wingdings" w:hint="default"/>
      </w:rPr>
    </w:lvl>
    <w:lvl w:ilvl="3" w:tplc="A18E624A">
      <w:start w:val="1"/>
      <w:numFmt w:val="bullet"/>
      <w:lvlText w:val="·"/>
      <w:lvlJc w:val="left"/>
      <w:pPr>
        <w:ind w:left="3708" w:hanging="360"/>
      </w:pPr>
      <w:rPr>
        <w:rFonts w:ascii="Symbol" w:eastAsia="Symbol" w:hAnsi="Symbol" w:cs="Symbol" w:hint="default"/>
      </w:rPr>
    </w:lvl>
    <w:lvl w:ilvl="4" w:tplc="414A1C6C">
      <w:start w:val="1"/>
      <w:numFmt w:val="bullet"/>
      <w:lvlText w:val="o"/>
      <w:lvlJc w:val="left"/>
      <w:pPr>
        <w:ind w:left="4428" w:hanging="360"/>
      </w:pPr>
      <w:rPr>
        <w:rFonts w:ascii="Courier New" w:eastAsia="Courier New" w:hAnsi="Courier New" w:cs="Courier New" w:hint="default"/>
      </w:rPr>
    </w:lvl>
    <w:lvl w:ilvl="5" w:tplc="D07E1488">
      <w:start w:val="1"/>
      <w:numFmt w:val="bullet"/>
      <w:lvlText w:val="§"/>
      <w:lvlJc w:val="left"/>
      <w:pPr>
        <w:ind w:left="5148" w:hanging="360"/>
      </w:pPr>
      <w:rPr>
        <w:rFonts w:ascii="Wingdings" w:eastAsia="Wingdings" w:hAnsi="Wingdings" w:cs="Wingdings" w:hint="default"/>
      </w:rPr>
    </w:lvl>
    <w:lvl w:ilvl="6" w:tplc="E2FA2ACC">
      <w:start w:val="1"/>
      <w:numFmt w:val="bullet"/>
      <w:lvlText w:val="·"/>
      <w:lvlJc w:val="left"/>
      <w:pPr>
        <w:ind w:left="5868" w:hanging="360"/>
      </w:pPr>
      <w:rPr>
        <w:rFonts w:ascii="Symbol" w:eastAsia="Symbol" w:hAnsi="Symbol" w:cs="Symbol" w:hint="default"/>
      </w:rPr>
    </w:lvl>
    <w:lvl w:ilvl="7" w:tplc="524A465C">
      <w:start w:val="1"/>
      <w:numFmt w:val="bullet"/>
      <w:lvlText w:val="o"/>
      <w:lvlJc w:val="left"/>
      <w:pPr>
        <w:ind w:left="6588" w:hanging="360"/>
      </w:pPr>
      <w:rPr>
        <w:rFonts w:ascii="Courier New" w:eastAsia="Courier New" w:hAnsi="Courier New" w:cs="Courier New" w:hint="default"/>
      </w:rPr>
    </w:lvl>
    <w:lvl w:ilvl="8" w:tplc="A82874E2">
      <w:start w:val="1"/>
      <w:numFmt w:val="bullet"/>
      <w:lvlText w:val="§"/>
      <w:lvlJc w:val="left"/>
      <w:pPr>
        <w:ind w:left="7308" w:hanging="360"/>
      </w:pPr>
      <w:rPr>
        <w:rFonts w:ascii="Wingdings" w:eastAsia="Wingdings" w:hAnsi="Wingdings" w:cs="Wingdings" w:hint="default"/>
      </w:rPr>
    </w:lvl>
  </w:abstractNum>
  <w:abstractNum w:abstractNumId="8" w15:restartNumberingAfterBreak="0">
    <w:nsid w:val="09EB328A"/>
    <w:multiLevelType w:val="hybridMultilevel"/>
    <w:tmpl w:val="4A6ED75E"/>
    <w:lvl w:ilvl="0" w:tplc="B7DACD72">
      <w:start w:val="1"/>
      <w:numFmt w:val="bullet"/>
      <w:lvlText w:val=""/>
      <w:lvlJc w:val="left"/>
      <w:pPr>
        <w:ind w:left="720" w:hanging="360"/>
      </w:pPr>
      <w:rPr>
        <w:rFonts w:ascii="Wingdings" w:hAnsi="Wingdings" w:hint="default"/>
      </w:rPr>
    </w:lvl>
    <w:lvl w:ilvl="1" w:tplc="226CF1FA">
      <w:start w:val="1"/>
      <w:numFmt w:val="bullet"/>
      <w:lvlText w:val="o"/>
      <w:lvlJc w:val="left"/>
      <w:pPr>
        <w:ind w:left="1440" w:hanging="360"/>
      </w:pPr>
      <w:rPr>
        <w:rFonts w:ascii="Courier New" w:hAnsi="Courier New" w:hint="default"/>
      </w:rPr>
    </w:lvl>
    <w:lvl w:ilvl="2" w:tplc="A42A545C">
      <w:start w:val="1"/>
      <w:numFmt w:val="bullet"/>
      <w:lvlText w:val=""/>
      <w:lvlJc w:val="left"/>
      <w:pPr>
        <w:ind w:left="2160" w:hanging="360"/>
      </w:pPr>
      <w:rPr>
        <w:rFonts w:ascii="Wingdings" w:hAnsi="Wingdings" w:hint="default"/>
      </w:rPr>
    </w:lvl>
    <w:lvl w:ilvl="3" w:tplc="AAB6A254">
      <w:start w:val="1"/>
      <w:numFmt w:val="bullet"/>
      <w:lvlText w:val=""/>
      <w:lvlJc w:val="left"/>
      <w:pPr>
        <w:ind w:left="2880" w:hanging="360"/>
      </w:pPr>
      <w:rPr>
        <w:rFonts w:ascii="Symbol" w:hAnsi="Symbol" w:hint="default"/>
      </w:rPr>
    </w:lvl>
    <w:lvl w:ilvl="4" w:tplc="1180E27C">
      <w:start w:val="1"/>
      <w:numFmt w:val="bullet"/>
      <w:lvlText w:val="o"/>
      <w:lvlJc w:val="left"/>
      <w:pPr>
        <w:ind w:left="3600" w:hanging="360"/>
      </w:pPr>
      <w:rPr>
        <w:rFonts w:ascii="Courier New" w:hAnsi="Courier New" w:hint="default"/>
      </w:rPr>
    </w:lvl>
    <w:lvl w:ilvl="5" w:tplc="71425F32">
      <w:start w:val="1"/>
      <w:numFmt w:val="bullet"/>
      <w:lvlText w:val=""/>
      <w:lvlJc w:val="left"/>
      <w:pPr>
        <w:ind w:left="4320" w:hanging="360"/>
      </w:pPr>
      <w:rPr>
        <w:rFonts w:ascii="Wingdings" w:hAnsi="Wingdings" w:hint="default"/>
      </w:rPr>
    </w:lvl>
    <w:lvl w:ilvl="6" w:tplc="5BC887F0">
      <w:start w:val="1"/>
      <w:numFmt w:val="bullet"/>
      <w:lvlText w:val=""/>
      <w:lvlJc w:val="left"/>
      <w:pPr>
        <w:ind w:left="5040" w:hanging="360"/>
      </w:pPr>
      <w:rPr>
        <w:rFonts w:ascii="Symbol" w:hAnsi="Symbol" w:hint="default"/>
      </w:rPr>
    </w:lvl>
    <w:lvl w:ilvl="7" w:tplc="997CA16A">
      <w:start w:val="1"/>
      <w:numFmt w:val="bullet"/>
      <w:lvlText w:val="o"/>
      <w:lvlJc w:val="left"/>
      <w:pPr>
        <w:ind w:left="5760" w:hanging="360"/>
      </w:pPr>
      <w:rPr>
        <w:rFonts w:ascii="Courier New" w:hAnsi="Courier New" w:hint="default"/>
      </w:rPr>
    </w:lvl>
    <w:lvl w:ilvl="8" w:tplc="01EC276A">
      <w:start w:val="1"/>
      <w:numFmt w:val="bullet"/>
      <w:lvlText w:val=""/>
      <w:lvlJc w:val="left"/>
      <w:pPr>
        <w:ind w:left="6480" w:hanging="360"/>
      </w:pPr>
      <w:rPr>
        <w:rFonts w:ascii="Wingdings" w:hAnsi="Wingdings" w:hint="default"/>
      </w:rPr>
    </w:lvl>
  </w:abstractNum>
  <w:abstractNum w:abstractNumId="9" w15:restartNumberingAfterBreak="0">
    <w:nsid w:val="0A5B66B5"/>
    <w:multiLevelType w:val="hybridMultilevel"/>
    <w:tmpl w:val="0DC45708"/>
    <w:lvl w:ilvl="0" w:tplc="528EA09A">
      <w:start w:val="1"/>
      <w:numFmt w:val="bullet"/>
      <w:lvlText w:val="–"/>
      <w:lvlJc w:val="left"/>
      <w:pPr>
        <w:ind w:left="720" w:hanging="360"/>
      </w:pPr>
      <w:rPr>
        <w:rFonts w:ascii="Arial" w:eastAsia="Arial" w:hAnsi="Arial" w:cs="Arial"/>
      </w:rPr>
    </w:lvl>
    <w:lvl w:ilvl="1" w:tplc="D020190A">
      <w:start w:val="1"/>
      <w:numFmt w:val="bullet"/>
      <w:lvlText w:val="o"/>
      <w:lvlJc w:val="left"/>
      <w:pPr>
        <w:ind w:left="1440" w:hanging="360"/>
      </w:pPr>
      <w:rPr>
        <w:rFonts w:ascii="Courier New" w:eastAsia="Courier New" w:hAnsi="Courier New" w:cs="Courier New" w:hint="default"/>
      </w:rPr>
    </w:lvl>
    <w:lvl w:ilvl="2" w:tplc="E4BEF92C">
      <w:start w:val="1"/>
      <w:numFmt w:val="bullet"/>
      <w:lvlText w:val="§"/>
      <w:lvlJc w:val="left"/>
      <w:pPr>
        <w:ind w:left="2160" w:hanging="360"/>
      </w:pPr>
      <w:rPr>
        <w:rFonts w:ascii="Wingdings" w:eastAsia="Wingdings" w:hAnsi="Wingdings" w:cs="Wingdings" w:hint="default"/>
      </w:rPr>
    </w:lvl>
    <w:lvl w:ilvl="3" w:tplc="B5B09042">
      <w:start w:val="1"/>
      <w:numFmt w:val="bullet"/>
      <w:lvlText w:val="·"/>
      <w:lvlJc w:val="left"/>
      <w:pPr>
        <w:ind w:left="2880" w:hanging="360"/>
      </w:pPr>
      <w:rPr>
        <w:rFonts w:ascii="Symbol" w:eastAsia="Symbol" w:hAnsi="Symbol" w:cs="Symbol" w:hint="default"/>
      </w:rPr>
    </w:lvl>
    <w:lvl w:ilvl="4" w:tplc="9FD4F4E2">
      <w:start w:val="1"/>
      <w:numFmt w:val="bullet"/>
      <w:lvlText w:val="o"/>
      <w:lvlJc w:val="left"/>
      <w:pPr>
        <w:ind w:left="3600" w:hanging="360"/>
      </w:pPr>
      <w:rPr>
        <w:rFonts w:ascii="Courier New" w:eastAsia="Courier New" w:hAnsi="Courier New" w:cs="Courier New" w:hint="default"/>
      </w:rPr>
    </w:lvl>
    <w:lvl w:ilvl="5" w:tplc="3766B58E">
      <w:start w:val="1"/>
      <w:numFmt w:val="bullet"/>
      <w:lvlText w:val="§"/>
      <w:lvlJc w:val="left"/>
      <w:pPr>
        <w:ind w:left="4320" w:hanging="360"/>
      </w:pPr>
      <w:rPr>
        <w:rFonts w:ascii="Wingdings" w:eastAsia="Wingdings" w:hAnsi="Wingdings" w:cs="Wingdings" w:hint="default"/>
      </w:rPr>
    </w:lvl>
    <w:lvl w:ilvl="6" w:tplc="9C6C4BC8">
      <w:start w:val="1"/>
      <w:numFmt w:val="bullet"/>
      <w:lvlText w:val="·"/>
      <w:lvlJc w:val="left"/>
      <w:pPr>
        <w:ind w:left="5040" w:hanging="360"/>
      </w:pPr>
      <w:rPr>
        <w:rFonts w:ascii="Symbol" w:eastAsia="Symbol" w:hAnsi="Symbol" w:cs="Symbol" w:hint="default"/>
      </w:rPr>
    </w:lvl>
    <w:lvl w:ilvl="7" w:tplc="8ED64CE8">
      <w:start w:val="1"/>
      <w:numFmt w:val="bullet"/>
      <w:lvlText w:val="o"/>
      <w:lvlJc w:val="left"/>
      <w:pPr>
        <w:ind w:left="5760" w:hanging="360"/>
      </w:pPr>
      <w:rPr>
        <w:rFonts w:ascii="Courier New" w:eastAsia="Courier New" w:hAnsi="Courier New" w:cs="Courier New" w:hint="default"/>
      </w:rPr>
    </w:lvl>
    <w:lvl w:ilvl="8" w:tplc="C658B69A">
      <w:start w:val="1"/>
      <w:numFmt w:val="bullet"/>
      <w:lvlText w:val="§"/>
      <w:lvlJc w:val="left"/>
      <w:pPr>
        <w:ind w:left="6480" w:hanging="360"/>
      </w:pPr>
      <w:rPr>
        <w:rFonts w:ascii="Wingdings" w:eastAsia="Wingdings" w:hAnsi="Wingdings" w:cs="Wingdings" w:hint="default"/>
      </w:rPr>
    </w:lvl>
  </w:abstractNum>
  <w:abstractNum w:abstractNumId="10" w15:restartNumberingAfterBreak="0">
    <w:nsid w:val="0A8F524D"/>
    <w:multiLevelType w:val="hybridMultilevel"/>
    <w:tmpl w:val="19F2D42C"/>
    <w:lvl w:ilvl="0" w:tplc="136093D0">
      <w:start w:val="1"/>
      <w:numFmt w:val="bullet"/>
      <w:lvlText w:val="·"/>
      <w:lvlJc w:val="left"/>
      <w:pPr>
        <w:ind w:left="709" w:hanging="360"/>
      </w:pPr>
      <w:rPr>
        <w:rFonts w:ascii="Symbol" w:eastAsia="Symbol" w:hAnsi="Symbol" w:cs="Symbol" w:hint="default"/>
      </w:rPr>
    </w:lvl>
    <w:lvl w:ilvl="1" w:tplc="0406AB28">
      <w:start w:val="1"/>
      <w:numFmt w:val="bullet"/>
      <w:lvlText w:val="o"/>
      <w:lvlJc w:val="left"/>
      <w:pPr>
        <w:ind w:left="601" w:hanging="360"/>
      </w:pPr>
      <w:rPr>
        <w:rFonts w:ascii="Courier New" w:eastAsia="Courier New" w:hAnsi="Courier New" w:cs="Courier New" w:hint="default"/>
      </w:rPr>
    </w:lvl>
    <w:lvl w:ilvl="2" w:tplc="BEB6C7A8">
      <w:start w:val="1"/>
      <w:numFmt w:val="bullet"/>
      <w:lvlText w:val="§"/>
      <w:lvlJc w:val="left"/>
      <w:pPr>
        <w:ind w:left="1321" w:hanging="360"/>
      </w:pPr>
      <w:rPr>
        <w:rFonts w:ascii="Wingdings" w:eastAsia="Wingdings" w:hAnsi="Wingdings" w:cs="Wingdings" w:hint="default"/>
      </w:rPr>
    </w:lvl>
    <w:lvl w:ilvl="3" w:tplc="F3140F50">
      <w:start w:val="1"/>
      <w:numFmt w:val="bullet"/>
      <w:lvlText w:val="·"/>
      <w:lvlJc w:val="left"/>
      <w:pPr>
        <w:ind w:left="2041" w:hanging="360"/>
      </w:pPr>
      <w:rPr>
        <w:rFonts w:ascii="Symbol" w:eastAsia="Symbol" w:hAnsi="Symbol" w:cs="Symbol" w:hint="default"/>
      </w:rPr>
    </w:lvl>
    <w:lvl w:ilvl="4" w:tplc="CE52D95C">
      <w:start w:val="1"/>
      <w:numFmt w:val="bullet"/>
      <w:lvlText w:val="o"/>
      <w:lvlJc w:val="left"/>
      <w:pPr>
        <w:ind w:left="2761" w:hanging="360"/>
      </w:pPr>
      <w:rPr>
        <w:rFonts w:ascii="Courier New" w:eastAsia="Courier New" w:hAnsi="Courier New" w:cs="Courier New" w:hint="default"/>
      </w:rPr>
    </w:lvl>
    <w:lvl w:ilvl="5" w:tplc="5DCCD276">
      <w:start w:val="1"/>
      <w:numFmt w:val="bullet"/>
      <w:lvlText w:val="§"/>
      <w:lvlJc w:val="left"/>
      <w:pPr>
        <w:ind w:left="3481" w:hanging="360"/>
      </w:pPr>
      <w:rPr>
        <w:rFonts w:ascii="Wingdings" w:eastAsia="Wingdings" w:hAnsi="Wingdings" w:cs="Wingdings" w:hint="default"/>
      </w:rPr>
    </w:lvl>
    <w:lvl w:ilvl="6" w:tplc="899CAD28">
      <w:start w:val="1"/>
      <w:numFmt w:val="bullet"/>
      <w:lvlText w:val="·"/>
      <w:lvlJc w:val="left"/>
      <w:pPr>
        <w:ind w:left="4201" w:hanging="360"/>
      </w:pPr>
      <w:rPr>
        <w:rFonts w:ascii="Symbol" w:eastAsia="Symbol" w:hAnsi="Symbol" w:cs="Symbol" w:hint="default"/>
      </w:rPr>
    </w:lvl>
    <w:lvl w:ilvl="7" w:tplc="79C04FC8">
      <w:start w:val="1"/>
      <w:numFmt w:val="bullet"/>
      <w:lvlText w:val="o"/>
      <w:lvlJc w:val="left"/>
      <w:pPr>
        <w:ind w:left="4921" w:hanging="360"/>
      </w:pPr>
      <w:rPr>
        <w:rFonts w:ascii="Courier New" w:eastAsia="Courier New" w:hAnsi="Courier New" w:cs="Courier New" w:hint="default"/>
      </w:rPr>
    </w:lvl>
    <w:lvl w:ilvl="8" w:tplc="1F60E810">
      <w:start w:val="1"/>
      <w:numFmt w:val="bullet"/>
      <w:lvlText w:val="§"/>
      <w:lvlJc w:val="left"/>
      <w:pPr>
        <w:ind w:left="5641" w:hanging="360"/>
      </w:pPr>
      <w:rPr>
        <w:rFonts w:ascii="Wingdings" w:eastAsia="Wingdings" w:hAnsi="Wingdings" w:cs="Wingdings" w:hint="default"/>
      </w:rPr>
    </w:lvl>
  </w:abstractNum>
  <w:abstractNum w:abstractNumId="11" w15:restartNumberingAfterBreak="0">
    <w:nsid w:val="0D9118E7"/>
    <w:multiLevelType w:val="hybridMultilevel"/>
    <w:tmpl w:val="F42840FA"/>
    <w:lvl w:ilvl="0" w:tplc="26088858">
      <w:start w:val="1"/>
      <w:numFmt w:val="bullet"/>
      <w:lvlText w:val="·"/>
      <w:lvlJc w:val="left"/>
      <w:pPr>
        <w:ind w:left="720" w:hanging="360"/>
      </w:pPr>
      <w:rPr>
        <w:rFonts w:ascii="Symbol" w:eastAsia="Symbol" w:hAnsi="Symbol" w:cs="Symbol" w:hint="default"/>
      </w:rPr>
    </w:lvl>
    <w:lvl w:ilvl="1" w:tplc="082CE39E">
      <w:start w:val="1"/>
      <w:numFmt w:val="bullet"/>
      <w:lvlText w:val="o"/>
      <w:lvlJc w:val="left"/>
      <w:pPr>
        <w:ind w:left="1440" w:hanging="360"/>
      </w:pPr>
      <w:rPr>
        <w:rFonts w:ascii="Courier New" w:eastAsia="Courier New" w:hAnsi="Courier New" w:cs="Courier New" w:hint="default"/>
      </w:rPr>
    </w:lvl>
    <w:lvl w:ilvl="2" w:tplc="AFC225EE">
      <w:start w:val="1"/>
      <w:numFmt w:val="bullet"/>
      <w:lvlText w:val="§"/>
      <w:lvlJc w:val="left"/>
      <w:pPr>
        <w:ind w:left="2160" w:hanging="360"/>
      </w:pPr>
      <w:rPr>
        <w:rFonts w:ascii="Wingdings" w:eastAsia="Wingdings" w:hAnsi="Wingdings" w:cs="Wingdings" w:hint="default"/>
      </w:rPr>
    </w:lvl>
    <w:lvl w:ilvl="3" w:tplc="83B42196">
      <w:start w:val="1"/>
      <w:numFmt w:val="bullet"/>
      <w:lvlText w:val="·"/>
      <w:lvlJc w:val="left"/>
      <w:pPr>
        <w:ind w:left="2880" w:hanging="360"/>
      </w:pPr>
      <w:rPr>
        <w:rFonts w:ascii="Symbol" w:eastAsia="Symbol" w:hAnsi="Symbol" w:cs="Symbol" w:hint="default"/>
      </w:rPr>
    </w:lvl>
    <w:lvl w:ilvl="4" w:tplc="E72E4F9C">
      <w:start w:val="1"/>
      <w:numFmt w:val="bullet"/>
      <w:lvlText w:val="o"/>
      <w:lvlJc w:val="left"/>
      <w:pPr>
        <w:ind w:left="3600" w:hanging="360"/>
      </w:pPr>
      <w:rPr>
        <w:rFonts w:ascii="Courier New" w:eastAsia="Courier New" w:hAnsi="Courier New" w:cs="Courier New" w:hint="default"/>
      </w:rPr>
    </w:lvl>
    <w:lvl w:ilvl="5" w:tplc="97BC6C02">
      <w:start w:val="1"/>
      <w:numFmt w:val="bullet"/>
      <w:lvlText w:val="§"/>
      <w:lvlJc w:val="left"/>
      <w:pPr>
        <w:ind w:left="4320" w:hanging="360"/>
      </w:pPr>
      <w:rPr>
        <w:rFonts w:ascii="Wingdings" w:eastAsia="Wingdings" w:hAnsi="Wingdings" w:cs="Wingdings" w:hint="default"/>
      </w:rPr>
    </w:lvl>
    <w:lvl w:ilvl="6" w:tplc="009487FA">
      <w:start w:val="1"/>
      <w:numFmt w:val="bullet"/>
      <w:lvlText w:val="·"/>
      <w:lvlJc w:val="left"/>
      <w:pPr>
        <w:ind w:left="5040" w:hanging="360"/>
      </w:pPr>
      <w:rPr>
        <w:rFonts w:ascii="Symbol" w:eastAsia="Symbol" w:hAnsi="Symbol" w:cs="Symbol" w:hint="default"/>
      </w:rPr>
    </w:lvl>
    <w:lvl w:ilvl="7" w:tplc="E3F26008">
      <w:start w:val="1"/>
      <w:numFmt w:val="bullet"/>
      <w:lvlText w:val="o"/>
      <w:lvlJc w:val="left"/>
      <w:pPr>
        <w:ind w:left="5760" w:hanging="360"/>
      </w:pPr>
      <w:rPr>
        <w:rFonts w:ascii="Courier New" w:eastAsia="Courier New" w:hAnsi="Courier New" w:cs="Courier New" w:hint="default"/>
      </w:rPr>
    </w:lvl>
    <w:lvl w:ilvl="8" w:tplc="7DCA3D4A">
      <w:start w:val="1"/>
      <w:numFmt w:val="bullet"/>
      <w:lvlText w:val="§"/>
      <w:lvlJc w:val="left"/>
      <w:pPr>
        <w:ind w:left="6480" w:hanging="360"/>
      </w:pPr>
      <w:rPr>
        <w:rFonts w:ascii="Wingdings" w:eastAsia="Wingdings" w:hAnsi="Wingdings" w:cs="Wingdings" w:hint="default"/>
      </w:rPr>
    </w:lvl>
  </w:abstractNum>
  <w:abstractNum w:abstractNumId="12" w15:restartNumberingAfterBreak="0">
    <w:nsid w:val="0DA21FED"/>
    <w:multiLevelType w:val="hybridMultilevel"/>
    <w:tmpl w:val="D7D0FCAE"/>
    <w:lvl w:ilvl="0" w:tplc="444C8D88">
      <w:start w:val="1"/>
      <w:numFmt w:val="bullet"/>
      <w:lvlText w:val="·"/>
      <w:lvlJc w:val="left"/>
      <w:pPr>
        <w:ind w:left="1548" w:hanging="360"/>
      </w:pPr>
      <w:rPr>
        <w:rFonts w:ascii="Symbol" w:eastAsia="Symbol" w:hAnsi="Symbol" w:cs="Symbol" w:hint="default"/>
      </w:rPr>
    </w:lvl>
    <w:lvl w:ilvl="1" w:tplc="054A32AE">
      <w:start w:val="1"/>
      <w:numFmt w:val="bullet"/>
      <w:lvlText w:val="o"/>
      <w:lvlJc w:val="left"/>
      <w:pPr>
        <w:ind w:left="2268" w:hanging="360"/>
      </w:pPr>
      <w:rPr>
        <w:rFonts w:ascii="Courier New" w:eastAsia="Courier New" w:hAnsi="Courier New" w:cs="Courier New" w:hint="default"/>
      </w:rPr>
    </w:lvl>
    <w:lvl w:ilvl="2" w:tplc="95AC64CC">
      <w:start w:val="1"/>
      <w:numFmt w:val="bullet"/>
      <w:lvlText w:val="§"/>
      <w:lvlJc w:val="left"/>
      <w:pPr>
        <w:ind w:left="2988" w:hanging="360"/>
      </w:pPr>
      <w:rPr>
        <w:rFonts w:ascii="Wingdings" w:eastAsia="Wingdings" w:hAnsi="Wingdings" w:cs="Wingdings" w:hint="default"/>
      </w:rPr>
    </w:lvl>
    <w:lvl w:ilvl="3" w:tplc="6CA2043E">
      <w:start w:val="1"/>
      <w:numFmt w:val="bullet"/>
      <w:lvlText w:val="·"/>
      <w:lvlJc w:val="left"/>
      <w:pPr>
        <w:ind w:left="3708" w:hanging="360"/>
      </w:pPr>
      <w:rPr>
        <w:rFonts w:ascii="Symbol" w:eastAsia="Symbol" w:hAnsi="Symbol" w:cs="Symbol" w:hint="default"/>
      </w:rPr>
    </w:lvl>
    <w:lvl w:ilvl="4" w:tplc="099A96A6">
      <w:start w:val="1"/>
      <w:numFmt w:val="bullet"/>
      <w:lvlText w:val="o"/>
      <w:lvlJc w:val="left"/>
      <w:pPr>
        <w:ind w:left="4428" w:hanging="360"/>
      </w:pPr>
      <w:rPr>
        <w:rFonts w:ascii="Courier New" w:eastAsia="Courier New" w:hAnsi="Courier New" w:cs="Courier New" w:hint="default"/>
      </w:rPr>
    </w:lvl>
    <w:lvl w:ilvl="5" w:tplc="C5D63E48">
      <w:start w:val="1"/>
      <w:numFmt w:val="bullet"/>
      <w:lvlText w:val="§"/>
      <w:lvlJc w:val="left"/>
      <w:pPr>
        <w:ind w:left="5148" w:hanging="360"/>
      </w:pPr>
      <w:rPr>
        <w:rFonts w:ascii="Wingdings" w:eastAsia="Wingdings" w:hAnsi="Wingdings" w:cs="Wingdings" w:hint="default"/>
      </w:rPr>
    </w:lvl>
    <w:lvl w:ilvl="6" w:tplc="AAA03CC2">
      <w:start w:val="1"/>
      <w:numFmt w:val="bullet"/>
      <w:lvlText w:val="·"/>
      <w:lvlJc w:val="left"/>
      <w:pPr>
        <w:ind w:left="5868" w:hanging="360"/>
      </w:pPr>
      <w:rPr>
        <w:rFonts w:ascii="Symbol" w:eastAsia="Symbol" w:hAnsi="Symbol" w:cs="Symbol" w:hint="default"/>
      </w:rPr>
    </w:lvl>
    <w:lvl w:ilvl="7" w:tplc="3F005F28">
      <w:start w:val="1"/>
      <w:numFmt w:val="bullet"/>
      <w:lvlText w:val="o"/>
      <w:lvlJc w:val="left"/>
      <w:pPr>
        <w:ind w:left="6588" w:hanging="360"/>
      </w:pPr>
      <w:rPr>
        <w:rFonts w:ascii="Courier New" w:eastAsia="Courier New" w:hAnsi="Courier New" w:cs="Courier New" w:hint="default"/>
      </w:rPr>
    </w:lvl>
    <w:lvl w:ilvl="8" w:tplc="F1BA06DC">
      <w:start w:val="1"/>
      <w:numFmt w:val="bullet"/>
      <w:lvlText w:val="§"/>
      <w:lvlJc w:val="left"/>
      <w:pPr>
        <w:ind w:left="7308" w:hanging="360"/>
      </w:pPr>
      <w:rPr>
        <w:rFonts w:ascii="Wingdings" w:eastAsia="Wingdings" w:hAnsi="Wingdings" w:cs="Wingdings" w:hint="default"/>
      </w:rPr>
    </w:lvl>
  </w:abstractNum>
  <w:abstractNum w:abstractNumId="13" w15:restartNumberingAfterBreak="0">
    <w:nsid w:val="0EFD24B3"/>
    <w:multiLevelType w:val="hybridMultilevel"/>
    <w:tmpl w:val="3BB031B6"/>
    <w:lvl w:ilvl="0" w:tplc="6E4862A4">
      <w:start w:val="1"/>
      <w:numFmt w:val="bullet"/>
      <w:lvlText w:val="·"/>
      <w:lvlJc w:val="left"/>
      <w:pPr>
        <w:ind w:left="1559" w:hanging="360"/>
      </w:pPr>
      <w:rPr>
        <w:rFonts w:ascii="Symbol" w:eastAsia="Symbol" w:hAnsi="Symbol" w:cs="Symbol" w:hint="default"/>
      </w:rPr>
    </w:lvl>
    <w:lvl w:ilvl="1" w:tplc="B4723100">
      <w:start w:val="1"/>
      <w:numFmt w:val="bullet"/>
      <w:lvlText w:val="o"/>
      <w:lvlJc w:val="left"/>
      <w:pPr>
        <w:ind w:left="2279" w:hanging="360"/>
      </w:pPr>
      <w:rPr>
        <w:rFonts w:ascii="Courier New" w:eastAsia="Courier New" w:hAnsi="Courier New" w:cs="Courier New" w:hint="default"/>
      </w:rPr>
    </w:lvl>
    <w:lvl w:ilvl="2" w:tplc="584A6598">
      <w:start w:val="1"/>
      <w:numFmt w:val="bullet"/>
      <w:lvlText w:val="§"/>
      <w:lvlJc w:val="left"/>
      <w:pPr>
        <w:ind w:left="2999" w:hanging="360"/>
      </w:pPr>
      <w:rPr>
        <w:rFonts w:ascii="Wingdings" w:eastAsia="Wingdings" w:hAnsi="Wingdings" w:cs="Wingdings" w:hint="default"/>
      </w:rPr>
    </w:lvl>
    <w:lvl w:ilvl="3" w:tplc="04BAAF3A">
      <w:start w:val="1"/>
      <w:numFmt w:val="bullet"/>
      <w:lvlText w:val="·"/>
      <w:lvlJc w:val="left"/>
      <w:pPr>
        <w:ind w:left="3719" w:hanging="360"/>
      </w:pPr>
      <w:rPr>
        <w:rFonts w:ascii="Symbol" w:eastAsia="Symbol" w:hAnsi="Symbol" w:cs="Symbol" w:hint="default"/>
      </w:rPr>
    </w:lvl>
    <w:lvl w:ilvl="4" w:tplc="EDFEADD8">
      <w:start w:val="1"/>
      <w:numFmt w:val="bullet"/>
      <w:lvlText w:val="o"/>
      <w:lvlJc w:val="left"/>
      <w:pPr>
        <w:ind w:left="4439" w:hanging="360"/>
      </w:pPr>
      <w:rPr>
        <w:rFonts w:ascii="Courier New" w:eastAsia="Courier New" w:hAnsi="Courier New" w:cs="Courier New" w:hint="default"/>
      </w:rPr>
    </w:lvl>
    <w:lvl w:ilvl="5" w:tplc="BEA67408">
      <w:start w:val="1"/>
      <w:numFmt w:val="bullet"/>
      <w:lvlText w:val="§"/>
      <w:lvlJc w:val="left"/>
      <w:pPr>
        <w:ind w:left="5159" w:hanging="360"/>
      </w:pPr>
      <w:rPr>
        <w:rFonts w:ascii="Wingdings" w:eastAsia="Wingdings" w:hAnsi="Wingdings" w:cs="Wingdings" w:hint="default"/>
      </w:rPr>
    </w:lvl>
    <w:lvl w:ilvl="6" w:tplc="DAA8067C">
      <w:start w:val="1"/>
      <w:numFmt w:val="bullet"/>
      <w:lvlText w:val="·"/>
      <w:lvlJc w:val="left"/>
      <w:pPr>
        <w:ind w:left="5879" w:hanging="360"/>
      </w:pPr>
      <w:rPr>
        <w:rFonts w:ascii="Symbol" w:eastAsia="Symbol" w:hAnsi="Symbol" w:cs="Symbol" w:hint="default"/>
      </w:rPr>
    </w:lvl>
    <w:lvl w:ilvl="7" w:tplc="3DD8F556">
      <w:start w:val="1"/>
      <w:numFmt w:val="bullet"/>
      <w:lvlText w:val="o"/>
      <w:lvlJc w:val="left"/>
      <w:pPr>
        <w:ind w:left="6599" w:hanging="360"/>
      </w:pPr>
      <w:rPr>
        <w:rFonts w:ascii="Courier New" w:eastAsia="Courier New" w:hAnsi="Courier New" w:cs="Courier New" w:hint="default"/>
      </w:rPr>
    </w:lvl>
    <w:lvl w:ilvl="8" w:tplc="9B56C9E0">
      <w:start w:val="1"/>
      <w:numFmt w:val="bullet"/>
      <w:lvlText w:val="§"/>
      <w:lvlJc w:val="left"/>
      <w:pPr>
        <w:ind w:left="7319" w:hanging="360"/>
      </w:pPr>
      <w:rPr>
        <w:rFonts w:ascii="Wingdings" w:eastAsia="Wingdings" w:hAnsi="Wingdings" w:cs="Wingdings" w:hint="default"/>
      </w:rPr>
    </w:lvl>
  </w:abstractNum>
  <w:abstractNum w:abstractNumId="14" w15:restartNumberingAfterBreak="0">
    <w:nsid w:val="112569F8"/>
    <w:multiLevelType w:val="hybridMultilevel"/>
    <w:tmpl w:val="5A44635C"/>
    <w:lvl w:ilvl="0" w:tplc="53E27B98">
      <w:start w:val="1"/>
      <w:numFmt w:val="bullet"/>
      <w:lvlText w:val="·"/>
      <w:lvlJc w:val="left"/>
      <w:pPr>
        <w:ind w:left="720" w:hanging="360"/>
      </w:pPr>
      <w:rPr>
        <w:rFonts w:ascii="Symbol" w:eastAsia="Symbol" w:hAnsi="Symbol" w:cs="Symbol" w:hint="default"/>
      </w:rPr>
    </w:lvl>
    <w:lvl w:ilvl="1" w:tplc="DDD24B76">
      <w:start w:val="1"/>
      <w:numFmt w:val="bullet"/>
      <w:lvlText w:val="o"/>
      <w:lvlJc w:val="left"/>
      <w:pPr>
        <w:ind w:left="1440" w:hanging="360"/>
      </w:pPr>
      <w:rPr>
        <w:rFonts w:ascii="Courier New" w:eastAsia="Courier New" w:hAnsi="Courier New" w:cs="Courier New" w:hint="default"/>
      </w:rPr>
    </w:lvl>
    <w:lvl w:ilvl="2" w:tplc="58ECD77E">
      <w:start w:val="1"/>
      <w:numFmt w:val="bullet"/>
      <w:lvlText w:val="§"/>
      <w:lvlJc w:val="left"/>
      <w:pPr>
        <w:ind w:left="2160" w:hanging="360"/>
      </w:pPr>
      <w:rPr>
        <w:rFonts w:ascii="Wingdings" w:eastAsia="Wingdings" w:hAnsi="Wingdings" w:cs="Wingdings" w:hint="default"/>
      </w:rPr>
    </w:lvl>
    <w:lvl w:ilvl="3" w:tplc="AEBC04CA">
      <w:start w:val="1"/>
      <w:numFmt w:val="bullet"/>
      <w:lvlText w:val="·"/>
      <w:lvlJc w:val="left"/>
      <w:pPr>
        <w:ind w:left="2880" w:hanging="360"/>
      </w:pPr>
      <w:rPr>
        <w:rFonts w:ascii="Symbol" w:eastAsia="Symbol" w:hAnsi="Symbol" w:cs="Symbol" w:hint="default"/>
      </w:rPr>
    </w:lvl>
    <w:lvl w:ilvl="4" w:tplc="1576D67A">
      <w:start w:val="1"/>
      <w:numFmt w:val="bullet"/>
      <w:lvlText w:val="o"/>
      <w:lvlJc w:val="left"/>
      <w:pPr>
        <w:ind w:left="3600" w:hanging="360"/>
      </w:pPr>
      <w:rPr>
        <w:rFonts w:ascii="Courier New" w:eastAsia="Courier New" w:hAnsi="Courier New" w:cs="Courier New" w:hint="default"/>
      </w:rPr>
    </w:lvl>
    <w:lvl w:ilvl="5" w:tplc="91D8868E">
      <w:start w:val="1"/>
      <w:numFmt w:val="bullet"/>
      <w:lvlText w:val="§"/>
      <w:lvlJc w:val="left"/>
      <w:pPr>
        <w:ind w:left="4320" w:hanging="360"/>
      </w:pPr>
      <w:rPr>
        <w:rFonts w:ascii="Wingdings" w:eastAsia="Wingdings" w:hAnsi="Wingdings" w:cs="Wingdings" w:hint="default"/>
      </w:rPr>
    </w:lvl>
    <w:lvl w:ilvl="6" w:tplc="988A85C0">
      <w:start w:val="1"/>
      <w:numFmt w:val="bullet"/>
      <w:lvlText w:val="·"/>
      <w:lvlJc w:val="left"/>
      <w:pPr>
        <w:ind w:left="5040" w:hanging="360"/>
      </w:pPr>
      <w:rPr>
        <w:rFonts w:ascii="Symbol" w:eastAsia="Symbol" w:hAnsi="Symbol" w:cs="Symbol" w:hint="default"/>
      </w:rPr>
    </w:lvl>
    <w:lvl w:ilvl="7" w:tplc="B238BA90">
      <w:start w:val="1"/>
      <w:numFmt w:val="bullet"/>
      <w:lvlText w:val="o"/>
      <w:lvlJc w:val="left"/>
      <w:pPr>
        <w:ind w:left="5760" w:hanging="360"/>
      </w:pPr>
      <w:rPr>
        <w:rFonts w:ascii="Courier New" w:eastAsia="Courier New" w:hAnsi="Courier New" w:cs="Courier New" w:hint="default"/>
      </w:rPr>
    </w:lvl>
    <w:lvl w:ilvl="8" w:tplc="BF7C92B8">
      <w:start w:val="1"/>
      <w:numFmt w:val="bullet"/>
      <w:lvlText w:val="§"/>
      <w:lvlJc w:val="left"/>
      <w:pPr>
        <w:ind w:left="6480" w:hanging="360"/>
      </w:pPr>
      <w:rPr>
        <w:rFonts w:ascii="Wingdings" w:eastAsia="Wingdings" w:hAnsi="Wingdings" w:cs="Wingdings" w:hint="default"/>
      </w:rPr>
    </w:lvl>
  </w:abstractNum>
  <w:abstractNum w:abstractNumId="15" w15:restartNumberingAfterBreak="0">
    <w:nsid w:val="11657CBC"/>
    <w:multiLevelType w:val="hybridMultilevel"/>
    <w:tmpl w:val="32C4E7C4"/>
    <w:lvl w:ilvl="0" w:tplc="C9CE8F48">
      <w:start w:val="1"/>
      <w:numFmt w:val="bullet"/>
      <w:lvlText w:val=""/>
      <w:lvlJc w:val="left"/>
      <w:pPr>
        <w:ind w:left="720" w:hanging="360"/>
      </w:pPr>
      <w:rPr>
        <w:rFonts w:ascii="Symbol" w:hAnsi="Symbol" w:hint="default"/>
      </w:rPr>
    </w:lvl>
    <w:lvl w:ilvl="1" w:tplc="3AF89C62">
      <w:start w:val="1"/>
      <w:numFmt w:val="bullet"/>
      <w:lvlText w:val="o"/>
      <w:lvlJc w:val="left"/>
      <w:pPr>
        <w:ind w:left="1440" w:hanging="360"/>
      </w:pPr>
      <w:rPr>
        <w:rFonts w:ascii="Courier New" w:hAnsi="Courier New" w:hint="default"/>
      </w:rPr>
    </w:lvl>
    <w:lvl w:ilvl="2" w:tplc="FB64DCFC">
      <w:start w:val="1"/>
      <w:numFmt w:val="bullet"/>
      <w:lvlText w:val=""/>
      <w:lvlJc w:val="left"/>
      <w:pPr>
        <w:ind w:left="2160" w:hanging="360"/>
      </w:pPr>
      <w:rPr>
        <w:rFonts w:ascii="Wingdings" w:hAnsi="Wingdings" w:hint="default"/>
      </w:rPr>
    </w:lvl>
    <w:lvl w:ilvl="3" w:tplc="2E0CFB16">
      <w:start w:val="1"/>
      <w:numFmt w:val="bullet"/>
      <w:lvlText w:val=""/>
      <w:lvlJc w:val="left"/>
      <w:pPr>
        <w:ind w:left="2880" w:hanging="360"/>
      </w:pPr>
      <w:rPr>
        <w:rFonts w:ascii="Symbol" w:hAnsi="Symbol" w:hint="default"/>
      </w:rPr>
    </w:lvl>
    <w:lvl w:ilvl="4" w:tplc="16089184">
      <w:start w:val="1"/>
      <w:numFmt w:val="bullet"/>
      <w:lvlText w:val="o"/>
      <w:lvlJc w:val="left"/>
      <w:pPr>
        <w:ind w:left="3600" w:hanging="360"/>
      </w:pPr>
      <w:rPr>
        <w:rFonts w:ascii="Courier New" w:hAnsi="Courier New" w:hint="default"/>
      </w:rPr>
    </w:lvl>
    <w:lvl w:ilvl="5" w:tplc="F1D4185C">
      <w:start w:val="1"/>
      <w:numFmt w:val="bullet"/>
      <w:lvlText w:val=""/>
      <w:lvlJc w:val="left"/>
      <w:pPr>
        <w:ind w:left="4320" w:hanging="360"/>
      </w:pPr>
      <w:rPr>
        <w:rFonts w:ascii="Wingdings" w:hAnsi="Wingdings" w:hint="default"/>
      </w:rPr>
    </w:lvl>
    <w:lvl w:ilvl="6" w:tplc="C6FAE4DE">
      <w:start w:val="1"/>
      <w:numFmt w:val="bullet"/>
      <w:lvlText w:val=""/>
      <w:lvlJc w:val="left"/>
      <w:pPr>
        <w:ind w:left="5040" w:hanging="360"/>
      </w:pPr>
      <w:rPr>
        <w:rFonts w:ascii="Symbol" w:hAnsi="Symbol" w:hint="default"/>
      </w:rPr>
    </w:lvl>
    <w:lvl w:ilvl="7" w:tplc="A9522A4C">
      <w:start w:val="1"/>
      <w:numFmt w:val="bullet"/>
      <w:lvlText w:val="o"/>
      <w:lvlJc w:val="left"/>
      <w:pPr>
        <w:ind w:left="5760" w:hanging="360"/>
      </w:pPr>
      <w:rPr>
        <w:rFonts w:ascii="Courier New" w:hAnsi="Courier New" w:hint="default"/>
      </w:rPr>
    </w:lvl>
    <w:lvl w:ilvl="8" w:tplc="08D4FE62">
      <w:start w:val="1"/>
      <w:numFmt w:val="bullet"/>
      <w:lvlText w:val=""/>
      <w:lvlJc w:val="left"/>
      <w:pPr>
        <w:ind w:left="6480" w:hanging="360"/>
      </w:pPr>
      <w:rPr>
        <w:rFonts w:ascii="Wingdings" w:hAnsi="Wingdings" w:hint="default"/>
      </w:rPr>
    </w:lvl>
  </w:abstractNum>
  <w:abstractNum w:abstractNumId="16" w15:restartNumberingAfterBreak="0">
    <w:nsid w:val="12587B94"/>
    <w:multiLevelType w:val="hybridMultilevel"/>
    <w:tmpl w:val="76C4A506"/>
    <w:lvl w:ilvl="0" w:tplc="7CCC16F4">
      <w:start w:val="1"/>
      <w:numFmt w:val="bullet"/>
      <w:lvlText w:val="·"/>
      <w:lvlJc w:val="left"/>
      <w:pPr>
        <w:ind w:left="709" w:hanging="360"/>
      </w:pPr>
      <w:rPr>
        <w:rFonts w:ascii="Symbol" w:eastAsia="Symbol" w:hAnsi="Symbol" w:cs="Symbol" w:hint="default"/>
      </w:rPr>
    </w:lvl>
    <w:lvl w:ilvl="1" w:tplc="0832CF76">
      <w:start w:val="1"/>
      <w:numFmt w:val="bullet"/>
      <w:lvlText w:val="o"/>
      <w:lvlJc w:val="left"/>
      <w:pPr>
        <w:ind w:left="1429" w:hanging="360"/>
      </w:pPr>
      <w:rPr>
        <w:rFonts w:ascii="Courier New" w:eastAsia="Courier New" w:hAnsi="Courier New" w:cs="Courier New" w:hint="default"/>
      </w:rPr>
    </w:lvl>
    <w:lvl w:ilvl="2" w:tplc="9224EB8A">
      <w:start w:val="1"/>
      <w:numFmt w:val="bullet"/>
      <w:lvlText w:val="§"/>
      <w:lvlJc w:val="left"/>
      <w:pPr>
        <w:ind w:left="2149" w:hanging="360"/>
      </w:pPr>
      <w:rPr>
        <w:rFonts w:ascii="Wingdings" w:eastAsia="Wingdings" w:hAnsi="Wingdings" w:cs="Wingdings" w:hint="default"/>
      </w:rPr>
    </w:lvl>
    <w:lvl w:ilvl="3" w:tplc="930A568E">
      <w:start w:val="1"/>
      <w:numFmt w:val="bullet"/>
      <w:lvlText w:val="·"/>
      <w:lvlJc w:val="left"/>
      <w:pPr>
        <w:ind w:left="2869" w:hanging="360"/>
      </w:pPr>
      <w:rPr>
        <w:rFonts w:ascii="Symbol" w:eastAsia="Symbol" w:hAnsi="Symbol" w:cs="Symbol" w:hint="default"/>
      </w:rPr>
    </w:lvl>
    <w:lvl w:ilvl="4" w:tplc="13865BA2">
      <w:start w:val="1"/>
      <w:numFmt w:val="bullet"/>
      <w:lvlText w:val="o"/>
      <w:lvlJc w:val="left"/>
      <w:pPr>
        <w:ind w:left="3589" w:hanging="360"/>
      </w:pPr>
      <w:rPr>
        <w:rFonts w:ascii="Courier New" w:eastAsia="Courier New" w:hAnsi="Courier New" w:cs="Courier New" w:hint="default"/>
      </w:rPr>
    </w:lvl>
    <w:lvl w:ilvl="5" w:tplc="D35E6DF2">
      <w:start w:val="1"/>
      <w:numFmt w:val="bullet"/>
      <w:lvlText w:val="§"/>
      <w:lvlJc w:val="left"/>
      <w:pPr>
        <w:ind w:left="4309" w:hanging="360"/>
      </w:pPr>
      <w:rPr>
        <w:rFonts w:ascii="Wingdings" w:eastAsia="Wingdings" w:hAnsi="Wingdings" w:cs="Wingdings" w:hint="default"/>
      </w:rPr>
    </w:lvl>
    <w:lvl w:ilvl="6" w:tplc="586800E8">
      <w:start w:val="1"/>
      <w:numFmt w:val="bullet"/>
      <w:lvlText w:val="·"/>
      <w:lvlJc w:val="left"/>
      <w:pPr>
        <w:ind w:left="5029" w:hanging="360"/>
      </w:pPr>
      <w:rPr>
        <w:rFonts w:ascii="Symbol" w:eastAsia="Symbol" w:hAnsi="Symbol" w:cs="Symbol" w:hint="default"/>
      </w:rPr>
    </w:lvl>
    <w:lvl w:ilvl="7" w:tplc="001CB3CC">
      <w:start w:val="1"/>
      <w:numFmt w:val="bullet"/>
      <w:lvlText w:val="o"/>
      <w:lvlJc w:val="left"/>
      <w:pPr>
        <w:ind w:left="5749" w:hanging="360"/>
      </w:pPr>
      <w:rPr>
        <w:rFonts w:ascii="Courier New" w:eastAsia="Courier New" w:hAnsi="Courier New" w:cs="Courier New" w:hint="default"/>
      </w:rPr>
    </w:lvl>
    <w:lvl w:ilvl="8" w:tplc="4C967DBE">
      <w:start w:val="1"/>
      <w:numFmt w:val="bullet"/>
      <w:lvlText w:val="§"/>
      <w:lvlJc w:val="left"/>
      <w:pPr>
        <w:ind w:left="6469" w:hanging="360"/>
      </w:pPr>
      <w:rPr>
        <w:rFonts w:ascii="Wingdings" w:eastAsia="Wingdings" w:hAnsi="Wingdings" w:cs="Wingdings" w:hint="default"/>
      </w:rPr>
    </w:lvl>
  </w:abstractNum>
  <w:abstractNum w:abstractNumId="17" w15:restartNumberingAfterBreak="0">
    <w:nsid w:val="148157F9"/>
    <w:multiLevelType w:val="hybridMultilevel"/>
    <w:tmpl w:val="75B8B11A"/>
    <w:lvl w:ilvl="0" w:tplc="ABE643FC">
      <w:start w:val="1"/>
      <w:numFmt w:val="bullet"/>
      <w:lvlText w:val=""/>
      <w:lvlJc w:val="left"/>
      <w:pPr>
        <w:ind w:left="720" w:hanging="360"/>
      </w:pPr>
      <w:rPr>
        <w:rFonts w:ascii="Symbol" w:hAnsi="Symbol" w:hint="default"/>
      </w:rPr>
    </w:lvl>
    <w:lvl w:ilvl="1" w:tplc="B060CAB6">
      <w:start w:val="1"/>
      <w:numFmt w:val="bullet"/>
      <w:lvlText w:val="o"/>
      <w:lvlJc w:val="left"/>
      <w:pPr>
        <w:ind w:left="1440" w:hanging="360"/>
      </w:pPr>
      <w:rPr>
        <w:rFonts w:ascii="Courier New" w:hAnsi="Courier New" w:hint="default"/>
      </w:rPr>
    </w:lvl>
    <w:lvl w:ilvl="2" w:tplc="48BCBF7E">
      <w:start w:val="1"/>
      <w:numFmt w:val="bullet"/>
      <w:lvlText w:val=""/>
      <w:lvlJc w:val="left"/>
      <w:pPr>
        <w:ind w:left="2160" w:hanging="360"/>
      </w:pPr>
      <w:rPr>
        <w:rFonts w:ascii="Wingdings" w:hAnsi="Wingdings" w:hint="default"/>
      </w:rPr>
    </w:lvl>
    <w:lvl w:ilvl="3" w:tplc="BA084DB2">
      <w:start w:val="1"/>
      <w:numFmt w:val="bullet"/>
      <w:lvlText w:val=""/>
      <w:lvlJc w:val="left"/>
      <w:pPr>
        <w:ind w:left="2880" w:hanging="360"/>
      </w:pPr>
      <w:rPr>
        <w:rFonts w:ascii="Symbol" w:hAnsi="Symbol" w:hint="default"/>
      </w:rPr>
    </w:lvl>
    <w:lvl w:ilvl="4" w:tplc="3668C14A">
      <w:start w:val="1"/>
      <w:numFmt w:val="bullet"/>
      <w:lvlText w:val="o"/>
      <w:lvlJc w:val="left"/>
      <w:pPr>
        <w:ind w:left="3600" w:hanging="360"/>
      </w:pPr>
      <w:rPr>
        <w:rFonts w:ascii="Courier New" w:hAnsi="Courier New" w:hint="default"/>
      </w:rPr>
    </w:lvl>
    <w:lvl w:ilvl="5" w:tplc="A55AF78A">
      <w:start w:val="1"/>
      <w:numFmt w:val="bullet"/>
      <w:lvlText w:val=""/>
      <w:lvlJc w:val="left"/>
      <w:pPr>
        <w:ind w:left="4320" w:hanging="360"/>
      </w:pPr>
      <w:rPr>
        <w:rFonts w:ascii="Wingdings" w:hAnsi="Wingdings" w:hint="default"/>
      </w:rPr>
    </w:lvl>
    <w:lvl w:ilvl="6" w:tplc="26AE470A">
      <w:start w:val="1"/>
      <w:numFmt w:val="bullet"/>
      <w:lvlText w:val=""/>
      <w:lvlJc w:val="left"/>
      <w:pPr>
        <w:ind w:left="5040" w:hanging="360"/>
      </w:pPr>
      <w:rPr>
        <w:rFonts w:ascii="Symbol" w:hAnsi="Symbol" w:hint="default"/>
      </w:rPr>
    </w:lvl>
    <w:lvl w:ilvl="7" w:tplc="AD88BD32">
      <w:start w:val="1"/>
      <w:numFmt w:val="bullet"/>
      <w:lvlText w:val="o"/>
      <w:lvlJc w:val="left"/>
      <w:pPr>
        <w:ind w:left="5760" w:hanging="360"/>
      </w:pPr>
      <w:rPr>
        <w:rFonts w:ascii="Courier New" w:hAnsi="Courier New" w:hint="default"/>
      </w:rPr>
    </w:lvl>
    <w:lvl w:ilvl="8" w:tplc="B5E82E5C">
      <w:start w:val="1"/>
      <w:numFmt w:val="bullet"/>
      <w:lvlText w:val=""/>
      <w:lvlJc w:val="left"/>
      <w:pPr>
        <w:ind w:left="6480" w:hanging="360"/>
      </w:pPr>
      <w:rPr>
        <w:rFonts w:ascii="Wingdings" w:hAnsi="Wingdings" w:hint="default"/>
      </w:rPr>
    </w:lvl>
  </w:abstractNum>
  <w:abstractNum w:abstractNumId="18" w15:restartNumberingAfterBreak="0">
    <w:nsid w:val="16493449"/>
    <w:multiLevelType w:val="hybridMultilevel"/>
    <w:tmpl w:val="3CD2C6D8"/>
    <w:lvl w:ilvl="0" w:tplc="EAC07EA8">
      <w:start w:val="1"/>
      <w:numFmt w:val="bullet"/>
      <w:lvlText w:val="·"/>
      <w:lvlJc w:val="left"/>
      <w:pPr>
        <w:ind w:left="709" w:hanging="360"/>
      </w:pPr>
      <w:rPr>
        <w:rFonts w:ascii="Symbol" w:eastAsia="Symbol" w:hAnsi="Symbol" w:cs="Symbol" w:hint="default"/>
      </w:rPr>
    </w:lvl>
    <w:lvl w:ilvl="1" w:tplc="84A2AFDA">
      <w:start w:val="1"/>
      <w:numFmt w:val="bullet"/>
      <w:lvlText w:val="o"/>
      <w:lvlJc w:val="left"/>
      <w:pPr>
        <w:ind w:left="1440" w:hanging="360"/>
      </w:pPr>
      <w:rPr>
        <w:rFonts w:ascii="Courier New" w:eastAsia="Courier New" w:hAnsi="Courier New" w:cs="Courier New" w:hint="default"/>
      </w:rPr>
    </w:lvl>
    <w:lvl w:ilvl="2" w:tplc="EE527C7C">
      <w:start w:val="1"/>
      <w:numFmt w:val="bullet"/>
      <w:lvlText w:val="§"/>
      <w:lvlJc w:val="left"/>
      <w:pPr>
        <w:ind w:left="2160" w:hanging="360"/>
      </w:pPr>
      <w:rPr>
        <w:rFonts w:ascii="Wingdings" w:eastAsia="Wingdings" w:hAnsi="Wingdings" w:cs="Wingdings" w:hint="default"/>
      </w:rPr>
    </w:lvl>
    <w:lvl w:ilvl="3" w:tplc="3822D532">
      <w:start w:val="1"/>
      <w:numFmt w:val="bullet"/>
      <w:lvlText w:val="·"/>
      <w:lvlJc w:val="left"/>
      <w:pPr>
        <w:ind w:left="2880" w:hanging="360"/>
      </w:pPr>
      <w:rPr>
        <w:rFonts w:ascii="Symbol" w:eastAsia="Symbol" w:hAnsi="Symbol" w:cs="Symbol" w:hint="default"/>
      </w:rPr>
    </w:lvl>
    <w:lvl w:ilvl="4" w:tplc="8C96F9CE">
      <w:start w:val="1"/>
      <w:numFmt w:val="bullet"/>
      <w:lvlText w:val="o"/>
      <w:lvlJc w:val="left"/>
      <w:pPr>
        <w:ind w:left="3600" w:hanging="360"/>
      </w:pPr>
      <w:rPr>
        <w:rFonts w:ascii="Courier New" w:eastAsia="Courier New" w:hAnsi="Courier New" w:cs="Courier New" w:hint="default"/>
      </w:rPr>
    </w:lvl>
    <w:lvl w:ilvl="5" w:tplc="EC1804E4">
      <w:start w:val="1"/>
      <w:numFmt w:val="bullet"/>
      <w:lvlText w:val="§"/>
      <w:lvlJc w:val="left"/>
      <w:pPr>
        <w:ind w:left="4320" w:hanging="360"/>
      </w:pPr>
      <w:rPr>
        <w:rFonts w:ascii="Wingdings" w:eastAsia="Wingdings" w:hAnsi="Wingdings" w:cs="Wingdings" w:hint="default"/>
      </w:rPr>
    </w:lvl>
    <w:lvl w:ilvl="6" w:tplc="F85C9546">
      <w:start w:val="1"/>
      <w:numFmt w:val="bullet"/>
      <w:lvlText w:val="·"/>
      <w:lvlJc w:val="left"/>
      <w:pPr>
        <w:ind w:left="5040" w:hanging="360"/>
      </w:pPr>
      <w:rPr>
        <w:rFonts w:ascii="Symbol" w:eastAsia="Symbol" w:hAnsi="Symbol" w:cs="Symbol" w:hint="default"/>
      </w:rPr>
    </w:lvl>
    <w:lvl w:ilvl="7" w:tplc="3F92111E">
      <w:start w:val="1"/>
      <w:numFmt w:val="bullet"/>
      <w:lvlText w:val="o"/>
      <w:lvlJc w:val="left"/>
      <w:pPr>
        <w:ind w:left="5760" w:hanging="360"/>
      </w:pPr>
      <w:rPr>
        <w:rFonts w:ascii="Courier New" w:eastAsia="Courier New" w:hAnsi="Courier New" w:cs="Courier New" w:hint="default"/>
      </w:rPr>
    </w:lvl>
    <w:lvl w:ilvl="8" w:tplc="07244C8C">
      <w:start w:val="1"/>
      <w:numFmt w:val="bullet"/>
      <w:lvlText w:val="§"/>
      <w:lvlJc w:val="left"/>
      <w:pPr>
        <w:ind w:left="6480" w:hanging="360"/>
      </w:pPr>
      <w:rPr>
        <w:rFonts w:ascii="Wingdings" w:eastAsia="Wingdings" w:hAnsi="Wingdings" w:cs="Wingdings" w:hint="default"/>
      </w:rPr>
    </w:lvl>
  </w:abstractNum>
  <w:abstractNum w:abstractNumId="19" w15:restartNumberingAfterBreak="0">
    <w:nsid w:val="17282055"/>
    <w:multiLevelType w:val="hybridMultilevel"/>
    <w:tmpl w:val="48AA2216"/>
    <w:lvl w:ilvl="0" w:tplc="10341E68">
      <w:start w:val="1"/>
      <w:numFmt w:val="bullet"/>
      <w:lvlText w:val="·"/>
      <w:lvlJc w:val="left"/>
      <w:pPr>
        <w:ind w:left="709" w:hanging="360"/>
      </w:pPr>
      <w:rPr>
        <w:rFonts w:ascii="Symbol" w:eastAsia="Symbol" w:hAnsi="Symbol" w:cs="Symbol" w:hint="default"/>
      </w:rPr>
    </w:lvl>
    <w:lvl w:ilvl="1" w:tplc="CD50012E">
      <w:start w:val="1"/>
      <w:numFmt w:val="bullet"/>
      <w:lvlText w:val="o"/>
      <w:lvlJc w:val="left"/>
      <w:pPr>
        <w:ind w:left="1440" w:hanging="360"/>
      </w:pPr>
      <w:rPr>
        <w:rFonts w:ascii="Courier New" w:eastAsia="Courier New" w:hAnsi="Courier New" w:cs="Courier New" w:hint="default"/>
      </w:rPr>
    </w:lvl>
    <w:lvl w:ilvl="2" w:tplc="931AF326">
      <w:start w:val="1"/>
      <w:numFmt w:val="bullet"/>
      <w:lvlText w:val="§"/>
      <w:lvlJc w:val="left"/>
      <w:pPr>
        <w:ind w:left="2160" w:hanging="360"/>
      </w:pPr>
      <w:rPr>
        <w:rFonts w:ascii="Wingdings" w:eastAsia="Wingdings" w:hAnsi="Wingdings" w:cs="Wingdings" w:hint="default"/>
      </w:rPr>
    </w:lvl>
    <w:lvl w:ilvl="3" w:tplc="A60ED368">
      <w:start w:val="1"/>
      <w:numFmt w:val="bullet"/>
      <w:lvlText w:val="·"/>
      <w:lvlJc w:val="left"/>
      <w:pPr>
        <w:ind w:left="2880" w:hanging="360"/>
      </w:pPr>
      <w:rPr>
        <w:rFonts w:ascii="Symbol" w:eastAsia="Symbol" w:hAnsi="Symbol" w:cs="Symbol" w:hint="default"/>
      </w:rPr>
    </w:lvl>
    <w:lvl w:ilvl="4" w:tplc="D1EAAC5C">
      <w:start w:val="1"/>
      <w:numFmt w:val="bullet"/>
      <w:lvlText w:val="o"/>
      <w:lvlJc w:val="left"/>
      <w:pPr>
        <w:ind w:left="3600" w:hanging="360"/>
      </w:pPr>
      <w:rPr>
        <w:rFonts w:ascii="Courier New" w:eastAsia="Courier New" w:hAnsi="Courier New" w:cs="Courier New" w:hint="default"/>
      </w:rPr>
    </w:lvl>
    <w:lvl w:ilvl="5" w:tplc="CA34DBA8">
      <w:start w:val="1"/>
      <w:numFmt w:val="bullet"/>
      <w:lvlText w:val="§"/>
      <w:lvlJc w:val="left"/>
      <w:pPr>
        <w:ind w:left="4320" w:hanging="360"/>
      </w:pPr>
      <w:rPr>
        <w:rFonts w:ascii="Wingdings" w:eastAsia="Wingdings" w:hAnsi="Wingdings" w:cs="Wingdings" w:hint="default"/>
      </w:rPr>
    </w:lvl>
    <w:lvl w:ilvl="6" w:tplc="53EA8DFC">
      <w:start w:val="1"/>
      <w:numFmt w:val="bullet"/>
      <w:lvlText w:val="·"/>
      <w:lvlJc w:val="left"/>
      <w:pPr>
        <w:ind w:left="5040" w:hanging="360"/>
      </w:pPr>
      <w:rPr>
        <w:rFonts w:ascii="Symbol" w:eastAsia="Symbol" w:hAnsi="Symbol" w:cs="Symbol" w:hint="default"/>
      </w:rPr>
    </w:lvl>
    <w:lvl w:ilvl="7" w:tplc="7C9873D6">
      <w:start w:val="1"/>
      <w:numFmt w:val="bullet"/>
      <w:lvlText w:val="o"/>
      <w:lvlJc w:val="left"/>
      <w:pPr>
        <w:ind w:left="5760" w:hanging="360"/>
      </w:pPr>
      <w:rPr>
        <w:rFonts w:ascii="Courier New" w:eastAsia="Courier New" w:hAnsi="Courier New" w:cs="Courier New" w:hint="default"/>
      </w:rPr>
    </w:lvl>
    <w:lvl w:ilvl="8" w:tplc="4BE89ABC">
      <w:start w:val="1"/>
      <w:numFmt w:val="bullet"/>
      <w:lvlText w:val="§"/>
      <w:lvlJc w:val="left"/>
      <w:pPr>
        <w:ind w:left="6480" w:hanging="360"/>
      </w:pPr>
      <w:rPr>
        <w:rFonts w:ascii="Wingdings" w:eastAsia="Wingdings" w:hAnsi="Wingdings" w:cs="Wingdings" w:hint="default"/>
      </w:rPr>
    </w:lvl>
  </w:abstractNum>
  <w:abstractNum w:abstractNumId="20" w15:restartNumberingAfterBreak="0">
    <w:nsid w:val="19D5452B"/>
    <w:multiLevelType w:val="hybridMultilevel"/>
    <w:tmpl w:val="AC6E6C1E"/>
    <w:lvl w:ilvl="0" w:tplc="424A901E">
      <w:start w:val="1"/>
      <w:numFmt w:val="bullet"/>
      <w:lvlText w:val=""/>
      <w:lvlJc w:val="left"/>
      <w:pPr>
        <w:ind w:left="720" w:hanging="360"/>
      </w:pPr>
      <w:rPr>
        <w:rFonts w:ascii="Symbol" w:hAnsi="Symbol" w:hint="default"/>
      </w:rPr>
    </w:lvl>
    <w:lvl w:ilvl="1" w:tplc="6D70CF1E">
      <w:start w:val="1"/>
      <w:numFmt w:val="bullet"/>
      <w:lvlText w:val="o"/>
      <w:lvlJc w:val="left"/>
      <w:pPr>
        <w:ind w:left="1440" w:hanging="360"/>
      </w:pPr>
      <w:rPr>
        <w:rFonts w:ascii="Courier New" w:hAnsi="Courier New" w:hint="default"/>
      </w:rPr>
    </w:lvl>
    <w:lvl w:ilvl="2" w:tplc="5276F94E">
      <w:start w:val="1"/>
      <w:numFmt w:val="bullet"/>
      <w:lvlText w:val=""/>
      <w:lvlJc w:val="left"/>
      <w:pPr>
        <w:ind w:left="2160" w:hanging="360"/>
      </w:pPr>
      <w:rPr>
        <w:rFonts w:ascii="Wingdings" w:hAnsi="Wingdings" w:hint="default"/>
      </w:rPr>
    </w:lvl>
    <w:lvl w:ilvl="3" w:tplc="DC1EE3F0">
      <w:start w:val="1"/>
      <w:numFmt w:val="bullet"/>
      <w:lvlText w:val=""/>
      <w:lvlJc w:val="left"/>
      <w:pPr>
        <w:ind w:left="2880" w:hanging="360"/>
      </w:pPr>
      <w:rPr>
        <w:rFonts w:ascii="Symbol" w:hAnsi="Symbol" w:hint="default"/>
      </w:rPr>
    </w:lvl>
    <w:lvl w:ilvl="4" w:tplc="33441974">
      <w:start w:val="1"/>
      <w:numFmt w:val="bullet"/>
      <w:lvlText w:val="o"/>
      <w:lvlJc w:val="left"/>
      <w:pPr>
        <w:ind w:left="3600" w:hanging="360"/>
      </w:pPr>
      <w:rPr>
        <w:rFonts w:ascii="Courier New" w:hAnsi="Courier New" w:hint="default"/>
      </w:rPr>
    </w:lvl>
    <w:lvl w:ilvl="5" w:tplc="BBE28198">
      <w:start w:val="1"/>
      <w:numFmt w:val="bullet"/>
      <w:lvlText w:val=""/>
      <w:lvlJc w:val="left"/>
      <w:pPr>
        <w:ind w:left="4320" w:hanging="360"/>
      </w:pPr>
      <w:rPr>
        <w:rFonts w:ascii="Wingdings" w:hAnsi="Wingdings" w:hint="default"/>
      </w:rPr>
    </w:lvl>
    <w:lvl w:ilvl="6" w:tplc="44246880">
      <w:start w:val="1"/>
      <w:numFmt w:val="bullet"/>
      <w:lvlText w:val=""/>
      <w:lvlJc w:val="left"/>
      <w:pPr>
        <w:ind w:left="5040" w:hanging="360"/>
      </w:pPr>
      <w:rPr>
        <w:rFonts w:ascii="Symbol" w:hAnsi="Symbol" w:hint="default"/>
      </w:rPr>
    </w:lvl>
    <w:lvl w:ilvl="7" w:tplc="9138B2BC">
      <w:start w:val="1"/>
      <w:numFmt w:val="bullet"/>
      <w:lvlText w:val="o"/>
      <w:lvlJc w:val="left"/>
      <w:pPr>
        <w:ind w:left="5760" w:hanging="360"/>
      </w:pPr>
      <w:rPr>
        <w:rFonts w:ascii="Courier New" w:hAnsi="Courier New" w:hint="default"/>
      </w:rPr>
    </w:lvl>
    <w:lvl w:ilvl="8" w:tplc="44724CDE">
      <w:start w:val="1"/>
      <w:numFmt w:val="bullet"/>
      <w:lvlText w:val=""/>
      <w:lvlJc w:val="left"/>
      <w:pPr>
        <w:ind w:left="6480" w:hanging="360"/>
      </w:pPr>
      <w:rPr>
        <w:rFonts w:ascii="Wingdings" w:hAnsi="Wingdings" w:hint="default"/>
      </w:rPr>
    </w:lvl>
  </w:abstractNum>
  <w:abstractNum w:abstractNumId="21" w15:restartNumberingAfterBreak="0">
    <w:nsid w:val="19D81B03"/>
    <w:multiLevelType w:val="hybridMultilevel"/>
    <w:tmpl w:val="F05CC24C"/>
    <w:lvl w:ilvl="0" w:tplc="54A6DDC8">
      <w:start w:val="1"/>
      <w:numFmt w:val="bullet"/>
      <w:lvlText w:val="–"/>
      <w:lvlJc w:val="left"/>
      <w:pPr>
        <w:ind w:left="720" w:hanging="360"/>
      </w:pPr>
      <w:rPr>
        <w:rFonts w:ascii="Symbol" w:eastAsia="Symbol" w:hAnsi="Symbol" w:cs="Symbol" w:hint="default"/>
      </w:rPr>
    </w:lvl>
    <w:lvl w:ilvl="1" w:tplc="CDFEFDD6">
      <w:start w:val="1"/>
      <w:numFmt w:val="bullet"/>
      <w:lvlText w:val="o"/>
      <w:lvlJc w:val="left"/>
      <w:pPr>
        <w:ind w:left="1440" w:hanging="360"/>
      </w:pPr>
      <w:rPr>
        <w:rFonts w:ascii="Courier New" w:eastAsia="Courier New" w:hAnsi="Courier New" w:cs="Courier New" w:hint="default"/>
      </w:rPr>
    </w:lvl>
    <w:lvl w:ilvl="2" w:tplc="C442D192">
      <w:start w:val="1"/>
      <w:numFmt w:val="bullet"/>
      <w:lvlText w:val="§"/>
      <w:lvlJc w:val="left"/>
      <w:pPr>
        <w:ind w:left="2160" w:hanging="360"/>
      </w:pPr>
      <w:rPr>
        <w:rFonts w:ascii="Wingdings" w:eastAsia="Wingdings" w:hAnsi="Wingdings" w:cs="Wingdings" w:hint="default"/>
      </w:rPr>
    </w:lvl>
    <w:lvl w:ilvl="3" w:tplc="620E247E">
      <w:start w:val="1"/>
      <w:numFmt w:val="bullet"/>
      <w:lvlText w:val="·"/>
      <w:lvlJc w:val="left"/>
      <w:pPr>
        <w:ind w:left="2880" w:hanging="360"/>
      </w:pPr>
      <w:rPr>
        <w:rFonts w:ascii="Symbol" w:eastAsia="Symbol" w:hAnsi="Symbol" w:cs="Symbol" w:hint="default"/>
      </w:rPr>
    </w:lvl>
    <w:lvl w:ilvl="4" w:tplc="3C4C893A">
      <w:start w:val="1"/>
      <w:numFmt w:val="bullet"/>
      <w:lvlText w:val="o"/>
      <w:lvlJc w:val="left"/>
      <w:pPr>
        <w:ind w:left="3600" w:hanging="360"/>
      </w:pPr>
      <w:rPr>
        <w:rFonts w:ascii="Courier New" w:eastAsia="Courier New" w:hAnsi="Courier New" w:cs="Courier New" w:hint="default"/>
      </w:rPr>
    </w:lvl>
    <w:lvl w:ilvl="5" w:tplc="DDC8CDD6">
      <w:start w:val="1"/>
      <w:numFmt w:val="bullet"/>
      <w:lvlText w:val="§"/>
      <w:lvlJc w:val="left"/>
      <w:pPr>
        <w:ind w:left="4320" w:hanging="360"/>
      </w:pPr>
      <w:rPr>
        <w:rFonts w:ascii="Wingdings" w:eastAsia="Wingdings" w:hAnsi="Wingdings" w:cs="Wingdings" w:hint="default"/>
      </w:rPr>
    </w:lvl>
    <w:lvl w:ilvl="6" w:tplc="1F4CEDBC">
      <w:start w:val="1"/>
      <w:numFmt w:val="bullet"/>
      <w:lvlText w:val="·"/>
      <w:lvlJc w:val="left"/>
      <w:pPr>
        <w:ind w:left="5040" w:hanging="360"/>
      </w:pPr>
      <w:rPr>
        <w:rFonts w:ascii="Symbol" w:eastAsia="Symbol" w:hAnsi="Symbol" w:cs="Symbol" w:hint="default"/>
      </w:rPr>
    </w:lvl>
    <w:lvl w:ilvl="7" w:tplc="D72EA74C">
      <w:start w:val="1"/>
      <w:numFmt w:val="bullet"/>
      <w:lvlText w:val="o"/>
      <w:lvlJc w:val="left"/>
      <w:pPr>
        <w:ind w:left="5760" w:hanging="360"/>
      </w:pPr>
      <w:rPr>
        <w:rFonts w:ascii="Courier New" w:eastAsia="Courier New" w:hAnsi="Courier New" w:cs="Courier New" w:hint="default"/>
      </w:rPr>
    </w:lvl>
    <w:lvl w:ilvl="8" w:tplc="96945224">
      <w:start w:val="1"/>
      <w:numFmt w:val="bullet"/>
      <w:lvlText w:val="§"/>
      <w:lvlJc w:val="left"/>
      <w:pPr>
        <w:ind w:left="6480" w:hanging="360"/>
      </w:pPr>
      <w:rPr>
        <w:rFonts w:ascii="Wingdings" w:eastAsia="Wingdings" w:hAnsi="Wingdings" w:cs="Wingdings" w:hint="default"/>
      </w:rPr>
    </w:lvl>
  </w:abstractNum>
  <w:abstractNum w:abstractNumId="22" w15:restartNumberingAfterBreak="0">
    <w:nsid w:val="19F50AA8"/>
    <w:multiLevelType w:val="hybridMultilevel"/>
    <w:tmpl w:val="EA369E02"/>
    <w:lvl w:ilvl="0" w:tplc="297E1682">
      <w:start w:val="1"/>
      <w:numFmt w:val="bullet"/>
      <w:lvlText w:val="·"/>
      <w:lvlJc w:val="left"/>
      <w:pPr>
        <w:ind w:left="709" w:hanging="360"/>
      </w:pPr>
      <w:rPr>
        <w:rFonts w:ascii="Symbol" w:eastAsia="Symbol" w:hAnsi="Symbol" w:cs="Symbol" w:hint="default"/>
      </w:rPr>
    </w:lvl>
    <w:lvl w:ilvl="1" w:tplc="D39C8532">
      <w:start w:val="1"/>
      <w:numFmt w:val="bullet"/>
      <w:lvlText w:val="o"/>
      <w:lvlJc w:val="left"/>
      <w:pPr>
        <w:ind w:left="1440" w:hanging="360"/>
      </w:pPr>
      <w:rPr>
        <w:rFonts w:ascii="Courier New" w:eastAsia="Courier New" w:hAnsi="Courier New" w:cs="Courier New" w:hint="default"/>
      </w:rPr>
    </w:lvl>
    <w:lvl w:ilvl="2" w:tplc="3D904D56">
      <w:start w:val="1"/>
      <w:numFmt w:val="bullet"/>
      <w:lvlText w:val="§"/>
      <w:lvlJc w:val="left"/>
      <w:pPr>
        <w:ind w:left="2160" w:hanging="360"/>
      </w:pPr>
      <w:rPr>
        <w:rFonts w:ascii="Wingdings" w:eastAsia="Wingdings" w:hAnsi="Wingdings" w:cs="Wingdings" w:hint="default"/>
      </w:rPr>
    </w:lvl>
    <w:lvl w:ilvl="3" w:tplc="64407C94">
      <w:start w:val="1"/>
      <w:numFmt w:val="bullet"/>
      <w:lvlText w:val="·"/>
      <w:lvlJc w:val="left"/>
      <w:pPr>
        <w:ind w:left="2880" w:hanging="360"/>
      </w:pPr>
      <w:rPr>
        <w:rFonts w:ascii="Symbol" w:eastAsia="Symbol" w:hAnsi="Symbol" w:cs="Symbol" w:hint="default"/>
      </w:rPr>
    </w:lvl>
    <w:lvl w:ilvl="4" w:tplc="BAB89CAA">
      <w:start w:val="1"/>
      <w:numFmt w:val="bullet"/>
      <w:lvlText w:val="o"/>
      <w:lvlJc w:val="left"/>
      <w:pPr>
        <w:ind w:left="3600" w:hanging="360"/>
      </w:pPr>
      <w:rPr>
        <w:rFonts w:ascii="Courier New" w:eastAsia="Courier New" w:hAnsi="Courier New" w:cs="Courier New" w:hint="default"/>
      </w:rPr>
    </w:lvl>
    <w:lvl w:ilvl="5" w:tplc="9EDAA024">
      <w:start w:val="1"/>
      <w:numFmt w:val="bullet"/>
      <w:lvlText w:val="§"/>
      <w:lvlJc w:val="left"/>
      <w:pPr>
        <w:ind w:left="4320" w:hanging="360"/>
      </w:pPr>
      <w:rPr>
        <w:rFonts w:ascii="Wingdings" w:eastAsia="Wingdings" w:hAnsi="Wingdings" w:cs="Wingdings" w:hint="default"/>
      </w:rPr>
    </w:lvl>
    <w:lvl w:ilvl="6" w:tplc="2AC08770">
      <w:start w:val="1"/>
      <w:numFmt w:val="bullet"/>
      <w:lvlText w:val="·"/>
      <w:lvlJc w:val="left"/>
      <w:pPr>
        <w:ind w:left="5040" w:hanging="360"/>
      </w:pPr>
      <w:rPr>
        <w:rFonts w:ascii="Symbol" w:eastAsia="Symbol" w:hAnsi="Symbol" w:cs="Symbol" w:hint="default"/>
      </w:rPr>
    </w:lvl>
    <w:lvl w:ilvl="7" w:tplc="57E8FB74">
      <w:start w:val="1"/>
      <w:numFmt w:val="bullet"/>
      <w:lvlText w:val="o"/>
      <w:lvlJc w:val="left"/>
      <w:pPr>
        <w:ind w:left="5760" w:hanging="360"/>
      </w:pPr>
      <w:rPr>
        <w:rFonts w:ascii="Courier New" w:eastAsia="Courier New" w:hAnsi="Courier New" w:cs="Courier New" w:hint="default"/>
      </w:rPr>
    </w:lvl>
    <w:lvl w:ilvl="8" w:tplc="545CB808">
      <w:start w:val="1"/>
      <w:numFmt w:val="bullet"/>
      <w:lvlText w:val="§"/>
      <w:lvlJc w:val="left"/>
      <w:pPr>
        <w:ind w:left="6480" w:hanging="360"/>
      </w:pPr>
      <w:rPr>
        <w:rFonts w:ascii="Wingdings" w:eastAsia="Wingdings" w:hAnsi="Wingdings" w:cs="Wingdings" w:hint="default"/>
      </w:rPr>
    </w:lvl>
  </w:abstractNum>
  <w:abstractNum w:abstractNumId="23" w15:restartNumberingAfterBreak="0">
    <w:nsid w:val="1A8B72DC"/>
    <w:multiLevelType w:val="hybridMultilevel"/>
    <w:tmpl w:val="51908678"/>
    <w:lvl w:ilvl="0" w:tplc="4CD4AEFE">
      <w:start w:val="1"/>
      <w:numFmt w:val="bullet"/>
      <w:lvlText w:val="·"/>
      <w:lvlJc w:val="left"/>
      <w:pPr>
        <w:ind w:left="709" w:hanging="360"/>
      </w:pPr>
      <w:rPr>
        <w:rFonts w:ascii="Symbol" w:eastAsia="Symbol" w:hAnsi="Symbol" w:cs="Symbol" w:hint="default"/>
      </w:rPr>
    </w:lvl>
    <w:lvl w:ilvl="1" w:tplc="B79C55F2">
      <w:start w:val="1"/>
      <w:numFmt w:val="bullet"/>
      <w:lvlText w:val="o"/>
      <w:lvlJc w:val="left"/>
      <w:pPr>
        <w:ind w:left="1440" w:hanging="360"/>
      </w:pPr>
      <w:rPr>
        <w:rFonts w:ascii="Courier New" w:eastAsia="Courier New" w:hAnsi="Courier New" w:cs="Courier New" w:hint="default"/>
      </w:rPr>
    </w:lvl>
    <w:lvl w:ilvl="2" w:tplc="7E2250E2">
      <w:start w:val="1"/>
      <w:numFmt w:val="bullet"/>
      <w:lvlText w:val="§"/>
      <w:lvlJc w:val="left"/>
      <w:pPr>
        <w:ind w:left="2160" w:hanging="360"/>
      </w:pPr>
      <w:rPr>
        <w:rFonts w:ascii="Wingdings" w:eastAsia="Wingdings" w:hAnsi="Wingdings" w:cs="Wingdings" w:hint="default"/>
      </w:rPr>
    </w:lvl>
    <w:lvl w:ilvl="3" w:tplc="4CD28D8A">
      <w:start w:val="1"/>
      <w:numFmt w:val="bullet"/>
      <w:lvlText w:val="·"/>
      <w:lvlJc w:val="left"/>
      <w:pPr>
        <w:ind w:left="2880" w:hanging="360"/>
      </w:pPr>
      <w:rPr>
        <w:rFonts w:ascii="Symbol" w:eastAsia="Symbol" w:hAnsi="Symbol" w:cs="Symbol" w:hint="default"/>
      </w:rPr>
    </w:lvl>
    <w:lvl w:ilvl="4" w:tplc="6C104410">
      <w:start w:val="1"/>
      <w:numFmt w:val="bullet"/>
      <w:lvlText w:val="o"/>
      <w:lvlJc w:val="left"/>
      <w:pPr>
        <w:ind w:left="3600" w:hanging="360"/>
      </w:pPr>
      <w:rPr>
        <w:rFonts w:ascii="Courier New" w:eastAsia="Courier New" w:hAnsi="Courier New" w:cs="Courier New" w:hint="default"/>
      </w:rPr>
    </w:lvl>
    <w:lvl w:ilvl="5" w:tplc="9D902CA0">
      <w:start w:val="1"/>
      <w:numFmt w:val="bullet"/>
      <w:lvlText w:val="§"/>
      <w:lvlJc w:val="left"/>
      <w:pPr>
        <w:ind w:left="4320" w:hanging="360"/>
      </w:pPr>
      <w:rPr>
        <w:rFonts w:ascii="Wingdings" w:eastAsia="Wingdings" w:hAnsi="Wingdings" w:cs="Wingdings" w:hint="default"/>
      </w:rPr>
    </w:lvl>
    <w:lvl w:ilvl="6" w:tplc="6AA250EA">
      <w:start w:val="1"/>
      <w:numFmt w:val="bullet"/>
      <w:lvlText w:val="·"/>
      <w:lvlJc w:val="left"/>
      <w:pPr>
        <w:ind w:left="5040" w:hanging="360"/>
      </w:pPr>
      <w:rPr>
        <w:rFonts w:ascii="Symbol" w:eastAsia="Symbol" w:hAnsi="Symbol" w:cs="Symbol" w:hint="default"/>
      </w:rPr>
    </w:lvl>
    <w:lvl w:ilvl="7" w:tplc="AED47BBC">
      <w:start w:val="1"/>
      <w:numFmt w:val="bullet"/>
      <w:lvlText w:val="o"/>
      <w:lvlJc w:val="left"/>
      <w:pPr>
        <w:ind w:left="5760" w:hanging="360"/>
      </w:pPr>
      <w:rPr>
        <w:rFonts w:ascii="Courier New" w:eastAsia="Courier New" w:hAnsi="Courier New" w:cs="Courier New" w:hint="default"/>
      </w:rPr>
    </w:lvl>
    <w:lvl w:ilvl="8" w:tplc="515EEE60">
      <w:start w:val="1"/>
      <w:numFmt w:val="bullet"/>
      <w:lvlText w:val="§"/>
      <w:lvlJc w:val="left"/>
      <w:pPr>
        <w:ind w:left="6480" w:hanging="360"/>
      </w:pPr>
      <w:rPr>
        <w:rFonts w:ascii="Wingdings" w:eastAsia="Wingdings" w:hAnsi="Wingdings" w:cs="Wingdings" w:hint="default"/>
      </w:rPr>
    </w:lvl>
  </w:abstractNum>
  <w:abstractNum w:abstractNumId="24" w15:restartNumberingAfterBreak="0">
    <w:nsid w:val="1D544796"/>
    <w:multiLevelType w:val="hybridMultilevel"/>
    <w:tmpl w:val="2B2E0EE0"/>
    <w:lvl w:ilvl="0" w:tplc="FEAE0A5A">
      <w:start w:val="1"/>
      <w:numFmt w:val="bullet"/>
      <w:lvlText w:val=""/>
      <w:lvlJc w:val="left"/>
      <w:pPr>
        <w:ind w:left="720" w:hanging="360"/>
      </w:pPr>
      <w:rPr>
        <w:rFonts w:ascii="Symbol" w:hAnsi="Symbol" w:hint="default"/>
      </w:rPr>
    </w:lvl>
    <w:lvl w:ilvl="1" w:tplc="9724ECC0">
      <w:start w:val="1"/>
      <w:numFmt w:val="bullet"/>
      <w:lvlText w:val="o"/>
      <w:lvlJc w:val="left"/>
      <w:pPr>
        <w:ind w:left="1440" w:hanging="360"/>
      </w:pPr>
      <w:rPr>
        <w:rFonts w:ascii="Courier New" w:hAnsi="Courier New" w:hint="default"/>
      </w:rPr>
    </w:lvl>
    <w:lvl w:ilvl="2" w:tplc="416C38F8">
      <w:start w:val="1"/>
      <w:numFmt w:val="bullet"/>
      <w:lvlText w:val=""/>
      <w:lvlJc w:val="left"/>
      <w:pPr>
        <w:ind w:left="2160" w:hanging="360"/>
      </w:pPr>
      <w:rPr>
        <w:rFonts w:ascii="Wingdings" w:hAnsi="Wingdings" w:hint="default"/>
      </w:rPr>
    </w:lvl>
    <w:lvl w:ilvl="3" w:tplc="0B40D4BA">
      <w:start w:val="1"/>
      <w:numFmt w:val="bullet"/>
      <w:lvlText w:val=""/>
      <w:lvlJc w:val="left"/>
      <w:pPr>
        <w:ind w:left="2880" w:hanging="360"/>
      </w:pPr>
      <w:rPr>
        <w:rFonts w:ascii="Symbol" w:hAnsi="Symbol" w:hint="default"/>
      </w:rPr>
    </w:lvl>
    <w:lvl w:ilvl="4" w:tplc="790A06D4">
      <w:start w:val="1"/>
      <w:numFmt w:val="bullet"/>
      <w:lvlText w:val="o"/>
      <w:lvlJc w:val="left"/>
      <w:pPr>
        <w:ind w:left="3600" w:hanging="360"/>
      </w:pPr>
      <w:rPr>
        <w:rFonts w:ascii="Courier New" w:hAnsi="Courier New" w:hint="default"/>
      </w:rPr>
    </w:lvl>
    <w:lvl w:ilvl="5" w:tplc="71540FC0">
      <w:start w:val="1"/>
      <w:numFmt w:val="bullet"/>
      <w:lvlText w:val=""/>
      <w:lvlJc w:val="left"/>
      <w:pPr>
        <w:ind w:left="4320" w:hanging="360"/>
      </w:pPr>
      <w:rPr>
        <w:rFonts w:ascii="Wingdings" w:hAnsi="Wingdings" w:hint="default"/>
      </w:rPr>
    </w:lvl>
    <w:lvl w:ilvl="6" w:tplc="8D2EA138">
      <w:start w:val="1"/>
      <w:numFmt w:val="bullet"/>
      <w:lvlText w:val=""/>
      <w:lvlJc w:val="left"/>
      <w:pPr>
        <w:ind w:left="5040" w:hanging="360"/>
      </w:pPr>
      <w:rPr>
        <w:rFonts w:ascii="Symbol" w:hAnsi="Symbol" w:hint="default"/>
      </w:rPr>
    </w:lvl>
    <w:lvl w:ilvl="7" w:tplc="4BD21584">
      <w:start w:val="1"/>
      <w:numFmt w:val="bullet"/>
      <w:lvlText w:val="o"/>
      <w:lvlJc w:val="left"/>
      <w:pPr>
        <w:ind w:left="5760" w:hanging="360"/>
      </w:pPr>
      <w:rPr>
        <w:rFonts w:ascii="Courier New" w:hAnsi="Courier New" w:hint="default"/>
      </w:rPr>
    </w:lvl>
    <w:lvl w:ilvl="8" w:tplc="C660D4F0">
      <w:start w:val="1"/>
      <w:numFmt w:val="bullet"/>
      <w:lvlText w:val=""/>
      <w:lvlJc w:val="left"/>
      <w:pPr>
        <w:ind w:left="6480" w:hanging="360"/>
      </w:pPr>
      <w:rPr>
        <w:rFonts w:ascii="Wingdings" w:hAnsi="Wingdings" w:hint="default"/>
      </w:rPr>
    </w:lvl>
  </w:abstractNum>
  <w:abstractNum w:abstractNumId="25" w15:restartNumberingAfterBreak="0">
    <w:nsid w:val="1DEF2417"/>
    <w:multiLevelType w:val="hybridMultilevel"/>
    <w:tmpl w:val="7876C3F8"/>
    <w:lvl w:ilvl="0" w:tplc="9F340192">
      <w:start w:val="1"/>
      <w:numFmt w:val="bullet"/>
      <w:lvlText w:val="·"/>
      <w:lvlJc w:val="left"/>
      <w:pPr>
        <w:ind w:left="709" w:hanging="360"/>
      </w:pPr>
      <w:rPr>
        <w:rFonts w:ascii="Symbol" w:eastAsia="Symbol" w:hAnsi="Symbol" w:cs="Symbol" w:hint="default"/>
      </w:rPr>
    </w:lvl>
    <w:lvl w:ilvl="1" w:tplc="9E7A56C0">
      <w:start w:val="1"/>
      <w:numFmt w:val="bullet"/>
      <w:lvlText w:val="o"/>
      <w:lvlJc w:val="left"/>
      <w:pPr>
        <w:ind w:left="1440" w:hanging="360"/>
      </w:pPr>
      <w:rPr>
        <w:rFonts w:ascii="Courier New" w:eastAsia="Courier New" w:hAnsi="Courier New" w:cs="Courier New" w:hint="default"/>
      </w:rPr>
    </w:lvl>
    <w:lvl w:ilvl="2" w:tplc="8FF2D6E8">
      <w:start w:val="1"/>
      <w:numFmt w:val="bullet"/>
      <w:lvlText w:val="§"/>
      <w:lvlJc w:val="left"/>
      <w:pPr>
        <w:ind w:left="2160" w:hanging="360"/>
      </w:pPr>
      <w:rPr>
        <w:rFonts w:ascii="Wingdings" w:eastAsia="Wingdings" w:hAnsi="Wingdings" w:cs="Wingdings" w:hint="default"/>
      </w:rPr>
    </w:lvl>
    <w:lvl w:ilvl="3" w:tplc="35FEB8FA">
      <w:start w:val="1"/>
      <w:numFmt w:val="bullet"/>
      <w:lvlText w:val="·"/>
      <w:lvlJc w:val="left"/>
      <w:pPr>
        <w:ind w:left="2880" w:hanging="360"/>
      </w:pPr>
      <w:rPr>
        <w:rFonts w:ascii="Symbol" w:eastAsia="Symbol" w:hAnsi="Symbol" w:cs="Symbol" w:hint="default"/>
      </w:rPr>
    </w:lvl>
    <w:lvl w:ilvl="4" w:tplc="FD5AED10">
      <w:start w:val="1"/>
      <w:numFmt w:val="bullet"/>
      <w:lvlText w:val="o"/>
      <w:lvlJc w:val="left"/>
      <w:pPr>
        <w:ind w:left="3600" w:hanging="360"/>
      </w:pPr>
      <w:rPr>
        <w:rFonts w:ascii="Courier New" w:eastAsia="Courier New" w:hAnsi="Courier New" w:cs="Courier New" w:hint="default"/>
      </w:rPr>
    </w:lvl>
    <w:lvl w:ilvl="5" w:tplc="36B424F6">
      <w:start w:val="1"/>
      <w:numFmt w:val="bullet"/>
      <w:lvlText w:val="§"/>
      <w:lvlJc w:val="left"/>
      <w:pPr>
        <w:ind w:left="4320" w:hanging="360"/>
      </w:pPr>
      <w:rPr>
        <w:rFonts w:ascii="Wingdings" w:eastAsia="Wingdings" w:hAnsi="Wingdings" w:cs="Wingdings" w:hint="default"/>
      </w:rPr>
    </w:lvl>
    <w:lvl w:ilvl="6" w:tplc="48DC989E">
      <w:start w:val="1"/>
      <w:numFmt w:val="bullet"/>
      <w:lvlText w:val="·"/>
      <w:lvlJc w:val="left"/>
      <w:pPr>
        <w:ind w:left="5040" w:hanging="360"/>
      </w:pPr>
      <w:rPr>
        <w:rFonts w:ascii="Symbol" w:eastAsia="Symbol" w:hAnsi="Symbol" w:cs="Symbol" w:hint="default"/>
      </w:rPr>
    </w:lvl>
    <w:lvl w:ilvl="7" w:tplc="6ECAD970">
      <w:start w:val="1"/>
      <w:numFmt w:val="bullet"/>
      <w:lvlText w:val="o"/>
      <w:lvlJc w:val="left"/>
      <w:pPr>
        <w:ind w:left="5760" w:hanging="360"/>
      </w:pPr>
      <w:rPr>
        <w:rFonts w:ascii="Courier New" w:eastAsia="Courier New" w:hAnsi="Courier New" w:cs="Courier New" w:hint="default"/>
      </w:rPr>
    </w:lvl>
    <w:lvl w:ilvl="8" w:tplc="255C91D4">
      <w:start w:val="1"/>
      <w:numFmt w:val="bullet"/>
      <w:lvlText w:val="§"/>
      <w:lvlJc w:val="left"/>
      <w:pPr>
        <w:ind w:left="6480" w:hanging="360"/>
      </w:pPr>
      <w:rPr>
        <w:rFonts w:ascii="Wingdings" w:eastAsia="Wingdings" w:hAnsi="Wingdings" w:cs="Wingdings" w:hint="default"/>
      </w:rPr>
    </w:lvl>
  </w:abstractNum>
  <w:abstractNum w:abstractNumId="26" w15:restartNumberingAfterBreak="0">
    <w:nsid w:val="1E8B6753"/>
    <w:multiLevelType w:val="hybridMultilevel"/>
    <w:tmpl w:val="535A29C2"/>
    <w:lvl w:ilvl="0" w:tplc="67049B1C">
      <w:start w:val="1"/>
      <w:numFmt w:val="bullet"/>
      <w:lvlText w:val="–"/>
      <w:lvlJc w:val="left"/>
      <w:pPr>
        <w:ind w:left="720" w:hanging="360"/>
      </w:pPr>
      <w:rPr>
        <w:rFonts w:ascii="Arial" w:eastAsia="Arial" w:hAnsi="Arial" w:cs="Arial"/>
      </w:rPr>
    </w:lvl>
    <w:lvl w:ilvl="1" w:tplc="07B045B0">
      <w:start w:val="1"/>
      <w:numFmt w:val="bullet"/>
      <w:lvlText w:val="o"/>
      <w:lvlJc w:val="left"/>
      <w:pPr>
        <w:ind w:left="1440" w:hanging="360"/>
      </w:pPr>
      <w:rPr>
        <w:rFonts w:ascii="Courier New" w:eastAsia="Courier New" w:hAnsi="Courier New" w:cs="Courier New" w:hint="default"/>
      </w:rPr>
    </w:lvl>
    <w:lvl w:ilvl="2" w:tplc="F342C14A">
      <w:start w:val="1"/>
      <w:numFmt w:val="bullet"/>
      <w:lvlText w:val="§"/>
      <w:lvlJc w:val="left"/>
      <w:pPr>
        <w:ind w:left="2160" w:hanging="360"/>
      </w:pPr>
      <w:rPr>
        <w:rFonts w:ascii="Wingdings" w:eastAsia="Wingdings" w:hAnsi="Wingdings" w:cs="Wingdings" w:hint="default"/>
      </w:rPr>
    </w:lvl>
    <w:lvl w:ilvl="3" w:tplc="CAE2ED2E">
      <w:start w:val="1"/>
      <w:numFmt w:val="bullet"/>
      <w:lvlText w:val="·"/>
      <w:lvlJc w:val="left"/>
      <w:pPr>
        <w:ind w:left="2880" w:hanging="360"/>
      </w:pPr>
      <w:rPr>
        <w:rFonts w:ascii="Symbol" w:eastAsia="Symbol" w:hAnsi="Symbol" w:cs="Symbol" w:hint="default"/>
      </w:rPr>
    </w:lvl>
    <w:lvl w:ilvl="4" w:tplc="B3A68B10">
      <w:start w:val="1"/>
      <w:numFmt w:val="bullet"/>
      <w:lvlText w:val="o"/>
      <w:lvlJc w:val="left"/>
      <w:pPr>
        <w:ind w:left="3600" w:hanging="360"/>
      </w:pPr>
      <w:rPr>
        <w:rFonts w:ascii="Courier New" w:eastAsia="Courier New" w:hAnsi="Courier New" w:cs="Courier New" w:hint="default"/>
      </w:rPr>
    </w:lvl>
    <w:lvl w:ilvl="5" w:tplc="4F76D9FA">
      <w:start w:val="1"/>
      <w:numFmt w:val="bullet"/>
      <w:lvlText w:val="§"/>
      <w:lvlJc w:val="left"/>
      <w:pPr>
        <w:ind w:left="4320" w:hanging="360"/>
      </w:pPr>
      <w:rPr>
        <w:rFonts w:ascii="Wingdings" w:eastAsia="Wingdings" w:hAnsi="Wingdings" w:cs="Wingdings" w:hint="default"/>
      </w:rPr>
    </w:lvl>
    <w:lvl w:ilvl="6" w:tplc="DE9E16E6">
      <w:start w:val="1"/>
      <w:numFmt w:val="bullet"/>
      <w:lvlText w:val="·"/>
      <w:lvlJc w:val="left"/>
      <w:pPr>
        <w:ind w:left="5040" w:hanging="360"/>
      </w:pPr>
      <w:rPr>
        <w:rFonts w:ascii="Symbol" w:eastAsia="Symbol" w:hAnsi="Symbol" w:cs="Symbol" w:hint="default"/>
      </w:rPr>
    </w:lvl>
    <w:lvl w:ilvl="7" w:tplc="C83C3680">
      <w:start w:val="1"/>
      <w:numFmt w:val="bullet"/>
      <w:lvlText w:val="o"/>
      <w:lvlJc w:val="left"/>
      <w:pPr>
        <w:ind w:left="5760" w:hanging="360"/>
      </w:pPr>
      <w:rPr>
        <w:rFonts w:ascii="Courier New" w:eastAsia="Courier New" w:hAnsi="Courier New" w:cs="Courier New" w:hint="default"/>
      </w:rPr>
    </w:lvl>
    <w:lvl w:ilvl="8" w:tplc="200CD8C0">
      <w:start w:val="1"/>
      <w:numFmt w:val="bullet"/>
      <w:lvlText w:val="§"/>
      <w:lvlJc w:val="left"/>
      <w:pPr>
        <w:ind w:left="6480" w:hanging="360"/>
      </w:pPr>
      <w:rPr>
        <w:rFonts w:ascii="Wingdings" w:eastAsia="Wingdings" w:hAnsi="Wingdings" w:cs="Wingdings" w:hint="default"/>
      </w:rPr>
    </w:lvl>
  </w:abstractNum>
  <w:abstractNum w:abstractNumId="27" w15:restartNumberingAfterBreak="0">
    <w:nsid w:val="1EBC41F7"/>
    <w:multiLevelType w:val="hybridMultilevel"/>
    <w:tmpl w:val="B8CAC40A"/>
    <w:lvl w:ilvl="0" w:tplc="36245460">
      <w:start w:val="1"/>
      <w:numFmt w:val="bullet"/>
      <w:lvlText w:val="·"/>
      <w:lvlJc w:val="left"/>
      <w:pPr>
        <w:ind w:left="720" w:hanging="360"/>
      </w:pPr>
      <w:rPr>
        <w:rFonts w:ascii="Symbol" w:eastAsia="Symbol" w:hAnsi="Symbol" w:cs="Symbol" w:hint="default"/>
      </w:rPr>
    </w:lvl>
    <w:lvl w:ilvl="1" w:tplc="57CEE788">
      <w:start w:val="1"/>
      <w:numFmt w:val="bullet"/>
      <w:lvlText w:val="o"/>
      <w:lvlJc w:val="left"/>
      <w:pPr>
        <w:ind w:left="1440" w:hanging="360"/>
      </w:pPr>
      <w:rPr>
        <w:rFonts w:ascii="Courier New" w:eastAsia="Courier New" w:hAnsi="Courier New" w:cs="Courier New" w:hint="default"/>
      </w:rPr>
    </w:lvl>
    <w:lvl w:ilvl="2" w:tplc="EB6899C4">
      <w:start w:val="1"/>
      <w:numFmt w:val="bullet"/>
      <w:lvlText w:val="§"/>
      <w:lvlJc w:val="left"/>
      <w:pPr>
        <w:ind w:left="2160" w:hanging="360"/>
      </w:pPr>
      <w:rPr>
        <w:rFonts w:ascii="Wingdings" w:eastAsia="Wingdings" w:hAnsi="Wingdings" w:cs="Wingdings" w:hint="default"/>
      </w:rPr>
    </w:lvl>
    <w:lvl w:ilvl="3" w:tplc="5E728F54">
      <w:start w:val="1"/>
      <w:numFmt w:val="bullet"/>
      <w:lvlText w:val="·"/>
      <w:lvlJc w:val="left"/>
      <w:pPr>
        <w:ind w:left="2880" w:hanging="360"/>
      </w:pPr>
      <w:rPr>
        <w:rFonts w:ascii="Symbol" w:eastAsia="Symbol" w:hAnsi="Symbol" w:cs="Symbol" w:hint="default"/>
      </w:rPr>
    </w:lvl>
    <w:lvl w:ilvl="4" w:tplc="17CC3E86">
      <w:start w:val="1"/>
      <w:numFmt w:val="bullet"/>
      <w:lvlText w:val="o"/>
      <w:lvlJc w:val="left"/>
      <w:pPr>
        <w:ind w:left="3600" w:hanging="360"/>
      </w:pPr>
      <w:rPr>
        <w:rFonts w:ascii="Courier New" w:eastAsia="Courier New" w:hAnsi="Courier New" w:cs="Courier New" w:hint="default"/>
      </w:rPr>
    </w:lvl>
    <w:lvl w:ilvl="5" w:tplc="18D63C3E">
      <w:start w:val="1"/>
      <w:numFmt w:val="bullet"/>
      <w:lvlText w:val="§"/>
      <w:lvlJc w:val="left"/>
      <w:pPr>
        <w:ind w:left="4320" w:hanging="360"/>
      </w:pPr>
      <w:rPr>
        <w:rFonts w:ascii="Wingdings" w:eastAsia="Wingdings" w:hAnsi="Wingdings" w:cs="Wingdings" w:hint="default"/>
      </w:rPr>
    </w:lvl>
    <w:lvl w:ilvl="6" w:tplc="6B423C80">
      <w:start w:val="1"/>
      <w:numFmt w:val="bullet"/>
      <w:lvlText w:val="·"/>
      <w:lvlJc w:val="left"/>
      <w:pPr>
        <w:ind w:left="5040" w:hanging="360"/>
      </w:pPr>
      <w:rPr>
        <w:rFonts w:ascii="Symbol" w:eastAsia="Symbol" w:hAnsi="Symbol" w:cs="Symbol" w:hint="default"/>
      </w:rPr>
    </w:lvl>
    <w:lvl w:ilvl="7" w:tplc="8E12F534">
      <w:start w:val="1"/>
      <w:numFmt w:val="bullet"/>
      <w:lvlText w:val="o"/>
      <w:lvlJc w:val="left"/>
      <w:pPr>
        <w:ind w:left="5760" w:hanging="360"/>
      </w:pPr>
      <w:rPr>
        <w:rFonts w:ascii="Courier New" w:eastAsia="Courier New" w:hAnsi="Courier New" w:cs="Courier New" w:hint="default"/>
      </w:rPr>
    </w:lvl>
    <w:lvl w:ilvl="8" w:tplc="7FA0AFCC">
      <w:start w:val="1"/>
      <w:numFmt w:val="bullet"/>
      <w:lvlText w:val="§"/>
      <w:lvlJc w:val="left"/>
      <w:pPr>
        <w:ind w:left="6480" w:hanging="360"/>
      </w:pPr>
      <w:rPr>
        <w:rFonts w:ascii="Wingdings" w:eastAsia="Wingdings" w:hAnsi="Wingdings" w:cs="Wingdings" w:hint="default"/>
      </w:rPr>
    </w:lvl>
  </w:abstractNum>
  <w:abstractNum w:abstractNumId="28" w15:restartNumberingAfterBreak="0">
    <w:nsid w:val="1F372D78"/>
    <w:multiLevelType w:val="hybridMultilevel"/>
    <w:tmpl w:val="16DC53E4"/>
    <w:lvl w:ilvl="0" w:tplc="A1BAE190">
      <w:start w:val="1"/>
      <w:numFmt w:val="bullet"/>
      <w:lvlText w:val="·"/>
      <w:lvlJc w:val="left"/>
      <w:pPr>
        <w:ind w:left="720" w:hanging="360"/>
      </w:pPr>
      <w:rPr>
        <w:rFonts w:ascii="Symbol" w:eastAsia="Symbol" w:hAnsi="Symbol" w:cs="Symbol" w:hint="default"/>
      </w:rPr>
    </w:lvl>
    <w:lvl w:ilvl="1" w:tplc="D2547C68">
      <w:start w:val="1"/>
      <w:numFmt w:val="bullet"/>
      <w:lvlText w:val="o"/>
      <w:lvlJc w:val="left"/>
      <w:pPr>
        <w:ind w:left="1440" w:hanging="360"/>
      </w:pPr>
      <w:rPr>
        <w:rFonts w:ascii="Courier New" w:eastAsia="Courier New" w:hAnsi="Courier New" w:cs="Courier New" w:hint="default"/>
      </w:rPr>
    </w:lvl>
    <w:lvl w:ilvl="2" w:tplc="1B5AD656">
      <w:start w:val="1"/>
      <w:numFmt w:val="bullet"/>
      <w:lvlText w:val="§"/>
      <w:lvlJc w:val="left"/>
      <w:pPr>
        <w:ind w:left="2160" w:hanging="360"/>
      </w:pPr>
      <w:rPr>
        <w:rFonts w:ascii="Wingdings" w:eastAsia="Wingdings" w:hAnsi="Wingdings" w:cs="Wingdings" w:hint="default"/>
      </w:rPr>
    </w:lvl>
    <w:lvl w:ilvl="3" w:tplc="5532BE6A">
      <w:start w:val="1"/>
      <w:numFmt w:val="bullet"/>
      <w:lvlText w:val="·"/>
      <w:lvlJc w:val="left"/>
      <w:pPr>
        <w:ind w:left="2880" w:hanging="360"/>
      </w:pPr>
      <w:rPr>
        <w:rFonts w:ascii="Symbol" w:eastAsia="Symbol" w:hAnsi="Symbol" w:cs="Symbol" w:hint="default"/>
      </w:rPr>
    </w:lvl>
    <w:lvl w:ilvl="4" w:tplc="6B9A5446">
      <w:start w:val="1"/>
      <w:numFmt w:val="bullet"/>
      <w:lvlText w:val="o"/>
      <w:lvlJc w:val="left"/>
      <w:pPr>
        <w:ind w:left="3600" w:hanging="360"/>
      </w:pPr>
      <w:rPr>
        <w:rFonts w:ascii="Courier New" w:eastAsia="Courier New" w:hAnsi="Courier New" w:cs="Courier New" w:hint="default"/>
      </w:rPr>
    </w:lvl>
    <w:lvl w:ilvl="5" w:tplc="8A80D83E">
      <w:start w:val="1"/>
      <w:numFmt w:val="bullet"/>
      <w:lvlText w:val="§"/>
      <w:lvlJc w:val="left"/>
      <w:pPr>
        <w:ind w:left="4320" w:hanging="360"/>
      </w:pPr>
      <w:rPr>
        <w:rFonts w:ascii="Wingdings" w:eastAsia="Wingdings" w:hAnsi="Wingdings" w:cs="Wingdings" w:hint="default"/>
      </w:rPr>
    </w:lvl>
    <w:lvl w:ilvl="6" w:tplc="71E86602">
      <w:start w:val="1"/>
      <w:numFmt w:val="bullet"/>
      <w:lvlText w:val="·"/>
      <w:lvlJc w:val="left"/>
      <w:pPr>
        <w:ind w:left="5040" w:hanging="360"/>
      </w:pPr>
      <w:rPr>
        <w:rFonts w:ascii="Symbol" w:eastAsia="Symbol" w:hAnsi="Symbol" w:cs="Symbol" w:hint="default"/>
      </w:rPr>
    </w:lvl>
    <w:lvl w:ilvl="7" w:tplc="CB02B8A2">
      <w:start w:val="1"/>
      <w:numFmt w:val="bullet"/>
      <w:lvlText w:val="o"/>
      <w:lvlJc w:val="left"/>
      <w:pPr>
        <w:ind w:left="5760" w:hanging="360"/>
      </w:pPr>
      <w:rPr>
        <w:rFonts w:ascii="Courier New" w:eastAsia="Courier New" w:hAnsi="Courier New" w:cs="Courier New" w:hint="default"/>
      </w:rPr>
    </w:lvl>
    <w:lvl w:ilvl="8" w:tplc="CE04ECCA">
      <w:start w:val="1"/>
      <w:numFmt w:val="bullet"/>
      <w:lvlText w:val="§"/>
      <w:lvlJc w:val="left"/>
      <w:pPr>
        <w:ind w:left="6480" w:hanging="360"/>
      </w:pPr>
      <w:rPr>
        <w:rFonts w:ascii="Wingdings" w:eastAsia="Wingdings" w:hAnsi="Wingdings" w:cs="Wingdings" w:hint="default"/>
      </w:rPr>
    </w:lvl>
  </w:abstractNum>
  <w:abstractNum w:abstractNumId="29" w15:restartNumberingAfterBreak="0">
    <w:nsid w:val="21CE08B9"/>
    <w:multiLevelType w:val="hybridMultilevel"/>
    <w:tmpl w:val="8294F38A"/>
    <w:lvl w:ilvl="0" w:tplc="9312BA10">
      <w:start w:val="1"/>
      <w:numFmt w:val="bullet"/>
      <w:lvlText w:val=""/>
      <w:lvlJc w:val="left"/>
      <w:pPr>
        <w:ind w:left="720" w:hanging="360"/>
      </w:pPr>
      <w:rPr>
        <w:rFonts w:ascii="Wingdings" w:hAnsi="Wingdings" w:hint="default"/>
      </w:rPr>
    </w:lvl>
    <w:lvl w:ilvl="1" w:tplc="A22880EA">
      <w:start w:val="1"/>
      <w:numFmt w:val="bullet"/>
      <w:lvlText w:val="o"/>
      <w:lvlJc w:val="left"/>
      <w:pPr>
        <w:ind w:left="1440" w:hanging="360"/>
      </w:pPr>
      <w:rPr>
        <w:rFonts w:ascii="Courier New" w:hAnsi="Courier New" w:hint="default"/>
      </w:rPr>
    </w:lvl>
    <w:lvl w:ilvl="2" w:tplc="F3CECED8">
      <w:start w:val="1"/>
      <w:numFmt w:val="bullet"/>
      <w:lvlText w:val=""/>
      <w:lvlJc w:val="left"/>
      <w:pPr>
        <w:ind w:left="2160" w:hanging="360"/>
      </w:pPr>
      <w:rPr>
        <w:rFonts w:ascii="Wingdings" w:hAnsi="Wingdings" w:hint="default"/>
      </w:rPr>
    </w:lvl>
    <w:lvl w:ilvl="3" w:tplc="B608F844">
      <w:start w:val="1"/>
      <w:numFmt w:val="bullet"/>
      <w:lvlText w:val=""/>
      <w:lvlJc w:val="left"/>
      <w:pPr>
        <w:ind w:left="2880" w:hanging="360"/>
      </w:pPr>
      <w:rPr>
        <w:rFonts w:ascii="Symbol" w:hAnsi="Symbol" w:hint="default"/>
      </w:rPr>
    </w:lvl>
    <w:lvl w:ilvl="4" w:tplc="FF644F7E">
      <w:start w:val="1"/>
      <w:numFmt w:val="bullet"/>
      <w:lvlText w:val="o"/>
      <w:lvlJc w:val="left"/>
      <w:pPr>
        <w:ind w:left="3600" w:hanging="360"/>
      </w:pPr>
      <w:rPr>
        <w:rFonts w:ascii="Courier New" w:hAnsi="Courier New" w:hint="default"/>
      </w:rPr>
    </w:lvl>
    <w:lvl w:ilvl="5" w:tplc="EE30334C">
      <w:start w:val="1"/>
      <w:numFmt w:val="bullet"/>
      <w:lvlText w:val=""/>
      <w:lvlJc w:val="left"/>
      <w:pPr>
        <w:ind w:left="4320" w:hanging="360"/>
      </w:pPr>
      <w:rPr>
        <w:rFonts w:ascii="Wingdings" w:hAnsi="Wingdings" w:hint="default"/>
      </w:rPr>
    </w:lvl>
    <w:lvl w:ilvl="6" w:tplc="686C8390">
      <w:start w:val="1"/>
      <w:numFmt w:val="bullet"/>
      <w:lvlText w:val=""/>
      <w:lvlJc w:val="left"/>
      <w:pPr>
        <w:ind w:left="5040" w:hanging="360"/>
      </w:pPr>
      <w:rPr>
        <w:rFonts w:ascii="Symbol" w:hAnsi="Symbol" w:hint="default"/>
      </w:rPr>
    </w:lvl>
    <w:lvl w:ilvl="7" w:tplc="C23AE764">
      <w:start w:val="1"/>
      <w:numFmt w:val="bullet"/>
      <w:lvlText w:val="o"/>
      <w:lvlJc w:val="left"/>
      <w:pPr>
        <w:ind w:left="5760" w:hanging="360"/>
      </w:pPr>
      <w:rPr>
        <w:rFonts w:ascii="Courier New" w:hAnsi="Courier New" w:hint="default"/>
      </w:rPr>
    </w:lvl>
    <w:lvl w:ilvl="8" w:tplc="81E46E22">
      <w:start w:val="1"/>
      <w:numFmt w:val="bullet"/>
      <w:lvlText w:val=""/>
      <w:lvlJc w:val="left"/>
      <w:pPr>
        <w:ind w:left="6480" w:hanging="360"/>
      </w:pPr>
      <w:rPr>
        <w:rFonts w:ascii="Wingdings" w:hAnsi="Wingdings" w:hint="default"/>
      </w:rPr>
    </w:lvl>
  </w:abstractNum>
  <w:abstractNum w:abstractNumId="30" w15:restartNumberingAfterBreak="0">
    <w:nsid w:val="22A967F0"/>
    <w:multiLevelType w:val="hybridMultilevel"/>
    <w:tmpl w:val="4AA8852E"/>
    <w:lvl w:ilvl="0" w:tplc="B1661F9C">
      <w:start w:val="1"/>
      <w:numFmt w:val="bullet"/>
      <w:lvlText w:val="·"/>
      <w:lvlJc w:val="left"/>
      <w:pPr>
        <w:ind w:left="709" w:hanging="360"/>
      </w:pPr>
      <w:rPr>
        <w:rFonts w:ascii="Symbol" w:eastAsia="Symbol" w:hAnsi="Symbol" w:cs="Symbol" w:hint="default"/>
      </w:rPr>
    </w:lvl>
    <w:lvl w:ilvl="1" w:tplc="0D30639C">
      <w:start w:val="1"/>
      <w:numFmt w:val="bullet"/>
      <w:lvlText w:val="o"/>
      <w:lvlJc w:val="left"/>
      <w:pPr>
        <w:ind w:left="1440" w:hanging="360"/>
      </w:pPr>
      <w:rPr>
        <w:rFonts w:ascii="Courier New" w:eastAsia="Courier New" w:hAnsi="Courier New" w:cs="Courier New" w:hint="default"/>
      </w:rPr>
    </w:lvl>
    <w:lvl w:ilvl="2" w:tplc="B0960CC0">
      <w:start w:val="1"/>
      <w:numFmt w:val="bullet"/>
      <w:lvlText w:val="§"/>
      <w:lvlJc w:val="left"/>
      <w:pPr>
        <w:ind w:left="2160" w:hanging="360"/>
      </w:pPr>
      <w:rPr>
        <w:rFonts w:ascii="Wingdings" w:eastAsia="Wingdings" w:hAnsi="Wingdings" w:cs="Wingdings" w:hint="default"/>
      </w:rPr>
    </w:lvl>
    <w:lvl w:ilvl="3" w:tplc="A61290B4">
      <w:start w:val="1"/>
      <w:numFmt w:val="bullet"/>
      <w:lvlText w:val="·"/>
      <w:lvlJc w:val="left"/>
      <w:pPr>
        <w:ind w:left="2880" w:hanging="360"/>
      </w:pPr>
      <w:rPr>
        <w:rFonts w:ascii="Symbol" w:eastAsia="Symbol" w:hAnsi="Symbol" w:cs="Symbol" w:hint="default"/>
      </w:rPr>
    </w:lvl>
    <w:lvl w:ilvl="4" w:tplc="F6246618">
      <w:start w:val="1"/>
      <w:numFmt w:val="bullet"/>
      <w:lvlText w:val="o"/>
      <w:lvlJc w:val="left"/>
      <w:pPr>
        <w:ind w:left="3600" w:hanging="360"/>
      </w:pPr>
      <w:rPr>
        <w:rFonts w:ascii="Courier New" w:eastAsia="Courier New" w:hAnsi="Courier New" w:cs="Courier New" w:hint="default"/>
      </w:rPr>
    </w:lvl>
    <w:lvl w:ilvl="5" w:tplc="1DCA2EC0">
      <w:start w:val="1"/>
      <w:numFmt w:val="bullet"/>
      <w:lvlText w:val="§"/>
      <w:lvlJc w:val="left"/>
      <w:pPr>
        <w:ind w:left="4320" w:hanging="360"/>
      </w:pPr>
      <w:rPr>
        <w:rFonts w:ascii="Wingdings" w:eastAsia="Wingdings" w:hAnsi="Wingdings" w:cs="Wingdings" w:hint="default"/>
      </w:rPr>
    </w:lvl>
    <w:lvl w:ilvl="6" w:tplc="C7B61C7A">
      <w:start w:val="1"/>
      <w:numFmt w:val="bullet"/>
      <w:lvlText w:val="·"/>
      <w:lvlJc w:val="left"/>
      <w:pPr>
        <w:ind w:left="5040" w:hanging="360"/>
      </w:pPr>
      <w:rPr>
        <w:rFonts w:ascii="Symbol" w:eastAsia="Symbol" w:hAnsi="Symbol" w:cs="Symbol" w:hint="default"/>
      </w:rPr>
    </w:lvl>
    <w:lvl w:ilvl="7" w:tplc="FF921CC2">
      <w:start w:val="1"/>
      <w:numFmt w:val="bullet"/>
      <w:lvlText w:val="o"/>
      <w:lvlJc w:val="left"/>
      <w:pPr>
        <w:ind w:left="5760" w:hanging="360"/>
      </w:pPr>
      <w:rPr>
        <w:rFonts w:ascii="Courier New" w:eastAsia="Courier New" w:hAnsi="Courier New" w:cs="Courier New" w:hint="default"/>
      </w:rPr>
    </w:lvl>
    <w:lvl w:ilvl="8" w:tplc="89669342">
      <w:start w:val="1"/>
      <w:numFmt w:val="bullet"/>
      <w:lvlText w:val="§"/>
      <w:lvlJc w:val="left"/>
      <w:pPr>
        <w:ind w:left="6480" w:hanging="360"/>
      </w:pPr>
      <w:rPr>
        <w:rFonts w:ascii="Wingdings" w:eastAsia="Wingdings" w:hAnsi="Wingdings" w:cs="Wingdings" w:hint="default"/>
      </w:rPr>
    </w:lvl>
  </w:abstractNum>
  <w:abstractNum w:abstractNumId="31" w15:restartNumberingAfterBreak="0">
    <w:nsid w:val="23BB6B28"/>
    <w:multiLevelType w:val="hybridMultilevel"/>
    <w:tmpl w:val="7374BEE4"/>
    <w:lvl w:ilvl="0" w:tplc="D34472B0">
      <w:start w:val="1"/>
      <w:numFmt w:val="bullet"/>
      <w:lvlText w:val="–"/>
      <w:lvlJc w:val="left"/>
      <w:pPr>
        <w:ind w:left="720" w:hanging="360"/>
      </w:pPr>
      <w:rPr>
        <w:rFonts w:ascii="Arial" w:eastAsia="Arial" w:hAnsi="Arial" w:cs="Arial"/>
      </w:rPr>
    </w:lvl>
    <w:lvl w:ilvl="1" w:tplc="53C2CBC8">
      <w:start w:val="1"/>
      <w:numFmt w:val="bullet"/>
      <w:lvlText w:val="o"/>
      <w:lvlJc w:val="left"/>
      <w:pPr>
        <w:ind w:left="1440" w:hanging="360"/>
      </w:pPr>
      <w:rPr>
        <w:rFonts w:ascii="Courier New" w:eastAsia="Courier New" w:hAnsi="Courier New" w:cs="Courier New" w:hint="default"/>
      </w:rPr>
    </w:lvl>
    <w:lvl w:ilvl="2" w:tplc="6C2C35FE">
      <w:start w:val="1"/>
      <w:numFmt w:val="bullet"/>
      <w:lvlText w:val="§"/>
      <w:lvlJc w:val="left"/>
      <w:pPr>
        <w:ind w:left="2160" w:hanging="360"/>
      </w:pPr>
      <w:rPr>
        <w:rFonts w:ascii="Wingdings" w:eastAsia="Wingdings" w:hAnsi="Wingdings" w:cs="Wingdings" w:hint="default"/>
      </w:rPr>
    </w:lvl>
    <w:lvl w:ilvl="3" w:tplc="CDF0274E">
      <w:start w:val="1"/>
      <w:numFmt w:val="bullet"/>
      <w:lvlText w:val="·"/>
      <w:lvlJc w:val="left"/>
      <w:pPr>
        <w:ind w:left="2880" w:hanging="360"/>
      </w:pPr>
      <w:rPr>
        <w:rFonts w:ascii="Symbol" w:eastAsia="Symbol" w:hAnsi="Symbol" w:cs="Symbol" w:hint="default"/>
      </w:rPr>
    </w:lvl>
    <w:lvl w:ilvl="4" w:tplc="562AE430">
      <w:start w:val="1"/>
      <w:numFmt w:val="bullet"/>
      <w:lvlText w:val="o"/>
      <w:lvlJc w:val="left"/>
      <w:pPr>
        <w:ind w:left="3600" w:hanging="360"/>
      </w:pPr>
      <w:rPr>
        <w:rFonts w:ascii="Courier New" w:eastAsia="Courier New" w:hAnsi="Courier New" w:cs="Courier New" w:hint="default"/>
      </w:rPr>
    </w:lvl>
    <w:lvl w:ilvl="5" w:tplc="A1747378">
      <w:start w:val="1"/>
      <w:numFmt w:val="bullet"/>
      <w:lvlText w:val="§"/>
      <w:lvlJc w:val="left"/>
      <w:pPr>
        <w:ind w:left="4320" w:hanging="360"/>
      </w:pPr>
      <w:rPr>
        <w:rFonts w:ascii="Wingdings" w:eastAsia="Wingdings" w:hAnsi="Wingdings" w:cs="Wingdings" w:hint="default"/>
      </w:rPr>
    </w:lvl>
    <w:lvl w:ilvl="6" w:tplc="32F0A99C">
      <w:start w:val="1"/>
      <w:numFmt w:val="bullet"/>
      <w:lvlText w:val="·"/>
      <w:lvlJc w:val="left"/>
      <w:pPr>
        <w:ind w:left="5040" w:hanging="360"/>
      </w:pPr>
      <w:rPr>
        <w:rFonts w:ascii="Symbol" w:eastAsia="Symbol" w:hAnsi="Symbol" w:cs="Symbol" w:hint="default"/>
      </w:rPr>
    </w:lvl>
    <w:lvl w:ilvl="7" w:tplc="4F76CB2E">
      <w:start w:val="1"/>
      <w:numFmt w:val="bullet"/>
      <w:lvlText w:val="o"/>
      <w:lvlJc w:val="left"/>
      <w:pPr>
        <w:ind w:left="5760" w:hanging="360"/>
      </w:pPr>
      <w:rPr>
        <w:rFonts w:ascii="Courier New" w:eastAsia="Courier New" w:hAnsi="Courier New" w:cs="Courier New" w:hint="default"/>
      </w:rPr>
    </w:lvl>
    <w:lvl w:ilvl="8" w:tplc="2488D45E">
      <w:start w:val="1"/>
      <w:numFmt w:val="bullet"/>
      <w:lvlText w:val="§"/>
      <w:lvlJc w:val="left"/>
      <w:pPr>
        <w:ind w:left="6480" w:hanging="360"/>
      </w:pPr>
      <w:rPr>
        <w:rFonts w:ascii="Wingdings" w:eastAsia="Wingdings" w:hAnsi="Wingdings" w:cs="Wingdings" w:hint="default"/>
      </w:rPr>
    </w:lvl>
  </w:abstractNum>
  <w:abstractNum w:abstractNumId="32" w15:restartNumberingAfterBreak="0">
    <w:nsid w:val="2470269C"/>
    <w:multiLevelType w:val="hybridMultilevel"/>
    <w:tmpl w:val="BA1675F6"/>
    <w:lvl w:ilvl="0" w:tplc="E234A6AC">
      <w:start w:val="1"/>
      <w:numFmt w:val="bullet"/>
      <w:lvlText w:val="·"/>
      <w:lvlJc w:val="left"/>
      <w:pPr>
        <w:ind w:left="709" w:hanging="360"/>
      </w:pPr>
      <w:rPr>
        <w:rFonts w:ascii="Symbol" w:eastAsia="Symbol" w:hAnsi="Symbol" w:cs="Symbol" w:hint="default"/>
      </w:rPr>
    </w:lvl>
    <w:lvl w:ilvl="1" w:tplc="92DEDE42">
      <w:start w:val="1"/>
      <w:numFmt w:val="bullet"/>
      <w:lvlText w:val="o"/>
      <w:lvlJc w:val="left"/>
      <w:pPr>
        <w:ind w:left="1440" w:hanging="360"/>
      </w:pPr>
      <w:rPr>
        <w:rFonts w:ascii="Courier New" w:eastAsia="Courier New" w:hAnsi="Courier New" w:cs="Courier New" w:hint="default"/>
      </w:rPr>
    </w:lvl>
    <w:lvl w:ilvl="2" w:tplc="2E98EEA4">
      <w:start w:val="1"/>
      <w:numFmt w:val="bullet"/>
      <w:lvlText w:val="§"/>
      <w:lvlJc w:val="left"/>
      <w:pPr>
        <w:ind w:left="2160" w:hanging="360"/>
      </w:pPr>
      <w:rPr>
        <w:rFonts w:ascii="Wingdings" w:eastAsia="Wingdings" w:hAnsi="Wingdings" w:cs="Wingdings" w:hint="default"/>
      </w:rPr>
    </w:lvl>
    <w:lvl w:ilvl="3" w:tplc="CD84BF24">
      <w:start w:val="1"/>
      <w:numFmt w:val="bullet"/>
      <w:lvlText w:val="·"/>
      <w:lvlJc w:val="left"/>
      <w:pPr>
        <w:ind w:left="2880" w:hanging="360"/>
      </w:pPr>
      <w:rPr>
        <w:rFonts w:ascii="Symbol" w:eastAsia="Symbol" w:hAnsi="Symbol" w:cs="Symbol" w:hint="default"/>
      </w:rPr>
    </w:lvl>
    <w:lvl w:ilvl="4" w:tplc="581246D0">
      <w:start w:val="1"/>
      <w:numFmt w:val="bullet"/>
      <w:lvlText w:val="o"/>
      <w:lvlJc w:val="left"/>
      <w:pPr>
        <w:ind w:left="3600" w:hanging="360"/>
      </w:pPr>
      <w:rPr>
        <w:rFonts w:ascii="Courier New" w:eastAsia="Courier New" w:hAnsi="Courier New" w:cs="Courier New" w:hint="default"/>
      </w:rPr>
    </w:lvl>
    <w:lvl w:ilvl="5" w:tplc="26EA2EAE">
      <w:start w:val="1"/>
      <w:numFmt w:val="bullet"/>
      <w:lvlText w:val="§"/>
      <w:lvlJc w:val="left"/>
      <w:pPr>
        <w:ind w:left="4320" w:hanging="360"/>
      </w:pPr>
      <w:rPr>
        <w:rFonts w:ascii="Wingdings" w:eastAsia="Wingdings" w:hAnsi="Wingdings" w:cs="Wingdings" w:hint="default"/>
      </w:rPr>
    </w:lvl>
    <w:lvl w:ilvl="6" w:tplc="4BCAF0EE">
      <w:start w:val="1"/>
      <w:numFmt w:val="bullet"/>
      <w:lvlText w:val="·"/>
      <w:lvlJc w:val="left"/>
      <w:pPr>
        <w:ind w:left="5040" w:hanging="360"/>
      </w:pPr>
      <w:rPr>
        <w:rFonts w:ascii="Symbol" w:eastAsia="Symbol" w:hAnsi="Symbol" w:cs="Symbol" w:hint="default"/>
      </w:rPr>
    </w:lvl>
    <w:lvl w:ilvl="7" w:tplc="701085B0">
      <w:start w:val="1"/>
      <w:numFmt w:val="bullet"/>
      <w:lvlText w:val="o"/>
      <w:lvlJc w:val="left"/>
      <w:pPr>
        <w:ind w:left="5760" w:hanging="360"/>
      </w:pPr>
      <w:rPr>
        <w:rFonts w:ascii="Courier New" w:eastAsia="Courier New" w:hAnsi="Courier New" w:cs="Courier New" w:hint="default"/>
      </w:rPr>
    </w:lvl>
    <w:lvl w:ilvl="8" w:tplc="3D123390">
      <w:start w:val="1"/>
      <w:numFmt w:val="bullet"/>
      <w:lvlText w:val="§"/>
      <w:lvlJc w:val="left"/>
      <w:pPr>
        <w:ind w:left="6480" w:hanging="360"/>
      </w:pPr>
      <w:rPr>
        <w:rFonts w:ascii="Wingdings" w:eastAsia="Wingdings" w:hAnsi="Wingdings" w:cs="Wingdings" w:hint="default"/>
      </w:rPr>
    </w:lvl>
  </w:abstractNum>
  <w:abstractNum w:abstractNumId="33" w15:restartNumberingAfterBreak="0">
    <w:nsid w:val="24D242F9"/>
    <w:multiLevelType w:val="hybridMultilevel"/>
    <w:tmpl w:val="0A06D1CE"/>
    <w:lvl w:ilvl="0" w:tplc="6D1056B8">
      <w:start w:val="1"/>
      <w:numFmt w:val="bullet"/>
      <w:lvlText w:val=""/>
      <w:lvlJc w:val="left"/>
      <w:pPr>
        <w:ind w:left="720" w:hanging="360"/>
      </w:pPr>
      <w:rPr>
        <w:rFonts w:ascii="Wingdings" w:hAnsi="Wingdings" w:hint="default"/>
      </w:rPr>
    </w:lvl>
    <w:lvl w:ilvl="1" w:tplc="5D9A3BD6">
      <w:start w:val="1"/>
      <w:numFmt w:val="bullet"/>
      <w:lvlText w:val="o"/>
      <w:lvlJc w:val="left"/>
      <w:pPr>
        <w:ind w:left="1440" w:hanging="360"/>
      </w:pPr>
      <w:rPr>
        <w:rFonts w:ascii="Courier New" w:hAnsi="Courier New" w:hint="default"/>
      </w:rPr>
    </w:lvl>
    <w:lvl w:ilvl="2" w:tplc="F6862FB4">
      <w:start w:val="1"/>
      <w:numFmt w:val="bullet"/>
      <w:lvlText w:val=""/>
      <w:lvlJc w:val="left"/>
      <w:pPr>
        <w:ind w:left="2160" w:hanging="360"/>
      </w:pPr>
      <w:rPr>
        <w:rFonts w:ascii="Wingdings" w:hAnsi="Wingdings" w:hint="default"/>
      </w:rPr>
    </w:lvl>
    <w:lvl w:ilvl="3" w:tplc="71A8D8B0">
      <w:start w:val="1"/>
      <w:numFmt w:val="bullet"/>
      <w:lvlText w:val=""/>
      <w:lvlJc w:val="left"/>
      <w:pPr>
        <w:ind w:left="2880" w:hanging="360"/>
      </w:pPr>
      <w:rPr>
        <w:rFonts w:ascii="Symbol" w:hAnsi="Symbol" w:hint="default"/>
      </w:rPr>
    </w:lvl>
    <w:lvl w:ilvl="4" w:tplc="8EB2A6AA">
      <w:start w:val="1"/>
      <w:numFmt w:val="bullet"/>
      <w:lvlText w:val="o"/>
      <w:lvlJc w:val="left"/>
      <w:pPr>
        <w:ind w:left="3600" w:hanging="360"/>
      </w:pPr>
      <w:rPr>
        <w:rFonts w:ascii="Courier New" w:hAnsi="Courier New" w:hint="default"/>
      </w:rPr>
    </w:lvl>
    <w:lvl w:ilvl="5" w:tplc="421ECA38">
      <w:start w:val="1"/>
      <w:numFmt w:val="bullet"/>
      <w:lvlText w:val=""/>
      <w:lvlJc w:val="left"/>
      <w:pPr>
        <w:ind w:left="4320" w:hanging="360"/>
      </w:pPr>
      <w:rPr>
        <w:rFonts w:ascii="Wingdings" w:hAnsi="Wingdings" w:hint="default"/>
      </w:rPr>
    </w:lvl>
    <w:lvl w:ilvl="6" w:tplc="512C6848">
      <w:start w:val="1"/>
      <w:numFmt w:val="bullet"/>
      <w:lvlText w:val=""/>
      <w:lvlJc w:val="left"/>
      <w:pPr>
        <w:ind w:left="5040" w:hanging="360"/>
      </w:pPr>
      <w:rPr>
        <w:rFonts w:ascii="Symbol" w:hAnsi="Symbol" w:hint="default"/>
      </w:rPr>
    </w:lvl>
    <w:lvl w:ilvl="7" w:tplc="18F4C4E8">
      <w:start w:val="1"/>
      <w:numFmt w:val="bullet"/>
      <w:lvlText w:val="o"/>
      <w:lvlJc w:val="left"/>
      <w:pPr>
        <w:ind w:left="5760" w:hanging="360"/>
      </w:pPr>
      <w:rPr>
        <w:rFonts w:ascii="Courier New" w:hAnsi="Courier New" w:hint="default"/>
      </w:rPr>
    </w:lvl>
    <w:lvl w:ilvl="8" w:tplc="6FE29EDA">
      <w:start w:val="1"/>
      <w:numFmt w:val="bullet"/>
      <w:lvlText w:val=""/>
      <w:lvlJc w:val="left"/>
      <w:pPr>
        <w:ind w:left="6480" w:hanging="360"/>
      </w:pPr>
      <w:rPr>
        <w:rFonts w:ascii="Wingdings" w:hAnsi="Wingdings" w:hint="default"/>
      </w:rPr>
    </w:lvl>
  </w:abstractNum>
  <w:abstractNum w:abstractNumId="34" w15:restartNumberingAfterBreak="0">
    <w:nsid w:val="25893C1A"/>
    <w:multiLevelType w:val="hybridMultilevel"/>
    <w:tmpl w:val="BF7EE6E2"/>
    <w:lvl w:ilvl="0" w:tplc="26C82C56">
      <w:start w:val="1"/>
      <w:numFmt w:val="bullet"/>
      <w:lvlText w:val="·"/>
      <w:lvlJc w:val="left"/>
      <w:pPr>
        <w:ind w:left="709" w:hanging="360"/>
      </w:pPr>
      <w:rPr>
        <w:rFonts w:ascii="Symbol" w:eastAsia="Symbol" w:hAnsi="Symbol" w:cs="Symbol" w:hint="default"/>
      </w:rPr>
    </w:lvl>
    <w:lvl w:ilvl="1" w:tplc="343439EC">
      <w:start w:val="1"/>
      <w:numFmt w:val="bullet"/>
      <w:lvlText w:val="o"/>
      <w:lvlJc w:val="left"/>
      <w:pPr>
        <w:ind w:left="1440" w:hanging="360"/>
      </w:pPr>
      <w:rPr>
        <w:rFonts w:ascii="Courier New" w:eastAsia="Courier New" w:hAnsi="Courier New" w:cs="Courier New" w:hint="default"/>
      </w:rPr>
    </w:lvl>
    <w:lvl w:ilvl="2" w:tplc="A0BAAFB0">
      <w:start w:val="1"/>
      <w:numFmt w:val="bullet"/>
      <w:lvlText w:val="§"/>
      <w:lvlJc w:val="left"/>
      <w:pPr>
        <w:ind w:left="2160" w:hanging="360"/>
      </w:pPr>
      <w:rPr>
        <w:rFonts w:ascii="Wingdings" w:eastAsia="Wingdings" w:hAnsi="Wingdings" w:cs="Wingdings" w:hint="default"/>
      </w:rPr>
    </w:lvl>
    <w:lvl w:ilvl="3" w:tplc="8C7016C6">
      <w:start w:val="1"/>
      <w:numFmt w:val="bullet"/>
      <w:lvlText w:val="·"/>
      <w:lvlJc w:val="left"/>
      <w:pPr>
        <w:ind w:left="2880" w:hanging="360"/>
      </w:pPr>
      <w:rPr>
        <w:rFonts w:ascii="Symbol" w:eastAsia="Symbol" w:hAnsi="Symbol" w:cs="Symbol" w:hint="default"/>
      </w:rPr>
    </w:lvl>
    <w:lvl w:ilvl="4" w:tplc="30963C1C">
      <w:start w:val="1"/>
      <w:numFmt w:val="bullet"/>
      <w:lvlText w:val="o"/>
      <w:lvlJc w:val="left"/>
      <w:pPr>
        <w:ind w:left="3600" w:hanging="360"/>
      </w:pPr>
      <w:rPr>
        <w:rFonts w:ascii="Courier New" w:eastAsia="Courier New" w:hAnsi="Courier New" w:cs="Courier New" w:hint="default"/>
      </w:rPr>
    </w:lvl>
    <w:lvl w:ilvl="5" w:tplc="64B03BFC">
      <w:start w:val="1"/>
      <w:numFmt w:val="bullet"/>
      <w:lvlText w:val="§"/>
      <w:lvlJc w:val="left"/>
      <w:pPr>
        <w:ind w:left="4320" w:hanging="360"/>
      </w:pPr>
      <w:rPr>
        <w:rFonts w:ascii="Wingdings" w:eastAsia="Wingdings" w:hAnsi="Wingdings" w:cs="Wingdings" w:hint="default"/>
      </w:rPr>
    </w:lvl>
    <w:lvl w:ilvl="6" w:tplc="ADCC0832">
      <w:start w:val="1"/>
      <w:numFmt w:val="bullet"/>
      <w:lvlText w:val="·"/>
      <w:lvlJc w:val="left"/>
      <w:pPr>
        <w:ind w:left="5040" w:hanging="360"/>
      </w:pPr>
      <w:rPr>
        <w:rFonts w:ascii="Symbol" w:eastAsia="Symbol" w:hAnsi="Symbol" w:cs="Symbol" w:hint="default"/>
      </w:rPr>
    </w:lvl>
    <w:lvl w:ilvl="7" w:tplc="B9EC0BFE">
      <w:start w:val="1"/>
      <w:numFmt w:val="bullet"/>
      <w:lvlText w:val="o"/>
      <w:lvlJc w:val="left"/>
      <w:pPr>
        <w:ind w:left="5760" w:hanging="360"/>
      </w:pPr>
      <w:rPr>
        <w:rFonts w:ascii="Courier New" w:eastAsia="Courier New" w:hAnsi="Courier New" w:cs="Courier New" w:hint="default"/>
      </w:rPr>
    </w:lvl>
    <w:lvl w:ilvl="8" w:tplc="867E252C">
      <w:start w:val="1"/>
      <w:numFmt w:val="bullet"/>
      <w:lvlText w:val="§"/>
      <w:lvlJc w:val="left"/>
      <w:pPr>
        <w:ind w:left="6480" w:hanging="360"/>
      </w:pPr>
      <w:rPr>
        <w:rFonts w:ascii="Wingdings" w:eastAsia="Wingdings" w:hAnsi="Wingdings" w:cs="Wingdings" w:hint="default"/>
      </w:rPr>
    </w:lvl>
  </w:abstractNum>
  <w:abstractNum w:abstractNumId="35" w15:restartNumberingAfterBreak="0">
    <w:nsid w:val="25CE16B8"/>
    <w:multiLevelType w:val="hybridMultilevel"/>
    <w:tmpl w:val="80860862"/>
    <w:lvl w:ilvl="0" w:tplc="1B609942">
      <w:start w:val="1"/>
      <w:numFmt w:val="bullet"/>
      <w:lvlText w:val="–"/>
      <w:lvlJc w:val="left"/>
      <w:pPr>
        <w:ind w:left="720" w:hanging="360"/>
      </w:pPr>
      <w:rPr>
        <w:rFonts w:ascii="Arial" w:eastAsia="Arial" w:hAnsi="Arial" w:cs="Arial"/>
      </w:rPr>
    </w:lvl>
    <w:lvl w:ilvl="1" w:tplc="24BEE0D8">
      <w:start w:val="1"/>
      <w:numFmt w:val="bullet"/>
      <w:lvlText w:val="o"/>
      <w:lvlJc w:val="left"/>
      <w:pPr>
        <w:ind w:left="1440" w:hanging="360"/>
      </w:pPr>
      <w:rPr>
        <w:rFonts w:ascii="Courier New" w:eastAsia="Courier New" w:hAnsi="Courier New" w:cs="Courier New" w:hint="default"/>
      </w:rPr>
    </w:lvl>
    <w:lvl w:ilvl="2" w:tplc="5C6C382A">
      <w:start w:val="1"/>
      <w:numFmt w:val="bullet"/>
      <w:lvlText w:val="§"/>
      <w:lvlJc w:val="left"/>
      <w:pPr>
        <w:ind w:left="2160" w:hanging="360"/>
      </w:pPr>
      <w:rPr>
        <w:rFonts w:ascii="Wingdings" w:eastAsia="Wingdings" w:hAnsi="Wingdings" w:cs="Wingdings" w:hint="default"/>
      </w:rPr>
    </w:lvl>
    <w:lvl w:ilvl="3" w:tplc="2786B378">
      <w:start w:val="1"/>
      <w:numFmt w:val="bullet"/>
      <w:lvlText w:val="·"/>
      <w:lvlJc w:val="left"/>
      <w:pPr>
        <w:ind w:left="2880" w:hanging="360"/>
      </w:pPr>
      <w:rPr>
        <w:rFonts w:ascii="Symbol" w:eastAsia="Symbol" w:hAnsi="Symbol" w:cs="Symbol" w:hint="default"/>
      </w:rPr>
    </w:lvl>
    <w:lvl w:ilvl="4" w:tplc="7388B160">
      <w:start w:val="1"/>
      <w:numFmt w:val="bullet"/>
      <w:lvlText w:val="o"/>
      <w:lvlJc w:val="left"/>
      <w:pPr>
        <w:ind w:left="3600" w:hanging="360"/>
      </w:pPr>
      <w:rPr>
        <w:rFonts w:ascii="Courier New" w:eastAsia="Courier New" w:hAnsi="Courier New" w:cs="Courier New" w:hint="default"/>
      </w:rPr>
    </w:lvl>
    <w:lvl w:ilvl="5" w:tplc="3E6C375A">
      <w:start w:val="1"/>
      <w:numFmt w:val="bullet"/>
      <w:lvlText w:val="§"/>
      <w:lvlJc w:val="left"/>
      <w:pPr>
        <w:ind w:left="4320" w:hanging="360"/>
      </w:pPr>
      <w:rPr>
        <w:rFonts w:ascii="Wingdings" w:eastAsia="Wingdings" w:hAnsi="Wingdings" w:cs="Wingdings" w:hint="default"/>
      </w:rPr>
    </w:lvl>
    <w:lvl w:ilvl="6" w:tplc="D6D2DFE2">
      <w:start w:val="1"/>
      <w:numFmt w:val="bullet"/>
      <w:lvlText w:val="·"/>
      <w:lvlJc w:val="left"/>
      <w:pPr>
        <w:ind w:left="5040" w:hanging="360"/>
      </w:pPr>
      <w:rPr>
        <w:rFonts w:ascii="Symbol" w:eastAsia="Symbol" w:hAnsi="Symbol" w:cs="Symbol" w:hint="default"/>
      </w:rPr>
    </w:lvl>
    <w:lvl w:ilvl="7" w:tplc="725EE9EA">
      <w:start w:val="1"/>
      <w:numFmt w:val="bullet"/>
      <w:lvlText w:val="o"/>
      <w:lvlJc w:val="left"/>
      <w:pPr>
        <w:ind w:left="5760" w:hanging="360"/>
      </w:pPr>
      <w:rPr>
        <w:rFonts w:ascii="Courier New" w:eastAsia="Courier New" w:hAnsi="Courier New" w:cs="Courier New" w:hint="default"/>
      </w:rPr>
    </w:lvl>
    <w:lvl w:ilvl="8" w:tplc="7714BB84">
      <w:start w:val="1"/>
      <w:numFmt w:val="bullet"/>
      <w:lvlText w:val="§"/>
      <w:lvlJc w:val="left"/>
      <w:pPr>
        <w:ind w:left="6480" w:hanging="360"/>
      </w:pPr>
      <w:rPr>
        <w:rFonts w:ascii="Wingdings" w:eastAsia="Wingdings" w:hAnsi="Wingdings" w:cs="Wingdings" w:hint="default"/>
      </w:rPr>
    </w:lvl>
  </w:abstractNum>
  <w:abstractNum w:abstractNumId="36" w15:restartNumberingAfterBreak="0">
    <w:nsid w:val="26862B19"/>
    <w:multiLevelType w:val="hybridMultilevel"/>
    <w:tmpl w:val="38382880"/>
    <w:lvl w:ilvl="0" w:tplc="06487ADC">
      <w:start w:val="1"/>
      <w:numFmt w:val="bullet"/>
      <w:lvlText w:val="·"/>
      <w:lvlJc w:val="left"/>
      <w:pPr>
        <w:ind w:left="720" w:hanging="360"/>
      </w:pPr>
      <w:rPr>
        <w:rFonts w:ascii="Symbol" w:eastAsia="Symbol" w:hAnsi="Symbol" w:cs="Symbol" w:hint="default"/>
      </w:rPr>
    </w:lvl>
    <w:lvl w:ilvl="1" w:tplc="BCDAB26C">
      <w:start w:val="1"/>
      <w:numFmt w:val="bullet"/>
      <w:lvlText w:val="o"/>
      <w:lvlJc w:val="left"/>
      <w:pPr>
        <w:ind w:left="1440" w:hanging="360"/>
      </w:pPr>
      <w:rPr>
        <w:rFonts w:ascii="Courier New" w:eastAsia="Courier New" w:hAnsi="Courier New" w:cs="Courier New" w:hint="default"/>
      </w:rPr>
    </w:lvl>
    <w:lvl w:ilvl="2" w:tplc="645EEC2E">
      <w:start w:val="1"/>
      <w:numFmt w:val="bullet"/>
      <w:lvlText w:val="§"/>
      <w:lvlJc w:val="left"/>
      <w:pPr>
        <w:ind w:left="2160" w:hanging="360"/>
      </w:pPr>
      <w:rPr>
        <w:rFonts w:ascii="Wingdings" w:eastAsia="Wingdings" w:hAnsi="Wingdings" w:cs="Wingdings" w:hint="default"/>
      </w:rPr>
    </w:lvl>
    <w:lvl w:ilvl="3" w:tplc="271CD518">
      <w:start w:val="1"/>
      <w:numFmt w:val="bullet"/>
      <w:lvlText w:val="·"/>
      <w:lvlJc w:val="left"/>
      <w:pPr>
        <w:ind w:left="2880" w:hanging="360"/>
      </w:pPr>
      <w:rPr>
        <w:rFonts w:ascii="Symbol" w:eastAsia="Symbol" w:hAnsi="Symbol" w:cs="Symbol" w:hint="default"/>
      </w:rPr>
    </w:lvl>
    <w:lvl w:ilvl="4" w:tplc="7AD6E004">
      <w:start w:val="1"/>
      <w:numFmt w:val="bullet"/>
      <w:lvlText w:val="o"/>
      <w:lvlJc w:val="left"/>
      <w:pPr>
        <w:ind w:left="3600" w:hanging="360"/>
      </w:pPr>
      <w:rPr>
        <w:rFonts w:ascii="Courier New" w:eastAsia="Courier New" w:hAnsi="Courier New" w:cs="Courier New" w:hint="default"/>
      </w:rPr>
    </w:lvl>
    <w:lvl w:ilvl="5" w:tplc="87F2D08A">
      <w:start w:val="1"/>
      <w:numFmt w:val="bullet"/>
      <w:lvlText w:val="§"/>
      <w:lvlJc w:val="left"/>
      <w:pPr>
        <w:ind w:left="4320" w:hanging="360"/>
      </w:pPr>
      <w:rPr>
        <w:rFonts w:ascii="Wingdings" w:eastAsia="Wingdings" w:hAnsi="Wingdings" w:cs="Wingdings" w:hint="default"/>
      </w:rPr>
    </w:lvl>
    <w:lvl w:ilvl="6" w:tplc="B7942400">
      <w:start w:val="1"/>
      <w:numFmt w:val="bullet"/>
      <w:lvlText w:val="·"/>
      <w:lvlJc w:val="left"/>
      <w:pPr>
        <w:ind w:left="5040" w:hanging="360"/>
      </w:pPr>
      <w:rPr>
        <w:rFonts w:ascii="Symbol" w:eastAsia="Symbol" w:hAnsi="Symbol" w:cs="Symbol" w:hint="default"/>
      </w:rPr>
    </w:lvl>
    <w:lvl w:ilvl="7" w:tplc="785CE370">
      <w:start w:val="1"/>
      <w:numFmt w:val="bullet"/>
      <w:lvlText w:val="o"/>
      <w:lvlJc w:val="left"/>
      <w:pPr>
        <w:ind w:left="5760" w:hanging="360"/>
      </w:pPr>
      <w:rPr>
        <w:rFonts w:ascii="Courier New" w:eastAsia="Courier New" w:hAnsi="Courier New" w:cs="Courier New" w:hint="default"/>
      </w:rPr>
    </w:lvl>
    <w:lvl w:ilvl="8" w:tplc="F544EDF2">
      <w:start w:val="1"/>
      <w:numFmt w:val="bullet"/>
      <w:lvlText w:val="§"/>
      <w:lvlJc w:val="left"/>
      <w:pPr>
        <w:ind w:left="6480" w:hanging="360"/>
      </w:pPr>
      <w:rPr>
        <w:rFonts w:ascii="Wingdings" w:eastAsia="Wingdings" w:hAnsi="Wingdings" w:cs="Wingdings" w:hint="default"/>
      </w:rPr>
    </w:lvl>
  </w:abstractNum>
  <w:abstractNum w:abstractNumId="37" w15:restartNumberingAfterBreak="0">
    <w:nsid w:val="27D71A70"/>
    <w:multiLevelType w:val="hybridMultilevel"/>
    <w:tmpl w:val="E666601A"/>
    <w:lvl w:ilvl="0" w:tplc="41C229F6">
      <w:start w:val="1"/>
      <w:numFmt w:val="bullet"/>
      <w:lvlText w:val="·"/>
      <w:lvlJc w:val="left"/>
      <w:pPr>
        <w:ind w:left="1559" w:hanging="360"/>
      </w:pPr>
      <w:rPr>
        <w:rFonts w:ascii="Symbol" w:eastAsia="Symbol" w:hAnsi="Symbol" w:cs="Symbol" w:hint="default"/>
      </w:rPr>
    </w:lvl>
    <w:lvl w:ilvl="1" w:tplc="363275BA">
      <w:start w:val="1"/>
      <w:numFmt w:val="bullet"/>
      <w:lvlText w:val="o"/>
      <w:lvlJc w:val="left"/>
      <w:pPr>
        <w:ind w:left="2279" w:hanging="360"/>
      </w:pPr>
      <w:rPr>
        <w:rFonts w:ascii="Courier New" w:eastAsia="Courier New" w:hAnsi="Courier New" w:cs="Courier New" w:hint="default"/>
      </w:rPr>
    </w:lvl>
    <w:lvl w:ilvl="2" w:tplc="CE5EA410">
      <w:start w:val="1"/>
      <w:numFmt w:val="bullet"/>
      <w:lvlText w:val="§"/>
      <w:lvlJc w:val="left"/>
      <w:pPr>
        <w:ind w:left="2999" w:hanging="360"/>
      </w:pPr>
      <w:rPr>
        <w:rFonts w:ascii="Wingdings" w:eastAsia="Wingdings" w:hAnsi="Wingdings" w:cs="Wingdings" w:hint="default"/>
      </w:rPr>
    </w:lvl>
    <w:lvl w:ilvl="3" w:tplc="6EF8C3FC">
      <w:start w:val="1"/>
      <w:numFmt w:val="bullet"/>
      <w:lvlText w:val="·"/>
      <w:lvlJc w:val="left"/>
      <w:pPr>
        <w:ind w:left="3719" w:hanging="360"/>
      </w:pPr>
      <w:rPr>
        <w:rFonts w:ascii="Symbol" w:eastAsia="Symbol" w:hAnsi="Symbol" w:cs="Symbol" w:hint="default"/>
      </w:rPr>
    </w:lvl>
    <w:lvl w:ilvl="4" w:tplc="27B6C360">
      <w:start w:val="1"/>
      <w:numFmt w:val="bullet"/>
      <w:lvlText w:val="o"/>
      <w:lvlJc w:val="left"/>
      <w:pPr>
        <w:ind w:left="4439" w:hanging="360"/>
      </w:pPr>
      <w:rPr>
        <w:rFonts w:ascii="Courier New" w:eastAsia="Courier New" w:hAnsi="Courier New" w:cs="Courier New" w:hint="default"/>
      </w:rPr>
    </w:lvl>
    <w:lvl w:ilvl="5" w:tplc="F5460168">
      <w:start w:val="1"/>
      <w:numFmt w:val="bullet"/>
      <w:lvlText w:val="§"/>
      <w:lvlJc w:val="left"/>
      <w:pPr>
        <w:ind w:left="5159" w:hanging="360"/>
      </w:pPr>
      <w:rPr>
        <w:rFonts w:ascii="Wingdings" w:eastAsia="Wingdings" w:hAnsi="Wingdings" w:cs="Wingdings" w:hint="default"/>
      </w:rPr>
    </w:lvl>
    <w:lvl w:ilvl="6" w:tplc="71DEC552">
      <w:start w:val="1"/>
      <w:numFmt w:val="bullet"/>
      <w:lvlText w:val="·"/>
      <w:lvlJc w:val="left"/>
      <w:pPr>
        <w:ind w:left="5879" w:hanging="360"/>
      </w:pPr>
      <w:rPr>
        <w:rFonts w:ascii="Symbol" w:eastAsia="Symbol" w:hAnsi="Symbol" w:cs="Symbol" w:hint="default"/>
      </w:rPr>
    </w:lvl>
    <w:lvl w:ilvl="7" w:tplc="82649F14">
      <w:start w:val="1"/>
      <w:numFmt w:val="bullet"/>
      <w:lvlText w:val="o"/>
      <w:lvlJc w:val="left"/>
      <w:pPr>
        <w:ind w:left="6599" w:hanging="360"/>
      </w:pPr>
      <w:rPr>
        <w:rFonts w:ascii="Courier New" w:eastAsia="Courier New" w:hAnsi="Courier New" w:cs="Courier New" w:hint="default"/>
      </w:rPr>
    </w:lvl>
    <w:lvl w:ilvl="8" w:tplc="5F0CCC72">
      <w:start w:val="1"/>
      <w:numFmt w:val="bullet"/>
      <w:lvlText w:val="§"/>
      <w:lvlJc w:val="left"/>
      <w:pPr>
        <w:ind w:left="7319" w:hanging="360"/>
      </w:pPr>
      <w:rPr>
        <w:rFonts w:ascii="Wingdings" w:eastAsia="Wingdings" w:hAnsi="Wingdings" w:cs="Wingdings" w:hint="default"/>
      </w:rPr>
    </w:lvl>
  </w:abstractNum>
  <w:abstractNum w:abstractNumId="38" w15:restartNumberingAfterBreak="0">
    <w:nsid w:val="29002286"/>
    <w:multiLevelType w:val="hybridMultilevel"/>
    <w:tmpl w:val="62DACB52"/>
    <w:lvl w:ilvl="0" w:tplc="B1D270F2">
      <w:start w:val="1"/>
      <w:numFmt w:val="bullet"/>
      <w:lvlText w:val="–"/>
      <w:lvlJc w:val="left"/>
      <w:pPr>
        <w:ind w:left="720" w:hanging="360"/>
      </w:pPr>
      <w:rPr>
        <w:rFonts w:ascii="Symbol" w:eastAsia="Symbol" w:hAnsi="Symbol" w:cs="Symbol" w:hint="default"/>
      </w:rPr>
    </w:lvl>
    <w:lvl w:ilvl="1" w:tplc="6B5295E8">
      <w:start w:val="1"/>
      <w:numFmt w:val="bullet"/>
      <w:lvlText w:val="o"/>
      <w:lvlJc w:val="left"/>
      <w:pPr>
        <w:ind w:left="1440" w:hanging="360"/>
      </w:pPr>
      <w:rPr>
        <w:rFonts w:ascii="Courier New" w:eastAsia="Courier New" w:hAnsi="Courier New" w:cs="Courier New" w:hint="default"/>
      </w:rPr>
    </w:lvl>
    <w:lvl w:ilvl="2" w:tplc="90C8C2DE">
      <w:start w:val="1"/>
      <w:numFmt w:val="bullet"/>
      <w:lvlText w:val="§"/>
      <w:lvlJc w:val="left"/>
      <w:pPr>
        <w:ind w:left="2160" w:hanging="360"/>
      </w:pPr>
      <w:rPr>
        <w:rFonts w:ascii="Wingdings" w:eastAsia="Wingdings" w:hAnsi="Wingdings" w:cs="Wingdings" w:hint="default"/>
      </w:rPr>
    </w:lvl>
    <w:lvl w:ilvl="3" w:tplc="453A2DE4">
      <w:start w:val="1"/>
      <w:numFmt w:val="bullet"/>
      <w:lvlText w:val="·"/>
      <w:lvlJc w:val="left"/>
      <w:pPr>
        <w:ind w:left="2880" w:hanging="360"/>
      </w:pPr>
      <w:rPr>
        <w:rFonts w:ascii="Symbol" w:eastAsia="Symbol" w:hAnsi="Symbol" w:cs="Symbol" w:hint="default"/>
      </w:rPr>
    </w:lvl>
    <w:lvl w:ilvl="4" w:tplc="14321FA8">
      <w:start w:val="1"/>
      <w:numFmt w:val="bullet"/>
      <w:lvlText w:val="o"/>
      <w:lvlJc w:val="left"/>
      <w:pPr>
        <w:ind w:left="3600" w:hanging="360"/>
      </w:pPr>
      <w:rPr>
        <w:rFonts w:ascii="Courier New" w:eastAsia="Courier New" w:hAnsi="Courier New" w:cs="Courier New" w:hint="default"/>
      </w:rPr>
    </w:lvl>
    <w:lvl w:ilvl="5" w:tplc="D2606B14">
      <w:start w:val="1"/>
      <w:numFmt w:val="bullet"/>
      <w:lvlText w:val="§"/>
      <w:lvlJc w:val="left"/>
      <w:pPr>
        <w:ind w:left="4320" w:hanging="360"/>
      </w:pPr>
      <w:rPr>
        <w:rFonts w:ascii="Wingdings" w:eastAsia="Wingdings" w:hAnsi="Wingdings" w:cs="Wingdings" w:hint="default"/>
      </w:rPr>
    </w:lvl>
    <w:lvl w:ilvl="6" w:tplc="604A63E0">
      <w:start w:val="1"/>
      <w:numFmt w:val="bullet"/>
      <w:lvlText w:val="·"/>
      <w:lvlJc w:val="left"/>
      <w:pPr>
        <w:ind w:left="5040" w:hanging="360"/>
      </w:pPr>
      <w:rPr>
        <w:rFonts w:ascii="Symbol" w:eastAsia="Symbol" w:hAnsi="Symbol" w:cs="Symbol" w:hint="default"/>
      </w:rPr>
    </w:lvl>
    <w:lvl w:ilvl="7" w:tplc="F0C2FFDE">
      <w:start w:val="1"/>
      <w:numFmt w:val="bullet"/>
      <w:lvlText w:val="o"/>
      <w:lvlJc w:val="left"/>
      <w:pPr>
        <w:ind w:left="5760" w:hanging="360"/>
      </w:pPr>
      <w:rPr>
        <w:rFonts w:ascii="Courier New" w:eastAsia="Courier New" w:hAnsi="Courier New" w:cs="Courier New" w:hint="default"/>
      </w:rPr>
    </w:lvl>
    <w:lvl w:ilvl="8" w:tplc="8284910E">
      <w:start w:val="1"/>
      <w:numFmt w:val="bullet"/>
      <w:lvlText w:val="§"/>
      <w:lvlJc w:val="left"/>
      <w:pPr>
        <w:ind w:left="6480" w:hanging="360"/>
      </w:pPr>
      <w:rPr>
        <w:rFonts w:ascii="Wingdings" w:eastAsia="Wingdings" w:hAnsi="Wingdings" w:cs="Wingdings" w:hint="default"/>
      </w:rPr>
    </w:lvl>
  </w:abstractNum>
  <w:abstractNum w:abstractNumId="39" w15:restartNumberingAfterBreak="0">
    <w:nsid w:val="2C114ECE"/>
    <w:multiLevelType w:val="hybridMultilevel"/>
    <w:tmpl w:val="FDA8D5FE"/>
    <w:lvl w:ilvl="0" w:tplc="0F022546">
      <w:start w:val="1"/>
      <w:numFmt w:val="bullet"/>
      <w:lvlText w:val="·"/>
      <w:lvlJc w:val="left"/>
      <w:pPr>
        <w:ind w:left="1559" w:hanging="360"/>
      </w:pPr>
      <w:rPr>
        <w:rFonts w:ascii="Symbol" w:eastAsia="Symbol" w:hAnsi="Symbol" w:cs="Symbol" w:hint="default"/>
      </w:rPr>
    </w:lvl>
    <w:lvl w:ilvl="1" w:tplc="6EC88294">
      <w:start w:val="1"/>
      <w:numFmt w:val="bullet"/>
      <w:lvlText w:val="o"/>
      <w:lvlJc w:val="left"/>
      <w:pPr>
        <w:ind w:left="2279" w:hanging="360"/>
      </w:pPr>
      <w:rPr>
        <w:rFonts w:ascii="Courier New" w:eastAsia="Courier New" w:hAnsi="Courier New" w:cs="Courier New" w:hint="default"/>
      </w:rPr>
    </w:lvl>
    <w:lvl w:ilvl="2" w:tplc="C596A0D6">
      <w:start w:val="1"/>
      <w:numFmt w:val="bullet"/>
      <w:lvlText w:val="§"/>
      <w:lvlJc w:val="left"/>
      <w:pPr>
        <w:ind w:left="2999" w:hanging="360"/>
      </w:pPr>
      <w:rPr>
        <w:rFonts w:ascii="Wingdings" w:eastAsia="Wingdings" w:hAnsi="Wingdings" w:cs="Wingdings" w:hint="default"/>
      </w:rPr>
    </w:lvl>
    <w:lvl w:ilvl="3" w:tplc="BEECD6D2">
      <w:start w:val="1"/>
      <w:numFmt w:val="bullet"/>
      <w:lvlText w:val="·"/>
      <w:lvlJc w:val="left"/>
      <w:pPr>
        <w:ind w:left="3719" w:hanging="360"/>
      </w:pPr>
      <w:rPr>
        <w:rFonts w:ascii="Symbol" w:eastAsia="Symbol" w:hAnsi="Symbol" w:cs="Symbol" w:hint="default"/>
      </w:rPr>
    </w:lvl>
    <w:lvl w:ilvl="4" w:tplc="ECAAC0D6">
      <w:start w:val="1"/>
      <w:numFmt w:val="bullet"/>
      <w:lvlText w:val="o"/>
      <w:lvlJc w:val="left"/>
      <w:pPr>
        <w:ind w:left="4439" w:hanging="360"/>
      </w:pPr>
      <w:rPr>
        <w:rFonts w:ascii="Courier New" w:eastAsia="Courier New" w:hAnsi="Courier New" w:cs="Courier New" w:hint="default"/>
      </w:rPr>
    </w:lvl>
    <w:lvl w:ilvl="5" w:tplc="8B0002B6">
      <w:start w:val="1"/>
      <w:numFmt w:val="bullet"/>
      <w:lvlText w:val="§"/>
      <w:lvlJc w:val="left"/>
      <w:pPr>
        <w:ind w:left="5159" w:hanging="360"/>
      </w:pPr>
      <w:rPr>
        <w:rFonts w:ascii="Wingdings" w:eastAsia="Wingdings" w:hAnsi="Wingdings" w:cs="Wingdings" w:hint="default"/>
      </w:rPr>
    </w:lvl>
    <w:lvl w:ilvl="6" w:tplc="51A6D682">
      <w:start w:val="1"/>
      <w:numFmt w:val="bullet"/>
      <w:lvlText w:val="·"/>
      <w:lvlJc w:val="left"/>
      <w:pPr>
        <w:ind w:left="5879" w:hanging="360"/>
      </w:pPr>
      <w:rPr>
        <w:rFonts w:ascii="Symbol" w:eastAsia="Symbol" w:hAnsi="Symbol" w:cs="Symbol" w:hint="default"/>
      </w:rPr>
    </w:lvl>
    <w:lvl w:ilvl="7" w:tplc="BDDE8B9A">
      <w:start w:val="1"/>
      <w:numFmt w:val="bullet"/>
      <w:lvlText w:val="o"/>
      <w:lvlJc w:val="left"/>
      <w:pPr>
        <w:ind w:left="6599" w:hanging="360"/>
      </w:pPr>
      <w:rPr>
        <w:rFonts w:ascii="Courier New" w:eastAsia="Courier New" w:hAnsi="Courier New" w:cs="Courier New" w:hint="default"/>
      </w:rPr>
    </w:lvl>
    <w:lvl w:ilvl="8" w:tplc="21EE2706">
      <w:start w:val="1"/>
      <w:numFmt w:val="bullet"/>
      <w:lvlText w:val="§"/>
      <w:lvlJc w:val="left"/>
      <w:pPr>
        <w:ind w:left="7319" w:hanging="360"/>
      </w:pPr>
      <w:rPr>
        <w:rFonts w:ascii="Wingdings" w:eastAsia="Wingdings" w:hAnsi="Wingdings" w:cs="Wingdings" w:hint="default"/>
      </w:rPr>
    </w:lvl>
  </w:abstractNum>
  <w:abstractNum w:abstractNumId="40" w15:restartNumberingAfterBreak="0">
    <w:nsid w:val="2D0F5D45"/>
    <w:multiLevelType w:val="hybridMultilevel"/>
    <w:tmpl w:val="D9EA8008"/>
    <w:lvl w:ilvl="0" w:tplc="36EED542">
      <w:start w:val="1"/>
      <w:numFmt w:val="bullet"/>
      <w:lvlText w:val="·"/>
      <w:lvlJc w:val="left"/>
      <w:pPr>
        <w:ind w:left="1548" w:hanging="360"/>
      </w:pPr>
      <w:rPr>
        <w:rFonts w:ascii="Symbol" w:eastAsia="Symbol" w:hAnsi="Symbol" w:cs="Symbol" w:hint="default"/>
      </w:rPr>
    </w:lvl>
    <w:lvl w:ilvl="1" w:tplc="BB265784">
      <w:start w:val="1"/>
      <w:numFmt w:val="bullet"/>
      <w:lvlText w:val="o"/>
      <w:lvlJc w:val="left"/>
      <w:pPr>
        <w:ind w:left="2279" w:hanging="360"/>
      </w:pPr>
      <w:rPr>
        <w:rFonts w:ascii="Courier New" w:eastAsia="Courier New" w:hAnsi="Courier New" w:cs="Courier New" w:hint="default"/>
      </w:rPr>
    </w:lvl>
    <w:lvl w:ilvl="2" w:tplc="D8E2FCBE">
      <w:start w:val="1"/>
      <w:numFmt w:val="bullet"/>
      <w:lvlText w:val="§"/>
      <w:lvlJc w:val="left"/>
      <w:pPr>
        <w:ind w:left="2999" w:hanging="360"/>
      </w:pPr>
      <w:rPr>
        <w:rFonts w:ascii="Wingdings" w:eastAsia="Wingdings" w:hAnsi="Wingdings" w:cs="Wingdings" w:hint="default"/>
      </w:rPr>
    </w:lvl>
    <w:lvl w:ilvl="3" w:tplc="AA506A14">
      <w:start w:val="1"/>
      <w:numFmt w:val="bullet"/>
      <w:lvlText w:val="·"/>
      <w:lvlJc w:val="left"/>
      <w:pPr>
        <w:ind w:left="3719" w:hanging="360"/>
      </w:pPr>
      <w:rPr>
        <w:rFonts w:ascii="Symbol" w:eastAsia="Symbol" w:hAnsi="Symbol" w:cs="Symbol" w:hint="default"/>
      </w:rPr>
    </w:lvl>
    <w:lvl w:ilvl="4" w:tplc="0D1E7A92">
      <w:start w:val="1"/>
      <w:numFmt w:val="bullet"/>
      <w:lvlText w:val="o"/>
      <w:lvlJc w:val="left"/>
      <w:pPr>
        <w:ind w:left="4439" w:hanging="360"/>
      </w:pPr>
      <w:rPr>
        <w:rFonts w:ascii="Courier New" w:eastAsia="Courier New" w:hAnsi="Courier New" w:cs="Courier New" w:hint="default"/>
      </w:rPr>
    </w:lvl>
    <w:lvl w:ilvl="5" w:tplc="D6DEC060">
      <w:start w:val="1"/>
      <w:numFmt w:val="bullet"/>
      <w:lvlText w:val="§"/>
      <w:lvlJc w:val="left"/>
      <w:pPr>
        <w:ind w:left="5159" w:hanging="360"/>
      </w:pPr>
      <w:rPr>
        <w:rFonts w:ascii="Wingdings" w:eastAsia="Wingdings" w:hAnsi="Wingdings" w:cs="Wingdings" w:hint="default"/>
      </w:rPr>
    </w:lvl>
    <w:lvl w:ilvl="6" w:tplc="BF34D9BA">
      <w:start w:val="1"/>
      <w:numFmt w:val="bullet"/>
      <w:lvlText w:val="·"/>
      <w:lvlJc w:val="left"/>
      <w:pPr>
        <w:ind w:left="5879" w:hanging="360"/>
      </w:pPr>
      <w:rPr>
        <w:rFonts w:ascii="Symbol" w:eastAsia="Symbol" w:hAnsi="Symbol" w:cs="Symbol" w:hint="default"/>
      </w:rPr>
    </w:lvl>
    <w:lvl w:ilvl="7" w:tplc="4F980DC4">
      <w:start w:val="1"/>
      <w:numFmt w:val="bullet"/>
      <w:lvlText w:val="o"/>
      <w:lvlJc w:val="left"/>
      <w:pPr>
        <w:ind w:left="6599" w:hanging="360"/>
      </w:pPr>
      <w:rPr>
        <w:rFonts w:ascii="Courier New" w:eastAsia="Courier New" w:hAnsi="Courier New" w:cs="Courier New" w:hint="default"/>
      </w:rPr>
    </w:lvl>
    <w:lvl w:ilvl="8" w:tplc="8FC85C0E">
      <w:start w:val="1"/>
      <w:numFmt w:val="bullet"/>
      <w:lvlText w:val="§"/>
      <w:lvlJc w:val="left"/>
      <w:pPr>
        <w:ind w:left="7319" w:hanging="360"/>
      </w:pPr>
      <w:rPr>
        <w:rFonts w:ascii="Wingdings" w:eastAsia="Wingdings" w:hAnsi="Wingdings" w:cs="Wingdings" w:hint="default"/>
      </w:rPr>
    </w:lvl>
  </w:abstractNum>
  <w:abstractNum w:abstractNumId="41" w15:restartNumberingAfterBreak="0">
    <w:nsid w:val="2D66710A"/>
    <w:multiLevelType w:val="hybridMultilevel"/>
    <w:tmpl w:val="CED20F16"/>
    <w:lvl w:ilvl="0" w:tplc="01FEEE62">
      <w:start w:val="1"/>
      <w:numFmt w:val="bullet"/>
      <w:lvlText w:val="·"/>
      <w:lvlJc w:val="left"/>
      <w:pPr>
        <w:ind w:left="720" w:hanging="360"/>
      </w:pPr>
      <w:rPr>
        <w:rFonts w:ascii="Symbol" w:eastAsia="Symbol" w:hAnsi="Symbol" w:cs="Symbol" w:hint="default"/>
      </w:rPr>
    </w:lvl>
    <w:lvl w:ilvl="1" w:tplc="B664B384">
      <w:start w:val="1"/>
      <w:numFmt w:val="bullet"/>
      <w:lvlText w:val="o"/>
      <w:lvlJc w:val="left"/>
      <w:pPr>
        <w:ind w:left="1440" w:hanging="360"/>
      </w:pPr>
      <w:rPr>
        <w:rFonts w:ascii="Courier New" w:eastAsia="Courier New" w:hAnsi="Courier New" w:cs="Courier New" w:hint="default"/>
      </w:rPr>
    </w:lvl>
    <w:lvl w:ilvl="2" w:tplc="877C4006">
      <w:start w:val="1"/>
      <w:numFmt w:val="bullet"/>
      <w:lvlText w:val="§"/>
      <w:lvlJc w:val="left"/>
      <w:pPr>
        <w:ind w:left="2160" w:hanging="360"/>
      </w:pPr>
      <w:rPr>
        <w:rFonts w:ascii="Wingdings" w:eastAsia="Wingdings" w:hAnsi="Wingdings" w:cs="Wingdings" w:hint="default"/>
      </w:rPr>
    </w:lvl>
    <w:lvl w:ilvl="3" w:tplc="9E964AF8">
      <w:start w:val="1"/>
      <w:numFmt w:val="bullet"/>
      <w:lvlText w:val="·"/>
      <w:lvlJc w:val="left"/>
      <w:pPr>
        <w:ind w:left="2880" w:hanging="360"/>
      </w:pPr>
      <w:rPr>
        <w:rFonts w:ascii="Symbol" w:eastAsia="Symbol" w:hAnsi="Symbol" w:cs="Symbol" w:hint="default"/>
      </w:rPr>
    </w:lvl>
    <w:lvl w:ilvl="4" w:tplc="7E981DF6">
      <w:start w:val="1"/>
      <w:numFmt w:val="bullet"/>
      <w:lvlText w:val="o"/>
      <w:lvlJc w:val="left"/>
      <w:pPr>
        <w:ind w:left="3600" w:hanging="360"/>
      </w:pPr>
      <w:rPr>
        <w:rFonts w:ascii="Courier New" w:eastAsia="Courier New" w:hAnsi="Courier New" w:cs="Courier New" w:hint="default"/>
      </w:rPr>
    </w:lvl>
    <w:lvl w:ilvl="5" w:tplc="C50C02E0">
      <w:start w:val="1"/>
      <w:numFmt w:val="bullet"/>
      <w:lvlText w:val="§"/>
      <w:lvlJc w:val="left"/>
      <w:pPr>
        <w:ind w:left="4320" w:hanging="360"/>
      </w:pPr>
      <w:rPr>
        <w:rFonts w:ascii="Wingdings" w:eastAsia="Wingdings" w:hAnsi="Wingdings" w:cs="Wingdings" w:hint="default"/>
      </w:rPr>
    </w:lvl>
    <w:lvl w:ilvl="6" w:tplc="B43E5BA8">
      <w:start w:val="1"/>
      <w:numFmt w:val="bullet"/>
      <w:lvlText w:val="·"/>
      <w:lvlJc w:val="left"/>
      <w:pPr>
        <w:ind w:left="5040" w:hanging="360"/>
      </w:pPr>
      <w:rPr>
        <w:rFonts w:ascii="Symbol" w:eastAsia="Symbol" w:hAnsi="Symbol" w:cs="Symbol" w:hint="default"/>
      </w:rPr>
    </w:lvl>
    <w:lvl w:ilvl="7" w:tplc="9BC2CDC8">
      <w:start w:val="1"/>
      <w:numFmt w:val="bullet"/>
      <w:lvlText w:val="o"/>
      <w:lvlJc w:val="left"/>
      <w:pPr>
        <w:ind w:left="5760" w:hanging="360"/>
      </w:pPr>
      <w:rPr>
        <w:rFonts w:ascii="Courier New" w:eastAsia="Courier New" w:hAnsi="Courier New" w:cs="Courier New" w:hint="default"/>
      </w:rPr>
    </w:lvl>
    <w:lvl w:ilvl="8" w:tplc="F7923108">
      <w:start w:val="1"/>
      <w:numFmt w:val="bullet"/>
      <w:lvlText w:val="§"/>
      <w:lvlJc w:val="left"/>
      <w:pPr>
        <w:ind w:left="6480" w:hanging="360"/>
      </w:pPr>
      <w:rPr>
        <w:rFonts w:ascii="Wingdings" w:eastAsia="Wingdings" w:hAnsi="Wingdings" w:cs="Wingdings" w:hint="default"/>
      </w:rPr>
    </w:lvl>
  </w:abstractNum>
  <w:abstractNum w:abstractNumId="42" w15:restartNumberingAfterBreak="0">
    <w:nsid w:val="2DBC3467"/>
    <w:multiLevelType w:val="hybridMultilevel"/>
    <w:tmpl w:val="FEBE8742"/>
    <w:lvl w:ilvl="0" w:tplc="5582ACB6">
      <w:start w:val="1"/>
      <w:numFmt w:val="bullet"/>
      <w:lvlText w:val=""/>
      <w:lvlJc w:val="left"/>
      <w:pPr>
        <w:ind w:left="720" w:hanging="360"/>
      </w:pPr>
      <w:rPr>
        <w:rFonts w:ascii="Wingdings" w:hAnsi="Wingdings" w:hint="default"/>
      </w:rPr>
    </w:lvl>
    <w:lvl w:ilvl="1" w:tplc="3776FD0A">
      <w:start w:val="1"/>
      <w:numFmt w:val="bullet"/>
      <w:lvlText w:val="o"/>
      <w:lvlJc w:val="left"/>
      <w:pPr>
        <w:ind w:left="1440" w:hanging="360"/>
      </w:pPr>
      <w:rPr>
        <w:rFonts w:ascii="Courier New" w:hAnsi="Courier New" w:hint="default"/>
      </w:rPr>
    </w:lvl>
    <w:lvl w:ilvl="2" w:tplc="ED80CD2E">
      <w:start w:val="1"/>
      <w:numFmt w:val="bullet"/>
      <w:lvlText w:val=""/>
      <w:lvlJc w:val="left"/>
      <w:pPr>
        <w:ind w:left="2160" w:hanging="360"/>
      </w:pPr>
      <w:rPr>
        <w:rFonts w:ascii="Wingdings" w:hAnsi="Wingdings" w:hint="default"/>
      </w:rPr>
    </w:lvl>
    <w:lvl w:ilvl="3" w:tplc="E74A8476">
      <w:start w:val="1"/>
      <w:numFmt w:val="bullet"/>
      <w:lvlText w:val=""/>
      <w:lvlJc w:val="left"/>
      <w:pPr>
        <w:ind w:left="2880" w:hanging="360"/>
      </w:pPr>
      <w:rPr>
        <w:rFonts w:ascii="Symbol" w:hAnsi="Symbol" w:hint="default"/>
      </w:rPr>
    </w:lvl>
    <w:lvl w:ilvl="4" w:tplc="4306B340">
      <w:start w:val="1"/>
      <w:numFmt w:val="bullet"/>
      <w:lvlText w:val="o"/>
      <w:lvlJc w:val="left"/>
      <w:pPr>
        <w:ind w:left="3600" w:hanging="360"/>
      </w:pPr>
      <w:rPr>
        <w:rFonts w:ascii="Courier New" w:hAnsi="Courier New" w:hint="default"/>
      </w:rPr>
    </w:lvl>
    <w:lvl w:ilvl="5" w:tplc="371CB518">
      <w:start w:val="1"/>
      <w:numFmt w:val="bullet"/>
      <w:lvlText w:val=""/>
      <w:lvlJc w:val="left"/>
      <w:pPr>
        <w:ind w:left="4320" w:hanging="360"/>
      </w:pPr>
      <w:rPr>
        <w:rFonts w:ascii="Wingdings" w:hAnsi="Wingdings" w:hint="default"/>
      </w:rPr>
    </w:lvl>
    <w:lvl w:ilvl="6" w:tplc="C6B462DC">
      <w:start w:val="1"/>
      <w:numFmt w:val="bullet"/>
      <w:lvlText w:val=""/>
      <w:lvlJc w:val="left"/>
      <w:pPr>
        <w:ind w:left="5040" w:hanging="360"/>
      </w:pPr>
      <w:rPr>
        <w:rFonts w:ascii="Symbol" w:hAnsi="Symbol" w:hint="default"/>
      </w:rPr>
    </w:lvl>
    <w:lvl w:ilvl="7" w:tplc="0FC67C42">
      <w:start w:val="1"/>
      <w:numFmt w:val="bullet"/>
      <w:lvlText w:val="o"/>
      <w:lvlJc w:val="left"/>
      <w:pPr>
        <w:ind w:left="5760" w:hanging="360"/>
      </w:pPr>
      <w:rPr>
        <w:rFonts w:ascii="Courier New" w:hAnsi="Courier New" w:hint="default"/>
      </w:rPr>
    </w:lvl>
    <w:lvl w:ilvl="8" w:tplc="6E24E8F4">
      <w:start w:val="1"/>
      <w:numFmt w:val="bullet"/>
      <w:lvlText w:val=""/>
      <w:lvlJc w:val="left"/>
      <w:pPr>
        <w:ind w:left="6480" w:hanging="360"/>
      </w:pPr>
      <w:rPr>
        <w:rFonts w:ascii="Wingdings" w:hAnsi="Wingdings" w:hint="default"/>
      </w:rPr>
    </w:lvl>
  </w:abstractNum>
  <w:abstractNum w:abstractNumId="43" w15:restartNumberingAfterBreak="0">
    <w:nsid w:val="2E066186"/>
    <w:multiLevelType w:val="hybridMultilevel"/>
    <w:tmpl w:val="1CD8E698"/>
    <w:lvl w:ilvl="0" w:tplc="F878A8B0">
      <w:start w:val="1"/>
      <w:numFmt w:val="bullet"/>
      <w:lvlText w:val=""/>
      <w:lvlJc w:val="left"/>
      <w:pPr>
        <w:ind w:left="720" w:hanging="360"/>
      </w:pPr>
      <w:rPr>
        <w:rFonts w:ascii="Symbol" w:eastAsia="Symbol" w:hAnsi="Symbol" w:cs="Symbol" w:hint="default"/>
      </w:rPr>
    </w:lvl>
    <w:lvl w:ilvl="1" w:tplc="D558132C">
      <w:start w:val="1"/>
      <w:numFmt w:val="bullet"/>
      <w:lvlText w:val="o"/>
      <w:lvlJc w:val="left"/>
      <w:pPr>
        <w:ind w:left="1440" w:hanging="360"/>
      </w:pPr>
      <w:rPr>
        <w:rFonts w:ascii="Courier New" w:eastAsia="Courier New" w:hAnsi="Courier New" w:cs="Courier New" w:hint="default"/>
      </w:rPr>
    </w:lvl>
    <w:lvl w:ilvl="2" w:tplc="BB380A4A">
      <w:start w:val="1"/>
      <w:numFmt w:val="bullet"/>
      <w:lvlText w:val=""/>
      <w:lvlJc w:val="left"/>
      <w:pPr>
        <w:ind w:left="2160" w:hanging="360"/>
      </w:pPr>
      <w:rPr>
        <w:rFonts w:ascii="Wingdings" w:eastAsia="Wingdings" w:hAnsi="Wingdings" w:cs="Wingdings" w:hint="default"/>
      </w:rPr>
    </w:lvl>
    <w:lvl w:ilvl="3" w:tplc="F370A76E">
      <w:start w:val="1"/>
      <w:numFmt w:val="bullet"/>
      <w:lvlText w:val=""/>
      <w:lvlJc w:val="left"/>
      <w:pPr>
        <w:ind w:left="2880" w:hanging="360"/>
      </w:pPr>
      <w:rPr>
        <w:rFonts w:ascii="Wingdings" w:eastAsia="Wingdings" w:hAnsi="Wingdings" w:cs="Wingdings" w:hint="default"/>
      </w:rPr>
    </w:lvl>
    <w:lvl w:ilvl="4" w:tplc="D7BA7C96">
      <w:start w:val="1"/>
      <w:numFmt w:val="bullet"/>
      <w:lvlText w:val=""/>
      <w:lvlJc w:val="left"/>
      <w:pPr>
        <w:ind w:left="3600" w:hanging="360"/>
      </w:pPr>
      <w:rPr>
        <w:rFonts w:ascii="Wingdings" w:eastAsia="Wingdings" w:hAnsi="Wingdings" w:cs="Wingdings" w:hint="default"/>
      </w:rPr>
    </w:lvl>
    <w:lvl w:ilvl="5" w:tplc="E6FCEA7A">
      <w:start w:val="1"/>
      <w:numFmt w:val="bullet"/>
      <w:lvlText w:val=""/>
      <w:lvlJc w:val="left"/>
      <w:pPr>
        <w:ind w:left="4320" w:hanging="360"/>
      </w:pPr>
      <w:rPr>
        <w:rFonts w:ascii="Wingdings" w:eastAsia="Wingdings" w:hAnsi="Wingdings" w:cs="Wingdings" w:hint="default"/>
      </w:rPr>
    </w:lvl>
    <w:lvl w:ilvl="6" w:tplc="D7CC5112">
      <w:start w:val="1"/>
      <w:numFmt w:val="bullet"/>
      <w:lvlText w:val=""/>
      <w:lvlJc w:val="left"/>
      <w:pPr>
        <w:ind w:left="5040" w:hanging="360"/>
      </w:pPr>
      <w:rPr>
        <w:rFonts w:ascii="Wingdings" w:eastAsia="Wingdings" w:hAnsi="Wingdings" w:cs="Wingdings" w:hint="default"/>
      </w:rPr>
    </w:lvl>
    <w:lvl w:ilvl="7" w:tplc="AACE1090">
      <w:start w:val="1"/>
      <w:numFmt w:val="bullet"/>
      <w:lvlText w:val=""/>
      <w:lvlJc w:val="left"/>
      <w:pPr>
        <w:ind w:left="5760" w:hanging="360"/>
      </w:pPr>
      <w:rPr>
        <w:rFonts w:ascii="Wingdings" w:eastAsia="Wingdings" w:hAnsi="Wingdings" w:cs="Wingdings" w:hint="default"/>
      </w:rPr>
    </w:lvl>
    <w:lvl w:ilvl="8" w:tplc="D34CB510">
      <w:start w:val="1"/>
      <w:numFmt w:val="bullet"/>
      <w:lvlText w:val=""/>
      <w:lvlJc w:val="left"/>
      <w:pPr>
        <w:ind w:left="6480" w:hanging="360"/>
      </w:pPr>
      <w:rPr>
        <w:rFonts w:ascii="Wingdings" w:eastAsia="Wingdings" w:hAnsi="Wingdings" w:cs="Wingdings" w:hint="default"/>
      </w:rPr>
    </w:lvl>
  </w:abstractNum>
  <w:abstractNum w:abstractNumId="44" w15:restartNumberingAfterBreak="0">
    <w:nsid w:val="301958BF"/>
    <w:multiLevelType w:val="hybridMultilevel"/>
    <w:tmpl w:val="B1768D5E"/>
    <w:lvl w:ilvl="0" w:tplc="F84AE02A">
      <w:start w:val="1"/>
      <w:numFmt w:val="bullet"/>
      <w:lvlText w:val=""/>
      <w:lvlJc w:val="left"/>
      <w:pPr>
        <w:ind w:left="720" w:hanging="360"/>
      </w:pPr>
      <w:rPr>
        <w:rFonts w:ascii="Wingdings" w:hAnsi="Wingdings" w:hint="default"/>
      </w:rPr>
    </w:lvl>
    <w:lvl w:ilvl="1" w:tplc="3C54C2B2">
      <w:start w:val="1"/>
      <w:numFmt w:val="bullet"/>
      <w:lvlText w:val="o"/>
      <w:lvlJc w:val="left"/>
      <w:pPr>
        <w:ind w:left="1440" w:hanging="360"/>
      </w:pPr>
      <w:rPr>
        <w:rFonts w:ascii="Courier New" w:hAnsi="Courier New" w:hint="default"/>
      </w:rPr>
    </w:lvl>
    <w:lvl w:ilvl="2" w:tplc="CA3C1782">
      <w:start w:val="1"/>
      <w:numFmt w:val="bullet"/>
      <w:lvlText w:val=""/>
      <w:lvlJc w:val="left"/>
      <w:pPr>
        <w:ind w:left="2160" w:hanging="360"/>
      </w:pPr>
      <w:rPr>
        <w:rFonts w:ascii="Wingdings" w:hAnsi="Wingdings" w:hint="default"/>
      </w:rPr>
    </w:lvl>
    <w:lvl w:ilvl="3" w:tplc="2CFE97F6">
      <w:start w:val="1"/>
      <w:numFmt w:val="bullet"/>
      <w:lvlText w:val=""/>
      <w:lvlJc w:val="left"/>
      <w:pPr>
        <w:ind w:left="2880" w:hanging="360"/>
      </w:pPr>
      <w:rPr>
        <w:rFonts w:ascii="Symbol" w:hAnsi="Symbol" w:hint="default"/>
      </w:rPr>
    </w:lvl>
    <w:lvl w:ilvl="4" w:tplc="5BDEDFE8">
      <w:start w:val="1"/>
      <w:numFmt w:val="bullet"/>
      <w:lvlText w:val="o"/>
      <w:lvlJc w:val="left"/>
      <w:pPr>
        <w:ind w:left="3600" w:hanging="360"/>
      </w:pPr>
      <w:rPr>
        <w:rFonts w:ascii="Courier New" w:hAnsi="Courier New" w:hint="default"/>
      </w:rPr>
    </w:lvl>
    <w:lvl w:ilvl="5" w:tplc="6BA4EA5A">
      <w:start w:val="1"/>
      <w:numFmt w:val="bullet"/>
      <w:lvlText w:val=""/>
      <w:lvlJc w:val="left"/>
      <w:pPr>
        <w:ind w:left="4320" w:hanging="360"/>
      </w:pPr>
      <w:rPr>
        <w:rFonts w:ascii="Wingdings" w:hAnsi="Wingdings" w:hint="default"/>
      </w:rPr>
    </w:lvl>
    <w:lvl w:ilvl="6" w:tplc="3E0EECDA">
      <w:start w:val="1"/>
      <w:numFmt w:val="bullet"/>
      <w:lvlText w:val=""/>
      <w:lvlJc w:val="left"/>
      <w:pPr>
        <w:ind w:left="5040" w:hanging="360"/>
      </w:pPr>
      <w:rPr>
        <w:rFonts w:ascii="Symbol" w:hAnsi="Symbol" w:hint="default"/>
      </w:rPr>
    </w:lvl>
    <w:lvl w:ilvl="7" w:tplc="F8EAD31A">
      <w:start w:val="1"/>
      <w:numFmt w:val="bullet"/>
      <w:lvlText w:val="o"/>
      <w:lvlJc w:val="left"/>
      <w:pPr>
        <w:ind w:left="5760" w:hanging="360"/>
      </w:pPr>
      <w:rPr>
        <w:rFonts w:ascii="Courier New" w:hAnsi="Courier New" w:hint="default"/>
      </w:rPr>
    </w:lvl>
    <w:lvl w:ilvl="8" w:tplc="0636B45E">
      <w:start w:val="1"/>
      <w:numFmt w:val="bullet"/>
      <w:lvlText w:val=""/>
      <w:lvlJc w:val="left"/>
      <w:pPr>
        <w:ind w:left="6480" w:hanging="360"/>
      </w:pPr>
      <w:rPr>
        <w:rFonts w:ascii="Wingdings" w:hAnsi="Wingdings" w:hint="default"/>
      </w:rPr>
    </w:lvl>
  </w:abstractNum>
  <w:abstractNum w:abstractNumId="45" w15:restartNumberingAfterBreak="0">
    <w:nsid w:val="323718BF"/>
    <w:multiLevelType w:val="hybridMultilevel"/>
    <w:tmpl w:val="00307FBC"/>
    <w:lvl w:ilvl="0" w:tplc="E4701B16">
      <w:start w:val="1"/>
      <w:numFmt w:val="bullet"/>
      <w:lvlText w:val="·"/>
      <w:lvlJc w:val="left"/>
      <w:pPr>
        <w:ind w:left="709" w:hanging="360"/>
      </w:pPr>
      <w:rPr>
        <w:rFonts w:ascii="Symbol" w:eastAsia="Symbol" w:hAnsi="Symbol" w:cs="Symbol" w:hint="default"/>
      </w:rPr>
    </w:lvl>
    <w:lvl w:ilvl="1" w:tplc="68A02616">
      <w:start w:val="1"/>
      <w:numFmt w:val="bullet"/>
      <w:lvlText w:val="o"/>
      <w:lvlJc w:val="left"/>
      <w:pPr>
        <w:ind w:left="1429" w:hanging="360"/>
      </w:pPr>
      <w:rPr>
        <w:rFonts w:ascii="Courier New" w:eastAsia="Courier New" w:hAnsi="Courier New" w:cs="Courier New" w:hint="default"/>
      </w:rPr>
    </w:lvl>
    <w:lvl w:ilvl="2" w:tplc="93DA9E4C">
      <w:start w:val="1"/>
      <w:numFmt w:val="bullet"/>
      <w:lvlText w:val="§"/>
      <w:lvlJc w:val="left"/>
      <w:pPr>
        <w:ind w:left="2149" w:hanging="360"/>
      </w:pPr>
      <w:rPr>
        <w:rFonts w:ascii="Wingdings" w:eastAsia="Wingdings" w:hAnsi="Wingdings" w:cs="Wingdings" w:hint="default"/>
      </w:rPr>
    </w:lvl>
    <w:lvl w:ilvl="3" w:tplc="42842FF2">
      <w:start w:val="1"/>
      <w:numFmt w:val="bullet"/>
      <w:lvlText w:val="·"/>
      <w:lvlJc w:val="left"/>
      <w:pPr>
        <w:ind w:left="2869" w:hanging="360"/>
      </w:pPr>
      <w:rPr>
        <w:rFonts w:ascii="Symbol" w:eastAsia="Symbol" w:hAnsi="Symbol" w:cs="Symbol" w:hint="default"/>
      </w:rPr>
    </w:lvl>
    <w:lvl w:ilvl="4" w:tplc="CFB86C78">
      <w:start w:val="1"/>
      <w:numFmt w:val="bullet"/>
      <w:lvlText w:val="o"/>
      <w:lvlJc w:val="left"/>
      <w:pPr>
        <w:ind w:left="3589" w:hanging="360"/>
      </w:pPr>
      <w:rPr>
        <w:rFonts w:ascii="Courier New" w:eastAsia="Courier New" w:hAnsi="Courier New" w:cs="Courier New" w:hint="default"/>
      </w:rPr>
    </w:lvl>
    <w:lvl w:ilvl="5" w:tplc="A9CCA9E4">
      <w:start w:val="1"/>
      <w:numFmt w:val="bullet"/>
      <w:lvlText w:val="§"/>
      <w:lvlJc w:val="left"/>
      <w:pPr>
        <w:ind w:left="4309" w:hanging="360"/>
      </w:pPr>
      <w:rPr>
        <w:rFonts w:ascii="Wingdings" w:eastAsia="Wingdings" w:hAnsi="Wingdings" w:cs="Wingdings" w:hint="default"/>
      </w:rPr>
    </w:lvl>
    <w:lvl w:ilvl="6" w:tplc="FDA0A546">
      <w:start w:val="1"/>
      <w:numFmt w:val="bullet"/>
      <w:lvlText w:val="·"/>
      <w:lvlJc w:val="left"/>
      <w:pPr>
        <w:ind w:left="5029" w:hanging="360"/>
      </w:pPr>
      <w:rPr>
        <w:rFonts w:ascii="Symbol" w:eastAsia="Symbol" w:hAnsi="Symbol" w:cs="Symbol" w:hint="default"/>
      </w:rPr>
    </w:lvl>
    <w:lvl w:ilvl="7" w:tplc="1EA40024">
      <w:start w:val="1"/>
      <w:numFmt w:val="bullet"/>
      <w:lvlText w:val="o"/>
      <w:lvlJc w:val="left"/>
      <w:pPr>
        <w:ind w:left="5749" w:hanging="360"/>
      </w:pPr>
      <w:rPr>
        <w:rFonts w:ascii="Courier New" w:eastAsia="Courier New" w:hAnsi="Courier New" w:cs="Courier New" w:hint="default"/>
      </w:rPr>
    </w:lvl>
    <w:lvl w:ilvl="8" w:tplc="E796E7CA">
      <w:start w:val="1"/>
      <w:numFmt w:val="bullet"/>
      <w:lvlText w:val="§"/>
      <w:lvlJc w:val="left"/>
      <w:pPr>
        <w:ind w:left="6469" w:hanging="360"/>
      </w:pPr>
      <w:rPr>
        <w:rFonts w:ascii="Wingdings" w:eastAsia="Wingdings" w:hAnsi="Wingdings" w:cs="Wingdings" w:hint="default"/>
      </w:rPr>
    </w:lvl>
  </w:abstractNum>
  <w:abstractNum w:abstractNumId="46" w15:restartNumberingAfterBreak="0">
    <w:nsid w:val="335201B1"/>
    <w:multiLevelType w:val="hybridMultilevel"/>
    <w:tmpl w:val="2B5A62B8"/>
    <w:lvl w:ilvl="0" w:tplc="C7C0BE14">
      <w:start w:val="1"/>
      <w:numFmt w:val="bullet"/>
      <w:lvlText w:val="·"/>
      <w:lvlJc w:val="left"/>
      <w:pPr>
        <w:ind w:left="709" w:hanging="360"/>
      </w:pPr>
      <w:rPr>
        <w:rFonts w:ascii="Symbol" w:eastAsia="Symbol" w:hAnsi="Symbol" w:cs="Symbol" w:hint="default"/>
      </w:rPr>
    </w:lvl>
    <w:lvl w:ilvl="1" w:tplc="77D49CC6">
      <w:start w:val="1"/>
      <w:numFmt w:val="bullet"/>
      <w:lvlText w:val="o"/>
      <w:lvlJc w:val="left"/>
      <w:pPr>
        <w:ind w:left="1440" w:hanging="360"/>
      </w:pPr>
      <w:rPr>
        <w:rFonts w:ascii="Courier New" w:eastAsia="Courier New" w:hAnsi="Courier New" w:cs="Courier New" w:hint="default"/>
      </w:rPr>
    </w:lvl>
    <w:lvl w:ilvl="2" w:tplc="D6F64F92">
      <w:start w:val="1"/>
      <w:numFmt w:val="bullet"/>
      <w:lvlText w:val="§"/>
      <w:lvlJc w:val="left"/>
      <w:pPr>
        <w:ind w:left="2160" w:hanging="360"/>
      </w:pPr>
      <w:rPr>
        <w:rFonts w:ascii="Wingdings" w:eastAsia="Wingdings" w:hAnsi="Wingdings" w:cs="Wingdings" w:hint="default"/>
      </w:rPr>
    </w:lvl>
    <w:lvl w:ilvl="3" w:tplc="EF5411A0">
      <w:start w:val="1"/>
      <w:numFmt w:val="bullet"/>
      <w:lvlText w:val="·"/>
      <w:lvlJc w:val="left"/>
      <w:pPr>
        <w:ind w:left="2880" w:hanging="360"/>
      </w:pPr>
      <w:rPr>
        <w:rFonts w:ascii="Symbol" w:eastAsia="Symbol" w:hAnsi="Symbol" w:cs="Symbol" w:hint="default"/>
      </w:rPr>
    </w:lvl>
    <w:lvl w:ilvl="4" w:tplc="9B661272">
      <w:start w:val="1"/>
      <w:numFmt w:val="bullet"/>
      <w:lvlText w:val="o"/>
      <w:lvlJc w:val="left"/>
      <w:pPr>
        <w:ind w:left="3600" w:hanging="360"/>
      </w:pPr>
      <w:rPr>
        <w:rFonts w:ascii="Courier New" w:eastAsia="Courier New" w:hAnsi="Courier New" w:cs="Courier New" w:hint="default"/>
      </w:rPr>
    </w:lvl>
    <w:lvl w:ilvl="5" w:tplc="0400BE96">
      <w:start w:val="1"/>
      <w:numFmt w:val="bullet"/>
      <w:lvlText w:val="§"/>
      <w:lvlJc w:val="left"/>
      <w:pPr>
        <w:ind w:left="4320" w:hanging="360"/>
      </w:pPr>
      <w:rPr>
        <w:rFonts w:ascii="Wingdings" w:eastAsia="Wingdings" w:hAnsi="Wingdings" w:cs="Wingdings" w:hint="default"/>
      </w:rPr>
    </w:lvl>
    <w:lvl w:ilvl="6" w:tplc="14F2D574">
      <w:start w:val="1"/>
      <w:numFmt w:val="bullet"/>
      <w:lvlText w:val="·"/>
      <w:lvlJc w:val="left"/>
      <w:pPr>
        <w:ind w:left="5040" w:hanging="360"/>
      </w:pPr>
      <w:rPr>
        <w:rFonts w:ascii="Symbol" w:eastAsia="Symbol" w:hAnsi="Symbol" w:cs="Symbol" w:hint="default"/>
      </w:rPr>
    </w:lvl>
    <w:lvl w:ilvl="7" w:tplc="85A0DEBA">
      <w:start w:val="1"/>
      <w:numFmt w:val="bullet"/>
      <w:lvlText w:val="o"/>
      <w:lvlJc w:val="left"/>
      <w:pPr>
        <w:ind w:left="5760" w:hanging="360"/>
      </w:pPr>
      <w:rPr>
        <w:rFonts w:ascii="Courier New" w:eastAsia="Courier New" w:hAnsi="Courier New" w:cs="Courier New" w:hint="default"/>
      </w:rPr>
    </w:lvl>
    <w:lvl w:ilvl="8" w:tplc="2CCC05E2">
      <w:start w:val="1"/>
      <w:numFmt w:val="bullet"/>
      <w:lvlText w:val="§"/>
      <w:lvlJc w:val="left"/>
      <w:pPr>
        <w:ind w:left="6480" w:hanging="360"/>
      </w:pPr>
      <w:rPr>
        <w:rFonts w:ascii="Wingdings" w:eastAsia="Wingdings" w:hAnsi="Wingdings" w:cs="Wingdings" w:hint="default"/>
      </w:rPr>
    </w:lvl>
  </w:abstractNum>
  <w:abstractNum w:abstractNumId="47" w15:restartNumberingAfterBreak="0">
    <w:nsid w:val="342D4EA1"/>
    <w:multiLevelType w:val="hybridMultilevel"/>
    <w:tmpl w:val="94948A60"/>
    <w:lvl w:ilvl="0" w:tplc="FF028FE2">
      <w:start w:val="1"/>
      <w:numFmt w:val="bullet"/>
      <w:lvlText w:val="·"/>
      <w:lvlJc w:val="left"/>
      <w:pPr>
        <w:ind w:left="1559" w:hanging="360"/>
      </w:pPr>
      <w:rPr>
        <w:rFonts w:ascii="Symbol" w:eastAsia="Symbol" w:hAnsi="Symbol" w:cs="Symbol" w:hint="default"/>
      </w:rPr>
    </w:lvl>
    <w:lvl w:ilvl="1" w:tplc="417E04B8">
      <w:start w:val="1"/>
      <w:numFmt w:val="bullet"/>
      <w:lvlText w:val="o"/>
      <w:lvlJc w:val="left"/>
      <w:pPr>
        <w:ind w:left="2279" w:hanging="360"/>
      </w:pPr>
      <w:rPr>
        <w:rFonts w:ascii="Courier New" w:eastAsia="Courier New" w:hAnsi="Courier New" w:cs="Courier New" w:hint="default"/>
      </w:rPr>
    </w:lvl>
    <w:lvl w:ilvl="2" w:tplc="49A6FD96">
      <w:start w:val="1"/>
      <w:numFmt w:val="bullet"/>
      <w:lvlText w:val="§"/>
      <w:lvlJc w:val="left"/>
      <w:pPr>
        <w:ind w:left="2999" w:hanging="360"/>
      </w:pPr>
      <w:rPr>
        <w:rFonts w:ascii="Wingdings" w:eastAsia="Wingdings" w:hAnsi="Wingdings" w:cs="Wingdings" w:hint="default"/>
      </w:rPr>
    </w:lvl>
    <w:lvl w:ilvl="3" w:tplc="1AEC32BC">
      <w:start w:val="1"/>
      <w:numFmt w:val="bullet"/>
      <w:lvlText w:val="·"/>
      <w:lvlJc w:val="left"/>
      <w:pPr>
        <w:ind w:left="3719" w:hanging="360"/>
      </w:pPr>
      <w:rPr>
        <w:rFonts w:ascii="Symbol" w:eastAsia="Symbol" w:hAnsi="Symbol" w:cs="Symbol" w:hint="default"/>
      </w:rPr>
    </w:lvl>
    <w:lvl w:ilvl="4" w:tplc="BA920B44">
      <w:start w:val="1"/>
      <w:numFmt w:val="bullet"/>
      <w:lvlText w:val="o"/>
      <w:lvlJc w:val="left"/>
      <w:pPr>
        <w:ind w:left="4439" w:hanging="360"/>
      </w:pPr>
      <w:rPr>
        <w:rFonts w:ascii="Courier New" w:eastAsia="Courier New" w:hAnsi="Courier New" w:cs="Courier New" w:hint="default"/>
      </w:rPr>
    </w:lvl>
    <w:lvl w:ilvl="5" w:tplc="8458B42E">
      <w:start w:val="1"/>
      <w:numFmt w:val="bullet"/>
      <w:lvlText w:val="§"/>
      <w:lvlJc w:val="left"/>
      <w:pPr>
        <w:ind w:left="5159" w:hanging="360"/>
      </w:pPr>
      <w:rPr>
        <w:rFonts w:ascii="Wingdings" w:eastAsia="Wingdings" w:hAnsi="Wingdings" w:cs="Wingdings" w:hint="default"/>
      </w:rPr>
    </w:lvl>
    <w:lvl w:ilvl="6" w:tplc="CEFA03C4">
      <w:start w:val="1"/>
      <w:numFmt w:val="bullet"/>
      <w:lvlText w:val="·"/>
      <w:lvlJc w:val="left"/>
      <w:pPr>
        <w:ind w:left="5879" w:hanging="360"/>
      </w:pPr>
      <w:rPr>
        <w:rFonts w:ascii="Symbol" w:eastAsia="Symbol" w:hAnsi="Symbol" w:cs="Symbol" w:hint="default"/>
      </w:rPr>
    </w:lvl>
    <w:lvl w:ilvl="7" w:tplc="CB1A2B80">
      <w:start w:val="1"/>
      <w:numFmt w:val="bullet"/>
      <w:lvlText w:val="o"/>
      <w:lvlJc w:val="left"/>
      <w:pPr>
        <w:ind w:left="6599" w:hanging="360"/>
      </w:pPr>
      <w:rPr>
        <w:rFonts w:ascii="Courier New" w:eastAsia="Courier New" w:hAnsi="Courier New" w:cs="Courier New" w:hint="default"/>
      </w:rPr>
    </w:lvl>
    <w:lvl w:ilvl="8" w:tplc="40740400">
      <w:start w:val="1"/>
      <w:numFmt w:val="bullet"/>
      <w:lvlText w:val="§"/>
      <w:lvlJc w:val="left"/>
      <w:pPr>
        <w:ind w:left="7319" w:hanging="360"/>
      </w:pPr>
      <w:rPr>
        <w:rFonts w:ascii="Wingdings" w:eastAsia="Wingdings" w:hAnsi="Wingdings" w:cs="Wingdings" w:hint="default"/>
      </w:rPr>
    </w:lvl>
  </w:abstractNum>
  <w:abstractNum w:abstractNumId="48" w15:restartNumberingAfterBreak="0">
    <w:nsid w:val="34346202"/>
    <w:multiLevelType w:val="hybridMultilevel"/>
    <w:tmpl w:val="4F1E890E"/>
    <w:lvl w:ilvl="0" w:tplc="3DCE9380">
      <w:start w:val="1"/>
      <w:numFmt w:val="bullet"/>
      <w:lvlText w:val="·"/>
      <w:lvlJc w:val="left"/>
      <w:pPr>
        <w:ind w:left="1559" w:hanging="360"/>
      </w:pPr>
      <w:rPr>
        <w:rFonts w:ascii="Symbol" w:eastAsia="Symbol" w:hAnsi="Symbol" w:cs="Symbol" w:hint="default"/>
      </w:rPr>
    </w:lvl>
    <w:lvl w:ilvl="1" w:tplc="435A3EFC">
      <w:start w:val="1"/>
      <w:numFmt w:val="bullet"/>
      <w:lvlText w:val="o"/>
      <w:lvlJc w:val="left"/>
      <w:pPr>
        <w:ind w:left="2279" w:hanging="360"/>
      </w:pPr>
      <w:rPr>
        <w:rFonts w:ascii="Courier New" w:eastAsia="Courier New" w:hAnsi="Courier New" w:cs="Courier New" w:hint="default"/>
      </w:rPr>
    </w:lvl>
    <w:lvl w:ilvl="2" w:tplc="9B465256">
      <w:start w:val="1"/>
      <w:numFmt w:val="bullet"/>
      <w:lvlText w:val="§"/>
      <w:lvlJc w:val="left"/>
      <w:pPr>
        <w:ind w:left="2999" w:hanging="360"/>
      </w:pPr>
      <w:rPr>
        <w:rFonts w:ascii="Wingdings" w:eastAsia="Wingdings" w:hAnsi="Wingdings" w:cs="Wingdings" w:hint="default"/>
      </w:rPr>
    </w:lvl>
    <w:lvl w:ilvl="3" w:tplc="05BAF3E0">
      <w:start w:val="1"/>
      <w:numFmt w:val="bullet"/>
      <w:lvlText w:val="·"/>
      <w:lvlJc w:val="left"/>
      <w:pPr>
        <w:ind w:left="3719" w:hanging="360"/>
      </w:pPr>
      <w:rPr>
        <w:rFonts w:ascii="Symbol" w:eastAsia="Symbol" w:hAnsi="Symbol" w:cs="Symbol" w:hint="default"/>
      </w:rPr>
    </w:lvl>
    <w:lvl w:ilvl="4" w:tplc="91B0848E">
      <w:start w:val="1"/>
      <w:numFmt w:val="bullet"/>
      <w:lvlText w:val="o"/>
      <w:lvlJc w:val="left"/>
      <w:pPr>
        <w:ind w:left="4439" w:hanging="360"/>
      </w:pPr>
      <w:rPr>
        <w:rFonts w:ascii="Courier New" w:eastAsia="Courier New" w:hAnsi="Courier New" w:cs="Courier New" w:hint="default"/>
      </w:rPr>
    </w:lvl>
    <w:lvl w:ilvl="5" w:tplc="DC206276">
      <w:start w:val="1"/>
      <w:numFmt w:val="bullet"/>
      <w:lvlText w:val="§"/>
      <w:lvlJc w:val="left"/>
      <w:pPr>
        <w:ind w:left="5159" w:hanging="360"/>
      </w:pPr>
      <w:rPr>
        <w:rFonts w:ascii="Wingdings" w:eastAsia="Wingdings" w:hAnsi="Wingdings" w:cs="Wingdings" w:hint="default"/>
      </w:rPr>
    </w:lvl>
    <w:lvl w:ilvl="6" w:tplc="D7509F00">
      <w:start w:val="1"/>
      <w:numFmt w:val="bullet"/>
      <w:lvlText w:val="·"/>
      <w:lvlJc w:val="left"/>
      <w:pPr>
        <w:ind w:left="5879" w:hanging="360"/>
      </w:pPr>
      <w:rPr>
        <w:rFonts w:ascii="Symbol" w:eastAsia="Symbol" w:hAnsi="Symbol" w:cs="Symbol" w:hint="default"/>
      </w:rPr>
    </w:lvl>
    <w:lvl w:ilvl="7" w:tplc="45006650">
      <w:start w:val="1"/>
      <w:numFmt w:val="bullet"/>
      <w:lvlText w:val="o"/>
      <w:lvlJc w:val="left"/>
      <w:pPr>
        <w:ind w:left="6599" w:hanging="360"/>
      </w:pPr>
      <w:rPr>
        <w:rFonts w:ascii="Courier New" w:eastAsia="Courier New" w:hAnsi="Courier New" w:cs="Courier New" w:hint="default"/>
      </w:rPr>
    </w:lvl>
    <w:lvl w:ilvl="8" w:tplc="A9F81420">
      <w:start w:val="1"/>
      <w:numFmt w:val="bullet"/>
      <w:lvlText w:val="§"/>
      <w:lvlJc w:val="left"/>
      <w:pPr>
        <w:ind w:left="7319" w:hanging="360"/>
      </w:pPr>
      <w:rPr>
        <w:rFonts w:ascii="Wingdings" w:eastAsia="Wingdings" w:hAnsi="Wingdings" w:cs="Wingdings" w:hint="default"/>
      </w:rPr>
    </w:lvl>
  </w:abstractNum>
  <w:abstractNum w:abstractNumId="49" w15:restartNumberingAfterBreak="0">
    <w:nsid w:val="34C3601E"/>
    <w:multiLevelType w:val="hybridMultilevel"/>
    <w:tmpl w:val="5448DC14"/>
    <w:lvl w:ilvl="0" w:tplc="A08E1788">
      <w:start w:val="1"/>
      <w:numFmt w:val="bullet"/>
      <w:lvlText w:val="·"/>
      <w:lvlJc w:val="left"/>
      <w:pPr>
        <w:ind w:left="709" w:hanging="360"/>
      </w:pPr>
      <w:rPr>
        <w:rFonts w:ascii="Symbol" w:eastAsia="Symbol" w:hAnsi="Symbol" w:cs="Symbol" w:hint="default"/>
      </w:rPr>
    </w:lvl>
    <w:lvl w:ilvl="1" w:tplc="4288C66A">
      <w:start w:val="1"/>
      <w:numFmt w:val="bullet"/>
      <w:lvlText w:val="o"/>
      <w:lvlJc w:val="left"/>
      <w:pPr>
        <w:ind w:left="1429" w:hanging="360"/>
      </w:pPr>
      <w:rPr>
        <w:rFonts w:ascii="Courier New" w:eastAsia="Courier New" w:hAnsi="Courier New" w:cs="Courier New" w:hint="default"/>
      </w:rPr>
    </w:lvl>
    <w:lvl w:ilvl="2" w:tplc="60F4C4AC">
      <w:start w:val="1"/>
      <w:numFmt w:val="bullet"/>
      <w:lvlText w:val="§"/>
      <w:lvlJc w:val="left"/>
      <w:pPr>
        <w:ind w:left="2149" w:hanging="360"/>
      </w:pPr>
      <w:rPr>
        <w:rFonts w:ascii="Wingdings" w:eastAsia="Wingdings" w:hAnsi="Wingdings" w:cs="Wingdings" w:hint="default"/>
      </w:rPr>
    </w:lvl>
    <w:lvl w:ilvl="3" w:tplc="9C58572A">
      <w:start w:val="1"/>
      <w:numFmt w:val="bullet"/>
      <w:lvlText w:val="·"/>
      <w:lvlJc w:val="left"/>
      <w:pPr>
        <w:ind w:left="2869" w:hanging="360"/>
      </w:pPr>
      <w:rPr>
        <w:rFonts w:ascii="Symbol" w:eastAsia="Symbol" w:hAnsi="Symbol" w:cs="Symbol" w:hint="default"/>
      </w:rPr>
    </w:lvl>
    <w:lvl w:ilvl="4" w:tplc="6B620868">
      <w:start w:val="1"/>
      <w:numFmt w:val="bullet"/>
      <w:lvlText w:val="o"/>
      <w:lvlJc w:val="left"/>
      <w:pPr>
        <w:ind w:left="3589" w:hanging="360"/>
      </w:pPr>
      <w:rPr>
        <w:rFonts w:ascii="Courier New" w:eastAsia="Courier New" w:hAnsi="Courier New" w:cs="Courier New" w:hint="default"/>
      </w:rPr>
    </w:lvl>
    <w:lvl w:ilvl="5" w:tplc="024C96B6">
      <w:start w:val="1"/>
      <w:numFmt w:val="bullet"/>
      <w:lvlText w:val="§"/>
      <w:lvlJc w:val="left"/>
      <w:pPr>
        <w:ind w:left="4309" w:hanging="360"/>
      </w:pPr>
      <w:rPr>
        <w:rFonts w:ascii="Wingdings" w:eastAsia="Wingdings" w:hAnsi="Wingdings" w:cs="Wingdings" w:hint="default"/>
      </w:rPr>
    </w:lvl>
    <w:lvl w:ilvl="6" w:tplc="66D0D22C">
      <w:start w:val="1"/>
      <w:numFmt w:val="bullet"/>
      <w:lvlText w:val="·"/>
      <w:lvlJc w:val="left"/>
      <w:pPr>
        <w:ind w:left="5029" w:hanging="360"/>
      </w:pPr>
      <w:rPr>
        <w:rFonts w:ascii="Symbol" w:eastAsia="Symbol" w:hAnsi="Symbol" w:cs="Symbol" w:hint="default"/>
      </w:rPr>
    </w:lvl>
    <w:lvl w:ilvl="7" w:tplc="6366AD4A">
      <w:start w:val="1"/>
      <w:numFmt w:val="bullet"/>
      <w:lvlText w:val="o"/>
      <w:lvlJc w:val="left"/>
      <w:pPr>
        <w:ind w:left="5749" w:hanging="360"/>
      </w:pPr>
      <w:rPr>
        <w:rFonts w:ascii="Courier New" w:eastAsia="Courier New" w:hAnsi="Courier New" w:cs="Courier New" w:hint="default"/>
      </w:rPr>
    </w:lvl>
    <w:lvl w:ilvl="8" w:tplc="61A67D58">
      <w:start w:val="1"/>
      <w:numFmt w:val="bullet"/>
      <w:lvlText w:val="§"/>
      <w:lvlJc w:val="left"/>
      <w:pPr>
        <w:ind w:left="6469" w:hanging="360"/>
      </w:pPr>
      <w:rPr>
        <w:rFonts w:ascii="Wingdings" w:eastAsia="Wingdings" w:hAnsi="Wingdings" w:cs="Wingdings" w:hint="default"/>
      </w:rPr>
    </w:lvl>
  </w:abstractNum>
  <w:abstractNum w:abstractNumId="50" w15:restartNumberingAfterBreak="0">
    <w:nsid w:val="35774953"/>
    <w:multiLevelType w:val="hybridMultilevel"/>
    <w:tmpl w:val="6DE41FCC"/>
    <w:lvl w:ilvl="0" w:tplc="386E35E4">
      <w:start w:val="1"/>
      <w:numFmt w:val="bullet"/>
      <w:lvlText w:val="·"/>
      <w:lvlJc w:val="left"/>
      <w:pPr>
        <w:ind w:left="1559" w:hanging="360"/>
      </w:pPr>
      <w:rPr>
        <w:rFonts w:ascii="Symbol" w:eastAsia="Symbol" w:hAnsi="Symbol" w:cs="Symbol" w:hint="default"/>
      </w:rPr>
    </w:lvl>
    <w:lvl w:ilvl="1" w:tplc="CD584C94">
      <w:start w:val="1"/>
      <w:numFmt w:val="bullet"/>
      <w:lvlText w:val="o"/>
      <w:lvlJc w:val="left"/>
      <w:pPr>
        <w:ind w:left="2279" w:hanging="360"/>
      </w:pPr>
      <w:rPr>
        <w:rFonts w:ascii="Courier New" w:eastAsia="Courier New" w:hAnsi="Courier New" w:cs="Courier New" w:hint="default"/>
      </w:rPr>
    </w:lvl>
    <w:lvl w:ilvl="2" w:tplc="298E9E0A">
      <w:start w:val="1"/>
      <w:numFmt w:val="bullet"/>
      <w:lvlText w:val="§"/>
      <w:lvlJc w:val="left"/>
      <w:pPr>
        <w:ind w:left="2999" w:hanging="360"/>
      </w:pPr>
      <w:rPr>
        <w:rFonts w:ascii="Wingdings" w:eastAsia="Wingdings" w:hAnsi="Wingdings" w:cs="Wingdings" w:hint="default"/>
      </w:rPr>
    </w:lvl>
    <w:lvl w:ilvl="3" w:tplc="5E38021A">
      <w:start w:val="1"/>
      <w:numFmt w:val="bullet"/>
      <w:lvlText w:val="·"/>
      <w:lvlJc w:val="left"/>
      <w:pPr>
        <w:ind w:left="3719" w:hanging="360"/>
      </w:pPr>
      <w:rPr>
        <w:rFonts w:ascii="Symbol" w:eastAsia="Symbol" w:hAnsi="Symbol" w:cs="Symbol" w:hint="default"/>
      </w:rPr>
    </w:lvl>
    <w:lvl w:ilvl="4" w:tplc="E2427BFA">
      <w:start w:val="1"/>
      <w:numFmt w:val="bullet"/>
      <w:lvlText w:val="o"/>
      <w:lvlJc w:val="left"/>
      <w:pPr>
        <w:ind w:left="4439" w:hanging="360"/>
      </w:pPr>
      <w:rPr>
        <w:rFonts w:ascii="Courier New" w:eastAsia="Courier New" w:hAnsi="Courier New" w:cs="Courier New" w:hint="default"/>
      </w:rPr>
    </w:lvl>
    <w:lvl w:ilvl="5" w:tplc="995E595E">
      <w:start w:val="1"/>
      <w:numFmt w:val="bullet"/>
      <w:lvlText w:val="§"/>
      <w:lvlJc w:val="left"/>
      <w:pPr>
        <w:ind w:left="5159" w:hanging="360"/>
      </w:pPr>
      <w:rPr>
        <w:rFonts w:ascii="Wingdings" w:eastAsia="Wingdings" w:hAnsi="Wingdings" w:cs="Wingdings" w:hint="default"/>
      </w:rPr>
    </w:lvl>
    <w:lvl w:ilvl="6" w:tplc="C45A21E2">
      <w:start w:val="1"/>
      <w:numFmt w:val="bullet"/>
      <w:lvlText w:val="·"/>
      <w:lvlJc w:val="left"/>
      <w:pPr>
        <w:ind w:left="5879" w:hanging="360"/>
      </w:pPr>
      <w:rPr>
        <w:rFonts w:ascii="Symbol" w:eastAsia="Symbol" w:hAnsi="Symbol" w:cs="Symbol" w:hint="default"/>
      </w:rPr>
    </w:lvl>
    <w:lvl w:ilvl="7" w:tplc="420C3120">
      <w:start w:val="1"/>
      <w:numFmt w:val="bullet"/>
      <w:lvlText w:val="o"/>
      <w:lvlJc w:val="left"/>
      <w:pPr>
        <w:ind w:left="6599" w:hanging="360"/>
      </w:pPr>
      <w:rPr>
        <w:rFonts w:ascii="Courier New" w:eastAsia="Courier New" w:hAnsi="Courier New" w:cs="Courier New" w:hint="default"/>
      </w:rPr>
    </w:lvl>
    <w:lvl w:ilvl="8" w:tplc="F57E86AC">
      <w:start w:val="1"/>
      <w:numFmt w:val="bullet"/>
      <w:lvlText w:val="§"/>
      <w:lvlJc w:val="left"/>
      <w:pPr>
        <w:ind w:left="7319" w:hanging="360"/>
      </w:pPr>
      <w:rPr>
        <w:rFonts w:ascii="Wingdings" w:eastAsia="Wingdings" w:hAnsi="Wingdings" w:cs="Wingdings" w:hint="default"/>
      </w:rPr>
    </w:lvl>
  </w:abstractNum>
  <w:abstractNum w:abstractNumId="51" w15:restartNumberingAfterBreak="0">
    <w:nsid w:val="359E1DC0"/>
    <w:multiLevelType w:val="hybridMultilevel"/>
    <w:tmpl w:val="2830FFD4"/>
    <w:lvl w:ilvl="0" w:tplc="EC5E73D4">
      <w:start w:val="1"/>
      <w:numFmt w:val="bullet"/>
      <w:lvlText w:val="·"/>
      <w:lvlJc w:val="left"/>
      <w:pPr>
        <w:ind w:left="1559" w:hanging="360"/>
      </w:pPr>
      <w:rPr>
        <w:rFonts w:ascii="Symbol" w:eastAsia="Symbol" w:hAnsi="Symbol" w:cs="Symbol" w:hint="default"/>
      </w:rPr>
    </w:lvl>
    <w:lvl w:ilvl="1" w:tplc="E85E1E1E">
      <w:start w:val="1"/>
      <w:numFmt w:val="bullet"/>
      <w:lvlText w:val="o"/>
      <w:lvlJc w:val="left"/>
      <w:pPr>
        <w:ind w:left="2279" w:hanging="360"/>
      </w:pPr>
      <w:rPr>
        <w:rFonts w:ascii="Courier New" w:eastAsia="Courier New" w:hAnsi="Courier New" w:cs="Courier New" w:hint="default"/>
      </w:rPr>
    </w:lvl>
    <w:lvl w:ilvl="2" w:tplc="C44C2778">
      <w:start w:val="1"/>
      <w:numFmt w:val="bullet"/>
      <w:lvlText w:val="§"/>
      <w:lvlJc w:val="left"/>
      <w:pPr>
        <w:ind w:left="2999" w:hanging="360"/>
      </w:pPr>
      <w:rPr>
        <w:rFonts w:ascii="Wingdings" w:eastAsia="Wingdings" w:hAnsi="Wingdings" w:cs="Wingdings" w:hint="default"/>
      </w:rPr>
    </w:lvl>
    <w:lvl w:ilvl="3" w:tplc="A80ED092">
      <w:start w:val="1"/>
      <w:numFmt w:val="bullet"/>
      <w:lvlText w:val="·"/>
      <w:lvlJc w:val="left"/>
      <w:pPr>
        <w:ind w:left="3719" w:hanging="360"/>
      </w:pPr>
      <w:rPr>
        <w:rFonts w:ascii="Symbol" w:eastAsia="Symbol" w:hAnsi="Symbol" w:cs="Symbol" w:hint="default"/>
      </w:rPr>
    </w:lvl>
    <w:lvl w:ilvl="4" w:tplc="2822ED38">
      <w:start w:val="1"/>
      <w:numFmt w:val="bullet"/>
      <w:lvlText w:val="o"/>
      <w:lvlJc w:val="left"/>
      <w:pPr>
        <w:ind w:left="4439" w:hanging="360"/>
      </w:pPr>
      <w:rPr>
        <w:rFonts w:ascii="Courier New" w:eastAsia="Courier New" w:hAnsi="Courier New" w:cs="Courier New" w:hint="default"/>
      </w:rPr>
    </w:lvl>
    <w:lvl w:ilvl="5" w:tplc="354022DE">
      <w:start w:val="1"/>
      <w:numFmt w:val="bullet"/>
      <w:lvlText w:val="§"/>
      <w:lvlJc w:val="left"/>
      <w:pPr>
        <w:ind w:left="5159" w:hanging="360"/>
      </w:pPr>
      <w:rPr>
        <w:rFonts w:ascii="Wingdings" w:eastAsia="Wingdings" w:hAnsi="Wingdings" w:cs="Wingdings" w:hint="default"/>
      </w:rPr>
    </w:lvl>
    <w:lvl w:ilvl="6" w:tplc="20A811D4">
      <w:start w:val="1"/>
      <w:numFmt w:val="bullet"/>
      <w:lvlText w:val="·"/>
      <w:lvlJc w:val="left"/>
      <w:pPr>
        <w:ind w:left="5879" w:hanging="360"/>
      </w:pPr>
      <w:rPr>
        <w:rFonts w:ascii="Symbol" w:eastAsia="Symbol" w:hAnsi="Symbol" w:cs="Symbol" w:hint="default"/>
      </w:rPr>
    </w:lvl>
    <w:lvl w:ilvl="7" w:tplc="6C2422C6">
      <w:start w:val="1"/>
      <w:numFmt w:val="bullet"/>
      <w:lvlText w:val="o"/>
      <w:lvlJc w:val="left"/>
      <w:pPr>
        <w:ind w:left="6599" w:hanging="360"/>
      </w:pPr>
      <w:rPr>
        <w:rFonts w:ascii="Courier New" w:eastAsia="Courier New" w:hAnsi="Courier New" w:cs="Courier New" w:hint="default"/>
      </w:rPr>
    </w:lvl>
    <w:lvl w:ilvl="8" w:tplc="791A4AB8">
      <w:start w:val="1"/>
      <w:numFmt w:val="bullet"/>
      <w:lvlText w:val="§"/>
      <w:lvlJc w:val="left"/>
      <w:pPr>
        <w:ind w:left="7319" w:hanging="360"/>
      </w:pPr>
      <w:rPr>
        <w:rFonts w:ascii="Wingdings" w:eastAsia="Wingdings" w:hAnsi="Wingdings" w:cs="Wingdings" w:hint="default"/>
      </w:rPr>
    </w:lvl>
  </w:abstractNum>
  <w:abstractNum w:abstractNumId="52" w15:restartNumberingAfterBreak="0">
    <w:nsid w:val="35C17D89"/>
    <w:multiLevelType w:val="hybridMultilevel"/>
    <w:tmpl w:val="74E04AB6"/>
    <w:lvl w:ilvl="0" w:tplc="B024F594">
      <w:start w:val="1"/>
      <w:numFmt w:val="bullet"/>
      <w:lvlText w:val="·"/>
      <w:lvlJc w:val="left"/>
      <w:pPr>
        <w:ind w:left="709" w:hanging="360"/>
      </w:pPr>
      <w:rPr>
        <w:rFonts w:ascii="Symbol" w:eastAsia="Symbol" w:hAnsi="Symbol" w:cs="Symbol" w:hint="default"/>
      </w:rPr>
    </w:lvl>
    <w:lvl w:ilvl="1" w:tplc="DC5692E2">
      <w:start w:val="1"/>
      <w:numFmt w:val="bullet"/>
      <w:lvlText w:val="o"/>
      <w:lvlJc w:val="left"/>
      <w:pPr>
        <w:ind w:left="1440" w:hanging="360"/>
      </w:pPr>
      <w:rPr>
        <w:rFonts w:ascii="Courier New" w:eastAsia="Courier New" w:hAnsi="Courier New" w:cs="Courier New" w:hint="default"/>
      </w:rPr>
    </w:lvl>
    <w:lvl w:ilvl="2" w:tplc="88549D9C">
      <w:start w:val="1"/>
      <w:numFmt w:val="bullet"/>
      <w:lvlText w:val="§"/>
      <w:lvlJc w:val="left"/>
      <w:pPr>
        <w:ind w:left="2160" w:hanging="360"/>
      </w:pPr>
      <w:rPr>
        <w:rFonts w:ascii="Wingdings" w:eastAsia="Wingdings" w:hAnsi="Wingdings" w:cs="Wingdings" w:hint="default"/>
      </w:rPr>
    </w:lvl>
    <w:lvl w:ilvl="3" w:tplc="DF7C4D00">
      <w:start w:val="1"/>
      <w:numFmt w:val="bullet"/>
      <w:lvlText w:val="·"/>
      <w:lvlJc w:val="left"/>
      <w:pPr>
        <w:ind w:left="2880" w:hanging="360"/>
      </w:pPr>
      <w:rPr>
        <w:rFonts w:ascii="Symbol" w:eastAsia="Symbol" w:hAnsi="Symbol" w:cs="Symbol" w:hint="default"/>
      </w:rPr>
    </w:lvl>
    <w:lvl w:ilvl="4" w:tplc="56CC34EC">
      <w:start w:val="1"/>
      <w:numFmt w:val="bullet"/>
      <w:lvlText w:val="o"/>
      <w:lvlJc w:val="left"/>
      <w:pPr>
        <w:ind w:left="3600" w:hanging="360"/>
      </w:pPr>
      <w:rPr>
        <w:rFonts w:ascii="Courier New" w:eastAsia="Courier New" w:hAnsi="Courier New" w:cs="Courier New" w:hint="default"/>
      </w:rPr>
    </w:lvl>
    <w:lvl w:ilvl="5" w:tplc="B3A8C396">
      <w:start w:val="1"/>
      <w:numFmt w:val="bullet"/>
      <w:lvlText w:val="§"/>
      <w:lvlJc w:val="left"/>
      <w:pPr>
        <w:ind w:left="4320" w:hanging="360"/>
      </w:pPr>
      <w:rPr>
        <w:rFonts w:ascii="Wingdings" w:eastAsia="Wingdings" w:hAnsi="Wingdings" w:cs="Wingdings" w:hint="default"/>
      </w:rPr>
    </w:lvl>
    <w:lvl w:ilvl="6" w:tplc="F3525A08">
      <w:start w:val="1"/>
      <w:numFmt w:val="bullet"/>
      <w:lvlText w:val="·"/>
      <w:lvlJc w:val="left"/>
      <w:pPr>
        <w:ind w:left="5040" w:hanging="360"/>
      </w:pPr>
      <w:rPr>
        <w:rFonts w:ascii="Symbol" w:eastAsia="Symbol" w:hAnsi="Symbol" w:cs="Symbol" w:hint="default"/>
      </w:rPr>
    </w:lvl>
    <w:lvl w:ilvl="7" w:tplc="6BD2B5A4">
      <w:start w:val="1"/>
      <w:numFmt w:val="bullet"/>
      <w:lvlText w:val="o"/>
      <w:lvlJc w:val="left"/>
      <w:pPr>
        <w:ind w:left="5760" w:hanging="360"/>
      </w:pPr>
      <w:rPr>
        <w:rFonts w:ascii="Courier New" w:eastAsia="Courier New" w:hAnsi="Courier New" w:cs="Courier New" w:hint="default"/>
      </w:rPr>
    </w:lvl>
    <w:lvl w:ilvl="8" w:tplc="D84C6B00">
      <w:start w:val="1"/>
      <w:numFmt w:val="bullet"/>
      <w:lvlText w:val="§"/>
      <w:lvlJc w:val="left"/>
      <w:pPr>
        <w:ind w:left="6480" w:hanging="360"/>
      </w:pPr>
      <w:rPr>
        <w:rFonts w:ascii="Wingdings" w:eastAsia="Wingdings" w:hAnsi="Wingdings" w:cs="Wingdings" w:hint="default"/>
      </w:rPr>
    </w:lvl>
  </w:abstractNum>
  <w:abstractNum w:abstractNumId="53" w15:restartNumberingAfterBreak="0">
    <w:nsid w:val="37660E62"/>
    <w:multiLevelType w:val="hybridMultilevel"/>
    <w:tmpl w:val="E2EE480C"/>
    <w:lvl w:ilvl="0" w:tplc="85708AE2">
      <w:start w:val="1"/>
      <w:numFmt w:val="bullet"/>
      <w:lvlText w:val="·"/>
      <w:lvlJc w:val="left"/>
      <w:pPr>
        <w:ind w:left="720" w:hanging="360"/>
      </w:pPr>
      <w:rPr>
        <w:rFonts w:ascii="Symbol" w:eastAsia="Symbol" w:hAnsi="Symbol" w:cs="Symbol" w:hint="default"/>
      </w:rPr>
    </w:lvl>
    <w:lvl w:ilvl="1" w:tplc="61C684FE">
      <w:start w:val="1"/>
      <w:numFmt w:val="bullet"/>
      <w:lvlText w:val="o"/>
      <w:lvlJc w:val="left"/>
      <w:pPr>
        <w:ind w:left="1440" w:hanging="360"/>
      </w:pPr>
      <w:rPr>
        <w:rFonts w:ascii="Courier New" w:eastAsia="Courier New" w:hAnsi="Courier New" w:cs="Courier New" w:hint="default"/>
      </w:rPr>
    </w:lvl>
    <w:lvl w:ilvl="2" w:tplc="6F8E3676">
      <w:start w:val="1"/>
      <w:numFmt w:val="bullet"/>
      <w:lvlText w:val="§"/>
      <w:lvlJc w:val="left"/>
      <w:pPr>
        <w:ind w:left="2160" w:hanging="360"/>
      </w:pPr>
      <w:rPr>
        <w:rFonts w:ascii="Wingdings" w:eastAsia="Wingdings" w:hAnsi="Wingdings" w:cs="Wingdings" w:hint="default"/>
      </w:rPr>
    </w:lvl>
    <w:lvl w:ilvl="3" w:tplc="A746A20C">
      <w:start w:val="1"/>
      <w:numFmt w:val="bullet"/>
      <w:lvlText w:val="·"/>
      <w:lvlJc w:val="left"/>
      <w:pPr>
        <w:ind w:left="2880" w:hanging="360"/>
      </w:pPr>
      <w:rPr>
        <w:rFonts w:ascii="Symbol" w:eastAsia="Symbol" w:hAnsi="Symbol" w:cs="Symbol" w:hint="default"/>
      </w:rPr>
    </w:lvl>
    <w:lvl w:ilvl="4" w:tplc="34342ED4">
      <w:start w:val="1"/>
      <w:numFmt w:val="bullet"/>
      <w:lvlText w:val="o"/>
      <w:lvlJc w:val="left"/>
      <w:pPr>
        <w:ind w:left="3600" w:hanging="360"/>
      </w:pPr>
      <w:rPr>
        <w:rFonts w:ascii="Courier New" w:eastAsia="Courier New" w:hAnsi="Courier New" w:cs="Courier New" w:hint="default"/>
      </w:rPr>
    </w:lvl>
    <w:lvl w:ilvl="5" w:tplc="EE5E0D4C">
      <w:start w:val="1"/>
      <w:numFmt w:val="bullet"/>
      <w:lvlText w:val="§"/>
      <w:lvlJc w:val="left"/>
      <w:pPr>
        <w:ind w:left="4320" w:hanging="360"/>
      </w:pPr>
      <w:rPr>
        <w:rFonts w:ascii="Wingdings" w:eastAsia="Wingdings" w:hAnsi="Wingdings" w:cs="Wingdings" w:hint="default"/>
      </w:rPr>
    </w:lvl>
    <w:lvl w:ilvl="6" w:tplc="6F324F12">
      <w:start w:val="1"/>
      <w:numFmt w:val="bullet"/>
      <w:lvlText w:val="·"/>
      <w:lvlJc w:val="left"/>
      <w:pPr>
        <w:ind w:left="5040" w:hanging="360"/>
      </w:pPr>
      <w:rPr>
        <w:rFonts w:ascii="Symbol" w:eastAsia="Symbol" w:hAnsi="Symbol" w:cs="Symbol" w:hint="default"/>
      </w:rPr>
    </w:lvl>
    <w:lvl w:ilvl="7" w:tplc="E9C61582">
      <w:start w:val="1"/>
      <w:numFmt w:val="bullet"/>
      <w:lvlText w:val="o"/>
      <w:lvlJc w:val="left"/>
      <w:pPr>
        <w:ind w:left="5760" w:hanging="360"/>
      </w:pPr>
      <w:rPr>
        <w:rFonts w:ascii="Courier New" w:eastAsia="Courier New" w:hAnsi="Courier New" w:cs="Courier New" w:hint="default"/>
      </w:rPr>
    </w:lvl>
    <w:lvl w:ilvl="8" w:tplc="770A4BAC">
      <w:start w:val="1"/>
      <w:numFmt w:val="bullet"/>
      <w:lvlText w:val="§"/>
      <w:lvlJc w:val="left"/>
      <w:pPr>
        <w:ind w:left="6480" w:hanging="360"/>
      </w:pPr>
      <w:rPr>
        <w:rFonts w:ascii="Wingdings" w:eastAsia="Wingdings" w:hAnsi="Wingdings" w:cs="Wingdings" w:hint="default"/>
      </w:rPr>
    </w:lvl>
  </w:abstractNum>
  <w:abstractNum w:abstractNumId="54" w15:restartNumberingAfterBreak="0">
    <w:nsid w:val="37AF75F3"/>
    <w:multiLevelType w:val="hybridMultilevel"/>
    <w:tmpl w:val="9D2C3DA0"/>
    <w:lvl w:ilvl="0" w:tplc="B6CC4B6C">
      <w:start w:val="1"/>
      <w:numFmt w:val="bullet"/>
      <w:lvlText w:val="·"/>
      <w:lvlJc w:val="left"/>
      <w:pPr>
        <w:ind w:left="1559" w:hanging="360"/>
      </w:pPr>
      <w:rPr>
        <w:rFonts w:ascii="Symbol" w:eastAsia="Symbol" w:hAnsi="Symbol" w:cs="Symbol" w:hint="default"/>
      </w:rPr>
    </w:lvl>
    <w:lvl w:ilvl="1" w:tplc="018E00C8">
      <w:start w:val="1"/>
      <w:numFmt w:val="bullet"/>
      <w:lvlText w:val="o"/>
      <w:lvlJc w:val="left"/>
      <w:pPr>
        <w:ind w:left="2279" w:hanging="360"/>
      </w:pPr>
      <w:rPr>
        <w:rFonts w:ascii="Courier New" w:eastAsia="Courier New" w:hAnsi="Courier New" w:cs="Courier New" w:hint="default"/>
      </w:rPr>
    </w:lvl>
    <w:lvl w:ilvl="2" w:tplc="32F668D2">
      <w:start w:val="1"/>
      <w:numFmt w:val="bullet"/>
      <w:lvlText w:val="§"/>
      <w:lvlJc w:val="left"/>
      <w:pPr>
        <w:ind w:left="2999" w:hanging="360"/>
      </w:pPr>
      <w:rPr>
        <w:rFonts w:ascii="Wingdings" w:eastAsia="Wingdings" w:hAnsi="Wingdings" w:cs="Wingdings" w:hint="default"/>
      </w:rPr>
    </w:lvl>
    <w:lvl w:ilvl="3" w:tplc="ADC84556">
      <w:start w:val="1"/>
      <w:numFmt w:val="bullet"/>
      <w:lvlText w:val="·"/>
      <w:lvlJc w:val="left"/>
      <w:pPr>
        <w:ind w:left="3719" w:hanging="360"/>
      </w:pPr>
      <w:rPr>
        <w:rFonts w:ascii="Symbol" w:eastAsia="Symbol" w:hAnsi="Symbol" w:cs="Symbol" w:hint="default"/>
      </w:rPr>
    </w:lvl>
    <w:lvl w:ilvl="4" w:tplc="4AA04932">
      <w:start w:val="1"/>
      <w:numFmt w:val="bullet"/>
      <w:lvlText w:val="o"/>
      <w:lvlJc w:val="left"/>
      <w:pPr>
        <w:ind w:left="4439" w:hanging="360"/>
      </w:pPr>
      <w:rPr>
        <w:rFonts w:ascii="Courier New" w:eastAsia="Courier New" w:hAnsi="Courier New" w:cs="Courier New" w:hint="default"/>
      </w:rPr>
    </w:lvl>
    <w:lvl w:ilvl="5" w:tplc="77AECF8C">
      <w:start w:val="1"/>
      <w:numFmt w:val="bullet"/>
      <w:lvlText w:val="§"/>
      <w:lvlJc w:val="left"/>
      <w:pPr>
        <w:ind w:left="5159" w:hanging="360"/>
      </w:pPr>
      <w:rPr>
        <w:rFonts w:ascii="Wingdings" w:eastAsia="Wingdings" w:hAnsi="Wingdings" w:cs="Wingdings" w:hint="default"/>
      </w:rPr>
    </w:lvl>
    <w:lvl w:ilvl="6" w:tplc="AC5CDD46">
      <w:start w:val="1"/>
      <w:numFmt w:val="bullet"/>
      <w:lvlText w:val="·"/>
      <w:lvlJc w:val="left"/>
      <w:pPr>
        <w:ind w:left="5879" w:hanging="360"/>
      </w:pPr>
      <w:rPr>
        <w:rFonts w:ascii="Symbol" w:eastAsia="Symbol" w:hAnsi="Symbol" w:cs="Symbol" w:hint="default"/>
      </w:rPr>
    </w:lvl>
    <w:lvl w:ilvl="7" w:tplc="654462DC">
      <w:start w:val="1"/>
      <w:numFmt w:val="bullet"/>
      <w:lvlText w:val="o"/>
      <w:lvlJc w:val="left"/>
      <w:pPr>
        <w:ind w:left="6599" w:hanging="360"/>
      </w:pPr>
      <w:rPr>
        <w:rFonts w:ascii="Courier New" w:eastAsia="Courier New" w:hAnsi="Courier New" w:cs="Courier New" w:hint="default"/>
      </w:rPr>
    </w:lvl>
    <w:lvl w:ilvl="8" w:tplc="0024D1E8">
      <w:start w:val="1"/>
      <w:numFmt w:val="bullet"/>
      <w:lvlText w:val="§"/>
      <w:lvlJc w:val="left"/>
      <w:pPr>
        <w:ind w:left="7319" w:hanging="360"/>
      </w:pPr>
      <w:rPr>
        <w:rFonts w:ascii="Wingdings" w:eastAsia="Wingdings" w:hAnsi="Wingdings" w:cs="Wingdings" w:hint="default"/>
      </w:rPr>
    </w:lvl>
  </w:abstractNum>
  <w:abstractNum w:abstractNumId="55" w15:restartNumberingAfterBreak="0">
    <w:nsid w:val="38F83AC9"/>
    <w:multiLevelType w:val="hybridMultilevel"/>
    <w:tmpl w:val="DF02FC0C"/>
    <w:lvl w:ilvl="0" w:tplc="240C456E">
      <w:start w:val="1"/>
      <w:numFmt w:val="bullet"/>
      <w:lvlText w:val="·"/>
      <w:lvlJc w:val="left"/>
      <w:pPr>
        <w:ind w:left="709" w:hanging="360"/>
      </w:pPr>
      <w:rPr>
        <w:rFonts w:ascii="Symbol" w:eastAsia="Symbol" w:hAnsi="Symbol" w:cs="Symbol" w:hint="default"/>
      </w:rPr>
    </w:lvl>
    <w:lvl w:ilvl="1" w:tplc="09F69874">
      <w:start w:val="1"/>
      <w:numFmt w:val="bullet"/>
      <w:lvlText w:val="o"/>
      <w:lvlJc w:val="left"/>
      <w:pPr>
        <w:ind w:left="1429" w:hanging="360"/>
      </w:pPr>
      <w:rPr>
        <w:rFonts w:ascii="Courier New" w:eastAsia="Courier New" w:hAnsi="Courier New" w:cs="Courier New" w:hint="default"/>
      </w:rPr>
    </w:lvl>
    <w:lvl w:ilvl="2" w:tplc="149861D0">
      <w:start w:val="1"/>
      <w:numFmt w:val="bullet"/>
      <w:lvlText w:val="§"/>
      <w:lvlJc w:val="left"/>
      <w:pPr>
        <w:ind w:left="2149" w:hanging="360"/>
      </w:pPr>
      <w:rPr>
        <w:rFonts w:ascii="Wingdings" w:eastAsia="Wingdings" w:hAnsi="Wingdings" w:cs="Wingdings" w:hint="default"/>
      </w:rPr>
    </w:lvl>
    <w:lvl w:ilvl="3" w:tplc="ED3487CE">
      <w:start w:val="1"/>
      <w:numFmt w:val="bullet"/>
      <w:lvlText w:val="·"/>
      <w:lvlJc w:val="left"/>
      <w:pPr>
        <w:ind w:left="2869" w:hanging="360"/>
      </w:pPr>
      <w:rPr>
        <w:rFonts w:ascii="Symbol" w:eastAsia="Symbol" w:hAnsi="Symbol" w:cs="Symbol" w:hint="default"/>
      </w:rPr>
    </w:lvl>
    <w:lvl w:ilvl="4" w:tplc="86785032">
      <w:start w:val="1"/>
      <w:numFmt w:val="bullet"/>
      <w:lvlText w:val="o"/>
      <w:lvlJc w:val="left"/>
      <w:pPr>
        <w:ind w:left="3589" w:hanging="360"/>
      </w:pPr>
      <w:rPr>
        <w:rFonts w:ascii="Courier New" w:eastAsia="Courier New" w:hAnsi="Courier New" w:cs="Courier New" w:hint="default"/>
      </w:rPr>
    </w:lvl>
    <w:lvl w:ilvl="5" w:tplc="E09C6B32">
      <w:start w:val="1"/>
      <w:numFmt w:val="bullet"/>
      <w:lvlText w:val="§"/>
      <w:lvlJc w:val="left"/>
      <w:pPr>
        <w:ind w:left="4309" w:hanging="360"/>
      </w:pPr>
      <w:rPr>
        <w:rFonts w:ascii="Wingdings" w:eastAsia="Wingdings" w:hAnsi="Wingdings" w:cs="Wingdings" w:hint="default"/>
      </w:rPr>
    </w:lvl>
    <w:lvl w:ilvl="6" w:tplc="E654D468">
      <w:start w:val="1"/>
      <w:numFmt w:val="bullet"/>
      <w:lvlText w:val="·"/>
      <w:lvlJc w:val="left"/>
      <w:pPr>
        <w:ind w:left="5029" w:hanging="360"/>
      </w:pPr>
      <w:rPr>
        <w:rFonts w:ascii="Symbol" w:eastAsia="Symbol" w:hAnsi="Symbol" w:cs="Symbol" w:hint="default"/>
      </w:rPr>
    </w:lvl>
    <w:lvl w:ilvl="7" w:tplc="49EE883A">
      <w:start w:val="1"/>
      <w:numFmt w:val="bullet"/>
      <w:lvlText w:val="o"/>
      <w:lvlJc w:val="left"/>
      <w:pPr>
        <w:ind w:left="5749" w:hanging="360"/>
      </w:pPr>
      <w:rPr>
        <w:rFonts w:ascii="Courier New" w:eastAsia="Courier New" w:hAnsi="Courier New" w:cs="Courier New" w:hint="default"/>
      </w:rPr>
    </w:lvl>
    <w:lvl w:ilvl="8" w:tplc="B5844108">
      <w:start w:val="1"/>
      <w:numFmt w:val="bullet"/>
      <w:lvlText w:val="§"/>
      <w:lvlJc w:val="left"/>
      <w:pPr>
        <w:ind w:left="6469" w:hanging="360"/>
      </w:pPr>
      <w:rPr>
        <w:rFonts w:ascii="Wingdings" w:eastAsia="Wingdings" w:hAnsi="Wingdings" w:cs="Wingdings" w:hint="default"/>
      </w:rPr>
    </w:lvl>
  </w:abstractNum>
  <w:abstractNum w:abstractNumId="56" w15:restartNumberingAfterBreak="0">
    <w:nsid w:val="395C49D1"/>
    <w:multiLevelType w:val="hybridMultilevel"/>
    <w:tmpl w:val="53F074F0"/>
    <w:lvl w:ilvl="0" w:tplc="B7D045EC">
      <w:start w:val="1"/>
      <w:numFmt w:val="bullet"/>
      <w:lvlText w:val="·"/>
      <w:lvlJc w:val="left"/>
      <w:pPr>
        <w:ind w:left="709" w:hanging="360"/>
      </w:pPr>
      <w:rPr>
        <w:rFonts w:ascii="Symbol" w:eastAsia="Symbol" w:hAnsi="Symbol" w:cs="Symbol" w:hint="default"/>
      </w:rPr>
    </w:lvl>
    <w:lvl w:ilvl="1" w:tplc="D56E5AC6">
      <w:start w:val="1"/>
      <w:numFmt w:val="bullet"/>
      <w:lvlText w:val="o"/>
      <w:lvlJc w:val="left"/>
      <w:pPr>
        <w:ind w:left="1429" w:hanging="360"/>
      </w:pPr>
      <w:rPr>
        <w:rFonts w:ascii="Courier New" w:eastAsia="Courier New" w:hAnsi="Courier New" w:cs="Courier New" w:hint="default"/>
      </w:rPr>
    </w:lvl>
    <w:lvl w:ilvl="2" w:tplc="C87CC188">
      <w:start w:val="1"/>
      <w:numFmt w:val="bullet"/>
      <w:lvlText w:val="§"/>
      <w:lvlJc w:val="left"/>
      <w:pPr>
        <w:ind w:left="2149" w:hanging="360"/>
      </w:pPr>
      <w:rPr>
        <w:rFonts w:ascii="Wingdings" w:eastAsia="Wingdings" w:hAnsi="Wingdings" w:cs="Wingdings" w:hint="default"/>
      </w:rPr>
    </w:lvl>
    <w:lvl w:ilvl="3" w:tplc="3278B17A">
      <w:start w:val="1"/>
      <w:numFmt w:val="bullet"/>
      <w:lvlText w:val="·"/>
      <w:lvlJc w:val="left"/>
      <w:pPr>
        <w:ind w:left="2869" w:hanging="360"/>
      </w:pPr>
      <w:rPr>
        <w:rFonts w:ascii="Symbol" w:eastAsia="Symbol" w:hAnsi="Symbol" w:cs="Symbol" w:hint="default"/>
      </w:rPr>
    </w:lvl>
    <w:lvl w:ilvl="4" w:tplc="31E224AA">
      <w:start w:val="1"/>
      <w:numFmt w:val="bullet"/>
      <w:lvlText w:val="o"/>
      <w:lvlJc w:val="left"/>
      <w:pPr>
        <w:ind w:left="3589" w:hanging="360"/>
      </w:pPr>
      <w:rPr>
        <w:rFonts w:ascii="Courier New" w:eastAsia="Courier New" w:hAnsi="Courier New" w:cs="Courier New" w:hint="default"/>
      </w:rPr>
    </w:lvl>
    <w:lvl w:ilvl="5" w:tplc="DA3CAA2A">
      <w:start w:val="1"/>
      <w:numFmt w:val="bullet"/>
      <w:lvlText w:val="§"/>
      <w:lvlJc w:val="left"/>
      <w:pPr>
        <w:ind w:left="4309" w:hanging="360"/>
      </w:pPr>
      <w:rPr>
        <w:rFonts w:ascii="Wingdings" w:eastAsia="Wingdings" w:hAnsi="Wingdings" w:cs="Wingdings" w:hint="default"/>
      </w:rPr>
    </w:lvl>
    <w:lvl w:ilvl="6" w:tplc="9F88BDAA">
      <w:start w:val="1"/>
      <w:numFmt w:val="bullet"/>
      <w:lvlText w:val="·"/>
      <w:lvlJc w:val="left"/>
      <w:pPr>
        <w:ind w:left="5029" w:hanging="360"/>
      </w:pPr>
      <w:rPr>
        <w:rFonts w:ascii="Symbol" w:eastAsia="Symbol" w:hAnsi="Symbol" w:cs="Symbol" w:hint="default"/>
      </w:rPr>
    </w:lvl>
    <w:lvl w:ilvl="7" w:tplc="AC70C96E">
      <w:start w:val="1"/>
      <w:numFmt w:val="bullet"/>
      <w:lvlText w:val="o"/>
      <w:lvlJc w:val="left"/>
      <w:pPr>
        <w:ind w:left="5749" w:hanging="360"/>
      </w:pPr>
      <w:rPr>
        <w:rFonts w:ascii="Courier New" w:eastAsia="Courier New" w:hAnsi="Courier New" w:cs="Courier New" w:hint="default"/>
      </w:rPr>
    </w:lvl>
    <w:lvl w:ilvl="8" w:tplc="FBC8D66E">
      <w:start w:val="1"/>
      <w:numFmt w:val="bullet"/>
      <w:lvlText w:val="§"/>
      <w:lvlJc w:val="left"/>
      <w:pPr>
        <w:ind w:left="6469" w:hanging="360"/>
      </w:pPr>
      <w:rPr>
        <w:rFonts w:ascii="Wingdings" w:eastAsia="Wingdings" w:hAnsi="Wingdings" w:cs="Wingdings" w:hint="default"/>
      </w:rPr>
    </w:lvl>
  </w:abstractNum>
  <w:abstractNum w:abstractNumId="57" w15:restartNumberingAfterBreak="0">
    <w:nsid w:val="3A592AA4"/>
    <w:multiLevelType w:val="hybridMultilevel"/>
    <w:tmpl w:val="23141CA4"/>
    <w:lvl w:ilvl="0" w:tplc="13B43DCC">
      <w:start w:val="1"/>
      <w:numFmt w:val="bullet"/>
      <w:lvlText w:val="·"/>
      <w:lvlJc w:val="left"/>
      <w:pPr>
        <w:ind w:left="720" w:hanging="360"/>
      </w:pPr>
      <w:rPr>
        <w:rFonts w:ascii="Symbol" w:eastAsia="Symbol" w:hAnsi="Symbol" w:cs="Symbol" w:hint="default"/>
      </w:rPr>
    </w:lvl>
    <w:lvl w:ilvl="1" w:tplc="32B2525E">
      <w:start w:val="1"/>
      <w:numFmt w:val="bullet"/>
      <w:lvlText w:val="o"/>
      <w:lvlJc w:val="left"/>
      <w:pPr>
        <w:ind w:left="1440" w:hanging="360"/>
      </w:pPr>
      <w:rPr>
        <w:rFonts w:ascii="Courier New" w:eastAsia="Courier New" w:hAnsi="Courier New" w:cs="Courier New" w:hint="default"/>
      </w:rPr>
    </w:lvl>
    <w:lvl w:ilvl="2" w:tplc="4688362E">
      <w:start w:val="1"/>
      <w:numFmt w:val="bullet"/>
      <w:lvlText w:val="§"/>
      <w:lvlJc w:val="left"/>
      <w:pPr>
        <w:ind w:left="2160" w:hanging="360"/>
      </w:pPr>
      <w:rPr>
        <w:rFonts w:ascii="Wingdings" w:eastAsia="Wingdings" w:hAnsi="Wingdings" w:cs="Wingdings" w:hint="default"/>
      </w:rPr>
    </w:lvl>
    <w:lvl w:ilvl="3" w:tplc="DE8A022A">
      <w:start w:val="1"/>
      <w:numFmt w:val="bullet"/>
      <w:lvlText w:val="·"/>
      <w:lvlJc w:val="left"/>
      <w:pPr>
        <w:ind w:left="2880" w:hanging="360"/>
      </w:pPr>
      <w:rPr>
        <w:rFonts w:ascii="Symbol" w:eastAsia="Symbol" w:hAnsi="Symbol" w:cs="Symbol" w:hint="default"/>
      </w:rPr>
    </w:lvl>
    <w:lvl w:ilvl="4" w:tplc="5E8A35C8">
      <w:start w:val="1"/>
      <w:numFmt w:val="bullet"/>
      <w:lvlText w:val="o"/>
      <w:lvlJc w:val="left"/>
      <w:pPr>
        <w:ind w:left="3600" w:hanging="360"/>
      </w:pPr>
      <w:rPr>
        <w:rFonts w:ascii="Courier New" w:eastAsia="Courier New" w:hAnsi="Courier New" w:cs="Courier New" w:hint="default"/>
      </w:rPr>
    </w:lvl>
    <w:lvl w:ilvl="5" w:tplc="944C983C">
      <w:start w:val="1"/>
      <w:numFmt w:val="bullet"/>
      <w:lvlText w:val="§"/>
      <w:lvlJc w:val="left"/>
      <w:pPr>
        <w:ind w:left="4320" w:hanging="360"/>
      </w:pPr>
      <w:rPr>
        <w:rFonts w:ascii="Wingdings" w:eastAsia="Wingdings" w:hAnsi="Wingdings" w:cs="Wingdings" w:hint="default"/>
      </w:rPr>
    </w:lvl>
    <w:lvl w:ilvl="6" w:tplc="AF4ECE0A">
      <w:start w:val="1"/>
      <w:numFmt w:val="bullet"/>
      <w:lvlText w:val="·"/>
      <w:lvlJc w:val="left"/>
      <w:pPr>
        <w:ind w:left="5040" w:hanging="360"/>
      </w:pPr>
      <w:rPr>
        <w:rFonts w:ascii="Symbol" w:eastAsia="Symbol" w:hAnsi="Symbol" w:cs="Symbol" w:hint="default"/>
      </w:rPr>
    </w:lvl>
    <w:lvl w:ilvl="7" w:tplc="0DEC906A">
      <w:start w:val="1"/>
      <w:numFmt w:val="bullet"/>
      <w:lvlText w:val="o"/>
      <w:lvlJc w:val="left"/>
      <w:pPr>
        <w:ind w:left="5760" w:hanging="360"/>
      </w:pPr>
      <w:rPr>
        <w:rFonts w:ascii="Courier New" w:eastAsia="Courier New" w:hAnsi="Courier New" w:cs="Courier New" w:hint="default"/>
      </w:rPr>
    </w:lvl>
    <w:lvl w:ilvl="8" w:tplc="A0BCE194">
      <w:start w:val="1"/>
      <w:numFmt w:val="bullet"/>
      <w:lvlText w:val="§"/>
      <w:lvlJc w:val="left"/>
      <w:pPr>
        <w:ind w:left="6480" w:hanging="360"/>
      </w:pPr>
      <w:rPr>
        <w:rFonts w:ascii="Wingdings" w:eastAsia="Wingdings" w:hAnsi="Wingdings" w:cs="Wingdings" w:hint="default"/>
      </w:rPr>
    </w:lvl>
  </w:abstractNum>
  <w:abstractNum w:abstractNumId="58" w15:restartNumberingAfterBreak="0">
    <w:nsid w:val="3EB152C6"/>
    <w:multiLevelType w:val="hybridMultilevel"/>
    <w:tmpl w:val="76F61AA6"/>
    <w:lvl w:ilvl="0" w:tplc="AD6A2FAC">
      <w:start w:val="1"/>
      <w:numFmt w:val="bullet"/>
      <w:lvlText w:val="·"/>
      <w:lvlJc w:val="left"/>
      <w:pPr>
        <w:ind w:left="720" w:hanging="360"/>
      </w:pPr>
      <w:rPr>
        <w:rFonts w:ascii="Symbol" w:eastAsia="Symbol" w:hAnsi="Symbol" w:cs="Symbol" w:hint="default"/>
      </w:rPr>
    </w:lvl>
    <w:lvl w:ilvl="1" w:tplc="39EC8A52">
      <w:start w:val="1"/>
      <w:numFmt w:val="bullet"/>
      <w:lvlText w:val="o"/>
      <w:lvlJc w:val="left"/>
      <w:pPr>
        <w:ind w:left="1440" w:hanging="360"/>
      </w:pPr>
      <w:rPr>
        <w:rFonts w:ascii="Courier New" w:eastAsia="Courier New" w:hAnsi="Courier New" w:cs="Courier New" w:hint="default"/>
      </w:rPr>
    </w:lvl>
    <w:lvl w:ilvl="2" w:tplc="F5F8E1F8">
      <w:start w:val="1"/>
      <w:numFmt w:val="bullet"/>
      <w:lvlText w:val="§"/>
      <w:lvlJc w:val="left"/>
      <w:pPr>
        <w:ind w:left="2160" w:hanging="360"/>
      </w:pPr>
      <w:rPr>
        <w:rFonts w:ascii="Wingdings" w:eastAsia="Wingdings" w:hAnsi="Wingdings" w:cs="Wingdings" w:hint="default"/>
      </w:rPr>
    </w:lvl>
    <w:lvl w:ilvl="3" w:tplc="8ADA2EAE">
      <w:start w:val="1"/>
      <w:numFmt w:val="bullet"/>
      <w:lvlText w:val="·"/>
      <w:lvlJc w:val="left"/>
      <w:pPr>
        <w:ind w:left="2880" w:hanging="360"/>
      </w:pPr>
      <w:rPr>
        <w:rFonts w:ascii="Symbol" w:eastAsia="Symbol" w:hAnsi="Symbol" w:cs="Symbol" w:hint="default"/>
      </w:rPr>
    </w:lvl>
    <w:lvl w:ilvl="4" w:tplc="512A06E0">
      <w:start w:val="1"/>
      <w:numFmt w:val="bullet"/>
      <w:lvlText w:val="o"/>
      <w:lvlJc w:val="left"/>
      <w:pPr>
        <w:ind w:left="3600" w:hanging="360"/>
      </w:pPr>
      <w:rPr>
        <w:rFonts w:ascii="Courier New" w:eastAsia="Courier New" w:hAnsi="Courier New" w:cs="Courier New" w:hint="default"/>
      </w:rPr>
    </w:lvl>
    <w:lvl w:ilvl="5" w:tplc="16BA358C">
      <w:start w:val="1"/>
      <w:numFmt w:val="bullet"/>
      <w:lvlText w:val="§"/>
      <w:lvlJc w:val="left"/>
      <w:pPr>
        <w:ind w:left="4320" w:hanging="360"/>
      </w:pPr>
      <w:rPr>
        <w:rFonts w:ascii="Wingdings" w:eastAsia="Wingdings" w:hAnsi="Wingdings" w:cs="Wingdings" w:hint="default"/>
      </w:rPr>
    </w:lvl>
    <w:lvl w:ilvl="6" w:tplc="8FDA4944">
      <w:start w:val="1"/>
      <w:numFmt w:val="bullet"/>
      <w:lvlText w:val="·"/>
      <w:lvlJc w:val="left"/>
      <w:pPr>
        <w:ind w:left="5040" w:hanging="360"/>
      </w:pPr>
      <w:rPr>
        <w:rFonts w:ascii="Symbol" w:eastAsia="Symbol" w:hAnsi="Symbol" w:cs="Symbol" w:hint="default"/>
      </w:rPr>
    </w:lvl>
    <w:lvl w:ilvl="7" w:tplc="0E368912">
      <w:start w:val="1"/>
      <w:numFmt w:val="bullet"/>
      <w:lvlText w:val="o"/>
      <w:lvlJc w:val="left"/>
      <w:pPr>
        <w:ind w:left="5760" w:hanging="360"/>
      </w:pPr>
      <w:rPr>
        <w:rFonts w:ascii="Courier New" w:eastAsia="Courier New" w:hAnsi="Courier New" w:cs="Courier New" w:hint="default"/>
      </w:rPr>
    </w:lvl>
    <w:lvl w:ilvl="8" w:tplc="164CACCC">
      <w:start w:val="1"/>
      <w:numFmt w:val="bullet"/>
      <w:lvlText w:val="§"/>
      <w:lvlJc w:val="left"/>
      <w:pPr>
        <w:ind w:left="6480" w:hanging="360"/>
      </w:pPr>
      <w:rPr>
        <w:rFonts w:ascii="Wingdings" w:eastAsia="Wingdings" w:hAnsi="Wingdings" w:cs="Wingdings" w:hint="default"/>
      </w:rPr>
    </w:lvl>
  </w:abstractNum>
  <w:abstractNum w:abstractNumId="59" w15:restartNumberingAfterBreak="0">
    <w:nsid w:val="3EFB68E2"/>
    <w:multiLevelType w:val="hybridMultilevel"/>
    <w:tmpl w:val="0D8E7EAE"/>
    <w:lvl w:ilvl="0" w:tplc="50BCA992">
      <w:start w:val="1"/>
      <w:numFmt w:val="bullet"/>
      <w:lvlText w:val="·"/>
      <w:lvlJc w:val="left"/>
      <w:pPr>
        <w:ind w:left="1559" w:hanging="360"/>
      </w:pPr>
      <w:rPr>
        <w:rFonts w:ascii="Symbol" w:eastAsia="Symbol" w:hAnsi="Symbol" w:cs="Symbol" w:hint="default"/>
      </w:rPr>
    </w:lvl>
    <w:lvl w:ilvl="1" w:tplc="F9B64C0E">
      <w:start w:val="1"/>
      <w:numFmt w:val="bullet"/>
      <w:lvlText w:val="o"/>
      <w:lvlJc w:val="left"/>
      <w:pPr>
        <w:ind w:left="2279" w:hanging="360"/>
      </w:pPr>
      <w:rPr>
        <w:rFonts w:ascii="Courier New" w:eastAsia="Courier New" w:hAnsi="Courier New" w:cs="Courier New" w:hint="default"/>
      </w:rPr>
    </w:lvl>
    <w:lvl w:ilvl="2" w:tplc="4328BA94">
      <w:start w:val="1"/>
      <w:numFmt w:val="bullet"/>
      <w:lvlText w:val="§"/>
      <w:lvlJc w:val="left"/>
      <w:pPr>
        <w:ind w:left="2999" w:hanging="360"/>
      </w:pPr>
      <w:rPr>
        <w:rFonts w:ascii="Wingdings" w:eastAsia="Wingdings" w:hAnsi="Wingdings" w:cs="Wingdings" w:hint="default"/>
      </w:rPr>
    </w:lvl>
    <w:lvl w:ilvl="3" w:tplc="370AC520">
      <w:start w:val="1"/>
      <w:numFmt w:val="bullet"/>
      <w:lvlText w:val="·"/>
      <w:lvlJc w:val="left"/>
      <w:pPr>
        <w:ind w:left="3719" w:hanging="360"/>
      </w:pPr>
      <w:rPr>
        <w:rFonts w:ascii="Symbol" w:eastAsia="Symbol" w:hAnsi="Symbol" w:cs="Symbol" w:hint="default"/>
      </w:rPr>
    </w:lvl>
    <w:lvl w:ilvl="4" w:tplc="1166C270">
      <w:start w:val="1"/>
      <w:numFmt w:val="bullet"/>
      <w:lvlText w:val="o"/>
      <w:lvlJc w:val="left"/>
      <w:pPr>
        <w:ind w:left="4439" w:hanging="360"/>
      </w:pPr>
      <w:rPr>
        <w:rFonts w:ascii="Courier New" w:eastAsia="Courier New" w:hAnsi="Courier New" w:cs="Courier New" w:hint="default"/>
      </w:rPr>
    </w:lvl>
    <w:lvl w:ilvl="5" w:tplc="DE526C18">
      <w:start w:val="1"/>
      <w:numFmt w:val="bullet"/>
      <w:lvlText w:val="§"/>
      <w:lvlJc w:val="left"/>
      <w:pPr>
        <w:ind w:left="5159" w:hanging="360"/>
      </w:pPr>
      <w:rPr>
        <w:rFonts w:ascii="Wingdings" w:eastAsia="Wingdings" w:hAnsi="Wingdings" w:cs="Wingdings" w:hint="default"/>
      </w:rPr>
    </w:lvl>
    <w:lvl w:ilvl="6" w:tplc="6A98A8B4">
      <w:start w:val="1"/>
      <w:numFmt w:val="bullet"/>
      <w:lvlText w:val="·"/>
      <w:lvlJc w:val="left"/>
      <w:pPr>
        <w:ind w:left="5879" w:hanging="360"/>
      </w:pPr>
      <w:rPr>
        <w:rFonts w:ascii="Symbol" w:eastAsia="Symbol" w:hAnsi="Symbol" w:cs="Symbol" w:hint="default"/>
      </w:rPr>
    </w:lvl>
    <w:lvl w:ilvl="7" w:tplc="6D980388">
      <w:start w:val="1"/>
      <w:numFmt w:val="bullet"/>
      <w:lvlText w:val="o"/>
      <w:lvlJc w:val="left"/>
      <w:pPr>
        <w:ind w:left="6599" w:hanging="360"/>
      </w:pPr>
      <w:rPr>
        <w:rFonts w:ascii="Courier New" w:eastAsia="Courier New" w:hAnsi="Courier New" w:cs="Courier New" w:hint="default"/>
      </w:rPr>
    </w:lvl>
    <w:lvl w:ilvl="8" w:tplc="CC4E7F66">
      <w:start w:val="1"/>
      <w:numFmt w:val="bullet"/>
      <w:lvlText w:val="§"/>
      <w:lvlJc w:val="left"/>
      <w:pPr>
        <w:ind w:left="7319" w:hanging="360"/>
      </w:pPr>
      <w:rPr>
        <w:rFonts w:ascii="Wingdings" w:eastAsia="Wingdings" w:hAnsi="Wingdings" w:cs="Wingdings" w:hint="default"/>
      </w:rPr>
    </w:lvl>
  </w:abstractNum>
  <w:abstractNum w:abstractNumId="60" w15:restartNumberingAfterBreak="0">
    <w:nsid w:val="400F4683"/>
    <w:multiLevelType w:val="hybridMultilevel"/>
    <w:tmpl w:val="9E629C92"/>
    <w:lvl w:ilvl="0" w:tplc="F56CCC4C">
      <w:start w:val="1"/>
      <w:numFmt w:val="bullet"/>
      <w:lvlText w:val=""/>
      <w:lvlJc w:val="left"/>
      <w:pPr>
        <w:ind w:left="720" w:hanging="360"/>
      </w:pPr>
      <w:rPr>
        <w:rFonts w:ascii="Wingdings" w:hAnsi="Wingdings" w:hint="default"/>
      </w:rPr>
    </w:lvl>
    <w:lvl w:ilvl="1" w:tplc="2DA43B9E">
      <w:start w:val="1"/>
      <w:numFmt w:val="bullet"/>
      <w:lvlText w:val="o"/>
      <w:lvlJc w:val="left"/>
      <w:pPr>
        <w:ind w:left="1440" w:hanging="360"/>
      </w:pPr>
      <w:rPr>
        <w:rFonts w:ascii="Courier New" w:hAnsi="Courier New" w:hint="default"/>
      </w:rPr>
    </w:lvl>
    <w:lvl w:ilvl="2" w:tplc="8FB22144">
      <w:start w:val="1"/>
      <w:numFmt w:val="bullet"/>
      <w:lvlText w:val=""/>
      <w:lvlJc w:val="left"/>
      <w:pPr>
        <w:ind w:left="2160" w:hanging="360"/>
      </w:pPr>
      <w:rPr>
        <w:rFonts w:ascii="Wingdings" w:hAnsi="Wingdings" w:hint="default"/>
      </w:rPr>
    </w:lvl>
    <w:lvl w:ilvl="3" w:tplc="85CC4F40">
      <w:start w:val="1"/>
      <w:numFmt w:val="bullet"/>
      <w:lvlText w:val=""/>
      <w:lvlJc w:val="left"/>
      <w:pPr>
        <w:ind w:left="2880" w:hanging="360"/>
      </w:pPr>
      <w:rPr>
        <w:rFonts w:ascii="Symbol" w:hAnsi="Symbol" w:hint="default"/>
      </w:rPr>
    </w:lvl>
    <w:lvl w:ilvl="4" w:tplc="ADBA6250">
      <w:start w:val="1"/>
      <w:numFmt w:val="bullet"/>
      <w:lvlText w:val="o"/>
      <w:lvlJc w:val="left"/>
      <w:pPr>
        <w:ind w:left="3600" w:hanging="360"/>
      </w:pPr>
      <w:rPr>
        <w:rFonts w:ascii="Courier New" w:hAnsi="Courier New" w:hint="default"/>
      </w:rPr>
    </w:lvl>
    <w:lvl w:ilvl="5" w:tplc="27BCC84A">
      <w:start w:val="1"/>
      <w:numFmt w:val="bullet"/>
      <w:lvlText w:val=""/>
      <w:lvlJc w:val="left"/>
      <w:pPr>
        <w:ind w:left="4320" w:hanging="360"/>
      </w:pPr>
      <w:rPr>
        <w:rFonts w:ascii="Wingdings" w:hAnsi="Wingdings" w:hint="default"/>
      </w:rPr>
    </w:lvl>
    <w:lvl w:ilvl="6" w:tplc="5A945AE4">
      <w:start w:val="1"/>
      <w:numFmt w:val="bullet"/>
      <w:lvlText w:val=""/>
      <w:lvlJc w:val="left"/>
      <w:pPr>
        <w:ind w:left="5040" w:hanging="360"/>
      </w:pPr>
      <w:rPr>
        <w:rFonts w:ascii="Symbol" w:hAnsi="Symbol" w:hint="default"/>
      </w:rPr>
    </w:lvl>
    <w:lvl w:ilvl="7" w:tplc="36C20DF4">
      <w:start w:val="1"/>
      <w:numFmt w:val="bullet"/>
      <w:lvlText w:val="o"/>
      <w:lvlJc w:val="left"/>
      <w:pPr>
        <w:ind w:left="5760" w:hanging="360"/>
      </w:pPr>
      <w:rPr>
        <w:rFonts w:ascii="Courier New" w:hAnsi="Courier New" w:hint="default"/>
      </w:rPr>
    </w:lvl>
    <w:lvl w:ilvl="8" w:tplc="97B8D844">
      <w:start w:val="1"/>
      <w:numFmt w:val="bullet"/>
      <w:lvlText w:val=""/>
      <w:lvlJc w:val="left"/>
      <w:pPr>
        <w:ind w:left="6480" w:hanging="360"/>
      </w:pPr>
      <w:rPr>
        <w:rFonts w:ascii="Wingdings" w:hAnsi="Wingdings" w:hint="default"/>
      </w:rPr>
    </w:lvl>
  </w:abstractNum>
  <w:abstractNum w:abstractNumId="61" w15:restartNumberingAfterBreak="0">
    <w:nsid w:val="402E5718"/>
    <w:multiLevelType w:val="hybridMultilevel"/>
    <w:tmpl w:val="D6065BB2"/>
    <w:lvl w:ilvl="0" w:tplc="487C43B0">
      <w:start w:val="1"/>
      <w:numFmt w:val="bullet"/>
      <w:lvlText w:val="·"/>
      <w:lvlJc w:val="left"/>
      <w:pPr>
        <w:ind w:left="709" w:hanging="360"/>
      </w:pPr>
      <w:rPr>
        <w:rFonts w:ascii="Symbol" w:eastAsia="Symbol" w:hAnsi="Symbol" w:cs="Symbol" w:hint="default"/>
      </w:rPr>
    </w:lvl>
    <w:lvl w:ilvl="1" w:tplc="4D2AB6F0">
      <w:start w:val="1"/>
      <w:numFmt w:val="bullet"/>
      <w:lvlText w:val="o"/>
      <w:lvlJc w:val="left"/>
      <w:pPr>
        <w:ind w:left="1440" w:hanging="360"/>
      </w:pPr>
      <w:rPr>
        <w:rFonts w:ascii="Courier New" w:eastAsia="Courier New" w:hAnsi="Courier New" w:cs="Courier New" w:hint="default"/>
      </w:rPr>
    </w:lvl>
    <w:lvl w:ilvl="2" w:tplc="B322B7F6">
      <w:start w:val="1"/>
      <w:numFmt w:val="bullet"/>
      <w:lvlText w:val="§"/>
      <w:lvlJc w:val="left"/>
      <w:pPr>
        <w:ind w:left="2160" w:hanging="360"/>
      </w:pPr>
      <w:rPr>
        <w:rFonts w:ascii="Wingdings" w:eastAsia="Wingdings" w:hAnsi="Wingdings" w:cs="Wingdings" w:hint="default"/>
      </w:rPr>
    </w:lvl>
    <w:lvl w:ilvl="3" w:tplc="D8A82762">
      <w:start w:val="1"/>
      <w:numFmt w:val="bullet"/>
      <w:lvlText w:val="·"/>
      <w:lvlJc w:val="left"/>
      <w:pPr>
        <w:ind w:left="2880" w:hanging="360"/>
      </w:pPr>
      <w:rPr>
        <w:rFonts w:ascii="Symbol" w:eastAsia="Symbol" w:hAnsi="Symbol" w:cs="Symbol" w:hint="default"/>
      </w:rPr>
    </w:lvl>
    <w:lvl w:ilvl="4" w:tplc="64C8C66E">
      <w:start w:val="1"/>
      <w:numFmt w:val="bullet"/>
      <w:lvlText w:val="o"/>
      <w:lvlJc w:val="left"/>
      <w:pPr>
        <w:ind w:left="3600" w:hanging="360"/>
      </w:pPr>
      <w:rPr>
        <w:rFonts w:ascii="Courier New" w:eastAsia="Courier New" w:hAnsi="Courier New" w:cs="Courier New" w:hint="default"/>
      </w:rPr>
    </w:lvl>
    <w:lvl w:ilvl="5" w:tplc="E752BC76">
      <w:start w:val="1"/>
      <w:numFmt w:val="bullet"/>
      <w:lvlText w:val="§"/>
      <w:lvlJc w:val="left"/>
      <w:pPr>
        <w:ind w:left="4320" w:hanging="360"/>
      </w:pPr>
      <w:rPr>
        <w:rFonts w:ascii="Wingdings" w:eastAsia="Wingdings" w:hAnsi="Wingdings" w:cs="Wingdings" w:hint="default"/>
      </w:rPr>
    </w:lvl>
    <w:lvl w:ilvl="6" w:tplc="B5446C70">
      <w:start w:val="1"/>
      <w:numFmt w:val="bullet"/>
      <w:lvlText w:val="·"/>
      <w:lvlJc w:val="left"/>
      <w:pPr>
        <w:ind w:left="5040" w:hanging="360"/>
      </w:pPr>
      <w:rPr>
        <w:rFonts w:ascii="Symbol" w:eastAsia="Symbol" w:hAnsi="Symbol" w:cs="Symbol" w:hint="default"/>
      </w:rPr>
    </w:lvl>
    <w:lvl w:ilvl="7" w:tplc="66123B54">
      <w:start w:val="1"/>
      <w:numFmt w:val="bullet"/>
      <w:lvlText w:val="o"/>
      <w:lvlJc w:val="left"/>
      <w:pPr>
        <w:ind w:left="5760" w:hanging="360"/>
      </w:pPr>
      <w:rPr>
        <w:rFonts w:ascii="Courier New" w:eastAsia="Courier New" w:hAnsi="Courier New" w:cs="Courier New" w:hint="default"/>
      </w:rPr>
    </w:lvl>
    <w:lvl w:ilvl="8" w:tplc="52E8121A">
      <w:start w:val="1"/>
      <w:numFmt w:val="bullet"/>
      <w:lvlText w:val="§"/>
      <w:lvlJc w:val="left"/>
      <w:pPr>
        <w:ind w:left="6480" w:hanging="360"/>
      </w:pPr>
      <w:rPr>
        <w:rFonts w:ascii="Wingdings" w:eastAsia="Wingdings" w:hAnsi="Wingdings" w:cs="Wingdings" w:hint="default"/>
      </w:rPr>
    </w:lvl>
  </w:abstractNum>
  <w:abstractNum w:abstractNumId="62" w15:restartNumberingAfterBreak="0">
    <w:nsid w:val="408870D9"/>
    <w:multiLevelType w:val="hybridMultilevel"/>
    <w:tmpl w:val="1796449C"/>
    <w:lvl w:ilvl="0" w:tplc="8392D622">
      <w:start w:val="1"/>
      <w:numFmt w:val="bullet"/>
      <w:lvlText w:val="·"/>
      <w:lvlJc w:val="left"/>
      <w:pPr>
        <w:ind w:left="709" w:hanging="360"/>
      </w:pPr>
      <w:rPr>
        <w:rFonts w:ascii="Symbol" w:eastAsia="Symbol" w:hAnsi="Symbol" w:cs="Symbol" w:hint="default"/>
      </w:rPr>
    </w:lvl>
    <w:lvl w:ilvl="1" w:tplc="4DD44288">
      <w:start w:val="1"/>
      <w:numFmt w:val="bullet"/>
      <w:lvlText w:val="o"/>
      <w:lvlJc w:val="left"/>
      <w:pPr>
        <w:ind w:left="1429" w:hanging="360"/>
      </w:pPr>
      <w:rPr>
        <w:rFonts w:ascii="Courier New" w:eastAsia="Courier New" w:hAnsi="Courier New" w:cs="Courier New" w:hint="default"/>
      </w:rPr>
    </w:lvl>
    <w:lvl w:ilvl="2" w:tplc="BF28D2C6">
      <w:start w:val="1"/>
      <w:numFmt w:val="bullet"/>
      <w:lvlText w:val="§"/>
      <w:lvlJc w:val="left"/>
      <w:pPr>
        <w:ind w:left="2149" w:hanging="360"/>
      </w:pPr>
      <w:rPr>
        <w:rFonts w:ascii="Wingdings" w:eastAsia="Wingdings" w:hAnsi="Wingdings" w:cs="Wingdings" w:hint="default"/>
      </w:rPr>
    </w:lvl>
    <w:lvl w:ilvl="3" w:tplc="725CB5F2">
      <w:start w:val="1"/>
      <w:numFmt w:val="bullet"/>
      <w:lvlText w:val="·"/>
      <w:lvlJc w:val="left"/>
      <w:pPr>
        <w:ind w:left="2869" w:hanging="360"/>
      </w:pPr>
      <w:rPr>
        <w:rFonts w:ascii="Symbol" w:eastAsia="Symbol" w:hAnsi="Symbol" w:cs="Symbol" w:hint="default"/>
      </w:rPr>
    </w:lvl>
    <w:lvl w:ilvl="4" w:tplc="7CE6021E">
      <w:start w:val="1"/>
      <w:numFmt w:val="bullet"/>
      <w:lvlText w:val="o"/>
      <w:lvlJc w:val="left"/>
      <w:pPr>
        <w:ind w:left="3589" w:hanging="360"/>
      </w:pPr>
      <w:rPr>
        <w:rFonts w:ascii="Courier New" w:eastAsia="Courier New" w:hAnsi="Courier New" w:cs="Courier New" w:hint="default"/>
      </w:rPr>
    </w:lvl>
    <w:lvl w:ilvl="5" w:tplc="AB8C948E">
      <w:start w:val="1"/>
      <w:numFmt w:val="bullet"/>
      <w:lvlText w:val="§"/>
      <w:lvlJc w:val="left"/>
      <w:pPr>
        <w:ind w:left="4309" w:hanging="360"/>
      </w:pPr>
      <w:rPr>
        <w:rFonts w:ascii="Wingdings" w:eastAsia="Wingdings" w:hAnsi="Wingdings" w:cs="Wingdings" w:hint="default"/>
      </w:rPr>
    </w:lvl>
    <w:lvl w:ilvl="6" w:tplc="B34E2FA2">
      <w:start w:val="1"/>
      <w:numFmt w:val="bullet"/>
      <w:lvlText w:val="·"/>
      <w:lvlJc w:val="left"/>
      <w:pPr>
        <w:ind w:left="5029" w:hanging="360"/>
      </w:pPr>
      <w:rPr>
        <w:rFonts w:ascii="Symbol" w:eastAsia="Symbol" w:hAnsi="Symbol" w:cs="Symbol" w:hint="default"/>
      </w:rPr>
    </w:lvl>
    <w:lvl w:ilvl="7" w:tplc="B44C7588">
      <w:start w:val="1"/>
      <w:numFmt w:val="bullet"/>
      <w:lvlText w:val="o"/>
      <w:lvlJc w:val="left"/>
      <w:pPr>
        <w:ind w:left="5749" w:hanging="360"/>
      </w:pPr>
      <w:rPr>
        <w:rFonts w:ascii="Courier New" w:eastAsia="Courier New" w:hAnsi="Courier New" w:cs="Courier New" w:hint="default"/>
      </w:rPr>
    </w:lvl>
    <w:lvl w:ilvl="8" w:tplc="58BC7D22">
      <w:start w:val="1"/>
      <w:numFmt w:val="bullet"/>
      <w:lvlText w:val="§"/>
      <w:lvlJc w:val="left"/>
      <w:pPr>
        <w:ind w:left="6469" w:hanging="360"/>
      </w:pPr>
      <w:rPr>
        <w:rFonts w:ascii="Wingdings" w:eastAsia="Wingdings" w:hAnsi="Wingdings" w:cs="Wingdings" w:hint="default"/>
      </w:rPr>
    </w:lvl>
  </w:abstractNum>
  <w:abstractNum w:abstractNumId="63" w15:restartNumberingAfterBreak="0">
    <w:nsid w:val="41400126"/>
    <w:multiLevelType w:val="hybridMultilevel"/>
    <w:tmpl w:val="76FAC5DA"/>
    <w:lvl w:ilvl="0" w:tplc="F06E6946">
      <w:start w:val="1"/>
      <w:numFmt w:val="decimal"/>
      <w:lvlText w:val="%1."/>
      <w:lvlJc w:val="left"/>
      <w:pPr>
        <w:ind w:left="709" w:hanging="360"/>
      </w:pPr>
    </w:lvl>
    <w:lvl w:ilvl="1" w:tplc="FF061B0E">
      <w:start w:val="1"/>
      <w:numFmt w:val="lowerLetter"/>
      <w:lvlText w:val="%2."/>
      <w:lvlJc w:val="left"/>
      <w:pPr>
        <w:ind w:left="1440" w:hanging="360"/>
      </w:pPr>
    </w:lvl>
    <w:lvl w:ilvl="2" w:tplc="36B08DC4">
      <w:start w:val="1"/>
      <w:numFmt w:val="lowerRoman"/>
      <w:lvlText w:val="%3."/>
      <w:lvlJc w:val="right"/>
      <w:pPr>
        <w:ind w:left="2160" w:hanging="360"/>
      </w:pPr>
    </w:lvl>
    <w:lvl w:ilvl="3" w:tplc="37A4DC9C">
      <w:start w:val="1"/>
      <w:numFmt w:val="decimal"/>
      <w:lvlText w:val="%4."/>
      <w:lvlJc w:val="left"/>
      <w:pPr>
        <w:ind w:left="2880" w:hanging="360"/>
      </w:pPr>
    </w:lvl>
    <w:lvl w:ilvl="4" w:tplc="0776ABC0">
      <w:start w:val="1"/>
      <w:numFmt w:val="lowerLetter"/>
      <w:lvlText w:val="%5."/>
      <w:lvlJc w:val="left"/>
      <w:pPr>
        <w:ind w:left="3600" w:hanging="360"/>
      </w:pPr>
    </w:lvl>
    <w:lvl w:ilvl="5" w:tplc="64CA266E">
      <w:start w:val="1"/>
      <w:numFmt w:val="lowerRoman"/>
      <w:lvlText w:val="%6."/>
      <w:lvlJc w:val="right"/>
      <w:pPr>
        <w:ind w:left="4320" w:hanging="360"/>
      </w:pPr>
    </w:lvl>
    <w:lvl w:ilvl="6" w:tplc="C9E04742">
      <w:start w:val="1"/>
      <w:numFmt w:val="decimal"/>
      <w:lvlText w:val="%7."/>
      <w:lvlJc w:val="left"/>
      <w:pPr>
        <w:ind w:left="5040" w:hanging="360"/>
      </w:pPr>
    </w:lvl>
    <w:lvl w:ilvl="7" w:tplc="0D20051C">
      <w:start w:val="1"/>
      <w:numFmt w:val="lowerLetter"/>
      <w:lvlText w:val="%8."/>
      <w:lvlJc w:val="left"/>
      <w:pPr>
        <w:ind w:left="5760" w:hanging="360"/>
      </w:pPr>
    </w:lvl>
    <w:lvl w:ilvl="8" w:tplc="41E8E194">
      <w:start w:val="1"/>
      <w:numFmt w:val="lowerRoman"/>
      <w:lvlText w:val="%9."/>
      <w:lvlJc w:val="right"/>
      <w:pPr>
        <w:ind w:left="6480" w:hanging="360"/>
      </w:pPr>
    </w:lvl>
  </w:abstractNum>
  <w:abstractNum w:abstractNumId="64" w15:restartNumberingAfterBreak="0">
    <w:nsid w:val="42D352CA"/>
    <w:multiLevelType w:val="hybridMultilevel"/>
    <w:tmpl w:val="9E7A267E"/>
    <w:lvl w:ilvl="0" w:tplc="FCC82C4E">
      <w:start w:val="1"/>
      <w:numFmt w:val="bullet"/>
      <w:lvlText w:val="·"/>
      <w:lvlJc w:val="left"/>
      <w:pPr>
        <w:ind w:left="709" w:hanging="360"/>
      </w:pPr>
      <w:rPr>
        <w:rFonts w:ascii="Symbol" w:eastAsia="Symbol" w:hAnsi="Symbol" w:cs="Symbol" w:hint="default"/>
      </w:rPr>
    </w:lvl>
    <w:lvl w:ilvl="1" w:tplc="1764C1A4">
      <w:start w:val="1"/>
      <w:numFmt w:val="bullet"/>
      <w:lvlText w:val="o"/>
      <w:lvlJc w:val="left"/>
      <w:pPr>
        <w:ind w:left="1429" w:hanging="360"/>
      </w:pPr>
      <w:rPr>
        <w:rFonts w:ascii="Courier New" w:eastAsia="Courier New" w:hAnsi="Courier New" w:cs="Courier New" w:hint="default"/>
      </w:rPr>
    </w:lvl>
    <w:lvl w:ilvl="2" w:tplc="64A696B2">
      <w:start w:val="1"/>
      <w:numFmt w:val="bullet"/>
      <w:lvlText w:val="§"/>
      <w:lvlJc w:val="left"/>
      <w:pPr>
        <w:ind w:left="2149" w:hanging="360"/>
      </w:pPr>
      <w:rPr>
        <w:rFonts w:ascii="Wingdings" w:eastAsia="Wingdings" w:hAnsi="Wingdings" w:cs="Wingdings" w:hint="default"/>
      </w:rPr>
    </w:lvl>
    <w:lvl w:ilvl="3" w:tplc="CD8CECF2">
      <w:start w:val="1"/>
      <w:numFmt w:val="bullet"/>
      <w:lvlText w:val="·"/>
      <w:lvlJc w:val="left"/>
      <w:pPr>
        <w:ind w:left="2869" w:hanging="360"/>
      </w:pPr>
      <w:rPr>
        <w:rFonts w:ascii="Symbol" w:eastAsia="Symbol" w:hAnsi="Symbol" w:cs="Symbol" w:hint="default"/>
      </w:rPr>
    </w:lvl>
    <w:lvl w:ilvl="4" w:tplc="C3B8E266">
      <w:start w:val="1"/>
      <w:numFmt w:val="bullet"/>
      <w:lvlText w:val="o"/>
      <w:lvlJc w:val="left"/>
      <w:pPr>
        <w:ind w:left="3589" w:hanging="360"/>
      </w:pPr>
      <w:rPr>
        <w:rFonts w:ascii="Courier New" w:eastAsia="Courier New" w:hAnsi="Courier New" w:cs="Courier New" w:hint="default"/>
      </w:rPr>
    </w:lvl>
    <w:lvl w:ilvl="5" w:tplc="FA3461F4">
      <w:start w:val="1"/>
      <w:numFmt w:val="bullet"/>
      <w:lvlText w:val="§"/>
      <w:lvlJc w:val="left"/>
      <w:pPr>
        <w:ind w:left="4309" w:hanging="360"/>
      </w:pPr>
      <w:rPr>
        <w:rFonts w:ascii="Wingdings" w:eastAsia="Wingdings" w:hAnsi="Wingdings" w:cs="Wingdings" w:hint="default"/>
      </w:rPr>
    </w:lvl>
    <w:lvl w:ilvl="6" w:tplc="26E2FBD8">
      <w:start w:val="1"/>
      <w:numFmt w:val="bullet"/>
      <w:lvlText w:val="·"/>
      <w:lvlJc w:val="left"/>
      <w:pPr>
        <w:ind w:left="5029" w:hanging="360"/>
      </w:pPr>
      <w:rPr>
        <w:rFonts w:ascii="Symbol" w:eastAsia="Symbol" w:hAnsi="Symbol" w:cs="Symbol" w:hint="default"/>
      </w:rPr>
    </w:lvl>
    <w:lvl w:ilvl="7" w:tplc="37565AB0">
      <w:start w:val="1"/>
      <w:numFmt w:val="bullet"/>
      <w:lvlText w:val="o"/>
      <w:lvlJc w:val="left"/>
      <w:pPr>
        <w:ind w:left="5749" w:hanging="360"/>
      </w:pPr>
      <w:rPr>
        <w:rFonts w:ascii="Courier New" w:eastAsia="Courier New" w:hAnsi="Courier New" w:cs="Courier New" w:hint="default"/>
      </w:rPr>
    </w:lvl>
    <w:lvl w:ilvl="8" w:tplc="93606430">
      <w:start w:val="1"/>
      <w:numFmt w:val="bullet"/>
      <w:lvlText w:val="§"/>
      <w:lvlJc w:val="left"/>
      <w:pPr>
        <w:ind w:left="6469" w:hanging="360"/>
      </w:pPr>
      <w:rPr>
        <w:rFonts w:ascii="Wingdings" w:eastAsia="Wingdings" w:hAnsi="Wingdings" w:cs="Wingdings" w:hint="default"/>
      </w:rPr>
    </w:lvl>
  </w:abstractNum>
  <w:abstractNum w:abstractNumId="65" w15:restartNumberingAfterBreak="0">
    <w:nsid w:val="431C5D7A"/>
    <w:multiLevelType w:val="hybridMultilevel"/>
    <w:tmpl w:val="D69CD0E4"/>
    <w:lvl w:ilvl="0" w:tplc="7234D00E">
      <w:start w:val="1"/>
      <w:numFmt w:val="bullet"/>
      <w:lvlText w:val="·"/>
      <w:lvlJc w:val="left"/>
      <w:pPr>
        <w:ind w:left="1559" w:hanging="360"/>
      </w:pPr>
      <w:rPr>
        <w:rFonts w:ascii="Symbol" w:eastAsia="Symbol" w:hAnsi="Symbol" w:cs="Symbol" w:hint="default"/>
      </w:rPr>
    </w:lvl>
    <w:lvl w:ilvl="1" w:tplc="42866D44">
      <w:start w:val="1"/>
      <w:numFmt w:val="bullet"/>
      <w:lvlText w:val="o"/>
      <w:lvlJc w:val="left"/>
      <w:pPr>
        <w:ind w:left="2279" w:hanging="360"/>
      </w:pPr>
      <w:rPr>
        <w:rFonts w:ascii="Courier New" w:eastAsia="Courier New" w:hAnsi="Courier New" w:cs="Courier New" w:hint="default"/>
      </w:rPr>
    </w:lvl>
    <w:lvl w:ilvl="2" w:tplc="6CDED77A">
      <w:start w:val="1"/>
      <w:numFmt w:val="bullet"/>
      <w:lvlText w:val="§"/>
      <w:lvlJc w:val="left"/>
      <w:pPr>
        <w:ind w:left="2999" w:hanging="360"/>
      </w:pPr>
      <w:rPr>
        <w:rFonts w:ascii="Wingdings" w:eastAsia="Wingdings" w:hAnsi="Wingdings" w:cs="Wingdings" w:hint="default"/>
      </w:rPr>
    </w:lvl>
    <w:lvl w:ilvl="3" w:tplc="0B1CB2E8">
      <w:start w:val="1"/>
      <w:numFmt w:val="bullet"/>
      <w:lvlText w:val="·"/>
      <w:lvlJc w:val="left"/>
      <w:pPr>
        <w:ind w:left="3719" w:hanging="360"/>
      </w:pPr>
      <w:rPr>
        <w:rFonts w:ascii="Symbol" w:eastAsia="Symbol" w:hAnsi="Symbol" w:cs="Symbol" w:hint="default"/>
      </w:rPr>
    </w:lvl>
    <w:lvl w:ilvl="4" w:tplc="15C20C3C">
      <w:start w:val="1"/>
      <w:numFmt w:val="bullet"/>
      <w:lvlText w:val="o"/>
      <w:lvlJc w:val="left"/>
      <w:pPr>
        <w:ind w:left="4439" w:hanging="360"/>
      </w:pPr>
      <w:rPr>
        <w:rFonts w:ascii="Courier New" w:eastAsia="Courier New" w:hAnsi="Courier New" w:cs="Courier New" w:hint="default"/>
      </w:rPr>
    </w:lvl>
    <w:lvl w:ilvl="5" w:tplc="BB2C39AE">
      <w:start w:val="1"/>
      <w:numFmt w:val="bullet"/>
      <w:lvlText w:val="§"/>
      <w:lvlJc w:val="left"/>
      <w:pPr>
        <w:ind w:left="5159" w:hanging="360"/>
      </w:pPr>
      <w:rPr>
        <w:rFonts w:ascii="Wingdings" w:eastAsia="Wingdings" w:hAnsi="Wingdings" w:cs="Wingdings" w:hint="default"/>
      </w:rPr>
    </w:lvl>
    <w:lvl w:ilvl="6" w:tplc="2FF2B8F8">
      <w:start w:val="1"/>
      <w:numFmt w:val="bullet"/>
      <w:lvlText w:val="·"/>
      <w:lvlJc w:val="left"/>
      <w:pPr>
        <w:ind w:left="5879" w:hanging="360"/>
      </w:pPr>
      <w:rPr>
        <w:rFonts w:ascii="Symbol" w:eastAsia="Symbol" w:hAnsi="Symbol" w:cs="Symbol" w:hint="default"/>
      </w:rPr>
    </w:lvl>
    <w:lvl w:ilvl="7" w:tplc="98266CFA">
      <w:start w:val="1"/>
      <w:numFmt w:val="bullet"/>
      <w:lvlText w:val="o"/>
      <w:lvlJc w:val="left"/>
      <w:pPr>
        <w:ind w:left="6599" w:hanging="360"/>
      </w:pPr>
      <w:rPr>
        <w:rFonts w:ascii="Courier New" w:eastAsia="Courier New" w:hAnsi="Courier New" w:cs="Courier New" w:hint="default"/>
      </w:rPr>
    </w:lvl>
    <w:lvl w:ilvl="8" w:tplc="28909E28">
      <w:start w:val="1"/>
      <w:numFmt w:val="bullet"/>
      <w:lvlText w:val="§"/>
      <w:lvlJc w:val="left"/>
      <w:pPr>
        <w:ind w:left="7319" w:hanging="360"/>
      </w:pPr>
      <w:rPr>
        <w:rFonts w:ascii="Wingdings" w:eastAsia="Wingdings" w:hAnsi="Wingdings" w:cs="Wingdings" w:hint="default"/>
      </w:rPr>
    </w:lvl>
  </w:abstractNum>
  <w:abstractNum w:abstractNumId="66" w15:restartNumberingAfterBreak="0">
    <w:nsid w:val="439D1328"/>
    <w:multiLevelType w:val="hybridMultilevel"/>
    <w:tmpl w:val="47F6330C"/>
    <w:lvl w:ilvl="0" w:tplc="9BEC1854">
      <w:start w:val="1"/>
      <w:numFmt w:val="bullet"/>
      <w:lvlText w:val="·"/>
      <w:lvlJc w:val="left"/>
      <w:pPr>
        <w:ind w:left="709" w:hanging="360"/>
      </w:pPr>
      <w:rPr>
        <w:rFonts w:ascii="Symbol" w:eastAsia="Symbol" w:hAnsi="Symbol" w:cs="Symbol" w:hint="default"/>
      </w:rPr>
    </w:lvl>
    <w:lvl w:ilvl="1" w:tplc="8EC82DCC">
      <w:start w:val="1"/>
      <w:numFmt w:val="bullet"/>
      <w:lvlText w:val="o"/>
      <w:lvlJc w:val="left"/>
      <w:pPr>
        <w:ind w:left="1440" w:hanging="360"/>
      </w:pPr>
      <w:rPr>
        <w:rFonts w:ascii="Courier New" w:eastAsia="Courier New" w:hAnsi="Courier New" w:cs="Courier New" w:hint="default"/>
      </w:rPr>
    </w:lvl>
    <w:lvl w:ilvl="2" w:tplc="5936ED34">
      <w:start w:val="1"/>
      <w:numFmt w:val="bullet"/>
      <w:lvlText w:val="§"/>
      <w:lvlJc w:val="left"/>
      <w:pPr>
        <w:ind w:left="2160" w:hanging="360"/>
      </w:pPr>
      <w:rPr>
        <w:rFonts w:ascii="Wingdings" w:eastAsia="Wingdings" w:hAnsi="Wingdings" w:cs="Wingdings" w:hint="default"/>
      </w:rPr>
    </w:lvl>
    <w:lvl w:ilvl="3" w:tplc="A0741DCA">
      <w:start w:val="1"/>
      <w:numFmt w:val="bullet"/>
      <w:lvlText w:val="·"/>
      <w:lvlJc w:val="left"/>
      <w:pPr>
        <w:ind w:left="2880" w:hanging="360"/>
      </w:pPr>
      <w:rPr>
        <w:rFonts w:ascii="Symbol" w:eastAsia="Symbol" w:hAnsi="Symbol" w:cs="Symbol" w:hint="default"/>
      </w:rPr>
    </w:lvl>
    <w:lvl w:ilvl="4" w:tplc="3BFA5F3A">
      <w:start w:val="1"/>
      <w:numFmt w:val="bullet"/>
      <w:lvlText w:val="o"/>
      <w:lvlJc w:val="left"/>
      <w:pPr>
        <w:ind w:left="3600" w:hanging="360"/>
      </w:pPr>
      <w:rPr>
        <w:rFonts w:ascii="Courier New" w:eastAsia="Courier New" w:hAnsi="Courier New" w:cs="Courier New" w:hint="default"/>
      </w:rPr>
    </w:lvl>
    <w:lvl w:ilvl="5" w:tplc="B546D268">
      <w:start w:val="1"/>
      <w:numFmt w:val="bullet"/>
      <w:lvlText w:val="§"/>
      <w:lvlJc w:val="left"/>
      <w:pPr>
        <w:ind w:left="4320" w:hanging="360"/>
      </w:pPr>
      <w:rPr>
        <w:rFonts w:ascii="Wingdings" w:eastAsia="Wingdings" w:hAnsi="Wingdings" w:cs="Wingdings" w:hint="default"/>
      </w:rPr>
    </w:lvl>
    <w:lvl w:ilvl="6" w:tplc="59A0D42E">
      <w:start w:val="1"/>
      <w:numFmt w:val="bullet"/>
      <w:lvlText w:val="·"/>
      <w:lvlJc w:val="left"/>
      <w:pPr>
        <w:ind w:left="5040" w:hanging="360"/>
      </w:pPr>
      <w:rPr>
        <w:rFonts w:ascii="Symbol" w:eastAsia="Symbol" w:hAnsi="Symbol" w:cs="Symbol" w:hint="default"/>
      </w:rPr>
    </w:lvl>
    <w:lvl w:ilvl="7" w:tplc="6082B5DE">
      <w:start w:val="1"/>
      <w:numFmt w:val="bullet"/>
      <w:lvlText w:val="o"/>
      <w:lvlJc w:val="left"/>
      <w:pPr>
        <w:ind w:left="5760" w:hanging="360"/>
      </w:pPr>
      <w:rPr>
        <w:rFonts w:ascii="Courier New" w:eastAsia="Courier New" w:hAnsi="Courier New" w:cs="Courier New" w:hint="default"/>
      </w:rPr>
    </w:lvl>
    <w:lvl w:ilvl="8" w:tplc="76EA629E">
      <w:start w:val="1"/>
      <w:numFmt w:val="bullet"/>
      <w:lvlText w:val="§"/>
      <w:lvlJc w:val="left"/>
      <w:pPr>
        <w:ind w:left="6480" w:hanging="360"/>
      </w:pPr>
      <w:rPr>
        <w:rFonts w:ascii="Wingdings" w:eastAsia="Wingdings" w:hAnsi="Wingdings" w:cs="Wingdings" w:hint="default"/>
      </w:rPr>
    </w:lvl>
  </w:abstractNum>
  <w:abstractNum w:abstractNumId="67" w15:restartNumberingAfterBreak="0">
    <w:nsid w:val="43DA4E12"/>
    <w:multiLevelType w:val="hybridMultilevel"/>
    <w:tmpl w:val="B17A488E"/>
    <w:lvl w:ilvl="0" w:tplc="D7FA41DC">
      <w:start w:val="1"/>
      <w:numFmt w:val="bullet"/>
      <w:lvlText w:val="·"/>
      <w:lvlJc w:val="left"/>
      <w:pPr>
        <w:ind w:left="709" w:hanging="360"/>
      </w:pPr>
      <w:rPr>
        <w:rFonts w:ascii="Symbol" w:eastAsia="Symbol" w:hAnsi="Symbol" w:cs="Symbol" w:hint="default"/>
      </w:rPr>
    </w:lvl>
    <w:lvl w:ilvl="1" w:tplc="2252FB9E">
      <w:start w:val="1"/>
      <w:numFmt w:val="bullet"/>
      <w:lvlText w:val="o"/>
      <w:lvlJc w:val="left"/>
      <w:pPr>
        <w:ind w:left="1440" w:hanging="360"/>
      </w:pPr>
      <w:rPr>
        <w:rFonts w:ascii="Courier New" w:eastAsia="Courier New" w:hAnsi="Courier New" w:cs="Courier New" w:hint="default"/>
      </w:rPr>
    </w:lvl>
    <w:lvl w:ilvl="2" w:tplc="8BE44A34">
      <w:start w:val="1"/>
      <w:numFmt w:val="bullet"/>
      <w:lvlText w:val="§"/>
      <w:lvlJc w:val="left"/>
      <w:pPr>
        <w:ind w:left="2160" w:hanging="360"/>
      </w:pPr>
      <w:rPr>
        <w:rFonts w:ascii="Wingdings" w:eastAsia="Wingdings" w:hAnsi="Wingdings" w:cs="Wingdings" w:hint="default"/>
      </w:rPr>
    </w:lvl>
    <w:lvl w:ilvl="3" w:tplc="06123236">
      <w:start w:val="1"/>
      <w:numFmt w:val="bullet"/>
      <w:lvlText w:val="·"/>
      <w:lvlJc w:val="left"/>
      <w:pPr>
        <w:ind w:left="2880" w:hanging="360"/>
      </w:pPr>
      <w:rPr>
        <w:rFonts w:ascii="Symbol" w:eastAsia="Symbol" w:hAnsi="Symbol" w:cs="Symbol" w:hint="default"/>
      </w:rPr>
    </w:lvl>
    <w:lvl w:ilvl="4" w:tplc="CFD4A858">
      <w:start w:val="1"/>
      <w:numFmt w:val="bullet"/>
      <w:lvlText w:val="o"/>
      <w:lvlJc w:val="left"/>
      <w:pPr>
        <w:ind w:left="3600" w:hanging="360"/>
      </w:pPr>
      <w:rPr>
        <w:rFonts w:ascii="Courier New" w:eastAsia="Courier New" w:hAnsi="Courier New" w:cs="Courier New" w:hint="default"/>
      </w:rPr>
    </w:lvl>
    <w:lvl w:ilvl="5" w:tplc="ABAA3AAE">
      <w:start w:val="1"/>
      <w:numFmt w:val="bullet"/>
      <w:lvlText w:val="§"/>
      <w:lvlJc w:val="left"/>
      <w:pPr>
        <w:ind w:left="4320" w:hanging="360"/>
      </w:pPr>
      <w:rPr>
        <w:rFonts w:ascii="Wingdings" w:eastAsia="Wingdings" w:hAnsi="Wingdings" w:cs="Wingdings" w:hint="default"/>
      </w:rPr>
    </w:lvl>
    <w:lvl w:ilvl="6" w:tplc="A372B4AA">
      <w:start w:val="1"/>
      <w:numFmt w:val="bullet"/>
      <w:lvlText w:val="·"/>
      <w:lvlJc w:val="left"/>
      <w:pPr>
        <w:ind w:left="5040" w:hanging="360"/>
      </w:pPr>
      <w:rPr>
        <w:rFonts w:ascii="Symbol" w:eastAsia="Symbol" w:hAnsi="Symbol" w:cs="Symbol" w:hint="default"/>
      </w:rPr>
    </w:lvl>
    <w:lvl w:ilvl="7" w:tplc="9020C6FA">
      <w:start w:val="1"/>
      <w:numFmt w:val="bullet"/>
      <w:lvlText w:val="o"/>
      <w:lvlJc w:val="left"/>
      <w:pPr>
        <w:ind w:left="5760" w:hanging="360"/>
      </w:pPr>
      <w:rPr>
        <w:rFonts w:ascii="Courier New" w:eastAsia="Courier New" w:hAnsi="Courier New" w:cs="Courier New" w:hint="default"/>
      </w:rPr>
    </w:lvl>
    <w:lvl w:ilvl="8" w:tplc="FE2A289A">
      <w:start w:val="1"/>
      <w:numFmt w:val="bullet"/>
      <w:lvlText w:val="§"/>
      <w:lvlJc w:val="left"/>
      <w:pPr>
        <w:ind w:left="6480" w:hanging="360"/>
      </w:pPr>
      <w:rPr>
        <w:rFonts w:ascii="Wingdings" w:eastAsia="Wingdings" w:hAnsi="Wingdings" w:cs="Wingdings" w:hint="default"/>
      </w:rPr>
    </w:lvl>
  </w:abstractNum>
  <w:abstractNum w:abstractNumId="68" w15:restartNumberingAfterBreak="0">
    <w:nsid w:val="459B203D"/>
    <w:multiLevelType w:val="hybridMultilevel"/>
    <w:tmpl w:val="007E4BF6"/>
    <w:lvl w:ilvl="0" w:tplc="74E4D1D8">
      <w:start w:val="1"/>
      <w:numFmt w:val="bullet"/>
      <w:lvlText w:val="·"/>
      <w:lvlJc w:val="left"/>
      <w:pPr>
        <w:ind w:left="709" w:hanging="360"/>
      </w:pPr>
      <w:rPr>
        <w:rFonts w:ascii="Symbol" w:eastAsia="Symbol" w:hAnsi="Symbol" w:cs="Symbol" w:hint="default"/>
      </w:rPr>
    </w:lvl>
    <w:lvl w:ilvl="1" w:tplc="04405E10">
      <w:start w:val="1"/>
      <w:numFmt w:val="bullet"/>
      <w:lvlText w:val="o"/>
      <w:lvlJc w:val="left"/>
      <w:pPr>
        <w:ind w:left="1440" w:hanging="360"/>
      </w:pPr>
      <w:rPr>
        <w:rFonts w:ascii="Courier New" w:eastAsia="Courier New" w:hAnsi="Courier New" w:cs="Courier New" w:hint="default"/>
      </w:rPr>
    </w:lvl>
    <w:lvl w:ilvl="2" w:tplc="E7C061E4">
      <w:start w:val="1"/>
      <w:numFmt w:val="bullet"/>
      <w:lvlText w:val="§"/>
      <w:lvlJc w:val="left"/>
      <w:pPr>
        <w:ind w:left="2160" w:hanging="360"/>
      </w:pPr>
      <w:rPr>
        <w:rFonts w:ascii="Wingdings" w:eastAsia="Wingdings" w:hAnsi="Wingdings" w:cs="Wingdings" w:hint="default"/>
      </w:rPr>
    </w:lvl>
    <w:lvl w:ilvl="3" w:tplc="E6003A5E">
      <w:start w:val="1"/>
      <w:numFmt w:val="bullet"/>
      <w:lvlText w:val="·"/>
      <w:lvlJc w:val="left"/>
      <w:pPr>
        <w:ind w:left="2880" w:hanging="360"/>
      </w:pPr>
      <w:rPr>
        <w:rFonts w:ascii="Symbol" w:eastAsia="Symbol" w:hAnsi="Symbol" w:cs="Symbol" w:hint="default"/>
      </w:rPr>
    </w:lvl>
    <w:lvl w:ilvl="4" w:tplc="7C986476">
      <w:start w:val="1"/>
      <w:numFmt w:val="bullet"/>
      <w:lvlText w:val="o"/>
      <w:lvlJc w:val="left"/>
      <w:pPr>
        <w:ind w:left="3600" w:hanging="360"/>
      </w:pPr>
      <w:rPr>
        <w:rFonts w:ascii="Courier New" w:eastAsia="Courier New" w:hAnsi="Courier New" w:cs="Courier New" w:hint="default"/>
      </w:rPr>
    </w:lvl>
    <w:lvl w:ilvl="5" w:tplc="9C724732">
      <w:start w:val="1"/>
      <w:numFmt w:val="bullet"/>
      <w:lvlText w:val="§"/>
      <w:lvlJc w:val="left"/>
      <w:pPr>
        <w:ind w:left="4320" w:hanging="360"/>
      </w:pPr>
      <w:rPr>
        <w:rFonts w:ascii="Wingdings" w:eastAsia="Wingdings" w:hAnsi="Wingdings" w:cs="Wingdings" w:hint="default"/>
      </w:rPr>
    </w:lvl>
    <w:lvl w:ilvl="6" w:tplc="C9D46A4E">
      <w:start w:val="1"/>
      <w:numFmt w:val="bullet"/>
      <w:lvlText w:val="·"/>
      <w:lvlJc w:val="left"/>
      <w:pPr>
        <w:ind w:left="5040" w:hanging="360"/>
      </w:pPr>
      <w:rPr>
        <w:rFonts w:ascii="Symbol" w:eastAsia="Symbol" w:hAnsi="Symbol" w:cs="Symbol" w:hint="default"/>
      </w:rPr>
    </w:lvl>
    <w:lvl w:ilvl="7" w:tplc="CE10CFC2">
      <w:start w:val="1"/>
      <w:numFmt w:val="bullet"/>
      <w:lvlText w:val="o"/>
      <w:lvlJc w:val="left"/>
      <w:pPr>
        <w:ind w:left="5760" w:hanging="360"/>
      </w:pPr>
      <w:rPr>
        <w:rFonts w:ascii="Courier New" w:eastAsia="Courier New" w:hAnsi="Courier New" w:cs="Courier New" w:hint="default"/>
      </w:rPr>
    </w:lvl>
    <w:lvl w:ilvl="8" w:tplc="EF008E3E">
      <w:start w:val="1"/>
      <w:numFmt w:val="bullet"/>
      <w:lvlText w:val="§"/>
      <w:lvlJc w:val="left"/>
      <w:pPr>
        <w:ind w:left="6480" w:hanging="360"/>
      </w:pPr>
      <w:rPr>
        <w:rFonts w:ascii="Wingdings" w:eastAsia="Wingdings" w:hAnsi="Wingdings" w:cs="Wingdings" w:hint="default"/>
      </w:rPr>
    </w:lvl>
  </w:abstractNum>
  <w:abstractNum w:abstractNumId="69" w15:restartNumberingAfterBreak="0">
    <w:nsid w:val="47891E0D"/>
    <w:multiLevelType w:val="hybridMultilevel"/>
    <w:tmpl w:val="2B7481BC"/>
    <w:lvl w:ilvl="0" w:tplc="891A3420">
      <w:start w:val="1"/>
      <w:numFmt w:val="bullet"/>
      <w:lvlText w:val="·"/>
      <w:lvlJc w:val="left"/>
      <w:pPr>
        <w:ind w:left="709" w:hanging="360"/>
      </w:pPr>
      <w:rPr>
        <w:rFonts w:ascii="Symbol" w:eastAsia="Symbol" w:hAnsi="Symbol" w:cs="Symbol" w:hint="default"/>
      </w:rPr>
    </w:lvl>
    <w:lvl w:ilvl="1" w:tplc="24787F80">
      <w:start w:val="1"/>
      <w:numFmt w:val="bullet"/>
      <w:lvlText w:val="o"/>
      <w:lvlJc w:val="left"/>
      <w:pPr>
        <w:ind w:left="1440" w:hanging="360"/>
      </w:pPr>
      <w:rPr>
        <w:rFonts w:ascii="Courier New" w:eastAsia="Courier New" w:hAnsi="Courier New" w:cs="Courier New" w:hint="default"/>
      </w:rPr>
    </w:lvl>
    <w:lvl w:ilvl="2" w:tplc="BEC2D37E">
      <w:start w:val="1"/>
      <w:numFmt w:val="bullet"/>
      <w:lvlText w:val="§"/>
      <w:lvlJc w:val="left"/>
      <w:pPr>
        <w:ind w:left="2160" w:hanging="360"/>
      </w:pPr>
      <w:rPr>
        <w:rFonts w:ascii="Wingdings" w:eastAsia="Wingdings" w:hAnsi="Wingdings" w:cs="Wingdings" w:hint="default"/>
      </w:rPr>
    </w:lvl>
    <w:lvl w:ilvl="3" w:tplc="42E4AA4E">
      <w:start w:val="1"/>
      <w:numFmt w:val="bullet"/>
      <w:lvlText w:val="·"/>
      <w:lvlJc w:val="left"/>
      <w:pPr>
        <w:ind w:left="2880" w:hanging="360"/>
      </w:pPr>
      <w:rPr>
        <w:rFonts w:ascii="Symbol" w:eastAsia="Symbol" w:hAnsi="Symbol" w:cs="Symbol" w:hint="default"/>
      </w:rPr>
    </w:lvl>
    <w:lvl w:ilvl="4" w:tplc="0EBA6152">
      <w:start w:val="1"/>
      <w:numFmt w:val="bullet"/>
      <w:lvlText w:val="o"/>
      <w:lvlJc w:val="left"/>
      <w:pPr>
        <w:ind w:left="3600" w:hanging="360"/>
      </w:pPr>
      <w:rPr>
        <w:rFonts w:ascii="Courier New" w:eastAsia="Courier New" w:hAnsi="Courier New" w:cs="Courier New" w:hint="default"/>
      </w:rPr>
    </w:lvl>
    <w:lvl w:ilvl="5" w:tplc="0F4E8764">
      <w:start w:val="1"/>
      <w:numFmt w:val="bullet"/>
      <w:lvlText w:val="§"/>
      <w:lvlJc w:val="left"/>
      <w:pPr>
        <w:ind w:left="4320" w:hanging="360"/>
      </w:pPr>
      <w:rPr>
        <w:rFonts w:ascii="Wingdings" w:eastAsia="Wingdings" w:hAnsi="Wingdings" w:cs="Wingdings" w:hint="default"/>
      </w:rPr>
    </w:lvl>
    <w:lvl w:ilvl="6" w:tplc="84BC8C6E">
      <w:start w:val="1"/>
      <w:numFmt w:val="bullet"/>
      <w:lvlText w:val="·"/>
      <w:lvlJc w:val="left"/>
      <w:pPr>
        <w:ind w:left="5040" w:hanging="360"/>
      </w:pPr>
      <w:rPr>
        <w:rFonts w:ascii="Symbol" w:eastAsia="Symbol" w:hAnsi="Symbol" w:cs="Symbol" w:hint="default"/>
      </w:rPr>
    </w:lvl>
    <w:lvl w:ilvl="7" w:tplc="D04687CA">
      <w:start w:val="1"/>
      <w:numFmt w:val="bullet"/>
      <w:lvlText w:val="o"/>
      <w:lvlJc w:val="left"/>
      <w:pPr>
        <w:ind w:left="5760" w:hanging="360"/>
      </w:pPr>
      <w:rPr>
        <w:rFonts w:ascii="Courier New" w:eastAsia="Courier New" w:hAnsi="Courier New" w:cs="Courier New" w:hint="default"/>
      </w:rPr>
    </w:lvl>
    <w:lvl w:ilvl="8" w:tplc="B7BC28E0">
      <w:start w:val="1"/>
      <w:numFmt w:val="bullet"/>
      <w:lvlText w:val="§"/>
      <w:lvlJc w:val="left"/>
      <w:pPr>
        <w:ind w:left="6480" w:hanging="360"/>
      </w:pPr>
      <w:rPr>
        <w:rFonts w:ascii="Wingdings" w:eastAsia="Wingdings" w:hAnsi="Wingdings" w:cs="Wingdings" w:hint="default"/>
      </w:rPr>
    </w:lvl>
  </w:abstractNum>
  <w:abstractNum w:abstractNumId="70" w15:restartNumberingAfterBreak="0">
    <w:nsid w:val="479028E1"/>
    <w:multiLevelType w:val="hybridMultilevel"/>
    <w:tmpl w:val="E6D4173E"/>
    <w:lvl w:ilvl="0" w:tplc="1E122014">
      <w:start w:val="1"/>
      <w:numFmt w:val="bullet"/>
      <w:lvlText w:val="·"/>
      <w:lvlJc w:val="left"/>
      <w:pPr>
        <w:ind w:left="1559" w:hanging="360"/>
      </w:pPr>
      <w:rPr>
        <w:rFonts w:ascii="Symbol" w:eastAsia="Symbol" w:hAnsi="Symbol" w:cs="Symbol" w:hint="default"/>
      </w:rPr>
    </w:lvl>
    <w:lvl w:ilvl="1" w:tplc="1D884DB6">
      <w:start w:val="1"/>
      <w:numFmt w:val="bullet"/>
      <w:lvlText w:val="o"/>
      <w:lvlJc w:val="left"/>
      <w:pPr>
        <w:ind w:left="2279" w:hanging="360"/>
      </w:pPr>
      <w:rPr>
        <w:rFonts w:ascii="Courier New" w:eastAsia="Courier New" w:hAnsi="Courier New" w:cs="Courier New" w:hint="default"/>
      </w:rPr>
    </w:lvl>
    <w:lvl w:ilvl="2" w:tplc="C7DA8DBA">
      <w:start w:val="1"/>
      <w:numFmt w:val="bullet"/>
      <w:lvlText w:val="§"/>
      <w:lvlJc w:val="left"/>
      <w:pPr>
        <w:ind w:left="2999" w:hanging="360"/>
      </w:pPr>
      <w:rPr>
        <w:rFonts w:ascii="Wingdings" w:eastAsia="Wingdings" w:hAnsi="Wingdings" w:cs="Wingdings" w:hint="default"/>
      </w:rPr>
    </w:lvl>
    <w:lvl w:ilvl="3" w:tplc="8D78C5CC">
      <w:start w:val="1"/>
      <w:numFmt w:val="bullet"/>
      <w:lvlText w:val="·"/>
      <w:lvlJc w:val="left"/>
      <w:pPr>
        <w:ind w:left="3719" w:hanging="360"/>
      </w:pPr>
      <w:rPr>
        <w:rFonts w:ascii="Symbol" w:eastAsia="Symbol" w:hAnsi="Symbol" w:cs="Symbol" w:hint="default"/>
      </w:rPr>
    </w:lvl>
    <w:lvl w:ilvl="4" w:tplc="A6EE610C">
      <w:start w:val="1"/>
      <w:numFmt w:val="bullet"/>
      <w:lvlText w:val="o"/>
      <w:lvlJc w:val="left"/>
      <w:pPr>
        <w:ind w:left="4439" w:hanging="360"/>
      </w:pPr>
      <w:rPr>
        <w:rFonts w:ascii="Courier New" w:eastAsia="Courier New" w:hAnsi="Courier New" w:cs="Courier New" w:hint="default"/>
      </w:rPr>
    </w:lvl>
    <w:lvl w:ilvl="5" w:tplc="8E26BE08">
      <w:start w:val="1"/>
      <w:numFmt w:val="bullet"/>
      <w:lvlText w:val="§"/>
      <w:lvlJc w:val="left"/>
      <w:pPr>
        <w:ind w:left="5159" w:hanging="360"/>
      </w:pPr>
      <w:rPr>
        <w:rFonts w:ascii="Wingdings" w:eastAsia="Wingdings" w:hAnsi="Wingdings" w:cs="Wingdings" w:hint="default"/>
      </w:rPr>
    </w:lvl>
    <w:lvl w:ilvl="6" w:tplc="DDE40BA8">
      <w:start w:val="1"/>
      <w:numFmt w:val="bullet"/>
      <w:lvlText w:val="·"/>
      <w:lvlJc w:val="left"/>
      <w:pPr>
        <w:ind w:left="5879" w:hanging="360"/>
      </w:pPr>
      <w:rPr>
        <w:rFonts w:ascii="Symbol" w:eastAsia="Symbol" w:hAnsi="Symbol" w:cs="Symbol" w:hint="default"/>
      </w:rPr>
    </w:lvl>
    <w:lvl w:ilvl="7" w:tplc="9126DE26">
      <w:start w:val="1"/>
      <w:numFmt w:val="bullet"/>
      <w:lvlText w:val="o"/>
      <w:lvlJc w:val="left"/>
      <w:pPr>
        <w:ind w:left="6599" w:hanging="360"/>
      </w:pPr>
      <w:rPr>
        <w:rFonts w:ascii="Courier New" w:eastAsia="Courier New" w:hAnsi="Courier New" w:cs="Courier New" w:hint="default"/>
      </w:rPr>
    </w:lvl>
    <w:lvl w:ilvl="8" w:tplc="D4E4D300">
      <w:start w:val="1"/>
      <w:numFmt w:val="bullet"/>
      <w:lvlText w:val="§"/>
      <w:lvlJc w:val="left"/>
      <w:pPr>
        <w:ind w:left="7319" w:hanging="360"/>
      </w:pPr>
      <w:rPr>
        <w:rFonts w:ascii="Wingdings" w:eastAsia="Wingdings" w:hAnsi="Wingdings" w:cs="Wingdings" w:hint="default"/>
      </w:rPr>
    </w:lvl>
  </w:abstractNum>
  <w:abstractNum w:abstractNumId="71" w15:restartNumberingAfterBreak="0">
    <w:nsid w:val="49AB6BCE"/>
    <w:multiLevelType w:val="hybridMultilevel"/>
    <w:tmpl w:val="314C96C4"/>
    <w:lvl w:ilvl="0" w:tplc="5EE29F1E">
      <w:start w:val="1"/>
      <w:numFmt w:val="bullet"/>
      <w:lvlText w:val=""/>
      <w:lvlJc w:val="left"/>
      <w:pPr>
        <w:ind w:left="720" w:hanging="360"/>
      </w:pPr>
      <w:rPr>
        <w:rFonts w:ascii="Wingdings" w:hAnsi="Wingdings" w:hint="default"/>
      </w:rPr>
    </w:lvl>
    <w:lvl w:ilvl="1" w:tplc="ACDACFC8">
      <w:start w:val="1"/>
      <w:numFmt w:val="bullet"/>
      <w:lvlText w:val="o"/>
      <w:lvlJc w:val="left"/>
      <w:pPr>
        <w:ind w:left="1440" w:hanging="360"/>
      </w:pPr>
      <w:rPr>
        <w:rFonts w:ascii="Courier New" w:hAnsi="Courier New" w:hint="default"/>
      </w:rPr>
    </w:lvl>
    <w:lvl w:ilvl="2" w:tplc="B29E050E">
      <w:start w:val="1"/>
      <w:numFmt w:val="bullet"/>
      <w:lvlText w:val=""/>
      <w:lvlJc w:val="left"/>
      <w:pPr>
        <w:ind w:left="2160" w:hanging="360"/>
      </w:pPr>
      <w:rPr>
        <w:rFonts w:ascii="Wingdings" w:hAnsi="Wingdings" w:hint="default"/>
      </w:rPr>
    </w:lvl>
    <w:lvl w:ilvl="3" w:tplc="6CA8FDF8">
      <w:start w:val="1"/>
      <w:numFmt w:val="bullet"/>
      <w:lvlText w:val=""/>
      <w:lvlJc w:val="left"/>
      <w:pPr>
        <w:ind w:left="2880" w:hanging="360"/>
      </w:pPr>
      <w:rPr>
        <w:rFonts w:ascii="Symbol" w:hAnsi="Symbol" w:hint="default"/>
      </w:rPr>
    </w:lvl>
    <w:lvl w:ilvl="4" w:tplc="ADDC8050">
      <w:start w:val="1"/>
      <w:numFmt w:val="bullet"/>
      <w:lvlText w:val="o"/>
      <w:lvlJc w:val="left"/>
      <w:pPr>
        <w:ind w:left="3600" w:hanging="360"/>
      </w:pPr>
      <w:rPr>
        <w:rFonts w:ascii="Courier New" w:hAnsi="Courier New" w:hint="default"/>
      </w:rPr>
    </w:lvl>
    <w:lvl w:ilvl="5" w:tplc="E7B6BBDE">
      <w:start w:val="1"/>
      <w:numFmt w:val="bullet"/>
      <w:lvlText w:val=""/>
      <w:lvlJc w:val="left"/>
      <w:pPr>
        <w:ind w:left="4320" w:hanging="360"/>
      </w:pPr>
      <w:rPr>
        <w:rFonts w:ascii="Wingdings" w:hAnsi="Wingdings" w:hint="default"/>
      </w:rPr>
    </w:lvl>
    <w:lvl w:ilvl="6" w:tplc="B9767302">
      <w:start w:val="1"/>
      <w:numFmt w:val="bullet"/>
      <w:lvlText w:val=""/>
      <w:lvlJc w:val="left"/>
      <w:pPr>
        <w:ind w:left="5040" w:hanging="360"/>
      </w:pPr>
      <w:rPr>
        <w:rFonts w:ascii="Symbol" w:hAnsi="Symbol" w:hint="default"/>
      </w:rPr>
    </w:lvl>
    <w:lvl w:ilvl="7" w:tplc="ABFEA76C">
      <w:start w:val="1"/>
      <w:numFmt w:val="bullet"/>
      <w:lvlText w:val="o"/>
      <w:lvlJc w:val="left"/>
      <w:pPr>
        <w:ind w:left="5760" w:hanging="360"/>
      </w:pPr>
      <w:rPr>
        <w:rFonts w:ascii="Courier New" w:hAnsi="Courier New" w:hint="default"/>
      </w:rPr>
    </w:lvl>
    <w:lvl w:ilvl="8" w:tplc="498E59DA">
      <w:start w:val="1"/>
      <w:numFmt w:val="bullet"/>
      <w:lvlText w:val=""/>
      <w:lvlJc w:val="left"/>
      <w:pPr>
        <w:ind w:left="6480" w:hanging="360"/>
      </w:pPr>
      <w:rPr>
        <w:rFonts w:ascii="Wingdings" w:hAnsi="Wingdings" w:hint="default"/>
      </w:rPr>
    </w:lvl>
  </w:abstractNum>
  <w:abstractNum w:abstractNumId="72" w15:restartNumberingAfterBreak="0">
    <w:nsid w:val="4F71787B"/>
    <w:multiLevelType w:val="hybridMultilevel"/>
    <w:tmpl w:val="B4082B0C"/>
    <w:lvl w:ilvl="0" w:tplc="ECD2E60C">
      <w:start w:val="1"/>
      <w:numFmt w:val="bullet"/>
      <w:lvlText w:val=""/>
      <w:lvlJc w:val="left"/>
      <w:pPr>
        <w:ind w:left="720" w:hanging="360"/>
      </w:pPr>
      <w:rPr>
        <w:rFonts w:ascii="Wingdings" w:hAnsi="Wingdings" w:hint="default"/>
      </w:rPr>
    </w:lvl>
    <w:lvl w:ilvl="1" w:tplc="DD94FF4A">
      <w:start w:val="1"/>
      <w:numFmt w:val="bullet"/>
      <w:lvlText w:val="o"/>
      <w:lvlJc w:val="left"/>
      <w:pPr>
        <w:ind w:left="1440" w:hanging="360"/>
      </w:pPr>
      <w:rPr>
        <w:rFonts w:ascii="Courier New" w:hAnsi="Courier New" w:hint="default"/>
      </w:rPr>
    </w:lvl>
    <w:lvl w:ilvl="2" w:tplc="4CC0C02E">
      <w:start w:val="1"/>
      <w:numFmt w:val="bullet"/>
      <w:lvlText w:val=""/>
      <w:lvlJc w:val="left"/>
      <w:pPr>
        <w:ind w:left="2160" w:hanging="360"/>
      </w:pPr>
      <w:rPr>
        <w:rFonts w:ascii="Wingdings" w:hAnsi="Wingdings" w:hint="default"/>
      </w:rPr>
    </w:lvl>
    <w:lvl w:ilvl="3" w:tplc="269210EE">
      <w:start w:val="1"/>
      <w:numFmt w:val="bullet"/>
      <w:lvlText w:val=""/>
      <w:lvlJc w:val="left"/>
      <w:pPr>
        <w:ind w:left="2880" w:hanging="360"/>
      </w:pPr>
      <w:rPr>
        <w:rFonts w:ascii="Symbol" w:hAnsi="Symbol" w:hint="default"/>
      </w:rPr>
    </w:lvl>
    <w:lvl w:ilvl="4" w:tplc="D8EC7EFE">
      <w:start w:val="1"/>
      <w:numFmt w:val="bullet"/>
      <w:lvlText w:val="o"/>
      <w:lvlJc w:val="left"/>
      <w:pPr>
        <w:ind w:left="3600" w:hanging="360"/>
      </w:pPr>
      <w:rPr>
        <w:rFonts w:ascii="Courier New" w:hAnsi="Courier New" w:hint="default"/>
      </w:rPr>
    </w:lvl>
    <w:lvl w:ilvl="5" w:tplc="6504DC76">
      <w:start w:val="1"/>
      <w:numFmt w:val="bullet"/>
      <w:lvlText w:val=""/>
      <w:lvlJc w:val="left"/>
      <w:pPr>
        <w:ind w:left="4320" w:hanging="360"/>
      </w:pPr>
      <w:rPr>
        <w:rFonts w:ascii="Wingdings" w:hAnsi="Wingdings" w:hint="default"/>
      </w:rPr>
    </w:lvl>
    <w:lvl w:ilvl="6" w:tplc="4FBC6434">
      <w:start w:val="1"/>
      <w:numFmt w:val="bullet"/>
      <w:lvlText w:val=""/>
      <w:lvlJc w:val="left"/>
      <w:pPr>
        <w:ind w:left="5040" w:hanging="360"/>
      </w:pPr>
      <w:rPr>
        <w:rFonts w:ascii="Symbol" w:hAnsi="Symbol" w:hint="default"/>
      </w:rPr>
    </w:lvl>
    <w:lvl w:ilvl="7" w:tplc="95742FFE">
      <w:start w:val="1"/>
      <w:numFmt w:val="bullet"/>
      <w:lvlText w:val="o"/>
      <w:lvlJc w:val="left"/>
      <w:pPr>
        <w:ind w:left="5760" w:hanging="360"/>
      </w:pPr>
      <w:rPr>
        <w:rFonts w:ascii="Courier New" w:hAnsi="Courier New" w:hint="default"/>
      </w:rPr>
    </w:lvl>
    <w:lvl w:ilvl="8" w:tplc="9CD06B06">
      <w:start w:val="1"/>
      <w:numFmt w:val="bullet"/>
      <w:lvlText w:val=""/>
      <w:lvlJc w:val="left"/>
      <w:pPr>
        <w:ind w:left="6480" w:hanging="360"/>
      </w:pPr>
      <w:rPr>
        <w:rFonts w:ascii="Wingdings" w:hAnsi="Wingdings" w:hint="default"/>
      </w:rPr>
    </w:lvl>
  </w:abstractNum>
  <w:abstractNum w:abstractNumId="73" w15:restartNumberingAfterBreak="0">
    <w:nsid w:val="4FAB2823"/>
    <w:multiLevelType w:val="hybridMultilevel"/>
    <w:tmpl w:val="DF9E4B1C"/>
    <w:lvl w:ilvl="0" w:tplc="EC08B0EE">
      <w:start w:val="1"/>
      <w:numFmt w:val="bullet"/>
      <w:lvlText w:val="·"/>
      <w:lvlJc w:val="left"/>
      <w:pPr>
        <w:ind w:left="720" w:hanging="360"/>
      </w:pPr>
      <w:rPr>
        <w:rFonts w:ascii="Symbol" w:eastAsia="Symbol" w:hAnsi="Symbol" w:cs="Symbol" w:hint="default"/>
      </w:rPr>
    </w:lvl>
    <w:lvl w:ilvl="1" w:tplc="1BC6FB78">
      <w:start w:val="1"/>
      <w:numFmt w:val="bullet"/>
      <w:lvlText w:val="o"/>
      <w:lvlJc w:val="left"/>
      <w:pPr>
        <w:ind w:left="1440" w:hanging="360"/>
      </w:pPr>
      <w:rPr>
        <w:rFonts w:ascii="Courier New" w:eastAsia="Courier New" w:hAnsi="Courier New" w:cs="Courier New" w:hint="default"/>
      </w:rPr>
    </w:lvl>
    <w:lvl w:ilvl="2" w:tplc="C2FE1FC0">
      <w:start w:val="1"/>
      <w:numFmt w:val="bullet"/>
      <w:lvlText w:val="§"/>
      <w:lvlJc w:val="left"/>
      <w:pPr>
        <w:ind w:left="2160" w:hanging="360"/>
      </w:pPr>
      <w:rPr>
        <w:rFonts w:ascii="Wingdings" w:eastAsia="Wingdings" w:hAnsi="Wingdings" w:cs="Wingdings" w:hint="default"/>
      </w:rPr>
    </w:lvl>
    <w:lvl w:ilvl="3" w:tplc="519C4FB8">
      <w:start w:val="1"/>
      <w:numFmt w:val="bullet"/>
      <w:lvlText w:val="·"/>
      <w:lvlJc w:val="left"/>
      <w:pPr>
        <w:ind w:left="2880" w:hanging="360"/>
      </w:pPr>
      <w:rPr>
        <w:rFonts w:ascii="Symbol" w:eastAsia="Symbol" w:hAnsi="Symbol" w:cs="Symbol" w:hint="default"/>
      </w:rPr>
    </w:lvl>
    <w:lvl w:ilvl="4" w:tplc="D548E3E0">
      <w:start w:val="1"/>
      <w:numFmt w:val="bullet"/>
      <w:lvlText w:val="o"/>
      <w:lvlJc w:val="left"/>
      <w:pPr>
        <w:ind w:left="3600" w:hanging="360"/>
      </w:pPr>
      <w:rPr>
        <w:rFonts w:ascii="Courier New" w:eastAsia="Courier New" w:hAnsi="Courier New" w:cs="Courier New" w:hint="default"/>
      </w:rPr>
    </w:lvl>
    <w:lvl w:ilvl="5" w:tplc="8E7E05E0">
      <w:start w:val="1"/>
      <w:numFmt w:val="bullet"/>
      <w:lvlText w:val="§"/>
      <w:lvlJc w:val="left"/>
      <w:pPr>
        <w:ind w:left="4320" w:hanging="360"/>
      </w:pPr>
      <w:rPr>
        <w:rFonts w:ascii="Wingdings" w:eastAsia="Wingdings" w:hAnsi="Wingdings" w:cs="Wingdings" w:hint="default"/>
      </w:rPr>
    </w:lvl>
    <w:lvl w:ilvl="6" w:tplc="DAC43B2C">
      <w:start w:val="1"/>
      <w:numFmt w:val="bullet"/>
      <w:lvlText w:val="·"/>
      <w:lvlJc w:val="left"/>
      <w:pPr>
        <w:ind w:left="5040" w:hanging="360"/>
      </w:pPr>
      <w:rPr>
        <w:rFonts w:ascii="Symbol" w:eastAsia="Symbol" w:hAnsi="Symbol" w:cs="Symbol" w:hint="default"/>
      </w:rPr>
    </w:lvl>
    <w:lvl w:ilvl="7" w:tplc="68202976">
      <w:start w:val="1"/>
      <w:numFmt w:val="bullet"/>
      <w:lvlText w:val="o"/>
      <w:lvlJc w:val="left"/>
      <w:pPr>
        <w:ind w:left="5760" w:hanging="360"/>
      </w:pPr>
      <w:rPr>
        <w:rFonts w:ascii="Courier New" w:eastAsia="Courier New" w:hAnsi="Courier New" w:cs="Courier New" w:hint="default"/>
      </w:rPr>
    </w:lvl>
    <w:lvl w:ilvl="8" w:tplc="12EE7DBC">
      <w:start w:val="1"/>
      <w:numFmt w:val="bullet"/>
      <w:lvlText w:val="§"/>
      <w:lvlJc w:val="left"/>
      <w:pPr>
        <w:ind w:left="6480" w:hanging="360"/>
      </w:pPr>
      <w:rPr>
        <w:rFonts w:ascii="Wingdings" w:eastAsia="Wingdings" w:hAnsi="Wingdings" w:cs="Wingdings" w:hint="default"/>
      </w:rPr>
    </w:lvl>
  </w:abstractNum>
  <w:abstractNum w:abstractNumId="74" w15:restartNumberingAfterBreak="0">
    <w:nsid w:val="4FB76A29"/>
    <w:multiLevelType w:val="hybridMultilevel"/>
    <w:tmpl w:val="F81CE4F6"/>
    <w:lvl w:ilvl="0" w:tplc="2FB21B0C">
      <w:start w:val="1"/>
      <w:numFmt w:val="bullet"/>
      <w:lvlText w:val="·"/>
      <w:lvlJc w:val="left"/>
      <w:pPr>
        <w:ind w:left="709" w:hanging="360"/>
      </w:pPr>
      <w:rPr>
        <w:rFonts w:ascii="Symbol" w:eastAsia="Symbol" w:hAnsi="Symbol" w:cs="Symbol" w:hint="default"/>
      </w:rPr>
    </w:lvl>
    <w:lvl w:ilvl="1" w:tplc="1A2A4232">
      <w:start w:val="1"/>
      <w:numFmt w:val="bullet"/>
      <w:lvlText w:val="o"/>
      <w:lvlJc w:val="left"/>
      <w:pPr>
        <w:ind w:left="1429" w:hanging="360"/>
      </w:pPr>
      <w:rPr>
        <w:rFonts w:ascii="Courier New" w:eastAsia="Courier New" w:hAnsi="Courier New" w:cs="Courier New" w:hint="default"/>
      </w:rPr>
    </w:lvl>
    <w:lvl w:ilvl="2" w:tplc="EF9E1FE8">
      <w:start w:val="1"/>
      <w:numFmt w:val="bullet"/>
      <w:lvlText w:val="§"/>
      <w:lvlJc w:val="left"/>
      <w:pPr>
        <w:ind w:left="2149" w:hanging="360"/>
      </w:pPr>
      <w:rPr>
        <w:rFonts w:ascii="Wingdings" w:eastAsia="Wingdings" w:hAnsi="Wingdings" w:cs="Wingdings" w:hint="default"/>
      </w:rPr>
    </w:lvl>
    <w:lvl w:ilvl="3" w:tplc="4A1A5976">
      <w:start w:val="1"/>
      <w:numFmt w:val="bullet"/>
      <w:lvlText w:val="·"/>
      <w:lvlJc w:val="left"/>
      <w:pPr>
        <w:ind w:left="2869" w:hanging="360"/>
      </w:pPr>
      <w:rPr>
        <w:rFonts w:ascii="Symbol" w:eastAsia="Symbol" w:hAnsi="Symbol" w:cs="Symbol" w:hint="default"/>
      </w:rPr>
    </w:lvl>
    <w:lvl w:ilvl="4" w:tplc="90408D80">
      <w:start w:val="1"/>
      <w:numFmt w:val="bullet"/>
      <w:lvlText w:val="o"/>
      <w:lvlJc w:val="left"/>
      <w:pPr>
        <w:ind w:left="3589" w:hanging="360"/>
      </w:pPr>
      <w:rPr>
        <w:rFonts w:ascii="Courier New" w:eastAsia="Courier New" w:hAnsi="Courier New" w:cs="Courier New" w:hint="default"/>
      </w:rPr>
    </w:lvl>
    <w:lvl w:ilvl="5" w:tplc="0CAA24EC">
      <w:start w:val="1"/>
      <w:numFmt w:val="bullet"/>
      <w:lvlText w:val="§"/>
      <w:lvlJc w:val="left"/>
      <w:pPr>
        <w:ind w:left="4309" w:hanging="360"/>
      </w:pPr>
      <w:rPr>
        <w:rFonts w:ascii="Wingdings" w:eastAsia="Wingdings" w:hAnsi="Wingdings" w:cs="Wingdings" w:hint="default"/>
      </w:rPr>
    </w:lvl>
    <w:lvl w:ilvl="6" w:tplc="BED0EC38">
      <w:start w:val="1"/>
      <w:numFmt w:val="bullet"/>
      <w:lvlText w:val="·"/>
      <w:lvlJc w:val="left"/>
      <w:pPr>
        <w:ind w:left="5029" w:hanging="360"/>
      </w:pPr>
      <w:rPr>
        <w:rFonts w:ascii="Symbol" w:eastAsia="Symbol" w:hAnsi="Symbol" w:cs="Symbol" w:hint="default"/>
      </w:rPr>
    </w:lvl>
    <w:lvl w:ilvl="7" w:tplc="B4B4D8E8">
      <w:start w:val="1"/>
      <w:numFmt w:val="bullet"/>
      <w:lvlText w:val="o"/>
      <w:lvlJc w:val="left"/>
      <w:pPr>
        <w:ind w:left="5749" w:hanging="360"/>
      </w:pPr>
      <w:rPr>
        <w:rFonts w:ascii="Courier New" w:eastAsia="Courier New" w:hAnsi="Courier New" w:cs="Courier New" w:hint="default"/>
      </w:rPr>
    </w:lvl>
    <w:lvl w:ilvl="8" w:tplc="DF2A0692">
      <w:start w:val="1"/>
      <w:numFmt w:val="bullet"/>
      <w:lvlText w:val="§"/>
      <w:lvlJc w:val="left"/>
      <w:pPr>
        <w:ind w:left="6469" w:hanging="360"/>
      </w:pPr>
      <w:rPr>
        <w:rFonts w:ascii="Wingdings" w:eastAsia="Wingdings" w:hAnsi="Wingdings" w:cs="Wingdings" w:hint="default"/>
      </w:rPr>
    </w:lvl>
  </w:abstractNum>
  <w:abstractNum w:abstractNumId="75" w15:restartNumberingAfterBreak="0">
    <w:nsid w:val="5210778F"/>
    <w:multiLevelType w:val="hybridMultilevel"/>
    <w:tmpl w:val="DAF4818C"/>
    <w:lvl w:ilvl="0" w:tplc="5456CD5C">
      <w:start w:val="1"/>
      <w:numFmt w:val="bullet"/>
      <w:lvlText w:val="·"/>
      <w:lvlJc w:val="left"/>
      <w:pPr>
        <w:ind w:left="720" w:hanging="360"/>
      </w:pPr>
      <w:rPr>
        <w:rFonts w:ascii="Symbol" w:eastAsia="Symbol" w:hAnsi="Symbol" w:cs="Symbol" w:hint="default"/>
      </w:rPr>
    </w:lvl>
    <w:lvl w:ilvl="1" w:tplc="0012F99E">
      <w:start w:val="1"/>
      <w:numFmt w:val="bullet"/>
      <w:lvlText w:val="o"/>
      <w:lvlJc w:val="left"/>
      <w:pPr>
        <w:ind w:left="1440" w:hanging="360"/>
      </w:pPr>
      <w:rPr>
        <w:rFonts w:ascii="Courier New" w:eastAsia="Courier New" w:hAnsi="Courier New" w:cs="Courier New" w:hint="default"/>
      </w:rPr>
    </w:lvl>
    <w:lvl w:ilvl="2" w:tplc="EF063D10">
      <w:start w:val="1"/>
      <w:numFmt w:val="bullet"/>
      <w:lvlText w:val="§"/>
      <w:lvlJc w:val="left"/>
      <w:pPr>
        <w:ind w:left="2160" w:hanging="360"/>
      </w:pPr>
      <w:rPr>
        <w:rFonts w:ascii="Wingdings" w:eastAsia="Wingdings" w:hAnsi="Wingdings" w:cs="Wingdings" w:hint="default"/>
      </w:rPr>
    </w:lvl>
    <w:lvl w:ilvl="3" w:tplc="F7EA8504">
      <w:start w:val="1"/>
      <w:numFmt w:val="bullet"/>
      <w:lvlText w:val="·"/>
      <w:lvlJc w:val="left"/>
      <w:pPr>
        <w:ind w:left="2880" w:hanging="360"/>
      </w:pPr>
      <w:rPr>
        <w:rFonts w:ascii="Symbol" w:eastAsia="Symbol" w:hAnsi="Symbol" w:cs="Symbol" w:hint="default"/>
      </w:rPr>
    </w:lvl>
    <w:lvl w:ilvl="4" w:tplc="76843DFC">
      <w:start w:val="1"/>
      <w:numFmt w:val="bullet"/>
      <w:lvlText w:val="o"/>
      <w:lvlJc w:val="left"/>
      <w:pPr>
        <w:ind w:left="3600" w:hanging="360"/>
      </w:pPr>
      <w:rPr>
        <w:rFonts w:ascii="Courier New" w:eastAsia="Courier New" w:hAnsi="Courier New" w:cs="Courier New" w:hint="default"/>
      </w:rPr>
    </w:lvl>
    <w:lvl w:ilvl="5" w:tplc="5EBE2480">
      <w:start w:val="1"/>
      <w:numFmt w:val="bullet"/>
      <w:lvlText w:val="§"/>
      <w:lvlJc w:val="left"/>
      <w:pPr>
        <w:ind w:left="4320" w:hanging="360"/>
      </w:pPr>
      <w:rPr>
        <w:rFonts w:ascii="Wingdings" w:eastAsia="Wingdings" w:hAnsi="Wingdings" w:cs="Wingdings" w:hint="default"/>
      </w:rPr>
    </w:lvl>
    <w:lvl w:ilvl="6" w:tplc="AFEECA4E">
      <w:start w:val="1"/>
      <w:numFmt w:val="bullet"/>
      <w:lvlText w:val="·"/>
      <w:lvlJc w:val="left"/>
      <w:pPr>
        <w:ind w:left="5040" w:hanging="360"/>
      </w:pPr>
      <w:rPr>
        <w:rFonts w:ascii="Symbol" w:eastAsia="Symbol" w:hAnsi="Symbol" w:cs="Symbol" w:hint="default"/>
      </w:rPr>
    </w:lvl>
    <w:lvl w:ilvl="7" w:tplc="A1A020B8">
      <w:start w:val="1"/>
      <w:numFmt w:val="bullet"/>
      <w:lvlText w:val="o"/>
      <w:lvlJc w:val="left"/>
      <w:pPr>
        <w:ind w:left="5760" w:hanging="360"/>
      </w:pPr>
      <w:rPr>
        <w:rFonts w:ascii="Courier New" w:eastAsia="Courier New" w:hAnsi="Courier New" w:cs="Courier New" w:hint="default"/>
      </w:rPr>
    </w:lvl>
    <w:lvl w:ilvl="8" w:tplc="A67C7654">
      <w:start w:val="1"/>
      <w:numFmt w:val="bullet"/>
      <w:lvlText w:val="§"/>
      <w:lvlJc w:val="left"/>
      <w:pPr>
        <w:ind w:left="6480" w:hanging="360"/>
      </w:pPr>
      <w:rPr>
        <w:rFonts w:ascii="Wingdings" w:eastAsia="Wingdings" w:hAnsi="Wingdings" w:cs="Wingdings" w:hint="default"/>
      </w:rPr>
    </w:lvl>
  </w:abstractNum>
  <w:abstractNum w:abstractNumId="76" w15:restartNumberingAfterBreak="0">
    <w:nsid w:val="52F0151A"/>
    <w:multiLevelType w:val="hybridMultilevel"/>
    <w:tmpl w:val="8AAE9660"/>
    <w:lvl w:ilvl="0" w:tplc="5CDE31E2">
      <w:start w:val="1"/>
      <w:numFmt w:val="bullet"/>
      <w:lvlText w:val="·"/>
      <w:lvlJc w:val="left"/>
      <w:pPr>
        <w:ind w:left="1536" w:hanging="360"/>
      </w:pPr>
      <w:rPr>
        <w:rFonts w:ascii="Symbol" w:eastAsia="Symbol" w:hAnsi="Symbol" w:cs="Symbol" w:hint="default"/>
      </w:rPr>
    </w:lvl>
    <w:lvl w:ilvl="1" w:tplc="27AC4E60">
      <w:start w:val="1"/>
      <w:numFmt w:val="bullet"/>
      <w:lvlText w:val="o"/>
      <w:lvlJc w:val="left"/>
      <w:pPr>
        <w:ind w:left="1429" w:hanging="360"/>
      </w:pPr>
      <w:rPr>
        <w:rFonts w:ascii="Courier New" w:eastAsia="Courier New" w:hAnsi="Courier New" w:cs="Courier New" w:hint="default"/>
      </w:rPr>
    </w:lvl>
    <w:lvl w:ilvl="2" w:tplc="2978584E">
      <w:start w:val="1"/>
      <w:numFmt w:val="bullet"/>
      <w:lvlText w:val="§"/>
      <w:lvlJc w:val="left"/>
      <w:pPr>
        <w:ind w:left="2149" w:hanging="360"/>
      </w:pPr>
      <w:rPr>
        <w:rFonts w:ascii="Wingdings" w:eastAsia="Wingdings" w:hAnsi="Wingdings" w:cs="Wingdings" w:hint="default"/>
      </w:rPr>
    </w:lvl>
    <w:lvl w:ilvl="3" w:tplc="2068BFE4">
      <w:start w:val="1"/>
      <w:numFmt w:val="bullet"/>
      <w:lvlText w:val="·"/>
      <w:lvlJc w:val="left"/>
      <w:pPr>
        <w:ind w:left="2869" w:hanging="360"/>
      </w:pPr>
      <w:rPr>
        <w:rFonts w:ascii="Symbol" w:eastAsia="Symbol" w:hAnsi="Symbol" w:cs="Symbol" w:hint="default"/>
      </w:rPr>
    </w:lvl>
    <w:lvl w:ilvl="4" w:tplc="30C0C502">
      <w:start w:val="1"/>
      <w:numFmt w:val="bullet"/>
      <w:lvlText w:val="o"/>
      <w:lvlJc w:val="left"/>
      <w:pPr>
        <w:ind w:left="3589" w:hanging="360"/>
      </w:pPr>
      <w:rPr>
        <w:rFonts w:ascii="Courier New" w:eastAsia="Courier New" w:hAnsi="Courier New" w:cs="Courier New" w:hint="default"/>
      </w:rPr>
    </w:lvl>
    <w:lvl w:ilvl="5" w:tplc="5E1E3B84">
      <w:start w:val="1"/>
      <w:numFmt w:val="bullet"/>
      <w:lvlText w:val="§"/>
      <w:lvlJc w:val="left"/>
      <w:pPr>
        <w:ind w:left="4309" w:hanging="360"/>
      </w:pPr>
      <w:rPr>
        <w:rFonts w:ascii="Wingdings" w:eastAsia="Wingdings" w:hAnsi="Wingdings" w:cs="Wingdings" w:hint="default"/>
      </w:rPr>
    </w:lvl>
    <w:lvl w:ilvl="6" w:tplc="8FBEEFB4">
      <w:start w:val="1"/>
      <w:numFmt w:val="bullet"/>
      <w:lvlText w:val="·"/>
      <w:lvlJc w:val="left"/>
      <w:pPr>
        <w:ind w:left="5029" w:hanging="360"/>
      </w:pPr>
      <w:rPr>
        <w:rFonts w:ascii="Symbol" w:eastAsia="Symbol" w:hAnsi="Symbol" w:cs="Symbol" w:hint="default"/>
      </w:rPr>
    </w:lvl>
    <w:lvl w:ilvl="7" w:tplc="84C88FF4">
      <w:start w:val="1"/>
      <w:numFmt w:val="bullet"/>
      <w:lvlText w:val="o"/>
      <w:lvlJc w:val="left"/>
      <w:pPr>
        <w:ind w:left="5749" w:hanging="360"/>
      </w:pPr>
      <w:rPr>
        <w:rFonts w:ascii="Courier New" w:eastAsia="Courier New" w:hAnsi="Courier New" w:cs="Courier New" w:hint="default"/>
      </w:rPr>
    </w:lvl>
    <w:lvl w:ilvl="8" w:tplc="F1F4CF62">
      <w:start w:val="1"/>
      <w:numFmt w:val="bullet"/>
      <w:lvlText w:val="§"/>
      <w:lvlJc w:val="left"/>
      <w:pPr>
        <w:ind w:left="6469" w:hanging="360"/>
      </w:pPr>
      <w:rPr>
        <w:rFonts w:ascii="Wingdings" w:eastAsia="Wingdings" w:hAnsi="Wingdings" w:cs="Wingdings" w:hint="default"/>
      </w:rPr>
    </w:lvl>
  </w:abstractNum>
  <w:abstractNum w:abstractNumId="77" w15:restartNumberingAfterBreak="0">
    <w:nsid w:val="53DC6953"/>
    <w:multiLevelType w:val="hybridMultilevel"/>
    <w:tmpl w:val="B420A61C"/>
    <w:lvl w:ilvl="0" w:tplc="0E669B24">
      <w:start w:val="1"/>
      <w:numFmt w:val="bullet"/>
      <w:lvlText w:val=""/>
      <w:lvlJc w:val="left"/>
      <w:pPr>
        <w:ind w:left="1440" w:hanging="360"/>
      </w:pPr>
      <w:rPr>
        <w:rFonts w:ascii="Symbol" w:hAnsi="Symbol" w:hint="default"/>
      </w:rPr>
    </w:lvl>
    <w:lvl w:ilvl="1" w:tplc="23CC9878">
      <w:start w:val="1"/>
      <w:numFmt w:val="bullet"/>
      <w:lvlText w:val="o"/>
      <w:lvlJc w:val="left"/>
      <w:pPr>
        <w:ind w:left="1440" w:hanging="360"/>
      </w:pPr>
      <w:rPr>
        <w:rFonts w:ascii="Courier New" w:hAnsi="Courier New" w:hint="default"/>
      </w:rPr>
    </w:lvl>
    <w:lvl w:ilvl="2" w:tplc="BC7A3C2C">
      <w:start w:val="1"/>
      <w:numFmt w:val="bullet"/>
      <w:lvlText w:val=""/>
      <w:lvlJc w:val="left"/>
      <w:pPr>
        <w:ind w:left="2160" w:hanging="360"/>
      </w:pPr>
      <w:rPr>
        <w:rFonts w:ascii="Wingdings" w:hAnsi="Wingdings" w:hint="default"/>
      </w:rPr>
    </w:lvl>
    <w:lvl w:ilvl="3" w:tplc="B95A37C8">
      <w:start w:val="1"/>
      <w:numFmt w:val="bullet"/>
      <w:lvlText w:val=""/>
      <w:lvlJc w:val="left"/>
      <w:pPr>
        <w:ind w:left="2880" w:hanging="360"/>
      </w:pPr>
      <w:rPr>
        <w:rFonts w:ascii="Symbol" w:hAnsi="Symbol" w:hint="default"/>
      </w:rPr>
    </w:lvl>
    <w:lvl w:ilvl="4" w:tplc="8076C87C">
      <w:start w:val="1"/>
      <w:numFmt w:val="bullet"/>
      <w:lvlText w:val="o"/>
      <w:lvlJc w:val="left"/>
      <w:pPr>
        <w:ind w:left="3600" w:hanging="360"/>
      </w:pPr>
      <w:rPr>
        <w:rFonts w:ascii="Courier New" w:hAnsi="Courier New" w:hint="default"/>
      </w:rPr>
    </w:lvl>
    <w:lvl w:ilvl="5" w:tplc="FB8CF4DE">
      <w:start w:val="1"/>
      <w:numFmt w:val="bullet"/>
      <w:lvlText w:val=""/>
      <w:lvlJc w:val="left"/>
      <w:pPr>
        <w:ind w:left="4320" w:hanging="360"/>
      </w:pPr>
      <w:rPr>
        <w:rFonts w:ascii="Wingdings" w:hAnsi="Wingdings" w:hint="default"/>
      </w:rPr>
    </w:lvl>
    <w:lvl w:ilvl="6" w:tplc="87262632">
      <w:start w:val="1"/>
      <w:numFmt w:val="bullet"/>
      <w:lvlText w:val=""/>
      <w:lvlJc w:val="left"/>
      <w:pPr>
        <w:ind w:left="5040" w:hanging="360"/>
      </w:pPr>
      <w:rPr>
        <w:rFonts w:ascii="Symbol" w:hAnsi="Symbol" w:hint="default"/>
      </w:rPr>
    </w:lvl>
    <w:lvl w:ilvl="7" w:tplc="CDBE8874">
      <w:start w:val="1"/>
      <w:numFmt w:val="bullet"/>
      <w:lvlText w:val="o"/>
      <w:lvlJc w:val="left"/>
      <w:pPr>
        <w:ind w:left="5760" w:hanging="360"/>
      </w:pPr>
      <w:rPr>
        <w:rFonts w:ascii="Courier New" w:hAnsi="Courier New" w:hint="default"/>
      </w:rPr>
    </w:lvl>
    <w:lvl w:ilvl="8" w:tplc="38407840">
      <w:start w:val="1"/>
      <w:numFmt w:val="bullet"/>
      <w:lvlText w:val=""/>
      <w:lvlJc w:val="left"/>
      <w:pPr>
        <w:ind w:left="6480" w:hanging="360"/>
      </w:pPr>
      <w:rPr>
        <w:rFonts w:ascii="Wingdings" w:hAnsi="Wingdings" w:hint="default"/>
      </w:rPr>
    </w:lvl>
  </w:abstractNum>
  <w:abstractNum w:abstractNumId="78" w15:restartNumberingAfterBreak="0">
    <w:nsid w:val="54156A52"/>
    <w:multiLevelType w:val="hybridMultilevel"/>
    <w:tmpl w:val="448E6B0E"/>
    <w:lvl w:ilvl="0" w:tplc="6416093E">
      <w:start w:val="1"/>
      <w:numFmt w:val="bullet"/>
      <w:lvlText w:val=""/>
      <w:lvlJc w:val="left"/>
      <w:pPr>
        <w:ind w:left="720" w:hanging="360"/>
      </w:pPr>
      <w:rPr>
        <w:rFonts w:ascii="Wingdings" w:hAnsi="Wingdings" w:hint="default"/>
      </w:rPr>
    </w:lvl>
    <w:lvl w:ilvl="1" w:tplc="FAFAE448">
      <w:start w:val="1"/>
      <w:numFmt w:val="bullet"/>
      <w:lvlText w:val="o"/>
      <w:lvlJc w:val="left"/>
      <w:pPr>
        <w:ind w:left="1440" w:hanging="360"/>
      </w:pPr>
      <w:rPr>
        <w:rFonts w:ascii="Courier New" w:hAnsi="Courier New" w:hint="default"/>
      </w:rPr>
    </w:lvl>
    <w:lvl w:ilvl="2" w:tplc="2B629EC8">
      <w:start w:val="1"/>
      <w:numFmt w:val="bullet"/>
      <w:lvlText w:val=""/>
      <w:lvlJc w:val="left"/>
      <w:pPr>
        <w:ind w:left="2160" w:hanging="360"/>
      </w:pPr>
      <w:rPr>
        <w:rFonts w:ascii="Wingdings" w:hAnsi="Wingdings" w:hint="default"/>
      </w:rPr>
    </w:lvl>
    <w:lvl w:ilvl="3" w:tplc="DFAEB06C">
      <w:start w:val="1"/>
      <w:numFmt w:val="bullet"/>
      <w:lvlText w:val=""/>
      <w:lvlJc w:val="left"/>
      <w:pPr>
        <w:ind w:left="2880" w:hanging="360"/>
      </w:pPr>
      <w:rPr>
        <w:rFonts w:ascii="Symbol" w:hAnsi="Symbol" w:hint="default"/>
      </w:rPr>
    </w:lvl>
    <w:lvl w:ilvl="4" w:tplc="C3DA3C7A">
      <w:start w:val="1"/>
      <w:numFmt w:val="bullet"/>
      <w:lvlText w:val="o"/>
      <w:lvlJc w:val="left"/>
      <w:pPr>
        <w:ind w:left="3600" w:hanging="360"/>
      </w:pPr>
      <w:rPr>
        <w:rFonts w:ascii="Courier New" w:hAnsi="Courier New" w:hint="default"/>
      </w:rPr>
    </w:lvl>
    <w:lvl w:ilvl="5" w:tplc="80DCF2F2">
      <w:start w:val="1"/>
      <w:numFmt w:val="bullet"/>
      <w:lvlText w:val=""/>
      <w:lvlJc w:val="left"/>
      <w:pPr>
        <w:ind w:left="4320" w:hanging="360"/>
      </w:pPr>
      <w:rPr>
        <w:rFonts w:ascii="Wingdings" w:hAnsi="Wingdings" w:hint="default"/>
      </w:rPr>
    </w:lvl>
    <w:lvl w:ilvl="6" w:tplc="B6A20640">
      <w:start w:val="1"/>
      <w:numFmt w:val="bullet"/>
      <w:lvlText w:val=""/>
      <w:lvlJc w:val="left"/>
      <w:pPr>
        <w:ind w:left="5040" w:hanging="360"/>
      </w:pPr>
      <w:rPr>
        <w:rFonts w:ascii="Symbol" w:hAnsi="Symbol" w:hint="default"/>
      </w:rPr>
    </w:lvl>
    <w:lvl w:ilvl="7" w:tplc="124AEC3E">
      <w:start w:val="1"/>
      <w:numFmt w:val="bullet"/>
      <w:lvlText w:val="o"/>
      <w:lvlJc w:val="left"/>
      <w:pPr>
        <w:ind w:left="5760" w:hanging="360"/>
      </w:pPr>
      <w:rPr>
        <w:rFonts w:ascii="Courier New" w:hAnsi="Courier New" w:hint="default"/>
      </w:rPr>
    </w:lvl>
    <w:lvl w:ilvl="8" w:tplc="9B8CC3C8">
      <w:start w:val="1"/>
      <w:numFmt w:val="bullet"/>
      <w:lvlText w:val=""/>
      <w:lvlJc w:val="left"/>
      <w:pPr>
        <w:ind w:left="6480" w:hanging="360"/>
      </w:pPr>
      <w:rPr>
        <w:rFonts w:ascii="Wingdings" w:hAnsi="Wingdings" w:hint="default"/>
      </w:rPr>
    </w:lvl>
  </w:abstractNum>
  <w:abstractNum w:abstractNumId="79" w15:restartNumberingAfterBreak="0">
    <w:nsid w:val="55200547"/>
    <w:multiLevelType w:val="hybridMultilevel"/>
    <w:tmpl w:val="6BC0FDCC"/>
    <w:lvl w:ilvl="0" w:tplc="30A8029C">
      <w:start w:val="1"/>
      <w:numFmt w:val="bullet"/>
      <w:lvlText w:val="·"/>
      <w:lvlJc w:val="left"/>
      <w:pPr>
        <w:ind w:left="709" w:hanging="360"/>
      </w:pPr>
      <w:rPr>
        <w:rFonts w:ascii="Symbol" w:eastAsia="Symbol" w:hAnsi="Symbol" w:cs="Symbol" w:hint="default"/>
      </w:rPr>
    </w:lvl>
    <w:lvl w:ilvl="1" w:tplc="64941B1E">
      <w:start w:val="1"/>
      <w:numFmt w:val="bullet"/>
      <w:lvlText w:val="o"/>
      <w:lvlJc w:val="left"/>
      <w:pPr>
        <w:ind w:left="1429" w:hanging="360"/>
      </w:pPr>
      <w:rPr>
        <w:rFonts w:ascii="Courier New" w:eastAsia="Courier New" w:hAnsi="Courier New" w:cs="Courier New" w:hint="default"/>
      </w:rPr>
    </w:lvl>
    <w:lvl w:ilvl="2" w:tplc="B290D95A">
      <w:start w:val="1"/>
      <w:numFmt w:val="bullet"/>
      <w:lvlText w:val="§"/>
      <w:lvlJc w:val="left"/>
      <w:pPr>
        <w:ind w:left="2149" w:hanging="360"/>
      </w:pPr>
      <w:rPr>
        <w:rFonts w:ascii="Wingdings" w:eastAsia="Wingdings" w:hAnsi="Wingdings" w:cs="Wingdings" w:hint="default"/>
      </w:rPr>
    </w:lvl>
    <w:lvl w:ilvl="3" w:tplc="DBFE4276">
      <w:start w:val="1"/>
      <w:numFmt w:val="bullet"/>
      <w:lvlText w:val="·"/>
      <w:lvlJc w:val="left"/>
      <w:pPr>
        <w:ind w:left="2869" w:hanging="360"/>
      </w:pPr>
      <w:rPr>
        <w:rFonts w:ascii="Symbol" w:eastAsia="Symbol" w:hAnsi="Symbol" w:cs="Symbol" w:hint="default"/>
      </w:rPr>
    </w:lvl>
    <w:lvl w:ilvl="4" w:tplc="03FAD3E0">
      <w:start w:val="1"/>
      <w:numFmt w:val="bullet"/>
      <w:lvlText w:val="o"/>
      <w:lvlJc w:val="left"/>
      <w:pPr>
        <w:ind w:left="3589" w:hanging="360"/>
      </w:pPr>
      <w:rPr>
        <w:rFonts w:ascii="Courier New" w:eastAsia="Courier New" w:hAnsi="Courier New" w:cs="Courier New" w:hint="default"/>
      </w:rPr>
    </w:lvl>
    <w:lvl w:ilvl="5" w:tplc="CB9CD524">
      <w:start w:val="1"/>
      <w:numFmt w:val="bullet"/>
      <w:lvlText w:val="§"/>
      <w:lvlJc w:val="left"/>
      <w:pPr>
        <w:ind w:left="4309" w:hanging="360"/>
      </w:pPr>
      <w:rPr>
        <w:rFonts w:ascii="Wingdings" w:eastAsia="Wingdings" w:hAnsi="Wingdings" w:cs="Wingdings" w:hint="default"/>
      </w:rPr>
    </w:lvl>
    <w:lvl w:ilvl="6" w:tplc="48B009FE">
      <w:start w:val="1"/>
      <w:numFmt w:val="bullet"/>
      <w:lvlText w:val="·"/>
      <w:lvlJc w:val="left"/>
      <w:pPr>
        <w:ind w:left="5029" w:hanging="360"/>
      </w:pPr>
      <w:rPr>
        <w:rFonts w:ascii="Symbol" w:eastAsia="Symbol" w:hAnsi="Symbol" w:cs="Symbol" w:hint="default"/>
      </w:rPr>
    </w:lvl>
    <w:lvl w:ilvl="7" w:tplc="CD1EB4D0">
      <w:start w:val="1"/>
      <w:numFmt w:val="bullet"/>
      <w:lvlText w:val="o"/>
      <w:lvlJc w:val="left"/>
      <w:pPr>
        <w:ind w:left="5749" w:hanging="360"/>
      </w:pPr>
      <w:rPr>
        <w:rFonts w:ascii="Courier New" w:eastAsia="Courier New" w:hAnsi="Courier New" w:cs="Courier New" w:hint="default"/>
      </w:rPr>
    </w:lvl>
    <w:lvl w:ilvl="8" w:tplc="486EF870">
      <w:start w:val="1"/>
      <w:numFmt w:val="bullet"/>
      <w:lvlText w:val="§"/>
      <w:lvlJc w:val="left"/>
      <w:pPr>
        <w:ind w:left="6469" w:hanging="360"/>
      </w:pPr>
      <w:rPr>
        <w:rFonts w:ascii="Wingdings" w:eastAsia="Wingdings" w:hAnsi="Wingdings" w:cs="Wingdings" w:hint="default"/>
      </w:rPr>
    </w:lvl>
  </w:abstractNum>
  <w:abstractNum w:abstractNumId="80" w15:restartNumberingAfterBreak="0">
    <w:nsid w:val="55E1630F"/>
    <w:multiLevelType w:val="hybridMultilevel"/>
    <w:tmpl w:val="E4287254"/>
    <w:lvl w:ilvl="0" w:tplc="618480AA">
      <w:start w:val="1"/>
      <w:numFmt w:val="bullet"/>
      <w:lvlText w:val="·"/>
      <w:lvlJc w:val="left"/>
      <w:pPr>
        <w:ind w:left="720" w:hanging="360"/>
      </w:pPr>
      <w:rPr>
        <w:rFonts w:ascii="Symbol" w:eastAsia="Symbol" w:hAnsi="Symbol" w:cs="Symbol" w:hint="default"/>
      </w:rPr>
    </w:lvl>
    <w:lvl w:ilvl="1" w:tplc="97EE0A76">
      <w:start w:val="1"/>
      <w:numFmt w:val="bullet"/>
      <w:lvlText w:val="o"/>
      <w:lvlJc w:val="left"/>
      <w:pPr>
        <w:ind w:left="1440" w:hanging="360"/>
      </w:pPr>
      <w:rPr>
        <w:rFonts w:ascii="Courier New" w:eastAsia="Courier New" w:hAnsi="Courier New" w:cs="Courier New" w:hint="default"/>
      </w:rPr>
    </w:lvl>
    <w:lvl w:ilvl="2" w:tplc="A226259C">
      <w:start w:val="1"/>
      <w:numFmt w:val="bullet"/>
      <w:lvlText w:val="§"/>
      <w:lvlJc w:val="left"/>
      <w:pPr>
        <w:ind w:left="2160" w:hanging="360"/>
      </w:pPr>
      <w:rPr>
        <w:rFonts w:ascii="Wingdings" w:eastAsia="Wingdings" w:hAnsi="Wingdings" w:cs="Wingdings" w:hint="default"/>
      </w:rPr>
    </w:lvl>
    <w:lvl w:ilvl="3" w:tplc="4B74159E">
      <w:start w:val="1"/>
      <w:numFmt w:val="bullet"/>
      <w:lvlText w:val="·"/>
      <w:lvlJc w:val="left"/>
      <w:pPr>
        <w:ind w:left="2880" w:hanging="360"/>
      </w:pPr>
      <w:rPr>
        <w:rFonts w:ascii="Symbol" w:eastAsia="Symbol" w:hAnsi="Symbol" w:cs="Symbol" w:hint="default"/>
      </w:rPr>
    </w:lvl>
    <w:lvl w:ilvl="4" w:tplc="CA7A4576">
      <w:start w:val="1"/>
      <w:numFmt w:val="bullet"/>
      <w:lvlText w:val="o"/>
      <w:lvlJc w:val="left"/>
      <w:pPr>
        <w:ind w:left="3600" w:hanging="360"/>
      </w:pPr>
      <w:rPr>
        <w:rFonts w:ascii="Courier New" w:eastAsia="Courier New" w:hAnsi="Courier New" w:cs="Courier New" w:hint="default"/>
      </w:rPr>
    </w:lvl>
    <w:lvl w:ilvl="5" w:tplc="10D0384E">
      <w:start w:val="1"/>
      <w:numFmt w:val="bullet"/>
      <w:lvlText w:val="§"/>
      <w:lvlJc w:val="left"/>
      <w:pPr>
        <w:ind w:left="4320" w:hanging="360"/>
      </w:pPr>
      <w:rPr>
        <w:rFonts w:ascii="Wingdings" w:eastAsia="Wingdings" w:hAnsi="Wingdings" w:cs="Wingdings" w:hint="default"/>
      </w:rPr>
    </w:lvl>
    <w:lvl w:ilvl="6" w:tplc="60760834">
      <w:start w:val="1"/>
      <w:numFmt w:val="bullet"/>
      <w:lvlText w:val="·"/>
      <w:lvlJc w:val="left"/>
      <w:pPr>
        <w:ind w:left="5040" w:hanging="360"/>
      </w:pPr>
      <w:rPr>
        <w:rFonts w:ascii="Symbol" w:eastAsia="Symbol" w:hAnsi="Symbol" w:cs="Symbol" w:hint="default"/>
      </w:rPr>
    </w:lvl>
    <w:lvl w:ilvl="7" w:tplc="1A267DAE">
      <w:start w:val="1"/>
      <w:numFmt w:val="bullet"/>
      <w:lvlText w:val="o"/>
      <w:lvlJc w:val="left"/>
      <w:pPr>
        <w:ind w:left="5760" w:hanging="360"/>
      </w:pPr>
      <w:rPr>
        <w:rFonts w:ascii="Courier New" w:eastAsia="Courier New" w:hAnsi="Courier New" w:cs="Courier New" w:hint="default"/>
      </w:rPr>
    </w:lvl>
    <w:lvl w:ilvl="8" w:tplc="F32C8408">
      <w:start w:val="1"/>
      <w:numFmt w:val="bullet"/>
      <w:lvlText w:val="§"/>
      <w:lvlJc w:val="left"/>
      <w:pPr>
        <w:ind w:left="6480" w:hanging="360"/>
      </w:pPr>
      <w:rPr>
        <w:rFonts w:ascii="Wingdings" w:eastAsia="Wingdings" w:hAnsi="Wingdings" w:cs="Wingdings" w:hint="default"/>
      </w:rPr>
    </w:lvl>
  </w:abstractNum>
  <w:abstractNum w:abstractNumId="81" w15:restartNumberingAfterBreak="0">
    <w:nsid w:val="565255E6"/>
    <w:multiLevelType w:val="hybridMultilevel"/>
    <w:tmpl w:val="2A9061CA"/>
    <w:lvl w:ilvl="0" w:tplc="06181E96">
      <w:start w:val="1"/>
      <w:numFmt w:val="bullet"/>
      <w:lvlText w:val="·"/>
      <w:lvlJc w:val="left"/>
      <w:pPr>
        <w:ind w:left="709" w:hanging="360"/>
      </w:pPr>
      <w:rPr>
        <w:rFonts w:ascii="Symbol" w:eastAsia="Symbol" w:hAnsi="Symbol" w:cs="Symbol" w:hint="default"/>
      </w:rPr>
    </w:lvl>
    <w:lvl w:ilvl="1" w:tplc="CB94A2EA">
      <w:start w:val="1"/>
      <w:numFmt w:val="bullet"/>
      <w:lvlText w:val="o"/>
      <w:lvlJc w:val="left"/>
      <w:pPr>
        <w:ind w:left="1429" w:hanging="360"/>
      </w:pPr>
      <w:rPr>
        <w:rFonts w:ascii="Courier New" w:eastAsia="Courier New" w:hAnsi="Courier New" w:cs="Courier New" w:hint="default"/>
      </w:rPr>
    </w:lvl>
    <w:lvl w:ilvl="2" w:tplc="5A6AFB5A">
      <w:start w:val="1"/>
      <w:numFmt w:val="bullet"/>
      <w:lvlText w:val="§"/>
      <w:lvlJc w:val="left"/>
      <w:pPr>
        <w:ind w:left="2149" w:hanging="360"/>
      </w:pPr>
      <w:rPr>
        <w:rFonts w:ascii="Wingdings" w:eastAsia="Wingdings" w:hAnsi="Wingdings" w:cs="Wingdings" w:hint="default"/>
      </w:rPr>
    </w:lvl>
    <w:lvl w:ilvl="3" w:tplc="6F00DBB0">
      <w:start w:val="1"/>
      <w:numFmt w:val="bullet"/>
      <w:lvlText w:val="·"/>
      <w:lvlJc w:val="left"/>
      <w:pPr>
        <w:ind w:left="2869" w:hanging="360"/>
      </w:pPr>
      <w:rPr>
        <w:rFonts w:ascii="Symbol" w:eastAsia="Symbol" w:hAnsi="Symbol" w:cs="Symbol" w:hint="default"/>
      </w:rPr>
    </w:lvl>
    <w:lvl w:ilvl="4" w:tplc="8DD25B2A">
      <w:start w:val="1"/>
      <w:numFmt w:val="bullet"/>
      <w:lvlText w:val="o"/>
      <w:lvlJc w:val="left"/>
      <w:pPr>
        <w:ind w:left="3589" w:hanging="360"/>
      </w:pPr>
      <w:rPr>
        <w:rFonts w:ascii="Courier New" w:eastAsia="Courier New" w:hAnsi="Courier New" w:cs="Courier New" w:hint="default"/>
      </w:rPr>
    </w:lvl>
    <w:lvl w:ilvl="5" w:tplc="F6B63CDC">
      <w:start w:val="1"/>
      <w:numFmt w:val="bullet"/>
      <w:lvlText w:val="§"/>
      <w:lvlJc w:val="left"/>
      <w:pPr>
        <w:ind w:left="4309" w:hanging="360"/>
      </w:pPr>
      <w:rPr>
        <w:rFonts w:ascii="Wingdings" w:eastAsia="Wingdings" w:hAnsi="Wingdings" w:cs="Wingdings" w:hint="default"/>
      </w:rPr>
    </w:lvl>
    <w:lvl w:ilvl="6" w:tplc="0D865114">
      <w:start w:val="1"/>
      <w:numFmt w:val="bullet"/>
      <w:lvlText w:val="·"/>
      <w:lvlJc w:val="left"/>
      <w:pPr>
        <w:ind w:left="5029" w:hanging="360"/>
      </w:pPr>
      <w:rPr>
        <w:rFonts w:ascii="Symbol" w:eastAsia="Symbol" w:hAnsi="Symbol" w:cs="Symbol" w:hint="default"/>
      </w:rPr>
    </w:lvl>
    <w:lvl w:ilvl="7" w:tplc="CBC4A588">
      <w:start w:val="1"/>
      <w:numFmt w:val="bullet"/>
      <w:lvlText w:val="o"/>
      <w:lvlJc w:val="left"/>
      <w:pPr>
        <w:ind w:left="5749" w:hanging="360"/>
      </w:pPr>
      <w:rPr>
        <w:rFonts w:ascii="Courier New" w:eastAsia="Courier New" w:hAnsi="Courier New" w:cs="Courier New" w:hint="default"/>
      </w:rPr>
    </w:lvl>
    <w:lvl w:ilvl="8" w:tplc="E75A0B92">
      <w:start w:val="1"/>
      <w:numFmt w:val="bullet"/>
      <w:lvlText w:val="§"/>
      <w:lvlJc w:val="left"/>
      <w:pPr>
        <w:ind w:left="6469" w:hanging="360"/>
      </w:pPr>
      <w:rPr>
        <w:rFonts w:ascii="Wingdings" w:eastAsia="Wingdings" w:hAnsi="Wingdings" w:cs="Wingdings" w:hint="default"/>
      </w:rPr>
    </w:lvl>
  </w:abstractNum>
  <w:abstractNum w:abstractNumId="82" w15:restartNumberingAfterBreak="0">
    <w:nsid w:val="57983391"/>
    <w:multiLevelType w:val="hybridMultilevel"/>
    <w:tmpl w:val="D92621C8"/>
    <w:lvl w:ilvl="0" w:tplc="470AA318">
      <w:start w:val="1"/>
      <w:numFmt w:val="bullet"/>
      <w:lvlText w:val=""/>
      <w:lvlJc w:val="left"/>
      <w:pPr>
        <w:ind w:left="720" w:hanging="360"/>
      </w:pPr>
      <w:rPr>
        <w:rFonts w:ascii="Symbol" w:hAnsi="Symbol" w:hint="default"/>
      </w:rPr>
    </w:lvl>
    <w:lvl w:ilvl="1" w:tplc="38C69356">
      <w:start w:val="1"/>
      <w:numFmt w:val="bullet"/>
      <w:lvlText w:val="o"/>
      <w:lvlJc w:val="left"/>
      <w:pPr>
        <w:ind w:left="1440" w:hanging="360"/>
      </w:pPr>
      <w:rPr>
        <w:rFonts w:ascii="Courier New" w:hAnsi="Courier New" w:hint="default"/>
      </w:rPr>
    </w:lvl>
    <w:lvl w:ilvl="2" w:tplc="ECB0D44E">
      <w:start w:val="1"/>
      <w:numFmt w:val="bullet"/>
      <w:lvlText w:val=""/>
      <w:lvlJc w:val="left"/>
      <w:pPr>
        <w:ind w:left="2160" w:hanging="360"/>
      </w:pPr>
      <w:rPr>
        <w:rFonts w:ascii="Wingdings" w:hAnsi="Wingdings" w:hint="default"/>
      </w:rPr>
    </w:lvl>
    <w:lvl w:ilvl="3" w:tplc="3D3ED9EE">
      <w:start w:val="1"/>
      <w:numFmt w:val="bullet"/>
      <w:lvlText w:val=""/>
      <w:lvlJc w:val="left"/>
      <w:pPr>
        <w:ind w:left="2880" w:hanging="360"/>
      </w:pPr>
      <w:rPr>
        <w:rFonts w:ascii="Symbol" w:hAnsi="Symbol" w:hint="default"/>
      </w:rPr>
    </w:lvl>
    <w:lvl w:ilvl="4" w:tplc="381E3134">
      <w:start w:val="1"/>
      <w:numFmt w:val="bullet"/>
      <w:lvlText w:val="o"/>
      <w:lvlJc w:val="left"/>
      <w:pPr>
        <w:ind w:left="3600" w:hanging="360"/>
      </w:pPr>
      <w:rPr>
        <w:rFonts w:ascii="Courier New" w:hAnsi="Courier New" w:hint="default"/>
      </w:rPr>
    </w:lvl>
    <w:lvl w:ilvl="5" w:tplc="EFD0C1CA">
      <w:start w:val="1"/>
      <w:numFmt w:val="bullet"/>
      <w:lvlText w:val=""/>
      <w:lvlJc w:val="left"/>
      <w:pPr>
        <w:ind w:left="4320" w:hanging="360"/>
      </w:pPr>
      <w:rPr>
        <w:rFonts w:ascii="Wingdings" w:hAnsi="Wingdings" w:hint="default"/>
      </w:rPr>
    </w:lvl>
    <w:lvl w:ilvl="6" w:tplc="09FA2624">
      <w:start w:val="1"/>
      <w:numFmt w:val="bullet"/>
      <w:lvlText w:val=""/>
      <w:lvlJc w:val="left"/>
      <w:pPr>
        <w:ind w:left="5040" w:hanging="360"/>
      </w:pPr>
      <w:rPr>
        <w:rFonts w:ascii="Symbol" w:hAnsi="Symbol" w:hint="default"/>
      </w:rPr>
    </w:lvl>
    <w:lvl w:ilvl="7" w:tplc="882EF4F0">
      <w:start w:val="1"/>
      <w:numFmt w:val="bullet"/>
      <w:lvlText w:val="o"/>
      <w:lvlJc w:val="left"/>
      <w:pPr>
        <w:ind w:left="5760" w:hanging="360"/>
      </w:pPr>
      <w:rPr>
        <w:rFonts w:ascii="Courier New" w:hAnsi="Courier New" w:hint="default"/>
      </w:rPr>
    </w:lvl>
    <w:lvl w:ilvl="8" w:tplc="47E69D7C">
      <w:start w:val="1"/>
      <w:numFmt w:val="bullet"/>
      <w:lvlText w:val=""/>
      <w:lvlJc w:val="left"/>
      <w:pPr>
        <w:ind w:left="6480" w:hanging="360"/>
      </w:pPr>
      <w:rPr>
        <w:rFonts w:ascii="Wingdings" w:hAnsi="Wingdings" w:hint="default"/>
      </w:rPr>
    </w:lvl>
  </w:abstractNum>
  <w:abstractNum w:abstractNumId="83" w15:restartNumberingAfterBreak="0">
    <w:nsid w:val="58EC17AD"/>
    <w:multiLevelType w:val="hybridMultilevel"/>
    <w:tmpl w:val="E49CE770"/>
    <w:lvl w:ilvl="0" w:tplc="78502734">
      <w:start w:val="1"/>
      <w:numFmt w:val="bullet"/>
      <w:lvlText w:val="·"/>
      <w:lvlJc w:val="left"/>
      <w:pPr>
        <w:ind w:left="720" w:hanging="360"/>
      </w:pPr>
      <w:rPr>
        <w:rFonts w:ascii="Symbol" w:eastAsia="Symbol" w:hAnsi="Symbol" w:cs="Symbol" w:hint="default"/>
      </w:rPr>
    </w:lvl>
    <w:lvl w:ilvl="1" w:tplc="3C1C719A">
      <w:start w:val="1"/>
      <w:numFmt w:val="bullet"/>
      <w:lvlText w:val="o"/>
      <w:lvlJc w:val="left"/>
      <w:pPr>
        <w:ind w:left="1440" w:hanging="360"/>
      </w:pPr>
      <w:rPr>
        <w:rFonts w:ascii="Courier New" w:eastAsia="Courier New" w:hAnsi="Courier New" w:cs="Courier New" w:hint="default"/>
      </w:rPr>
    </w:lvl>
    <w:lvl w:ilvl="2" w:tplc="875E8DEA">
      <w:start w:val="1"/>
      <w:numFmt w:val="bullet"/>
      <w:lvlText w:val="§"/>
      <w:lvlJc w:val="left"/>
      <w:pPr>
        <w:ind w:left="2160" w:hanging="360"/>
      </w:pPr>
      <w:rPr>
        <w:rFonts w:ascii="Wingdings" w:eastAsia="Wingdings" w:hAnsi="Wingdings" w:cs="Wingdings" w:hint="default"/>
      </w:rPr>
    </w:lvl>
    <w:lvl w:ilvl="3" w:tplc="CB10B22C">
      <w:start w:val="1"/>
      <w:numFmt w:val="bullet"/>
      <w:lvlText w:val="·"/>
      <w:lvlJc w:val="left"/>
      <w:pPr>
        <w:ind w:left="2880" w:hanging="360"/>
      </w:pPr>
      <w:rPr>
        <w:rFonts w:ascii="Symbol" w:eastAsia="Symbol" w:hAnsi="Symbol" w:cs="Symbol" w:hint="default"/>
      </w:rPr>
    </w:lvl>
    <w:lvl w:ilvl="4" w:tplc="CA9E87D2">
      <w:start w:val="1"/>
      <w:numFmt w:val="bullet"/>
      <w:lvlText w:val="o"/>
      <w:lvlJc w:val="left"/>
      <w:pPr>
        <w:ind w:left="3600" w:hanging="360"/>
      </w:pPr>
      <w:rPr>
        <w:rFonts w:ascii="Courier New" w:eastAsia="Courier New" w:hAnsi="Courier New" w:cs="Courier New" w:hint="default"/>
      </w:rPr>
    </w:lvl>
    <w:lvl w:ilvl="5" w:tplc="0C5A23B0">
      <w:start w:val="1"/>
      <w:numFmt w:val="bullet"/>
      <w:lvlText w:val="§"/>
      <w:lvlJc w:val="left"/>
      <w:pPr>
        <w:ind w:left="4320" w:hanging="360"/>
      </w:pPr>
      <w:rPr>
        <w:rFonts w:ascii="Wingdings" w:eastAsia="Wingdings" w:hAnsi="Wingdings" w:cs="Wingdings" w:hint="default"/>
      </w:rPr>
    </w:lvl>
    <w:lvl w:ilvl="6" w:tplc="93E41162">
      <w:start w:val="1"/>
      <w:numFmt w:val="bullet"/>
      <w:lvlText w:val="·"/>
      <w:lvlJc w:val="left"/>
      <w:pPr>
        <w:ind w:left="5040" w:hanging="360"/>
      </w:pPr>
      <w:rPr>
        <w:rFonts w:ascii="Symbol" w:eastAsia="Symbol" w:hAnsi="Symbol" w:cs="Symbol" w:hint="default"/>
      </w:rPr>
    </w:lvl>
    <w:lvl w:ilvl="7" w:tplc="4ED80D3E">
      <w:start w:val="1"/>
      <w:numFmt w:val="bullet"/>
      <w:lvlText w:val="o"/>
      <w:lvlJc w:val="left"/>
      <w:pPr>
        <w:ind w:left="5760" w:hanging="360"/>
      </w:pPr>
      <w:rPr>
        <w:rFonts w:ascii="Courier New" w:eastAsia="Courier New" w:hAnsi="Courier New" w:cs="Courier New" w:hint="default"/>
      </w:rPr>
    </w:lvl>
    <w:lvl w:ilvl="8" w:tplc="72D8539A">
      <w:start w:val="1"/>
      <w:numFmt w:val="bullet"/>
      <w:lvlText w:val="§"/>
      <w:lvlJc w:val="left"/>
      <w:pPr>
        <w:ind w:left="6480" w:hanging="360"/>
      </w:pPr>
      <w:rPr>
        <w:rFonts w:ascii="Wingdings" w:eastAsia="Wingdings" w:hAnsi="Wingdings" w:cs="Wingdings" w:hint="default"/>
      </w:rPr>
    </w:lvl>
  </w:abstractNum>
  <w:abstractNum w:abstractNumId="84" w15:restartNumberingAfterBreak="0">
    <w:nsid w:val="5D4608C2"/>
    <w:multiLevelType w:val="hybridMultilevel"/>
    <w:tmpl w:val="6770B63C"/>
    <w:lvl w:ilvl="0" w:tplc="BF3C168E">
      <w:start w:val="1"/>
      <w:numFmt w:val="bullet"/>
      <w:lvlText w:val="·"/>
      <w:lvlJc w:val="left"/>
      <w:pPr>
        <w:ind w:left="709" w:hanging="360"/>
      </w:pPr>
      <w:rPr>
        <w:rFonts w:ascii="Symbol" w:eastAsia="Symbol" w:hAnsi="Symbol" w:cs="Symbol" w:hint="default"/>
      </w:rPr>
    </w:lvl>
    <w:lvl w:ilvl="1" w:tplc="C38A236A">
      <w:start w:val="1"/>
      <w:numFmt w:val="bullet"/>
      <w:lvlText w:val="o"/>
      <w:lvlJc w:val="left"/>
      <w:pPr>
        <w:ind w:left="1440" w:hanging="360"/>
      </w:pPr>
      <w:rPr>
        <w:rFonts w:ascii="Courier New" w:eastAsia="Courier New" w:hAnsi="Courier New" w:cs="Courier New" w:hint="default"/>
      </w:rPr>
    </w:lvl>
    <w:lvl w:ilvl="2" w:tplc="F90E3032">
      <w:start w:val="1"/>
      <w:numFmt w:val="bullet"/>
      <w:lvlText w:val="§"/>
      <w:lvlJc w:val="left"/>
      <w:pPr>
        <w:ind w:left="2160" w:hanging="360"/>
      </w:pPr>
      <w:rPr>
        <w:rFonts w:ascii="Wingdings" w:eastAsia="Wingdings" w:hAnsi="Wingdings" w:cs="Wingdings" w:hint="default"/>
      </w:rPr>
    </w:lvl>
    <w:lvl w:ilvl="3" w:tplc="5FF24A8C">
      <w:start w:val="1"/>
      <w:numFmt w:val="bullet"/>
      <w:lvlText w:val="·"/>
      <w:lvlJc w:val="left"/>
      <w:pPr>
        <w:ind w:left="2880" w:hanging="360"/>
      </w:pPr>
      <w:rPr>
        <w:rFonts w:ascii="Symbol" w:eastAsia="Symbol" w:hAnsi="Symbol" w:cs="Symbol" w:hint="default"/>
      </w:rPr>
    </w:lvl>
    <w:lvl w:ilvl="4" w:tplc="38965E0C">
      <w:start w:val="1"/>
      <w:numFmt w:val="bullet"/>
      <w:lvlText w:val="o"/>
      <w:lvlJc w:val="left"/>
      <w:pPr>
        <w:ind w:left="3600" w:hanging="360"/>
      </w:pPr>
      <w:rPr>
        <w:rFonts w:ascii="Courier New" w:eastAsia="Courier New" w:hAnsi="Courier New" w:cs="Courier New" w:hint="default"/>
      </w:rPr>
    </w:lvl>
    <w:lvl w:ilvl="5" w:tplc="526EAA9E">
      <w:start w:val="1"/>
      <w:numFmt w:val="bullet"/>
      <w:lvlText w:val="§"/>
      <w:lvlJc w:val="left"/>
      <w:pPr>
        <w:ind w:left="4320" w:hanging="360"/>
      </w:pPr>
      <w:rPr>
        <w:rFonts w:ascii="Wingdings" w:eastAsia="Wingdings" w:hAnsi="Wingdings" w:cs="Wingdings" w:hint="default"/>
      </w:rPr>
    </w:lvl>
    <w:lvl w:ilvl="6" w:tplc="1A021458">
      <w:start w:val="1"/>
      <w:numFmt w:val="bullet"/>
      <w:lvlText w:val="·"/>
      <w:lvlJc w:val="left"/>
      <w:pPr>
        <w:ind w:left="5040" w:hanging="360"/>
      </w:pPr>
      <w:rPr>
        <w:rFonts w:ascii="Symbol" w:eastAsia="Symbol" w:hAnsi="Symbol" w:cs="Symbol" w:hint="default"/>
      </w:rPr>
    </w:lvl>
    <w:lvl w:ilvl="7" w:tplc="EE02827C">
      <w:start w:val="1"/>
      <w:numFmt w:val="bullet"/>
      <w:lvlText w:val="o"/>
      <w:lvlJc w:val="left"/>
      <w:pPr>
        <w:ind w:left="5760" w:hanging="360"/>
      </w:pPr>
      <w:rPr>
        <w:rFonts w:ascii="Courier New" w:eastAsia="Courier New" w:hAnsi="Courier New" w:cs="Courier New" w:hint="default"/>
      </w:rPr>
    </w:lvl>
    <w:lvl w:ilvl="8" w:tplc="3F864B88">
      <w:start w:val="1"/>
      <w:numFmt w:val="bullet"/>
      <w:lvlText w:val="§"/>
      <w:lvlJc w:val="left"/>
      <w:pPr>
        <w:ind w:left="6480" w:hanging="360"/>
      </w:pPr>
      <w:rPr>
        <w:rFonts w:ascii="Wingdings" w:eastAsia="Wingdings" w:hAnsi="Wingdings" w:cs="Wingdings" w:hint="default"/>
      </w:rPr>
    </w:lvl>
  </w:abstractNum>
  <w:abstractNum w:abstractNumId="85" w15:restartNumberingAfterBreak="0">
    <w:nsid w:val="5D7772C5"/>
    <w:multiLevelType w:val="hybridMultilevel"/>
    <w:tmpl w:val="82FC671C"/>
    <w:lvl w:ilvl="0" w:tplc="36E437C2">
      <w:start w:val="1"/>
      <w:numFmt w:val="bullet"/>
      <w:lvlText w:val=""/>
      <w:lvlJc w:val="left"/>
      <w:pPr>
        <w:ind w:left="720" w:hanging="360"/>
      </w:pPr>
      <w:rPr>
        <w:rFonts w:ascii="Symbol" w:eastAsia="Symbol" w:hAnsi="Symbol" w:cs="Symbol" w:hint="default"/>
      </w:rPr>
    </w:lvl>
    <w:lvl w:ilvl="1" w:tplc="5A12BE74">
      <w:start w:val="1"/>
      <w:numFmt w:val="bullet"/>
      <w:lvlText w:val="o"/>
      <w:lvlJc w:val="left"/>
      <w:pPr>
        <w:ind w:left="1440" w:hanging="360"/>
      </w:pPr>
      <w:rPr>
        <w:rFonts w:ascii="Courier New" w:eastAsia="Courier New" w:hAnsi="Courier New" w:cs="Courier New" w:hint="default"/>
      </w:rPr>
    </w:lvl>
    <w:lvl w:ilvl="2" w:tplc="14824144">
      <w:start w:val="1"/>
      <w:numFmt w:val="bullet"/>
      <w:lvlText w:val=""/>
      <w:lvlJc w:val="left"/>
      <w:pPr>
        <w:ind w:left="2160" w:hanging="360"/>
      </w:pPr>
      <w:rPr>
        <w:rFonts w:ascii="Wingdings" w:eastAsia="Wingdings" w:hAnsi="Wingdings" w:cs="Wingdings" w:hint="default"/>
      </w:rPr>
    </w:lvl>
    <w:lvl w:ilvl="3" w:tplc="23724D6E">
      <w:start w:val="1"/>
      <w:numFmt w:val="bullet"/>
      <w:lvlText w:val=""/>
      <w:lvlJc w:val="left"/>
      <w:pPr>
        <w:ind w:left="2880" w:hanging="360"/>
      </w:pPr>
      <w:rPr>
        <w:rFonts w:ascii="Wingdings" w:eastAsia="Wingdings" w:hAnsi="Wingdings" w:cs="Wingdings" w:hint="default"/>
      </w:rPr>
    </w:lvl>
    <w:lvl w:ilvl="4" w:tplc="F96C62F6">
      <w:start w:val="1"/>
      <w:numFmt w:val="bullet"/>
      <w:lvlText w:val=""/>
      <w:lvlJc w:val="left"/>
      <w:pPr>
        <w:ind w:left="3600" w:hanging="360"/>
      </w:pPr>
      <w:rPr>
        <w:rFonts w:ascii="Wingdings" w:eastAsia="Wingdings" w:hAnsi="Wingdings" w:cs="Wingdings" w:hint="default"/>
      </w:rPr>
    </w:lvl>
    <w:lvl w:ilvl="5" w:tplc="F4EA3BA6">
      <w:start w:val="1"/>
      <w:numFmt w:val="bullet"/>
      <w:lvlText w:val=""/>
      <w:lvlJc w:val="left"/>
      <w:pPr>
        <w:ind w:left="4320" w:hanging="360"/>
      </w:pPr>
      <w:rPr>
        <w:rFonts w:ascii="Wingdings" w:eastAsia="Wingdings" w:hAnsi="Wingdings" w:cs="Wingdings" w:hint="default"/>
      </w:rPr>
    </w:lvl>
    <w:lvl w:ilvl="6" w:tplc="9E408B0C">
      <w:start w:val="1"/>
      <w:numFmt w:val="bullet"/>
      <w:lvlText w:val=""/>
      <w:lvlJc w:val="left"/>
      <w:pPr>
        <w:ind w:left="5040" w:hanging="360"/>
      </w:pPr>
      <w:rPr>
        <w:rFonts w:ascii="Wingdings" w:eastAsia="Wingdings" w:hAnsi="Wingdings" w:cs="Wingdings" w:hint="default"/>
      </w:rPr>
    </w:lvl>
    <w:lvl w:ilvl="7" w:tplc="F29AC56E">
      <w:start w:val="1"/>
      <w:numFmt w:val="bullet"/>
      <w:lvlText w:val=""/>
      <w:lvlJc w:val="left"/>
      <w:pPr>
        <w:ind w:left="5760" w:hanging="360"/>
      </w:pPr>
      <w:rPr>
        <w:rFonts w:ascii="Wingdings" w:eastAsia="Wingdings" w:hAnsi="Wingdings" w:cs="Wingdings" w:hint="default"/>
      </w:rPr>
    </w:lvl>
    <w:lvl w:ilvl="8" w:tplc="C7A237DC">
      <w:start w:val="1"/>
      <w:numFmt w:val="bullet"/>
      <w:lvlText w:val=""/>
      <w:lvlJc w:val="left"/>
      <w:pPr>
        <w:ind w:left="6480" w:hanging="360"/>
      </w:pPr>
      <w:rPr>
        <w:rFonts w:ascii="Wingdings" w:eastAsia="Wingdings" w:hAnsi="Wingdings" w:cs="Wingdings" w:hint="default"/>
      </w:rPr>
    </w:lvl>
  </w:abstractNum>
  <w:abstractNum w:abstractNumId="86" w15:restartNumberingAfterBreak="0">
    <w:nsid w:val="5DCD55C4"/>
    <w:multiLevelType w:val="hybridMultilevel"/>
    <w:tmpl w:val="040ECD62"/>
    <w:lvl w:ilvl="0" w:tplc="E72AFBBE">
      <w:start w:val="1"/>
      <w:numFmt w:val="bullet"/>
      <w:lvlText w:val="–"/>
      <w:lvlJc w:val="left"/>
      <w:pPr>
        <w:ind w:left="709" w:hanging="360"/>
      </w:pPr>
      <w:rPr>
        <w:rFonts w:ascii="Arial" w:eastAsia="Arial" w:hAnsi="Arial" w:cs="Arial"/>
      </w:rPr>
    </w:lvl>
    <w:lvl w:ilvl="1" w:tplc="6F441C1A">
      <w:start w:val="1"/>
      <w:numFmt w:val="bullet"/>
      <w:lvlText w:val="o"/>
      <w:lvlJc w:val="left"/>
      <w:pPr>
        <w:ind w:left="1429" w:hanging="360"/>
      </w:pPr>
      <w:rPr>
        <w:rFonts w:ascii="Courier New" w:eastAsia="Courier New" w:hAnsi="Courier New" w:cs="Courier New" w:hint="default"/>
      </w:rPr>
    </w:lvl>
    <w:lvl w:ilvl="2" w:tplc="8996CE22">
      <w:start w:val="1"/>
      <w:numFmt w:val="bullet"/>
      <w:lvlText w:val="§"/>
      <w:lvlJc w:val="left"/>
      <w:pPr>
        <w:ind w:left="2149" w:hanging="360"/>
      </w:pPr>
      <w:rPr>
        <w:rFonts w:ascii="Wingdings" w:eastAsia="Wingdings" w:hAnsi="Wingdings" w:cs="Wingdings" w:hint="default"/>
      </w:rPr>
    </w:lvl>
    <w:lvl w:ilvl="3" w:tplc="6A163178">
      <w:start w:val="1"/>
      <w:numFmt w:val="bullet"/>
      <w:lvlText w:val="·"/>
      <w:lvlJc w:val="left"/>
      <w:pPr>
        <w:ind w:left="2869" w:hanging="360"/>
      </w:pPr>
      <w:rPr>
        <w:rFonts w:ascii="Symbol" w:eastAsia="Symbol" w:hAnsi="Symbol" w:cs="Symbol" w:hint="default"/>
      </w:rPr>
    </w:lvl>
    <w:lvl w:ilvl="4" w:tplc="3228A1B4">
      <w:start w:val="1"/>
      <w:numFmt w:val="bullet"/>
      <w:lvlText w:val="o"/>
      <w:lvlJc w:val="left"/>
      <w:pPr>
        <w:ind w:left="3589" w:hanging="360"/>
      </w:pPr>
      <w:rPr>
        <w:rFonts w:ascii="Courier New" w:eastAsia="Courier New" w:hAnsi="Courier New" w:cs="Courier New" w:hint="default"/>
      </w:rPr>
    </w:lvl>
    <w:lvl w:ilvl="5" w:tplc="27125B6A">
      <w:start w:val="1"/>
      <w:numFmt w:val="bullet"/>
      <w:lvlText w:val="§"/>
      <w:lvlJc w:val="left"/>
      <w:pPr>
        <w:ind w:left="4309" w:hanging="360"/>
      </w:pPr>
      <w:rPr>
        <w:rFonts w:ascii="Wingdings" w:eastAsia="Wingdings" w:hAnsi="Wingdings" w:cs="Wingdings" w:hint="default"/>
      </w:rPr>
    </w:lvl>
    <w:lvl w:ilvl="6" w:tplc="4E7C48FE">
      <w:start w:val="1"/>
      <w:numFmt w:val="bullet"/>
      <w:lvlText w:val="·"/>
      <w:lvlJc w:val="left"/>
      <w:pPr>
        <w:ind w:left="5029" w:hanging="360"/>
      </w:pPr>
      <w:rPr>
        <w:rFonts w:ascii="Symbol" w:eastAsia="Symbol" w:hAnsi="Symbol" w:cs="Symbol" w:hint="default"/>
      </w:rPr>
    </w:lvl>
    <w:lvl w:ilvl="7" w:tplc="8488C7FA">
      <w:start w:val="1"/>
      <w:numFmt w:val="bullet"/>
      <w:lvlText w:val="o"/>
      <w:lvlJc w:val="left"/>
      <w:pPr>
        <w:ind w:left="5749" w:hanging="360"/>
      </w:pPr>
      <w:rPr>
        <w:rFonts w:ascii="Courier New" w:eastAsia="Courier New" w:hAnsi="Courier New" w:cs="Courier New" w:hint="default"/>
      </w:rPr>
    </w:lvl>
    <w:lvl w:ilvl="8" w:tplc="545A501A">
      <w:start w:val="1"/>
      <w:numFmt w:val="bullet"/>
      <w:lvlText w:val="§"/>
      <w:lvlJc w:val="left"/>
      <w:pPr>
        <w:ind w:left="6469" w:hanging="360"/>
      </w:pPr>
      <w:rPr>
        <w:rFonts w:ascii="Wingdings" w:eastAsia="Wingdings" w:hAnsi="Wingdings" w:cs="Wingdings" w:hint="default"/>
      </w:rPr>
    </w:lvl>
  </w:abstractNum>
  <w:abstractNum w:abstractNumId="87" w15:restartNumberingAfterBreak="0">
    <w:nsid w:val="5F464BDE"/>
    <w:multiLevelType w:val="hybridMultilevel"/>
    <w:tmpl w:val="AE66FB7C"/>
    <w:lvl w:ilvl="0" w:tplc="759EAB7E">
      <w:start w:val="1"/>
      <w:numFmt w:val="bullet"/>
      <w:lvlText w:val="·"/>
      <w:lvlJc w:val="left"/>
      <w:pPr>
        <w:ind w:left="1559" w:hanging="360"/>
      </w:pPr>
      <w:rPr>
        <w:rFonts w:ascii="Symbol" w:eastAsia="Symbol" w:hAnsi="Symbol" w:cs="Symbol" w:hint="default"/>
      </w:rPr>
    </w:lvl>
    <w:lvl w:ilvl="1" w:tplc="AAD2B44A">
      <w:start w:val="1"/>
      <w:numFmt w:val="bullet"/>
      <w:lvlText w:val="o"/>
      <w:lvlJc w:val="left"/>
      <w:pPr>
        <w:ind w:left="2279" w:hanging="360"/>
      </w:pPr>
      <w:rPr>
        <w:rFonts w:ascii="Courier New" w:eastAsia="Courier New" w:hAnsi="Courier New" w:cs="Courier New" w:hint="default"/>
      </w:rPr>
    </w:lvl>
    <w:lvl w:ilvl="2" w:tplc="0E1CAF92">
      <w:start w:val="1"/>
      <w:numFmt w:val="bullet"/>
      <w:lvlText w:val="§"/>
      <w:lvlJc w:val="left"/>
      <w:pPr>
        <w:ind w:left="2999" w:hanging="360"/>
      </w:pPr>
      <w:rPr>
        <w:rFonts w:ascii="Wingdings" w:eastAsia="Wingdings" w:hAnsi="Wingdings" w:cs="Wingdings" w:hint="default"/>
      </w:rPr>
    </w:lvl>
    <w:lvl w:ilvl="3" w:tplc="F7FACE0E">
      <w:start w:val="1"/>
      <w:numFmt w:val="bullet"/>
      <w:lvlText w:val="·"/>
      <w:lvlJc w:val="left"/>
      <w:pPr>
        <w:ind w:left="3719" w:hanging="360"/>
      </w:pPr>
      <w:rPr>
        <w:rFonts w:ascii="Symbol" w:eastAsia="Symbol" w:hAnsi="Symbol" w:cs="Symbol" w:hint="default"/>
      </w:rPr>
    </w:lvl>
    <w:lvl w:ilvl="4" w:tplc="8CAC067E">
      <w:start w:val="1"/>
      <w:numFmt w:val="bullet"/>
      <w:lvlText w:val="o"/>
      <w:lvlJc w:val="left"/>
      <w:pPr>
        <w:ind w:left="4439" w:hanging="360"/>
      </w:pPr>
      <w:rPr>
        <w:rFonts w:ascii="Courier New" w:eastAsia="Courier New" w:hAnsi="Courier New" w:cs="Courier New" w:hint="default"/>
      </w:rPr>
    </w:lvl>
    <w:lvl w:ilvl="5" w:tplc="82F433C8">
      <w:start w:val="1"/>
      <w:numFmt w:val="bullet"/>
      <w:lvlText w:val="§"/>
      <w:lvlJc w:val="left"/>
      <w:pPr>
        <w:ind w:left="5159" w:hanging="360"/>
      </w:pPr>
      <w:rPr>
        <w:rFonts w:ascii="Wingdings" w:eastAsia="Wingdings" w:hAnsi="Wingdings" w:cs="Wingdings" w:hint="default"/>
      </w:rPr>
    </w:lvl>
    <w:lvl w:ilvl="6" w:tplc="0CB2873A">
      <w:start w:val="1"/>
      <w:numFmt w:val="bullet"/>
      <w:lvlText w:val="·"/>
      <w:lvlJc w:val="left"/>
      <w:pPr>
        <w:ind w:left="5879" w:hanging="360"/>
      </w:pPr>
      <w:rPr>
        <w:rFonts w:ascii="Symbol" w:eastAsia="Symbol" w:hAnsi="Symbol" w:cs="Symbol" w:hint="default"/>
      </w:rPr>
    </w:lvl>
    <w:lvl w:ilvl="7" w:tplc="3D80A584">
      <w:start w:val="1"/>
      <w:numFmt w:val="bullet"/>
      <w:lvlText w:val="o"/>
      <w:lvlJc w:val="left"/>
      <w:pPr>
        <w:ind w:left="6599" w:hanging="360"/>
      </w:pPr>
      <w:rPr>
        <w:rFonts w:ascii="Courier New" w:eastAsia="Courier New" w:hAnsi="Courier New" w:cs="Courier New" w:hint="default"/>
      </w:rPr>
    </w:lvl>
    <w:lvl w:ilvl="8" w:tplc="21262EE2">
      <w:start w:val="1"/>
      <w:numFmt w:val="bullet"/>
      <w:lvlText w:val="§"/>
      <w:lvlJc w:val="left"/>
      <w:pPr>
        <w:ind w:left="7319" w:hanging="360"/>
      </w:pPr>
      <w:rPr>
        <w:rFonts w:ascii="Wingdings" w:eastAsia="Wingdings" w:hAnsi="Wingdings" w:cs="Wingdings" w:hint="default"/>
      </w:rPr>
    </w:lvl>
  </w:abstractNum>
  <w:abstractNum w:abstractNumId="88" w15:restartNumberingAfterBreak="0">
    <w:nsid w:val="5F4E7659"/>
    <w:multiLevelType w:val="hybridMultilevel"/>
    <w:tmpl w:val="FE28D39C"/>
    <w:lvl w:ilvl="0" w:tplc="8752CBF0">
      <w:start w:val="1"/>
      <w:numFmt w:val="bullet"/>
      <w:lvlText w:val=""/>
      <w:lvlJc w:val="left"/>
      <w:pPr>
        <w:ind w:left="720" w:hanging="360"/>
      </w:pPr>
      <w:rPr>
        <w:rFonts w:ascii="Wingdings" w:hAnsi="Wingdings" w:hint="default"/>
      </w:rPr>
    </w:lvl>
    <w:lvl w:ilvl="1" w:tplc="56208A22">
      <w:start w:val="1"/>
      <w:numFmt w:val="bullet"/>
      <w:lvlText w:val="o"/>
      <w:lvlJc w:val="left"/>
      <w:pPr>
        <w:ind w:left="1440" w:hanging="360"/>
      </w:pPr>
      <w:rPr>
        <w:rFonts w:ascii="Courier New" w:hAnsi="Courier New" w:hint="default"/>
      </w:rPr>
    </w:lvl>
    <w:lvl w:ilvl="2" w:tplc="DA5A2FB0">
      <w:start w:val="1"/>
      <w:numFmt w:val="bullet"/>
      <w:lvlText w:val=""/>
      <w:lvlJc w:val="left"/>
      <w:pPr>
        <w:ind w:left="2160" w:hanging="360"/>
      </w:pPr>
      <w:rPr>
        <w:rFonts w:ascii="Wingdings" w:hAnsi="Wingdings" w:hint="default"/>
      </w:rPr>
    </w:lvl>
    <w:lvl w:ilvl="3" w:tplc="C0F064E4">
      <w:start w:val="1"/>
      <w:numFmt w:val="bullet"/>
      <w:lvlText w:val=""/>
      <w:lvlJc w:val="left"/>
      <w:pPr>
        <w:ind w:left="2880" w:hanging="360"/>
      </w:pPr>
      <w:rPr>
        <w:rFonts w:ascii="Symbol" w:hAnsi="Symbol" w:hint="default"/>
      </w:rPr>
    </w:lvl>
    <w:lvl w:ilvl="4" w:tplc="09869558">
      <w:start w:val="1"/>
      <w:numFmt w:val="bullet"/>
      <w:lvlText w:val="o"/>
      <w:lvlJc w:val="left"/>
      <w:pPr>
        <w:ind w:left="3600" w:hanging="360"/>
      </w:pPr>
      <w:rPr>
        <w:rFonts w:ascii="Courier New" w:hAnsi="Courier New" w:hint="default"/>
      </w:rPr>
    </w:lvl>
    <w:lvl w:ilvl="5" w:tplc="E01634B2">
      <w:start w:val="1"/>
      <w:numFmt w:val="bullet"/>
      <w:lvlText w:val=""/>
      <w:lvlJc w:val="left"/>
      <w:pPr>
        <w:ind w:left="4320" w:hanging="360"/>
      </w:pPr>
      <w:rPr>
        <w:rFonts w:ascii="Wingdings" w:hAnsi="Wingdings" w:hint="default"/>
      </w:rPr>
    </w:lvl>
    <w:lvl w:ilvl="6" w:tplc="DB04C4EA">
      <w:start w:val="1"/>
      <w:numFmt w:val="bullet"/>
      <w:lvlText w:val=""/>
      <w:lvlJc w:val="left"/>
      <w:pPr>
        <w:ind w:left="5040" w:hanging="360"/>
      </w:pPr>
      <w:rPr>
        <w:rFonts w:ascii="Symbol" w:hAnsi="Symbol" w:hint="default"/>
      </w:rPr>
    </w:lvl>
    <w:lvl w:ilvl="7" w:tplc="F0800FE2">
      <w:start w:val="1"/>
      <w:numFmt w:val="bullet"/>
      <w:lvlText w:val="o"/>
      <w:lvlJc w:val="left"/>
      <w:pPr>
        <w:ind w:left="5760" w:hanging="360"/>
      </w:pPr>
      <w:rPr>
        <w:rFonts w:ascii="Courier New" w:hAnsi="Courier New" w:hint="default"/>
      </w:rPr>
    </w:lvl>
    <w:lvl w:ilvl="8" w:tplc="B028A038">
      <w:start w:val="1"/>
      <w:numFmt w:val="bullet"/>
      <w:lvlText w:val=""/>
      <w:lvlJc w:val="left"/>
      <w:pPr>
        <w:ind w:left="6480" w:hanging="360"/>
      </w:pPr>
      <w:rPr>
        <w:rFonts w:ascii="Wingdings" w:hAnsi="Wingdings" w:hint="default"/>
      </w:rPr>
    </w:lvl>
  </w:abstractNum>
  <w:abstractNum w:abstractNumId="89" w15:restartNumberingAfterBreak="0">
    <w:nsid w:val="5FAF0069"/>
    <w:multiLevelType w:val="hybridMultilevel"/>
    <w:tmpl w:val="EA3204EE"/>
    <w:lvl w:ilvl="0" w:tplc="6F58EA86">
      <w:start w:val="1"/>
      <w:numFmt w:val="bullet"/>
      <w:lvlText w:val="·"/>
      <w:lvlJc w:val="left"/>
      <w:pPr>
        <w:ind w:left="709" w:hanging="360"/>
      </w:pPr>
      <w:rPr>
        <w:rFonts w:ascii="Symbol" w:eastAsia="Symbol" w:hAnsi="Symbol" w:cs="Symbol" w:hint="default"/>
      </w:rPr>
    </w:lvl>
    <w:lvl w:ilvl="1" w:tplc="C2CC8524">
      <w:start w:val="1"/>
      <w:numFmt w:val="bullet"/>
      <w:lvlText w:val="o"/>
      <w:lvlJc w:val="left"/>
      <w:pPr>
        <w:ind w:left="1429" w:hanging="360"/>
      </w:pPr>
      <w:rPr>
        <w:rFonts w:ascii="Courier New" w:eastAsia="Courier New" w:hAnsi="Courier New" w:cs="Courier New" w:hint="default"/>
      </w:rPr>
    </w:lvl>
    <w:lvl w:ilvl="2" w:tplc="538ED944">
      <w:start w:val="1"/>
      <w:numFmt w:val="bullet"/>
      <w:lvlText w:val="§"/>
      <w:lvlJc w:val="left"/>
      <w:pPr>
        <w:ind w:left="2149" w:hanging="360"/>
      </w:pPr>
      <w:rPr>
        <w:rFonts w:ascii="Wingdings" w:eastAsia="Wingdings" w:hAnsi="Wingdings" w:cs="Wingdings" w:hint="default"/>
      </w:rPr>
    </w:lvl>
    <w:lvl w:ilvl="3" w:tplc="BD10B87E">
      <w:start w:val="1"/>
      <w:numFmt w:val="bullet"/>
      <w:lvlText w:val="·"/>
      <w:lvlJc w:val="left"/>
      <w:pPr>
        <w:ind w:left="2869" w:hanging="360"/>
      </w:pPr>
      <w:rPr>
        <w:rFonts w:ascii="Symbol" w:eastAsia="Symbol" w:hAnsi="Symbol" w:cs="Symbol" w:hint="default"/>
      </w:rPr>
    </w:lvl>
    <w:lvl w:ilvl="4" w:tplc="2CE478F8">
      <w:start w:val="1"/>
      <w:numFmt w:val="bullet"/>
      <w:lvlText w:val="o"/>
      <w:lvlJc w:val="left"/>
      <w:pPr>
        <w:ind w:left="3589" w:hanging="360"/>
      </w:pPr>
      <w:rPr>
        <w:rFonts w:ascii="Courier New" w:eastAsia="Courier New" w:hAnsi="Courier New" w:cs="Courier New" w:hint="default"/>
      </w:rPr>
    </w:lvl>
    <w:lvl w:ilvl="5" w:tplc="4B5429F6">
      <w:start w:val="1"/>
      <w:numFmt w:val="bullet"/>
      <w:lvlText w:val="§"/>
      <w:lvlJc w:val="left"/>
      <w:pPr>
        <w:ind w:left="4309" w:hanging="360"/>
      </w:pPr>
      <w:rPr>
        <w:rFonts w:ascii="Wingdings" w:eastAsia="Wingdings" w:hAnsi="Wingdings" w:cs="Wingdings" w:hint="default"/>
      </w:rPr>
    </w:lvl>
    <w:lvl w:ilvl="6" w:tplc="1DFCCF98">
      <w:start w:val="1"/>
      <w:numFmt w:val="bullet"/>
      <w:lvlText w:val="·"/>
      <w:lvlJc w:val="left"/>
      <w:pPr>
        <w:ind w:left="5029" w:hanging="360"/>
      </w:pPr>
      <w:rPr>
        <w:rFonts w:ascii="Symbol" w:eastAsia="Symbol" w:hAnsi="Symbol" w:cs="Symbol" w:hint="default"/>
      </w:rPr>
    </w:lvl>
    <w:lvl w:ilvl="7" w:tplc="92507CE0">
      <w:start w:val="1"/>
      <w:numFmt w:val="bullet"/>
      <w:lvlText w:val="o"/>
      <w:lvlJc w:val="left"/>
      <w:pPr>
        <w:ind w:left="5749" w:hanging="360"/>
      </w:pPr>
      <w:rPr>
        <w:rFonts w:ascii="Courier New" w:eastAsia="Courier New" w:hAnsi="Courier New" w:cs="Courier New" w:hint="default"/>
      </w:rPr>
    </w:lvl>
    <w:lvl w:ilvl="8" w:tplc="3E84E11C">
      <w:start w:val="1"/>
      <w:numFmt w:val="bullet"/>
      <w:lvlText w:val="§"/>
      <w:lvlJc w:val="left"/>
      <w:pPr>
        <w:ind w:left="6469" w:hanging="360"/>
      </w:pPr>
      <w:rPr>
        <w:rFonts w:ascii="Wingdings" w:eastAsia="Wingdings" w:hAnsi="Wingdings" w:cs="Wingdings" w:hint="default"/>
      </w:rPr>
    </w:lvl>
  </w:abstractNum>
  <w:abstractNum w:abstractNumId="90" w15:restartNumberingAfterBreak="0">
    <w:nsid w:val="603939E3"/>
    <w:multiLevelType w:val="hybridMultilevel"/>
    <w:tmpl w:val="EF8EE00C"/>
    <w:lvl w:ilvl="0" w:tplc="E51C18A0">
      <w:start w:val="1"/>
      <w:numFmt w:val="bullet"/>
      <w:lvlText w:val="·"/>
      <w:lvlJc w:val="left"/>
      <w:pPr>
        <w:ind w:left="720" w:hanging="360"/>
      </w:pPr>
      <w:rPr>
        <w:rFonts w:ascii="Symbol" w:eastAsia="Symbol" w:hAnsi="Symbol" w:cs="Symbol" w:hint="default"/>
      </w:rPr>
    </w:lvl>
    <w:lvl w:ilvl="1" w:tplc="091CCDC6">
      <w:start w:val="1"/>
      <w:numFmt w:val="bullet"/>
      <w:lvlText w:val="o"/>
      <w:lvlJc w:val="left"/>
      <w:pPr>
        <w:ind w:left="1440" w:hanging="360"/>
      </w:pPr>
      <w:rPr>
        <w:rFonts w:ascii="Courier New" w:eastAsia="Courier New" w:hAnsi="Courier New" w:cs="Courier New" w:hint="default"/>
      </w:rPr>
    </w:lvl>
    <w:lvl w:ilvl="2" w:tplc="DAF0E33C">
      <w:start w:val="1"/>
      <w:numFmt w:val="bullet"/>
      <w:lvlText w:val="§"/>
      <w:lvlJc w:val="left"/>
      <w:pPr>
        <w:ind w:left="2160" w:hanging="360"/>
      </w:pPr>
      <w:rPr>
        <w:rFonts w:ascii="Wingdings" w:eastAsia="Wingdings" w:hAnsi="Wingdings" w:cs="Wingdings" w:hint="default"/>
      </w:rPr>
    </w:lvl>
    <w:lvl w:ilvl="3" w:tplc="EFE26206">
      <w:start w:val="1"/>
      <w:numFmt w:val="bullet"/>
      <w:lvlText w:val="·"/>
      <w:lvlJc w:val="left"/>
      <w:pPr>
        <w:ind w:left="2880" w:hanging="360"/>
      </w:pPr>
      <w:rPr>
        <w:rFonts w:ascii="Symbol" w:eastAsia="Symbol" w:hAnsi="Symbol" w:cs="Symbol" w:hint="default"/>
      </w:rPr>
    </w:lvl>
    <w:lvl w:ilvl="4" w:tplc="1AE64446">
      <w:start w:val="1"/>
      <w:numFmt w:val="bullet"/>
      <w:lvlText w:val="o"/>
      <w:lvlJc w:val="left"/>
      <w:pPr>
        <w:ind w:left="3600" w:hanging="360"/>
      </w:pPr>
      <w:rPr>
        <w:rFonts w:ascii="Courier New" w:eastAsia="Courier New" w:hAnsi="Courier New" w:cs="Courier New" w:hint="default"/>
      </w:rPr>
    </w:lvl>
    <w:lvl w:ilvl="5" w:tplc="9CE0D708">
      <w:start w:val="1"/>
      <w:numFmt w:val="bullet"/>
      <w:lvlText w:val="§"/>
      <w:lvlJc w:val="left"/>
      <w:pPr>
        <w:ind w:left="4320" w:hanging="360"/>
      </w:pPr>
      <w:rPr>
        <w:rFonts w:ascii="Wingdings" w:eastAsia="Wingdings" w:hAnsi="Wingdings" w:cs="Wingdings" w:hint="default"/>
      </w:rPr>
    </w:lvl>
    <w:lvl w:ilvl="6" w:tplc="D2D0ED62">
      <w:start w:val="1"/>
      <w:numFmt w:val="bullet"/>
      <w:lvlText w:val="·"/>
      <w:lvlJc w:val="left"/>
      <w:pPr>
        <w:ind w:left="5040" w:hanging="360"/>
      </w:pPr>
      <w:rPr>
        <w:rFonts w:ascii="Symbol" w:eastAsia="Symbol" w:hAnsi="Symbol" w:cs="Symbol" w:hint="default"/>
      </w:rPr>
    </w:lvl>
    <w:lvl w:ilvl="7" w:tplc="734EF3CC">
      <w:start w:val="1"/>
      <w:numFmt w:val="bullet"/>
      <w:lvlText w:val="o"/>
      <w:lvlJc w:val="left"/>
      <w:pPr>
        <w:ind w:left="5760" w:hanging="360"/>
      </w:pPr>
      <w:rPr>
        <w:rFonts w:ascii="Courier New" w:eastAsia="Courier New" w:hAnsi="Courier New" w:cs="Courier New" w:hint="default"/>
      </w:rPr>
    </w:lvl>
    <w:lvl w:ilvl="8" w:tplc="69649286">
      <w:start w:val="1"/>
      <w:numFmt w:val="bullet"/>
      <w:lvlText w:val="§"/>
      <w:lvlJc w:val="left"/>
      <w:pPr>
        <w:ind w:left="6480" w:hanging="360"/>
      </w:pPr>
      <w:rPr>
        <w:rFonts w:ascii="Wingdings" w:eastAsia="Wingdings" w:hAnsi="Wingdings" w:cs="Wingdings" w:hint="default"/>
      </w:rPr>
    </w:lvl>
  </w:abstractNum>
  <w:abstractNum w:abstractNumId="91" w15:restartNumberingAfterBreak="0">
    <w:nsid w:val="61A53421"/>
    <w:multiLevelType w:val="hybridMultilevel"/>
    <w:tmpl w:val="2E862102"/>
    <w:lvl w:ilvl="0" w:tplc="B19671A6">
      <w:start w:val="1"/>
      <w:numFmt w:val="bullet"/>
      <w:lvlText w:val="·"/>
      <w:lvlJc w:val="left"/>
      <w:pPr>
        <w:ind w:left="720" w:hanging="360"/>
      </w:pPr>
      <w:rPr>
        <w:rFonts w:ascii="Symbol" w:eastAsia="Symbol" w:hAnsi="Symbol" w:cs="Symbol" w:hint="default"/>
      </w:rPr>
    </w:lvl>
    <w:lvl w:ilvl="1" w:tplc="4AC25616">
      <w:start w:val="1"/>
      <w:numFmt w:val="bullet"/>
      <w:lvlText w:val="o"/>
      <w:lvlJc w:val="left"/>
      <w:pPr>
        <w:ind w:left="1440" w:hanging="360"/>
      </w:pPr>
      <w:rPr>
        <w:rFonts w:ascii="Courier New" w:eastAsia="Courier New" w:hAnsi="Courier New" w:cs="Courier New" w:hint="default"/>
      </w:rPr>
    </w:lvl>
    <w:lvl w:ilvl="2" w:tplc="06BA537A">
      <w:start w:val="1"/>
      <w:numFmt w:val="bullet"/>
      <w:lvlText w:val="§"/>
      <w:lvlJc w:val="left"/>
      <w:pPr>
        <w:ind w:left="2160" w:hanging="360"/>
      </w:pPr>
      <w:rPr>
        <w:rFonts w:ascii="Wingdings" w:eastAsia="Wingdings" w:hAnsi="Wingdings" w:cs="Wingdings" w:hint="default"/>
      </w:rPr>
    </w:lvl>
    <w:lvl w:ilvl="3" w:tplc="C4C426D6">
      <w:start w:val="1"/>
      <w:numFmt w:val="bullet"/>
      <w:lvlText w:val="·"/>
      <w:lvlJc w:val="left"/>
      <w:pPr>
        <w:ind w:left="2880" w:hanging="360"/>
      </w:pPr>
      <w:rPr>
        <w:rFonts w:ascii="Symbol" w:eastAsia="Symbol" w:hAnsi="Symbol" w:cs="Symbol" w:hint="default"/>
      </w:rPr>
    </w:lvl>
    <w:lvl w:ilvl="4" w:tplc="37A4105E">
      <w:start w:val="1"/>
      <w:numFmt w:val="bullet"/>
      <w:lvlText w:val="o"/>
      <w:lvlJc w:val="left"/>
      <w:pPr>
        <w:ind w:left="3600" w:hanging="360"/>
      </w:pPr>
      <w:rPr>
        <w:rFonts w:ascii="Courier New" w:eastAsia="Courier New" w:hAnsi="Courier New" w:cs="Courier New" w:hint="default"/>
      </w:rPr>
    </w:lvl>
    <w:lvl w:ilvl="5" w:tplc="4C8AAD06">
      <w:start w:val="1"/>
      <w:numFmt w:val="bullet"/>
      <w:lvlText w:val="§"/>
      <w:lvlJc w:val="left"/>
      <w:pPr>
        <w:ind w:left="4320" w:hanging="360"/>
      </w:pPr>
      <w:rPr>
        <w:rFonts w:ascii="Wingdings" w:eastAsia="Wingdings" w:hAnsi="Wingdings" w:cs="Wingdings" w:hint="default"/>
      </w:rPr>
    </w:lvl>
    <w:lvl w:ilvl="6" w:tplc="5D18B63A">
      <w:start w:val="1"/>
      <w:numFmt w:val="bullet"/>
      <w:lvlText w:val="·"/>
      <w:lvlJc w:val="left"/>
      <w:pPr>
        <w:ind w:left="5040" w:hanging="360"/>
      </w:pPr>
      <w:rPr>
        <w:rFonts w:ascii="Symbol" w:eastAsia="Symbol" w:hAnsi="Symbol" w:cs="Symbol" w:hint="default"/>
      </w:rPr>
    </w:lvl>
    <w:lvl w:ilvl="7" w:tplc="40DCA370">
      <w:start w:val="1"/>
      <w:numFmt w:val="bullet"/>
      <w:lvlText w:val="o"/>
      <w:lvlJc w:val="left"/>
      <w:pPr>
        <w:ind w:left="5760" w:hanging="360"/>
      </w:pPr>
      <w:rPr>
        <w:rFonts w:ascii="Courier New" w:eastAsia="Courier New" w:hAnsi="Courier New" w:cs="Courier New" w:hint="default"/>
      </w:rPr>
    </w:lvl>
    <w:lvl w:ilvl="8" w:tplc="A3A46178">
      <w:start w:val="1"/>
      <w:numFmt w:val="bullet"/>
      <w:lvlText w:val="§"/>
      <w:lvlJc w:val="left"/>
      <w:pPr>
        <w:ind w:left="6480" w:hanging="360"/>
      </w:pPr>
      <w:rPr>
        <w:rFonts w:ascii="Wingdings" w:eastAsia="Wingdings" w:hAnsi="Wingdings" w:cs="Wingdings" w:hint="default"/>
      </w:rPr>
    </w:lvl>
  </w:abstractNum>
  <w:abstractNum w:abstractNumId="92" w15:restartNumberingAfterBreak="0">
    <w:nsid w:val="630875E1"/>
    <w:multiLevelType w:val="hybridMultilevel"/>
    <w:tmpl w:val="0E50743C"/>
    <w:lvl w:ilvl="0" w:tplc="828843EE">
      <w:start w:val="1"/>
      <w:numFmt w:val="bullet"/>
      <w:lvlText w:val="·"/>
      <w:lvlJc w:val="left"/>
      <w:pPr>
        <w:ind w:left="720" w:hanging="360"/>
      </w:pPr>
      <w:rPr>
        <w:rFonts w:ascii="Symbol" w:eastAsia="Symbol" w:hAnsi="Symbol" w:cs="Symbol" w:hint="default"/>
      </w:rPr>
    </w:lvl>
    <w:lvl w:ilvl="1" w:tplc="905A3794">
      <w:start w:val="1"/>
      <w:numFmt w:val="bullet"/>
      <w:lvlText w:val="o"/>
      <w:lvlJc w:val="left"/>
      <w:pPr>
        <w:ind w:left="1440" w:hanging="360"/>
      </w:pPr>
      <w:rPr>
        <w:rFonts w:ascii="Courier New" w:eastAsia="Courier New" w:hAnsi="Courier New" w:cs="Courier New" w:hint="default"/>
      </w:rPr>
    </w:lvl>
    <w:lvl w:ilvl="2" w:tplc="B44C79BA">
      <w:start w:val="1"/>
      <w:numFmt w:val="bullet"/>
      <w:lvlText w:val="§"/>
      <w:lvlJc w:val="left"/>
      <w:pPr>
        <w:ind w:left="2160" w:hanging="360"/>
      </w:pPr>
      <w:rPr>
        <w:rFonts w:ascii="Wingdings" w:eastAsia="Wingdings" w:hAnsi="Wingdings" w:cs="Wingdings" w:hint="default"/>
      </w:rPr>
    </w:lvl>
    <w:lvl w:ilvl="3" w:tplc="791484DA">
      <w:start w:val="1"/>
      <w:numFmt w:val="bullet"/>
      <w:lvlText w:val="·"/>
      <w:lvlJc w:val="left"/>
      <w:pPr>
        <w:ind w:left="2880" w:hanging="360"/>
      </w:pPr>
      <w:rPr>
        <w:rFonts w:ascii="Symbol" w:eastAsia="Symbol" w:hAnsi="Symbol" w:cs="Symbol" w:hint="default"/>
      </w:rPr>
    </w:lvl>
    <w:lvl w:ilvl="4" w:tplc="1D245F2A">
      <w:start w:val="1"/>
      <w:numFmt w:val="bullet"/>
      <w:lvlText w:val="o"/>
      <w:lvlJc w:val="left"/>
      <w:pPr>
        <w:ind w:left="3600" w:hanging="360"/>
      </w:pPr>
      <w:rPr>
        <w:rFonts w:ascii="Courier New" w:eastAsia="Courier New" w:hAnsi="Courier New" w:cs="Courier New" w:hint="default"/>
      </w:rPr>
    </w:lvl>
    <w:lvl w:ilvl="5" w:tplc="4A04ED7A">
      <w:start w:val="1"/>
      <w:numFmt w:val="bullet"/>
      <w:lvlText w:val="§"/>
      <w:lvlJc w:val="left"/>
      <w:pPr>
        <w:ind w:left="4320" w:hanging="360"/>
      </w:pPr>
      <w:rPr>
        <w:rFonts w:ascii="Wingdings" w:eastAsia="Wingdings" w:hAnsi="Wingdings" w:cs="Wingdings" w:hint="default"/>
      </w:rPr>
    </w:lvl>
    <w:lvl w:ilvl="6" w:tplc="2A600E9A">
      <w:start w:val="1"/>
      <w:numFmt w:val="bullet"/>
      <w:lvlText w:val="·"/>
      <w:lvlJc w:val="left"/>
      <w:pPr>
        <w:ind w:left="5040" w:hanging="360"/>
      </w:pPr>
      <w:rPr>
        <w:rFonts w:ascii="Symbol" w:eastAsia="Symbol" w:hAnsi="Symbol" w:cs="Symbol" w:hint="default"/>
      </w:rPr>
    </w:lvl>
    <w:lvl w:ilvl="7" w:tplc="A19A27CA">
      <w:start w:val="1"/>
      <w:numFmt w:val="bullet"/>
      <w:lvlText w:val="o"/>
      <w:lvlJc w:val="left"/>
      <w:pPr>
        <w:ind w:left="5760" w:hanging="360"/>
      </w:pPr>
      <w:rPr>
        <w:rFonts w:ascii="Courier New" w:eastAsia="Courier New" w:hAnsi="Courier New" w:cs="Courier New" w:hint="default"/>
      </w:rPr>
    </w:lvl>
    <w:lvl w:ilvl="8" w:tplc="DEDA01A4">
      <w:start w:val="1"/>
      <w:numFmt w:val="bullet"/>
      <w:lvlText w:val="§"/>
      <w:lvlJc w:val="left"/>
      <w:pPr>
        <w:ind w:left="6480" w:hanging="360"/>
      </w:pPr>
      <w:rPr>
        <w:rFonts w:ascii="Wingdings" w:eastAsia="Wingdings" w:hAnsi="Wingdings" w:cs="Wingdings" w:hint="default"/>
      </w:rPr>
    </w:lvl>
  </w:abstractNum>
  <w:abstractNum w:abstractNumId="93" w15:restartNumberingAfterBreak="0">
    <w:nsid w:val="632854A5"/>
    <w:multiLevelType w:val="hybridMultilevel"/>
    <w:tmpl w:val="2758C918"/>
    <w:lvl w:ilvl="0" w:tplc="4CB6674E">
      <w:start w:val="1"/>
      <w:numFmt w:val="bullet"/>
      <w:lvlText w:val="·"/>
      <w:lvlJc w:val="left"/>
      <w:pPr>
        <w:ind w:left="709" w:hanging="360"/>
      </w:pPr>
      <w:rPr>
        <w:rFonts w:ascii="Symbol" w:eastAsia="Symbol" w:hAnsi="Symbol" w:cs="Symbol" w:hint="default"/>
      </w:rPr>
    </w:lvl>
    <w:lvl w:ilvl="1" w:tplc="83DAD682">
      <w:start w:val="1"/>
      <w:numFmt w:val="bullet"/>
      <w:lvlText w:val="o"/>
      <w:lvlJc w:val="left"/>
      <w:pPr>
        <w:ind w:left="1429" w:hanging="360"/>
      </w:pPr>
      <w:rPr>
        <w:rFonts w:ascii="Courier New" w:eastAsia="Courier New" w:hAnsi="Courier New" w:cs="Courier New" w:hint="default"/>
      </w:rPr>
    </w:lvl>
    <w:lvl w:ilvl="2" w:tplc="D0CE0FC4">
      <w:start w:val="1"/>
      <w:numFmt w:val="bullet"/>
      <w:lvlText w:val="§"/>
      <w:lvlJc w:val="left"/>
      <w:pPr>
        <w:ind w:left="2149" w:hanging="360"/>
      </w:pPr>
      <w:rPr>
        <w:rFonts w:ascii="Wingdings" w:eastAsia="Wingdings" w:hAnsi="Wingdings" w:cs="Wingdings" w:hint="default"/>
      </w:rPr>
    </w:lvl>
    <w:lvl w:ilvl="3" w:tplc="227AECAE">
      <w:start w:val="1"/>
      <w:numFmt w:val="bullet"/>
      <w:lvlText w:val="·"/>
      <w:lvlJc w:val="left"/>
      <w:pPr>
        <w:ind w:left="2869" w:hanging="360"/>
      </w:pPr>
      <w:rPr>
        <w:rFonts w:ascii="Symbol" w:eastAsia="Symbol" w:hAnsi="Symbol" w:cs="Symbol" w:hint="default"/>
      </w:rPr>
    </w:lvl>
    <w:lvl w:ilvl="4" w:tplc="6132543A">
      <w:start w:val="1"/>
      <w:numFmt w:val="bullet"/>
      <w:lvlText w:val="o"/>
      <w:lvlJc w:val="left"/>
      <w:pPr>
        <w:ind w:left="3589" w:hanging="360"/>
      </w:pPr>
      <w:rPr>
        <w:rFonts w:ascii="Courier New" w:eastAsia="Courier New" w:hAnsi="Courier New" w:cs="Courier New" w:hint="default"/>
      </w:rPr>
    </w:lvl>
    <w:lvl w:ilvl="5" w:tplc="AAE6BC1A">
      <w:start w:val="1"/>
      <w:numFmt w:val="bullet"/>
      <w:lvlText w:val="§"/>
      <w:lvlJc w:val="left"/>
      <w:pPr>
        <w:ind w:left="4309" w:hanging="360"/>
      </w:pPr>
      <w:rPr>
        <w:rFonts w:ascii="Wingdings" w:eastAsia="Wingdings" w:hAnsi="Wingdings" w:cs="Wingdings" w:hint="default"/>
      </w:rPr>
    </w:lvl>
    <w:lvl w:ilvl="6" w:tplc="E0501BDE">
      <w:start w:val="1"/>
      <w:numFmt w:val="bullet"/>
      <w:lvlText w:val="·"/>
      <w:lvlJc w:val="left"/>
      <w:pPr>
        <w:ind w:left="5029" w:hanging="360"/>
      </w:pPr>
      <w:rPr>
        <w:rFonts w:ascii="Symbol" w:eastAsia="Symbol" w:hAnsi="Symbol" w:cs="Symbol" w:hint="default"/>
      </w:rPr>
    </w:lvl>
    <w:lvl w:ilvl="7" w:tplc="6E589B46">
      <w:start w:val="1"/>
      <w:numFmt w:val="bullet"/>
      <w:lvlText w:val="o"/>
      <w:lvlJc w:val="left"/>
      <w:pPr>
        <w:ind w:left="5749" w:hanging="360"/>
      </w:pPr>
      <w:rPr>
        <w:rFonts w:ascii="Courier New" w:eastAsia="Courier New" w:hAnsi="Courier New" w:cs="Courier New" w:hint="default"/>
      </w:rPr>
    </w:lvl>
    <w:lvl w:ilvl="8" w:tplc="32C899FC">
      <w:start w:val="1"/>
      <w:numFmt w:val="bullet"/>
      <w:lvlText w:val="§"/>
      <w:lvlJc w:val="left"/>
      <w:pPr>
        <w:ind w:left="6469" w:hanging="360"/>
      </w:pPr>
      <w:rPr>
        <w:rFonts w:ascii="Wingdings" w:eastAsia="Wingdings" w:hAnsi="Wingdings" w:cs="Wingdings" w:hint="default"/>
      </w:rPr>
    </w:lvl>
  </w:abstractNum>
  <w:abstractNum w:abstractNumId="94" w15:restartNumberingAfterBreak="0">
    <w:nsid w:val="65CE5F42"/>
    <w:multiLevelType w:val="hybridMultilevel"/>
    <w:tmpl w:val="5700109A"/>
    <w:lvl w:ilvl="0" w:tplc="3A0C27E0">
      <w:start w:val="1"/>
      <w:numFmt w:val="bullet"/>
      <w:lvlText w:val="·"/>
      <w:lvlJc w:val="left"/>
      <w:pPr>
        <w:ind w:left="720" w:hanging="360"/>
      </w:pPr>
      <w:rPr>
        <w:rFonts w:ascii="Symbol" w:eastAsia="Symbol" w:hAnsi="Symbol" w:cs="Symbol" w:hint="default"/>
      </w:rPr>
    </w:lvl>
    <w:lvl w:ilvl="1" w:tplc="0F301D2C">
      <w:start w:val="1"/>
      <w:numFmt w:val="bullet"/>
      <w:lvlText w:val="o"/>
      <w:lvlJc w:val="left"/>
      <w:pPr>
        <w:ind w:left="1440" w:hanging="360"/>
      </w:pPr>
      <w:rPr>
        <w:rFonts w:ascii="Courier New" w:eastAsia="Courier New" w:hAnsi="Courier New" w:cs="Courier New" w:hint="default"/>
      </w:rPr>
    </w:lvl>
    <w:lvl w:ilvl="2" w:tplc="8D405D10">
      <w:start w:val="1"/>
      <w:numFmt w:val="bullet"/>
      <w:lvlText w:val="§"/>
      <w:lvlJc w:val="left"/>
      <w:pPr>
        <w:ind w:left="2160" w:hanging="360"/>
      </w:pPr>
      <w:rPr>
        <w:rFonts w:ascii="Wingdings" w:eastAsia="Wingdings" w:hAnsi="Wingdings" w:cs="Wingdings" w:hint="default"/>
      </w:rPr>
    </w:lvl>
    <w:lvl w:ilvl="3" w:tplc="9B8251DA">
      <w:start w:val="1"/>
      <w:numFmt w:val="bullet"/>
      <w:lvlText w:val="·"/>
      <w:lvlJc w:val="left"/>
      <w:pPr>
        <w:ind w:left="2880" w:hanging="360"/>
      </w:pPr>
      <w:rPr>
        <w:rFonts w:ascii="Symbol" w:eastAsia="Symbol" w:hAnsi="Symbol" w:cs="Symbol" w:hint="default"/>
      </w:rPr>
    </w:lvl>
    <w:lvl w:ilvl="4" w:tplc="800E1A8C">
      <w:start w:val="1"/>
      <w:numFmt w:val="bullet"/>
      <w:lvlText w:val="o"/>
      <w:lvlJc w:val="left"/>
      <w:pPr>
        <w:ind w:left="3600" w:hanging="360"/>
      </w:pPr>
      <w:rPr>
        <w:rFonts w:ascii="Courier New" w:eastAsia="Courier New" w:hAnsi="Courier New" w:cs="Courier New" w:hint="default"/>
      </w:rPr>
    </w:lvl>
    <w:lvl w:ilvl="5" w:tplc="EA2E6E1E">
      <w:start w:val="1"/>
      <w:numFmt w:val="bullet"/>
      <w:lvlText w:val="§"/>
      <w:lvlJc w:val="left"/>
      <w:pPr>
        <w:ind w:left="4320" w:hanging="360"/>
      </w:pPr>
      <w:rPr>
        <w:rFonts w:ascii="Wingdings" w:eastAsia="Wingdings" w:hAnsi="Wingdings" w:cs="Wingdings" w:hint="default"/>
      </w:rPr>
    </w:lvl>
    <w:lvl w:ilvl="6" w:tplc="09C8B0F4">
      <w:start w:val="1"/>
      <w:numFmt w:val="bullet"/>
      <w:lvlText w:val="·"/>
      <w:lvlJc w:val="left"/>
      <w:pPr>
        <w:ind w:left="5040" w:hanging="360"/>
      </w:pPr>
      <w:rPr>
        <w:rFonts w:ascii="Symbol" w:eastAsia="Symbol" w:hAnsi="Symbol" w:cs="Symbol" w:hint="default"/>
      </w:rPr>
    </w:lvl>
    <w:lvl w:ilvl="7" w:tplc="ED488F5E">
      <w:start w:val="1"/>
      <w:numFmt w:val="bullet"/>
      <w:lvlText w:val="o"/>
      <w:lvlJc w:val="left"/>
      <w:pPr>
        <w:ind w:left="5760" w:hanging="360"/>
      </w:pPr>
      <w:rPr>
        <w:rFonts w:ascii="Courier New" w:eastAsia="Courier New" w:hAnsi="Courier New" w:cs="Courier New" w:hint="default"/>
      </w:rPr>
    </w:lvl>
    <w:lvl w:ilvl="8" w:tplc="7B481248">
      <w:start w:val="1"/>
      <w:numFmt w:val="bullet"/>
      <w:lvlText w:val="§"/>
      <w:lvlJc w:val="left"/>
      <w:pPr>
        <w:ind w:left="6480" w:hanging="360"/>
      </w:pPr>
      <w:rPr>
        <w:rFonts w:ascii="Wingdings" w:eastAsia="Wingdings" w:hAnsi="Wingdings" w:cs="Wingdings" w:hint="default"/>
      </w:rPr>
    </w:lvl>
  </w:abstractNum>
  <w:abstractNum w:abstractNumId="95" w15:restartNumberingAfterBreak="0">
    <w:nsid w:val="65E83D22"/>
    <w:multiLevelType w:val="hybridMultilevel"/>
    <w:tmpl w:val="20CEE1A8"/>
    <w:lvl w:ilvl="0" w:tplc="95AC6072">
      <w:start w:val="1"/>
      <w:numFmt w:val="bullet"/>
      <w:lvlText w:val=""/>
      <w:lvlJc w:val="left"/>
      <w:pPr>
        <w:ind w:left="720" w:hanging="360"/>
      </w:pPr>
      <w:rPr>
        <w:rFonts w:ascii="Wingdings" w:hAnsi="Wingdings" w:hint="default"/>
      </w:rPr>
    </w:lvl>
    <w:lvl w:ilvl="1" w:tplc="5C3828EA">
      <w:start w:val="1"/>
      <w:numFmt w:val="bullet"/>
      <w:lvlText w:val="o"/>
      <w:lvlJc w:val="left"/>
      <w:pPr>
        <w:ind w:left="1440" w:hanging="360"/>
      </w:pPr>
      <w:rPr>
        <w:rFonts w:ascii="Courier New" w:hAnsi="Courier New" w:hint="default"/>
      </w:rPr>
    </w:lvl>
    <w:lvl w:ilvl="2" w:tplc="FDB80FC4">
      <w:start w:val="1"/>
      <w:numFmt w:val="bullet"/>
      <w:lvlText w:val=""/>
      <w:lvlJc w:val="left"/>
      <w:pPr>
        <w:ind w:left="2160" w:hanging="360"/>
      </w:pPr>
      <w:rPr>
        <w:rFonts w:ascii="Wingdings" w:hAnsi="Wingdings" w:hint="default"/>
      </w:rPr>
    </w:lvl>
    <w:lvl w:ilvl="3" w:tplc="358221C6">
      <w:start w:val="1"/>
      <w:numFmt w:val="bullet"/>
      <w:lvlText w:val=""/>
      <w:lvlJc w:val="left"/>
      <w:pPr>
        <w:ind w:left="2880" w:hanging="360"/>
      </w:pPr>
      <w:rPr>
        <w:rFonts w:ascii="Symbol" w:hAnsi="Symbol" w:hint="default"/>
      </w:rPr>
    </w:lvl>
    <w:lvl w:ilvl="4" w:tplc="26E21438">
      <w:start w:val="1"/>
      <w:numFmt w:val="bullet"/>
      <w:lvlText w:val="o"/>
      <w:lvlJc w:val="left"/>
      <w:pPr>
        <w:ind w:left="3600" w:hanging="360"/>
      </w:pPr>
      <w:rPr>
        <w:rFonts w:ascii="Courier New" w:hAnsi="Courier New" w:hint="default"/>
      </w:rPr>
    </w:lvl>
    <w:lvl w:ilvl="5" w:tplc="F24ABAE2">
      <w:start w:val="1"/>
      <w:numFmt w:val="bullet"/>
      <w:lvlText w:val=""/>
      <w:lvlJc w:val="left"/>
      <w:pPr>
        <w:ind w:left="4320" w:hanging="360"/>
      </w:pPr>
      <w:rPr>
        <w:rFonts w:ascii="Wingdings" w:hAnsi="Wingdings" w:hint="default"/>
      </w:rPr>
    </w:lvl>
    <w:lvl w:ilvl="6" w:tplc="FBEE9C06">
      <w:start w:val="1"/>
      <w:numFmt w:val="bullet"/>
      <w:lvlText w:val=""/>
      <w:lvlJc w:val="left"/>
      <w:pPr>
        <w:ind w:left="5040" w:hanging="360"/>
      </w:pPr>
      <w:rPr>
        <w:rFonts w:ascii="Symbol" w:hAnsi="Symbol" w:hint="default"/>
      </w:rPr>
    </w:lvl>
    <w:lvl w:ilvl="7" w:tplc="1D2A3CEC">
      <w:start w:val="1"/>
      <w:numFmt w:val="bullet"/>
      <w:lvlText w:val="o"/>
      <w:lvlJc w:val="left"/>
      <w:pPr>
        <w:ind w:left="5760" w:hanging="360"/>
      </w:pPr>
      <w:rPr>
        <w:rFonts w:ascii="Courier New" w:hAnsi="Courier New" w:hint="default"/>
      </w:rPr>
    </w:lvl>
    <w:lvl w:ilvl="8" w:tplc="AF54C3F2">
      <w:start w:val="1"/>
      <w:numFmt w:val="bullet"/>
      <w:lvlText w:val=""/>
      <w:lvlJc w:val="left"/>
      <w:pPr>
        <w:ind w:left="6480" w:hanging="360"/>
      </w:pPr>
      <w:rPr>
        <w:rFonts w:ascii="Wingdings" w:hAnsi="Wingdings" w:hint="default"/>
      </w:rPr>
    </w:lvl>
  </w:abstractNum>
  <w:abstractNum w:abstractNumId="96" w15:restartNumberingAfterBreak="0">
    <w:nsid w:val="6603553F"/>
    <w:multiLevelType w:val="hybridMultilevel"/>
    <w:tmpl w:val="3990B9B2"/>
    <w:lvl w:ilvl="0" w:tplc="692A04D8">
      <w:start w:val="1"/>
      <w:numFmt w:val="bullet"/>
      <w:lvlText w:val="·"/>
      <w:lvlJc w:val="left"/>
      <w:pPr>
        <w:ind w:left="720" w:hanging="360"/>
      </w:pPr>
      <w:rPr>
        <w:rFonts w:ascii="Symbol" w:eastAsia="Symbol" w:hAnsi="Symbol" w:cs="Symbol" w:hint="default"/>
      </w:rPr>
    </w:lvl>
    <w:lvl w:ilvl="1" w:tplc="492CA742">
      <w:start w:val="1"/>
      <w:numFmt w:val="bullet"/>
      <w:lvlText w:val="o"/>
      <w:lvlJc w:val="left"/>
      <w:pPr>
        <w:ind w:left="1440" w:hanging="360"/>
      </w:pPr>
      <w:rPr>
        <w:rFonts w:ascii="Courier New" w:eastAsia="Courier New" w:hAnsi="Courier New" w:cs="Courier New" w:hint="default"/>
      </w:rPr>
    </w:lvl>
    <w:lvl w:ilvl="2" w:tplc="FBDA8138">
      <w:start w:val="1"/>
      <w:numFmt w:val="bullet"/>
      <w:lvlText w:val="§"/>
      <w:lvlJc w:val="left"/>
      <w:pPr>
        <w:ind w:left="2160" w:hanging="360"/>
      </w:pPr>
      <w:rPr>
        <w:rFonts w:ascii="Wingdings" w:eastAsia="Wingdings" w:hAnsi="Wingdings" w:cs="Wingdings" w:hint="default"/>
      </w:rPr>
    </w:lvl>
    <w:lvl w:ilvl="3" w:tplc="B08C9746">
      <w:start w:val="1"/>
      <w:numFmt w:val="bullet"/>
      <w:lvlText w:val="·"/>
      <w:lvlJc w:val="left"/>
      <w:pPr>
        <w:ind w:left="2880" w:hanging="360"/>
      </w:pPr>
      <w:rPr>
        <w:rFonts w:ascii="Symbol" w:eastAsia="Symbol" w:hAnsi="Symbol" w:cs="Symbol" w:hint="default"/>
      </w:rPr>
    </w:lvl>
    <w:lvl w:ilvl="4" w:tplc="D3B0ACF6">
      <w:start w:val="1"/>
      <w:numFmt w:val="bullet"/>
      <w:lvlText w:val="o"/>
      <w:lvlJc w:val="left"/>
      <w:pPr>
        <w:ind w:left="3600" w:hanging="360"/>
      </w:pPr>
      <w:rPr>
        <w:rFonts w:ascii="Courier New" w:eastAsia="Courier New" w:hAnsi="Courier New" w:cs="Courier New" w:hint="default"/>
      </w:rPr>
    </w:lvl>
    <w:lvl w:ilvl="5" w:tplc="0906A5E6">
      <w:start w:val="1"/>
      <w:numFmt w:val="bullet"/>
      <w:lvlText w:val="§"/>
      <w:lvlJc w:val="left"/>
      <w:pPr>
        <w:ind w:left="4320" w:hanging="360"/>
      </w:pPr>
      <w:rPr>
        <w:rFonts w:ascii="Wingdings" w:eastAsia="Wingdings" w:hAnsi="Wingdings" w:cs="Wingdings" w:hint="default"/>
      </w:rPr>
    </w:lvl>
    <w:lvl w:ilvl="6" w:tplc="EFD20744">
      <w:start w:val="1"/>
      <w:numFmt w:val="bullet"/>
      <w:lvlText w:val="·"/>
      <w:lvlJc w:val="left"/>
      <w:pPr>
        <w:ind w:left="5040" w:hanging="360"/>
      </w:pPr>
      <w:rPr>
        <w:rFonts w:ascii="Symbol" w:eastAsia="Symbol" w:hAnsi="Symbol" w:cs="Symbol" w:hint="default"/>
      </w:rPr>
    </w:lvl>
    <w:lvl w:ilvl="7" w:tplc="2A429A6C">
      <w:start w:val="1"/>
      <w:numFmt w:val="bullet"/>
      <w:lvlText w:val="o"/>
      <w:lvlJc w:val="left"/>
      <w:pPr>
        <w:ind w:left="5760" w:hanging="360"/>
      </w:pPr>
      <w:rPr>
        <w:rFonts w:ascii="Courier New" w:eastAsia="Courier New" w:hAnsi="Courier New" w:cs="Courier New" w:hint="default"/>
      </w:rPr>
    </w:lvl>
    <w:lvl w:ilvl="8" w:tplc="B0F4F284">
      <w:start w:val="1"/>
      <w:numFmt w:val="bullet"/>
      <w:lvlText w:val="§"/>
      <w:lvlJc w:val="left"/>
      <w:pPr>
        <w:ind w:left="6480" w:hanging="360"/>
      </w:pPr>
      <w:rPr>
        <w:rFonts w:ascii="Wingdings" w:eastAsia="Wingdings" w:hAnsi="Wingdings" w:cs="Wingdings" w:hint="default"/>
      </w:rPr>
    </w:lvl>
  </w:abstractNum>
  <w:abstractNum w:abstractNumId="97" w15:restartNumberingAfterBreak="0">
    <w:nsid w:val="668D7D0E"/>
    <w:multiLevelType w:val="hybridMultilevel"/>
    <w:tmpl w:val="8DFCA8D4"/>
    <w:lvl w:ilvl="0" w:tplc="660AFDC0">
      <w:start w:val="1"/>
      <w:numFmt w:val="bullet"/>
      <w:lvlText w:val="·"/>
      <w:lvlJc w:val="left"/>
      <w:pPr>
        <w:ind w:left="709" w:hanging="360"/>
      </w:pPr>
      <w:rPr>
        <w:rFonts w:ascii="Symbol" w:eastAsia="Symbol" w:hAnsi="Symbol" w:cs="Symbol" w:hint="default"/>
      </w:rPr>
    </w:lvl>
    <w:lvl w:ilvl="1" w:tplc="7512D34C">
      <w:start w:val="1"/>
      <w:numFmt w:val="bullet"/>
      <w:lvlText w:val="o"/>
      <w:lvlJc w:val="left"/>
      <w:pPr>
        <w:ind w:left="1440" w:hanging="360"/>
      </w:pPr>
      <w:rPr>
        <w:rFonts w:ascii="Courier New" w:eastAsia="Courier New" w:hAnsi="Courier New" w:cs="Courier New" w:hint="default"/>
      </w:rPr>
    </w:lvl>
    <w:lvl w:ilvl="2" w:tplc="9FA4E256">
      <w:start w:val="1"/>
      <w:numFmt w:val="bullet"/>
      <w:lvlText w:val="§"/>
      <w:lvlJc w:val="left"/>
      <w:pPr>
        <w:ind w:left="2160" w:hanging="360"/>
      </w:pPr>
      <w:rPr>
        <w:rFonts w:ascii="Wingdings" w:eastAsia="Wingdings" w:hAnsi="Wingdings" w:cs="Wingdings" w:hint="default"/>
      </w:rPr>
    </w:lvl>
    <w:lvl w:ilvl="3" w:tplc="B8F661F2">
      <w:start w:val="1"/>
      <w:numFmt w:val="bullet"/>
      <w:lvlText w:val="·"/>
      <w:lvlJc w:val="left"/>
      <w:pPr>
        <w:ind w:left="2880" w:hanging="360"/>
      </w:pPr>
      <w:rPr>
        <w:rFonts w:ascii="Symbol" w:eastAsia="Symbol" w:hAnsi="Symbol" w:cs="Symbol" w:hint="default"/>
      </w:rPr>
    </w:lvl>
    <w:lvl w:ilvl="4" w:tplc="E6F0203C">
      <w:start w:val="1"/>
      <w:numFmt w:val="bullet"/>
      <w:lvlText w:val="o"/>
      <w:lvlJc w:val="left"/>
      <w:pPr>
        <w:ind w:left="3600" w:hanging="360"/>
      </w:pPr>
      <w:rPr>
        <w:rFonts w:ascii="Courier New" w:eastAsia="Courier New" w:hAnsi="Courier New" w:cs="Courier New" w:hint="default"/>
      </w:rPr>
    </w:lvl>
    <w:lvl w:ilvl="5" w:tplc="E424B528">
      <w:start w:val="1"/>
      <w:numFmt w:val="bullet"/>
      <w:lvlText w:val="§"/>
      <w:lvlJc w:val="left"/>
      <w:pPr>
        <w:ind w:left="4320" w:hanging="360"/>
      </w:pPr>
      <w:rPr>
        <w:rFonts w:ascii="Wingdings" w:eastAsia="Wingdings" w:hAnsi="Wingdings" w:cs="Wingdings" w:hint="default"/>
      </w:rPr>
    </w:lvl>
    <w:lvl w:ilvl="6" w:tplc="64708CB8">
      <w:start w:val="1"/>
      <w:numFmt w:val="bullet"/>
      <w:lvlText w:val="·"/>
      <w:lvlJc w:val="left"/>
      <w:pPr>
        <w:ind w:left="5040" w:hanging="360"/>
      </w:pPr>
      <w:rPr>
        <w:rFonts w:ascii="Symbol" w:eastAsia="Symbol" w:hAnsi="Symbol" w:cs="Symbol" w:hint="default"/>
      </w:rPr>
    </w:lvl>
    <w:lvl w:ilvl="7" w:tplc="F30A8120">
      <w:start w:val="1"/>
      <w:numFmt w:val="bullet"/>
      <w:lvlText w:val="o"/>
      <w:lvlJc w:val="left"/>
      <w:pPr>
        <w:ind w:left="5760" w:hanging="360"/>
      </w:pPr>
      <w:rPr>
        <w:rFonts w:ascii="Courier New" w:eastAsia="Courier New" w:hAnsi="Courier New" w:cs="Courier New" w:hint="default"/>
      </w:rPr>
    </w:lvl>
    <w:lvl w:ilvl="8" w:tplc="1ED2ADA8">
      <w:start w:val="1"/>
      <w:numFmt w:val="bullet"/>
      <w:lvlText w:val="§"/>
      <w:lvlJc w:val="left"/>
      <w:pPr>
        <w:ind w:left="6480" w:hanging="360"/>
      </w:pPr>
      <w:rPr>
        <w:rFonts w:ascii="Wingdings" w:eastAsia="Wingdings" w:hAnsi="Wingdings" w:cs="Wingdings" w:hint="default"/>
      </w:rPr>
    </w:lvl>
  </w:abstractNum>
  <w:abstractNum w:abstractNumId="98" w15:restartNumberingAfterBreak="0">
    <w:nsid w:val="6A255D13"/>
    <w:multiLevelType w:val="hybridMultilevel"/>
    <w:tmpl w:val="E842CC20"/>
    <w:lvl w:ilvl="0" w:tplc="94200BE4">
      <w:start w:val="1"/>
      <w:numFmt w:val="bullet"/>
      <w:lvlText w:val="·"/>
      <w:lvlJc w:val="left"/>
      <w:pPr>
        <w:ind w:left="1559" w:hanging="360"/>
      </w:pPr>
      <w:rPr>
        <w:rFonts w:ascii="Symbol" w:eastAsia="Symbol" w:hAnsi="Symbol" w:cs="Symbol" w:hint="default"/>
      </w:rPr>
    </w:lvl>
    <w:lvl w:ilvl="1" w:tplc="65B89BFA">
      <w:start w:val="1"/>
      <w:numFmt w:val="bullet"/>
      <w:lvlText w:val="o"/>
      <w:lvlJc w:val="left"/>
      <w:pPr>
        <w:ind w:left="2279" w:hanging="360"/>
      </w:pPr>
      <w:rPr>
        <w:rFonts w:ascii="Courier New" w:eastAsia="Courier New" w:hAnsi="Courier New" w:cs="Courier New" w:hint="default"/>
      </w:rPr>
    </w:lvl>
    <w:lvl w:ilvl="2" w:tplc="52F87E20">
      <w:start w:val="1"/>
      <w:numFmt w:val="bullet"/>
      <w:lvlText w:val="§"/>
      <w:lvlJc w:val="left"/>
      <w:pPr>
        <w:ind w:left="2999" w:hanging="360"/>
      </w:pPr>
      <w:rPr>
        <w:rFonts w:ascii="Wingdings" w:eastAsia="Wingdings" w:hAnsi="Wingdings" w:cs="Wingdings" w:hint="default"/>
      </w:rPr>
    </w:lvl>
    <w:lvl w:ilvl="3" w:tplc="FC447450">
      <w:start w:val="1"/>
      <w:numFmt w:val="bullet"/>
      <w:lvlText w:val="·"/>
      <w:lvlJc w:val="left"/>
      <w:pPr>
        <w:ind w:left="3719" w:hanging="360"/>
      </w:pPr>
      <w:rPr>
        <w:rFonts w:ascii="Symbol" w:eastAsia="Symbol" w:hAnsi="Symbol" w:cs="Symbol" w:hint="default"/>
      </w:rPr>
    </w:lvl>
    <w:lvl w:ilvl="4" w:tplc="ADECC9CC">
      <w:start w:val="1"/>
      <w:numFmt w:val="bullet"/>
      <w:lvlText w:val="o"/>
      <w:lvlJc w:val="left"/>
      <w:pPr>
        <w:ind w:left="4439" w:hanging="360"/>
      </w:pPr>
      <w:rPr>
        <w:rFonts w:ascii="Courier New" w:eastAsia="Courier New" w:hAnsi="Courier New" w:cs="Courier New" w:hint="default"/>
      </w:rPr>
    </w:lvl>
    <w:lvl w:ilvl="5" w:tplc="0DEECC78">
      <w:start w:val="1"/>
      <w:numFmt w:val="bullet"/>
      <w:lvlText w:val="§"/>
      <w:lvlJc w:val="left"/>
      <w:pPr>
        <w:ind w:left="5159" w:hanging="360"/>
      </w:pPr>
      <w:rPr>
        <w:rFonts w:ascii="Wingdings" w:eastAsia="Wingdings" w:hAnsi="Wingdings" w:cs="Wingdings" w:hint="default"/>
      </w:rPr>
    </w:lvl>
    <w:lvl w:ilvl="6" w:tplc="C652C916">
      <w:start w:val="1"/>
      <w:numFmt w:val="bullet"/>
      <w:lvlText w:val="·"/>
      <w:lvlJc w:val="left"/>
      <w:pPr>
        <w:ind w:left="5879" w:hanging="360"/>
      </w:pPr>
      <w:rPr>
        <w:rFonts w:ascii="Symbol" w:eastAsia="Symbol" w:hAnsi="Symbol" w:cs="Symbol" w:hint="default"/>
      </w:rPr>
    </w:lvl>
    <w:lvl w:ilvl="7" w:tplc="E2A8FA88">
      <w:start w:val="1"/>
      <w:numFmt w:val="bullet"/>
      <w:lvlText w:val="o"/>
      <w:lvlJc w:val="left"/>
      <w:pPr>
        <w:ind w:left="6599" w:hanging="360"/>
      </w:pPr>
      <w:rPr>
        <w:rFonts w:ascii="Courier New" w:eastAsia="Courier New" w:hAnsi="Courier New" w:cs="Courier New" w:hint="default"/>
      </w:rPr>
    </w:lvl>
    <w:lvl w:ilvl="8" w:tplc="F97A7D60">
      <w:start w:val="1"/>
      <w:numFmt w:val="bullet"/>
      <w:lvlText w:val="§"/>
      <w:lvlJc w:val="left"/>
      <w:pPr>
        <w:ind w:left="7319" w:hanging="360"/>
      </w:pPr>
      <w:rPr>
        <w:rFonts w:ascii="Wingdings" w:eastAsia="Wingdings" w:hAnsi="Wingdings" w:cs="Wingdings" w:hint="default"/>
      </w:rPr>
    </w:lvl>
  </w:abstractNum>
  <w:abstractNum w:abstractNumId="99" w15:restartNumberingAfterBreak="0">
    <w:nsid w:val="6A441121"/>
    <w:multiLevelType w:val="hybridMultilevel"/>
    <w:tmpl w:val="A19C69CC"/>
    <w:lvl w:ilvl="0" w:tplc="231089EA">
      <w:start w:val="1"/>
      <w:numFmt w:val="bullet"/>
      <w:lvlText w:val="·"/>
      <w:lvlJc w:val="left"/>
      <w:pPr>
        <w:ind w:left="709" w:hanging="360"/>
      </w:pPr>
      <w:rPr>
        <w:rFonts w:ascii="Symbol" w:eastAsia="Symbol" w:hAnsi="Symbol" w:cs="Symbol" w:hint="default"/>
      </w:rPr>
    </w:lvl>
    <w:lvl w:ilvl="1" w:tplc="562087E6">
      <w:start w:val="1"/>
      <w:numFmt w:val="bullet"/>
      <w:lvlText w:val="o"/>
      <w:lvlJc w:val="left"/>
      <w:pPr>
        <w:ind w:left="1440" w:hanging="360"/>
      </w:pPr>
      <w:rPr>
        <w:rFonts w:ascii="Courier New" w:eastAsia="Courier New" w:hAnsi="Courier New" w:cs="Courier New" w:hint="default"/>
      </w:rPr>
    </w:lvl>
    <w:lvl w:ilvl="2" w:tplc="E1AAEEEE">
      <w:start w:val="1"/>
      <w:numFmt w:val="bullet"/>
      <w:lvlText w:val="§"/>
      <w:lvlJc w:val="left"/>
      <w:pPr>
        <w:ind w:left="2160" w:hanging="360"/>
      </w:pPr>
      <w:rPr>
        <w:rFonts w:ascii="Wingdings" w:eastAsia="Wingdings" w:hAnsi="Wingdings" w:cs="Wingdings" w:hint="default"/>
      </w:rPr>
    </w:lvl>
    <w:lvl w:ilvl="3" w:tplc="BB3EA954">
      <w:start w:val="1"/>
      <w:numFmt w:val="bullet"/>
      <w:lvlText w:val="·"/>
      <w:lvlJc w:val="left"/>
      <w:pPr>
        <w:ind w:left="2880" w:hanging="360"/>
      </w:pPr>
      <w:rPr>
        <w:rFonts w:ascii="Symbol" w:eastAsia="Symbol" w:hAnsi="Symbol" w:cs="Symbol" w:hint="default"/>
      </w:rPr>
    </w:lvl>
    <w:lvl w:ilvl="4" w:tplc="9E0A8CB0">
      <w:start w:val="1"/>
      <w:numFmt w:val="bullet"/>
      <w:lvlText w:val="o"/>
      <w:lvlJc w:val="left"/>
      <w:pPr>
        <w:ind w:left="3600" w:hanging="360"/>
      </w:pPr>
      <w:rPr>
        <w:rFonts w:ascii="Courier New" w:eastAsia="Courier New" w:hAnsi="Courier New" w:cs="Courier New" w:hint="default"/>
      </w:rPr>
    </w:lvl>
    <w:lvl w:ilvl="5" w:tplc="B2027846">
      <w:start w:val="1"/>
      <w:numFmt w:val="bullet"/>
      <w:lvlText w:val="§"/>
      <w:lvlJc w:val="left"/>
      <w:pPr>
        <w:ind w:left="4320" w:hanging="360"/>
      </w:pPr>
      <w:rPr>
        <w:rFonts w:ascii="Wingdings" w:eastAsia="Wingdings" w:hAnsi="Wingdings" w:cs="Wingdings" w:hint="default"/>
      </w:rPr>
    </w:lvl>
    <w:lvl w:ilvl="6" w:tplc="B26691A4">
      <w:start w:val="1"/>
      <w:numFmt w:val="bullet"/>
      <w:lvlText w:val="·"/>
      <w:lvlJc w:val="left"/>
      <w:pPr>
        <w:ind w:left="5040" w:hanging="360"/>
      </w:pPr>
      <w:rPr>
        <w:rFonts w:ascii="Symbol" w:eastAsia="Symbol" w:hAnsi="Symbol" w:cs="Symbol" w:hint="default"/>
      </w:rPr>
    </w:lvl>
    <w:lvl w:ilvl="7" w:tplc="ACEC4418">
      <w:start w:val="1"/>
      <w:numFmt w:val="bullet"/>
      <w:lvlText w:val="o"/>
      <w:lvlJc w:val="left"/>
      <w:pPr>
        <w:ind w:left="5760" w:hanging="360"/>
      </w:pPr>
      <w:rPr>
        <w:rFonts w:ascii="Courier New" w:eastAsia="Courier New" w:hAnsi="Courier New" w:cs="Courier New" w:hint="default"/>
      </w:rPr>
    </w:lvl>
    <w:lvl w:ilvl="8" w:tplc="E0EC7EF0">
      <w:start w:val="1"/>
      <w:numFmt w:val="bullet"/>
      <w:lvlText w:val="§"/>
      <w:lvlJc w:val="left"/>
      <w:pPr>
        <w:ind w:left="6480" w:hanging="360"/>
      </w:pPr>
      <w:rPr>
        <w:rFonts w:ascii="Wingdings" w:eastAsia="Wingdings" w:hAnsi="Wingdings" w:cs="Wingdings" w:hint="default"/>
      </w:rPr>
    </w:lvl>
  </w:abstractNum>
  <w:abstractNum w:abstractNumId="100" w15:restartNumberingAfterBreak="0">
    <w:nsid w:val="6A452FD2"/>
    <w:multiLevelType w:val="hybridMultilevel"/>
    <w:tmpl w:val="7CD2F72E"/>
    <w:lvl w:ilvl="0" w:tplc="2EF850B4">
      <w:start w:val="1"/>
      <w:numFmt w:val="bullet"/>
      <w:lvlText w:val="·"/>
      <w:lvlJc w:val="left"/>
      <w:pPr>
        <w:ind w:left="709" w:hanging="360"/>
      </w:pPr>
      <w:rPr>
        <w:rFonts w:ascii="Symbol" w:eastAsia="Symbol" w:hAnsi="Symbol" w:cs="Symbol" w:hint="default"/>
      </w:rPr>
    </w:lvl>
    <w:lvl w:ilvl="1" w:tplc="64F690F8">
      <w:start w:val="1"/>
      <w:numFmt w:val="bullet"/>
      <w:lvlText w:val="o"/>
      <w:lvlJc w:val="left"/>
      <w:pPr>
        <w:ind w:left="1440" w:hanging="360"/>
      </w:pPr>
      <w:rPr>
        <w:rFonts w:ascii="Courier New" w:eastAsia="Courier New" w:hAnsi="Courier New" w:cs="Courier New" w:hint="default"/>
      </w:rPr>
    </w:lvl>
    <w:lvl w:ilvl="2" w:tplc="0AC6B124">
      <w:start w:val="1"/>
      <w:numFmt w:val="bullet"/>
      <w:lvlText w:val="§"/>
      <w:lvlJc w:val="left"/>
      <w:pPr>
        <w:ind w:left="2160" w:hanging="360"/>
      </w:pPr>
      <w:rPr>
        <w:rFonts w:ascii="Wingdings" w:eastAsia="Wingdings" w:hAnsi="Wingdings" w:cs="Wingdings" w:hint="default"/>
      </w:rPr>
    </w:lvl>
    <w:lvl w:ilvl="3" w:tplc="5DCE4330">
      <w:start w:val="1"/>
      <w:numFmt w:val="bullet"/>
      <w:lvlText w:val="·"/>
      <w:lvlJc w:val="left"/>
      <w:pPr>
        <w:ind w:left="2880" w:hanging="360"/>
      </w:pPr>
      <w:rPr>
        <w:rFonts w:ascii="Symbol" w:eastAsia="Symbol" w:hAnsi="Symbol" w:cs="Symbol" w:hint="default"/>
      </w:rPr>
    </w:lvl>
    <w:lvl w:ilvl="4" w:tplc="EE748BB8">
      <w:start w:val="1"/>
      <w:numFmt w:val="bullet"/>
      <w:lvlText w:val="o"/>
      <w:lvlJc w:val="left"/>
      <w:pPr>
        <w:ind w:left="3600" w:hanging="360"/>
      </w:pPr>
      <w:rPr>
        <w:rFonts w:ascii="Courier New" w:eastAsia="Courier New" w:hAnsi="Courier New" w:cs="Courier New" w:hint="default"/>
      </w:rPr>
    </w:lvl>
    <w:lvl w:ilvl="5" w:tplc="8BE8A936">
      <w:start w:val="1"/>
      <w:numFmt w:val="bullet"/>
      <w:lvlText w:val="§"/>
      <w:lvlJc w:val="left"/>
      <w:pPr>
        <w:ind w:left="4320" w:hanging="360"/>
      </w:pPr>
      <w:rPr>
        <w:rFonts w:ascii="Wingdings" w:eastAsia="Wingdings" w:hAnsi="Wingdings" w:cs="Wingdings" w:hint="default"/>
      </w:rPr>
    </w:lvl>
    <w:lvl w:ilvl="6" w:tplc="1A906B18">
      <w:start w:val="1"/>
      <w:numFmt w:val="bullet"/>
      <w:lvlText w:val="·"/>
      <w:lvlJc w:val="left"/>
      <w:pPr>
        <w:ind w:left="5040" w:hanging="360"/>
      </w:pPr>
      <w:rPr>
        <w:rFonts w:ascii="Symbol" w:eastAsia="Symbol" w:hAnsi="Symbol" w:cs="Symbol" w:hint="default"/>
      </w:rPr>
    </w:lvl>
    <w:lvl w:ilvl="7" w:tplc="DE60A482">
      <w:start w:val="1"/>
      <w:numFmt w:val="bullet"/>
      <w:lvlText w:val="o"/>
      <w:lvlJc w:val="left"/>
      <w:pPr>
        <w:ind w:left="5760" w:hanging="360"/>
      </w:pPr>
      <w:rPr>
        <w:rFonts w:ascii="Courier New" w:eastAsia="Courier New" w:hAnsi="Courier New" w:cs="Courier New" w:hint="default"/>
      </w:rPr>
    </w:lvl>
    <w:lvl w:ilvl="8" w:tplc="936ADB5C">
      <w:start w:val="1"/>
      <w:numFmt w:val="bullet"/>
      <w:lvlText w:val="§"/>
      <w:lvlJc w:val="left"/>
      <w:pPr>
        <w:ind w:left="6480" w:hanging="360"/>
      </w:pPr>
      <w:rPr>
        <w:rFonts w:ascii="Wingdings" w:eastAsia="Wingdings" w:hAnsi="Wingdings" w:cs="Wingdings" w:hint="default"/>
      </w:rPr>
    </w:lvl>
  </w:abstractNum>
  <w:abstractNum w:abstractNumId="101" w15:restartNumberingAfterBreak="0">
    <w:nsid w:val="6C913353"/>
    <w:multiLevelType w:val="hybridMultilevel"/>
    <w:tmpl w:val="791C9A62"/>
    <w:lvl w:ilvl="0" w:tplc="4A8AE662">
      <w:start w:val="1"/>
      <w:numFmt w:val="bullet"/>
      <w:lvlText w:val=""/>
      <w:lvlJc w:val="left"/>
      <w:pPr>
        <w:ind w:left="720" w:hanging="360"/>
      </w:pPr>
      <w:rPr>
        <w:rFonts w:ascii="Wingdings" w:eastAsia="Wingdings" w:hAnsi="Wingdings" w:cs="Wingdings" w:hint="default"/>
      </w:rPr>
    </w:lvl>
    <w:lvl w:ilvl="1" w:tplc="F8C2AF20">
      <w:start w:val="1"/>
      <w:numFmt w:val="bullet"/>
      <w:lvlText w:val="o"/>
      <w:lvlJc w:val="left"/>
      <w:pPr>
        <w:ind w:left="1440" w:hanging="360"/>
      </w:pPr>
      <w:rPr>
        <w:rFonts w:ascii="Courier New" w:eastAsia="Courier New" w:hAnsi="Courier New" w:cs="Courier New" w:hint="default"/>
      </w:rPr>
    </w:lvl>
    <w:lvl w:ilvl="2" w:tplc="01A8E6EE">
      <w:start w:val="1"/>
      <w:numFmt w:val="bullet"/>
      <w:lvlText w:val=""/>
      <w:lvlJc w:val="left"/>
      <w:pPr>
        <w:ind w:left="2160" w:hanging="360"/>
      </w:pPr>
      <w:rPr>
        <w:rFonts w:ascii="Wingdings" w:eastAsia="Wingdings" w:hAnsi="Wingdings" w:cs="Wingdings" w:hint="default"/>
      </w:rPr>
    </w:lvl>
    <w:lvl w:ilvl="3" w:tplc="C9A66026">
      <w:start w:val="1"/>
      <w:numFmt w:val="bullet"/>
      <w:lvlText w:val=""/>
      <w:lvlJc w:val="left"/>
      <w:pPr>
        <w:ind w:left="2880" w:hanging="360"/>
      </w:pPr>
      <w:rPr>
        <w:rFonts w:ascii="Symbol" w:eastAsia="Symbol" w:hAnsi="Symbol" w:cs="Symbol" w:hint="default"/>
      </w:rPr>
    </w:lvl>
    <w:lvl w:ilvl="4" w:tplc="ECE83C74">
      <w:start w:val="1"/>
      <w:numFmt w:val="bullet"/>
      <w:lvlText w:val="o"/>
      <w:lvlJc w:val="left"/>
      <w:pPr>
        <w:ind w:left="3600" w:hanging="360"/>
      </w:pPr>
      <w:rPr>
        <w:rFonts w:ascii="Courier New" w:eastAsia="Courier New" w:hAnsi="Courier New" w:cs="Courier New" w:hint="default"/>
      </w:rPr>
    </w:lvl>
    <w:lvl w:ilvl="5" w:tplc="A9E65EA4">
      <w:start w:val="1"/>
      <w:numFmt w:val="bullet"/>
      <w:lvlText w:val=""/>
      <w:lvlJc w:val="left"/>
      <w:pPr>
        <w:ind w:left="4320" w:hanging="360"/>
      </w:pPr>
      <w:rPr>
        <w:rFonts w:ascii="Wingdings" w:eastAsia="Wingdings" w:hAnsi="Wingdings" w:cs="Wingdings" w:hint="default"/>
      </w:rPr>
    </w:lvl>
    <w:lvl w:ilvl="6" w:tplc="4A26EA4A">
      <w:start w:val="1"/>
      <w:numFmt w:val="bullet"/>
      <w:lvlText w:val=""/>
      <w:lvlJc w:val="left"/>
      <w:pPr>
        <w:ind w:left="5040" w:hanging="360"/>
      </w:pPr>
      <w:rPr>
        <w:rFonts w:ascii="Symbol" w:eastAsia="Symbol" w:hAnsi="Symbol" w:cs="Symbol" w:hint="default"/>
      </w:rPr>
    </w:lvl>
    <w:lvl w:ilvl="7" w:tplc="DD8E4F3E">
      <w:start w:val="1"/>
      <w:numFmt w:val="bullet"/>
      <w:lvlText w:val="o"/>
      <w:lvlJc w:val="left"/>
      <w:pPr>
        <w:ind w:left="5760" w:hanging="360"/>
      </w:pPr>
      <w:rPr>
        <w:rFonts w:ascii="Courier New" w:eastAsia="Courier New" w:hAnsi="Courier New" w:cs="Courier New" w:hint="default"/>
      </w:rPr>
    </w:lvl>
    <w:lvl w:ilvl="8" w:tplc="61DCC350">
      <w:start w:val="1"/>
      <w:numFmt w:val="bullet"/>
      <w:lvlText w:val=""/>
      <w:lvlJc w:val="left"/>
      <w:pPr>
        <w:ind w:left="6480" w:hanging="360"/>
      </w:pPr>
      <w:rPr>
        <w:rFonts w:ascii="Wingdings" w:eastAsia="Wingdings" w:hAnsi="Wingdings" w:cs="Wingdings" w:hint="default"/>
      </w:rPr>
    </w:lvl>
  </w:abstractNum>
  <w:abstractNum w:abstractNumId="102" w15:restartNumberingAfterBreak="0">
    <w:nsid w:val="6E4A5598"/>
    <w:multiLevelType w:val="hybridMultilevel"/>
    <w:tmpl w:val="00A4D990"/>
    <w:lvl w:ilvl="0" w:tplc="1FE4C28C">
      <w:start w:val="1"/>
      <w:numFmt w:val="bullet"/>
      <w:lvlText w:val="–"/>
      <w:lvlJc w:val="left"/>
      <w:pPr>
        <w:ind w:left="720" w:hanging="360"/>
      </w:pPr>
      <w:rPr>
        <w:rFonts w:ascii="Arial" w:eastAsia="Arial" w:hAnsi="Arial" w:cs="Arial"/>
      </w:rPr>
    </w:lvl>
    <w:lvl w:ilvl="1" w:tplc="3042BEE6">
      <w:start w:val="1"/>
      <w:numFmt w:val="bullet"/>
      <w:lvlText w:val="o"/>
      <w:lvlJc w:val="left"/>
      <w:pPr>
        <w:ind w:left="1440" w:hanging="360"/>
      </w:pPr>
      <w:rPr>
        <w:rFonts w:ascii="Courier New" w:eastAsia="Courier New" w:hAnsi="Courier New" w:cs="Courier New" w:hint="default"/>
      </w:rPr>
    </w:lvl>
    <w:lvl w:ilvl="2" w:tplc="1C9033AC">
      <w:start w:val="1"/>
      <w:numFmt w:val="bullet"/>
      <w:lvlText w:val="§"/>
      <w:lvlJc w:val="left"/>
      <w:pPr>
        <w:ind w:left="2160" w:hanging="360"/>
      </w:pPr>
      <w:rPr>
        <w:rFonts w:ascii="Wingdings" w:eastAsia="Wingdings" w:hAnsi="Wingdings" w:cs="Wingdings" w:hint="default"/>
      </w:rPr>
    </w:lvl>
    <w:lvl w:ilvl="3" w:tplc="DF3A721C">
      <w:start w:val="1"/>
      <w:numFmt w:val="bullet"/>
      <w:lvlText w:val="·"/>
      <w:lvlJc w:val="left"/>
      <w:pPr>
        <w:ind w:left="2880" w:hanging="360"/>
      </w:pPr>
      <w:rPr>
        <w:rFonts w:ascii="Symbol" w:eastAsia="Symbol" w:hAnsi="Symbol" w:cs="Symbol" w:hint="default"/>
      </w:rPr>
    </w:lvl>
    <w:lvl w:ilvl="4" w:tplc="1F5A472A">
      <w:start w:val="1"/>
      <w:numFmt w:val="bullet"/>
      <w:lvlText w:val="o"/>
      <w:lvlJc w:val="left"/>
      <w:pPr>
        <w:ind w:left="3600" w:hanging="360"/>
      </w:pPr>
      <w:rPr>
        <w:rFonts w:ascii="Courier New" w:eastAsia="Courier New" w:hAnsi="Courier New" w:cs="Courier New" w:hint="default"/>
      </w:rPr>
    </w:lvl>
    <w:lvl w:ilvl="5" w:tplc="A1B64BCE">
      <w:start w:val="1"/>
      <w:numFmt w:val="bullet"/>
      <w:lvlText w:val="§"/>
      <w:lvlJc w:val="left"/>
      <w:pPr>
        <w:ind w:left="4320" w:hanging="360"/>
      </w:pPr>
      <w:rPr>
        <w:rFonts w:ascii="Wingdings" w:eastAsia="Wingdings" w:hAnsi="Wingdings" w:cs="Wingdings" w:hint="default"/>
      </w:rPr>
    </w:lvl>
    <w:lvl w:ilvl="6" w:tplc="A120B8A4">
      <w:start w:val="1"/>
      <w:numFmt w:val="bullet"/>
      <w:lvlText w:val="·"/>
      <w:lvlJc w:val="left"/>
      <w:pPr>
        <w:ind w:left="5040" w:hanging="360"/>
      </w:pPr>
      <w:rPr>
        <w:rFonts w:ascii="Symbol" w:eastAsia="Symbol" w:hAnsi="Symbol" w:cs="Symbol" w:hint="default"/>
      </w:rPr>
    </w:lvl>
    <w:lvl w:ilvl="7" w:tplc="EC923306">
      <w:start w:val="1"/>
      <w:numFmt w:val="bullet"/>
      <w:lvlText w:val="o"/>
      <w:lvlJc w:val="left"/>
      <w:pPr>
        <w:ind w:left="5760" w:hanging="360"/>
      </w:pPr>
      <w:rPr>
        <w:rFonts w:ascii="Courier New" w:eastAsia="Courier New" w:hAnsi="Courier New" w:cs="Courier New" w:hint="default"/>
      </w:rPr>
    </w:lvl>
    <w:lvl w:ilvl="8" w:tplc="BB6EDEBE">
      <w:start w:val="1"/>
      <w:numFmt w:val="bullet"/>
      <w:lvlText w:val="§"/>
      <w:lvlJc w:val="left"/>
      <w:pPr>
        <w:ind w:left="6480" w:hanging="360"/>
      </w:pPr>
      <w:rPr>
        <w:rFonts w:ascii="Wingdings" w:eastAsia="Wingdings" w:hAnsi="Wingdings" w:cs="Wingdings" w:hint="default"/>
      </w:rPr>
    </w:lvl>
  </w:abstractNum>
  <w:abstractNum w:abstractNumId="103" w15:restartNumberingAfterBreak="0">
    <w:nsid w:val="6E5F7D5B"/>
    <w:multiLevelType w:val="hybridMultilevel"/>
    <w:tmpl w:val="D85A8716"/>
    <w:lvl w:ilvl="0" w:tplc="D708D208">
      <w:start w:val="1"/>
      <w:numFmt w:val="bullet"/>
      <w:lvlText w:val=""/>
      <w:lvlJc w:val="left"/>
      <w:pPr>
        <w:ind w:left="720" w:hanging="360"/>
      </w:pPr>
      <w:rPr>
        <w:rFonts w:ascii="Symbol" w:eastAsia="Symbol" w:hAnsi="Symbol" w:cs="Symbol" w:hint="default"/>
      </w:rPr>
    </w:lvl>
    <w:lvl w:ilvl="1" w:tplc="3C2CB7C6">
      <w:start w:val="1"/>
      <w:numFmt w:val="bullet"/>
      <w:lvlText w:val="o"/>
      <w:lvlJc w:val="left"/>
      <w:pPr>
        <w:ind w:left="1440" w:hanging="360"/>
      </w:pPr>
      <w:rPr>
        <w:rFonts w:ascii="Courier New" w:eastAsia="Courier New" w:hAnsi="Courier New" w:cs="Courier New" w:hint="default"/>
      </w:rPr>
    </w:lvl>
    <w:lvl w:ilvl="2" w:tplc="B4E2C354">
      <w:start w:val="1"/>
      <w:numFmt w:val="bullet"/>
      <w:lvlText w:val=""/>
      <w:lvlJc w:val="left"/>
      <w:pPr>
        <w:ind w:left="2160" w:hanging="360"/>
      </w:pPr>
      <w:rPr>
        <w:rFonts w:ascii="Wingdings" w:eastAsia="Wingdings" w:hAnsi="Wingdings" w:cs="Wingdings" w:hint="default"/>
      </w:rPr>
    </w:lvl>
    <w:lvl w:ilvl="3" w:tplc="0B9A940C">
      <w:start w:val="1"/>
      <w:numFmt w:val="bullet"/>
      <w:lvlText w:val=""/>
      <w:lvlJc w:val="left"/>
      <w:pPr>
        <w:ind w:left="2880" w:hanging="360"/>
      </w:pPr>
      <w:rPr>
        <w:rFonts w:ascii="Wingdings" w:eastAsia="Wingdings" w:hAnsi="Wingdings" w:cs="Wingdings" w:hint="default"/>
      </w:rPr>
    </w:lvl>
    <w:lvl w:ilvl="4" w:tplc="0DA8225E">
      <w:start w:val="1"/>
      <w:numFmt w:val="bullet"/>
      <w:lvlText w:val=""/>
      <w:lvlJc w:val="left"/>
      <w:pPr>
        <w:ind w:left="3600" w:hanging="360"/>
      </w:pPr>
      <w:rPr>
        <w:rFonts w:ascii="Wingdings" w:eastAsia="Wingdings" w:hAnsi="Wingdings" w:cs="Wingdings" w:hint="default"/>
      </w:rPr>
    </w:lvl>
    <w:lvl w:ilvl="5" w:tplc="B7AE2452">
      <w:start w:val="1"/>
      <w:numFmt w:val="bullet"/>
      <w:lvlText w:val=""/>
      <w:lvlJc w:val="left"/>
      <w:pPr>
        <w:ind w:left="4320" w:hanging="360"/>
      </w:pPr>
      <w:rPr>
        <w:rFonts w:ascii="Wingdings" w:eastAsia="Wingdings" w:hAnsi="Wingdings" w:cs="Wingdings" w:hint="default"/>
      </w:rPr>
    </w:lvl>
    <w:lvl w:ilvl="6" w:tplc="A7A4EA96">
      <w:start w:val="1"/>
      <w:numFmt w:val="bullet"/>
      <w:lvlText w:val=""/>
      <w:lvlJc w:val="left"/>
      <w:pPr>
        <w:ind w:left="5040" w:hanging="360"/>
      </w:pPr>
      <w:rPr>
        <w:rFonts w:ascii="Wingdings" w:eastAsia="Wingdings" w:hAnsi="Wingdings" w:cs="Wingdings" w:hint="default"/>
      </w:rPr>
    </w:lvl>
    <w:lvl w:ilvl="7" w:tplc="43EAC444">
      <w:start w:val="1"/>
      <w:numFmt w:val="bullet"/>
      <w:lvlText w:val=""/>
      <w:lvlJc w:val="left"/>
      <w:pPr>
        <w:ind w:left="5760" w:hanging="360"/>
      </w:pPr>
      <w:rPr>
        <w:rFonts w:ascii="Wingdings" w:eastAsia="Wingdings" w:hAnsi="Wingdings" w:cs="Wingdings" w:hint="default"/>
      </w:rPr>
    </w:lvl>
    <w:lvl w:ilvl="8" w:tplc="0F187A42">
      <w:start w:val="1"/>
      <w:numFmt w:val="bullet"/>
      <w:lvlText w:val=""/>
      <w:lvlJc w:val="left"/>
      <w:pPr>
        <w:ind w:left="6480" w:hanging="360"/>
      </w:pPr>
      <w:rPr>
        <w:rFonts w:ascii="Wingdings" w:eastAsia="Wingdings" w:hAnsi="Wingdings" w:cs="Wingdings" w:hint="default"/>
      </w:rPr>
    </w:lvl>
  </w:abstractNum>
  <w:abstractNum w:abstractNumId="104" w15:restartNumberingAfterBreak="0">
    <w:nsid w:val="6F706F5A"/>
    <w:multiLevelType w:val="hybridMultilevel"/>
    <w:tmpl w:val="2346A514"/>
    <w:lvl w:ilvl="0" w:tplc="9C40CDE4">
      <w:start w:val="1"/>
      <w:numFmt w:val="bullet"/>
      <w:lvlText w:val="·"/>
      <w:lvlJc w:val="left"/>
      <w:pPr>
        <w:ind w:left="709" w:hanging="360"/>
      </w:pPr>
      <w:rPr>
        <w:rFonts w:ascii="Symbol" w:eastAsia="Symbol" w:hAnsi="Symbol" w:cs="Symbol" w:hint="default"/>
      </w:rPr>
    </w:lvl>
    <w:lvl w:ilvl="1" w:tplc="5048332C">
      <w:start w:val="1"/>
      <w:numFmt w:val="bullet"/>
      <w:lvlText w:val="o"/>
      <w:lvlJc w:val="left"/>
      <w:pPr>
        <w:ind w:left="1429" w:hanging="360"/>
      </w:pPr>
      <w:rPr>
        <w:rFonts w:ascii="Courier New" w:eastAsia="Courier New" w:hAnsi="Courier New" w:cs="Courier New" w:hint="default"/>
      </w:rPr>
    </w:lvl>
    <w:lvl w:ilvl="2" w:tplc="963E4582">
      <w:start w:val="1"/>
      <w:numFmt w:val="bullet"/>
      <w:lvlText w:val="§"/>
      <w:lvlJc w:val="left"/>
      <w:pPr>
        <w:ind w:left="2149" w:hanging="360"/>
      </w:pPr>
      <w:rPr>
        <w:rFonts w:ascii="Wingdings" w:eastAsia="Wingdings" w:hAnsi="Wingdings" w:cs="Wingdings" w:hint="default"/>
      </w:rPr>
    </w:lvl>
    <w:lvl w:ilvl="3" w:tplc="16203AF8">
      <w:start w:val="1"/>
      <w:numFmt w:val="bullet"/>
      <w:lvlText w:val="·"/>
      <w:lvlJc w:val="left"/>
      <w:pPr>
        <w:ind w:left="2869" w:hanging="360"/>
      </w:pPr>
      <w:rPr>
        <w:rFonts w:ascii="Symbol" w:eastAsia="Symbol" w:hAnsi="Symbol" w:cs="Symbol" w:hint="default"/>
      </w:rPr>
    </w:lvl>
    <w:lvl w:ilvl="4" w:tplc="B5A653E8">
      <w:start w:val="1"/>
      <w:numFmt w:val="bullet"/>
      <w:lvlText w:val="o"/>
      <w:lvlJc w:val="left"/>
      <w:pPr>
        <w:ind w:left="3589" w:hanging="360"/>
      </w:pPr>
      <w:rPr>
        <w:rFonts w:ascii="Courier New" w:eastAsia="Courier New" w:hAnsi="Courier New" w:cs="Courier New" w:hint="default"/>
      </w:rPr>
    </w:lvl>
    <w:lvl w:ilvl="5" w:tplc="69C408CC">
      <w:start w:val="1"/>
      <w:numFmt w:val="bullet"/>
      <w:lvlText w:val="§"/>
      <w:lvlJc w:val="left"/>
      <w:pPr>
        <w:ind w:left="4309" w:hanging="360"/>
      </w:pPr>
      <w:rPr>
        <w:rFonts w:ascii="Wingdings" w:eastAsia="Wingdings" w:hAnsi="Wingdings" w:cs="Wingdings" w:hint="default"/>
      </w:rPr>
    </w:lvl>
    <w:lvl w:ilvl="6" w:tplc="E0304A9C">
      <w:start w:val="1"/>
      <w:numFmt w:val="bullet"/>
      <w:lvlText w:val="·"/>
      <w:lvlJc w:val="left"/>
      <w:pPr>
        <w:ind w:left="5029" w:hanging="360"/>
      </w:pPr>
      <w:rPr>
        <w:rFonts w:ascii="Symbol" w:eastAsia="Symbol" w:hAnsi="Symbol" w:cs="Symbol" w:hint="default"/>
      </w:rPr>
    </w:lvl>
    <w:lvl w:ilvl="7" w:tplc="D4FC71E6">
      <w:start w:val="1"/>
      <w:numFmt w:val="bullet"/>
      <w:lvlText w:val="o"/>
      <w:lvlJc w:val="left"/>
      <w:pPr>
        <w:ind w:left="5749" w:hanging="360"/>
      </w:pPr>
      <w:rPr>
        <w:rFonts w:ascii="Courier New" w:eastAsia="Courier New" w:hAnsi="Courier New" w:cs="Courier New" w:hint="default"/>
      </w:rPr>
    </w:lvl>
    <w:lvl w:ilvl="8" w:tplc="E6C46B0C">
      <w:start w:val="1"/>
      <w:numFmt w:val="bullet"/>
      <w:lvlText w:val="§"/>
      <w:lvlJc w:val="left"/>
      <w:pPr>
        <w:ind w:left="6469" w:hanging="360"/>
      </w:pPr>
      <w:rPr>
        <w:rFonts w:ascii="Wingdings" w:eastAsia="Wingdings" w:hAnsi="Wingdings" w:cs="Wingdings" w:hint="default"/>
      </w:rPr>
    </w:lvl>
  </w:abstractNum>
  <w:abstractNum w:abstractNumId="105" w15:restartNumberingAfterBreak="0">
    <w:nsid w:val="733B6D50"/>
    <w:multiLevelType w:val="hybridMultilevel"/>
    <w:tmpl w:val="EE04B5C2"/>
    <w:lvl w:ilvl="0" w:tplc="4B28B826">
      <w:start w:val="1"/>
      <w:numFmt w:val="bullet"/>
      <w:lvlText w:val="·"/>
      <w:lvlJc w:val="left"/>
      <w:pPr>
        <w:ind w:left="709" w:hanging="360"/>
      </w:pPr>
      <w:rPr>
        <w:rFonts w:ascii="Symbol" w:eastAsia="Symbol" w:hAnsi="Symbol" w:cs="Symbol" w:hint="default"/>
      </w:rPr>
    </w:lvl>
    <w:lvl w:ilvl="1" w:tplc="11C048E6">
      <w:start w:val="1"/>
      <w:numFmt w:val="bullet"/>
      <w:lvlText w:val="o"/>
      <w:lvlJc w:val="left"/>
      <w:pPr>
        <w:ind w:left="601" w:hanging="360"/>
      </w:pPr>
      <w:rPr>
        <w:rFonts w:ascii="Courier New" w:eastAsia="Courier New" w:hAnsi="Courier New" w:cs="Courier New" w:hint="default"/>
      </w:rPr>
    </w:lvl>
    <w:lvl w:ilvl="2" w:tplc="2B3055A0">
      <w:start w:val="1"/>
      <w:numFmt w:val="bullet"/>
      <w:lvlText w:val="§"/>
      <w:lvlJc w:val="left"/>
      <w:pPr>
        <w:ind w:left="1321" w:hanging="360"/>
      </w:pPr>
      <w:rPr>
        <w:rFonts w:ascii="Wingdings" w:eastAsia="Wingdings" w:hAnsi="Wingdings" w:cs="Wingdings" w:hint="default"/>
      </w:rPr>
    </w:lvl>
    <w:lvl w:ilvl="3" w:tplc="68748884">
      <w:start w:val="1"/>
      <w:numFmt w:val="bullet"/>
      <w:lvlText w:val="·"/>
      <w:lvlJc w:val="left"/>
      <w:pPr>
        <w:ind w:left="2041" w:hanging="360"/>
      </w:pPr>
      <w:rPr>
        <w:rFonts w:ascii="Symbol" w:eastAsia="Symbol" w:hAnsi="Symbol" w:cs="Symbol" w:hint="default"/>
      </w:rPr>
    </w:lvl>
    <w:lvl w:ilvl="4" w:tplc="C3947E3A">
      <w:start w:val="1"/>
      <w:numFmt w:val="bullet"/>
      <w:lvlText w:val="o"/>
      <w:lvlJc w:val="left"/>
      <w:pPr>
        <w:ind w:left="2761" w:hanging="360"/>
      </w:pPr>
      <w:rPr>
        <w:rFonts w:ascii="Courier New" w:eastAsia="Courier New" w:hAnsi="Courier New" w:cs="Courier New" w:hint="default"/>
      </w:rPr>
    </w:lvl>
    <w:lvl w:ilvl="5" w:tplc="09D0D664">
      <w:start w:val="1"/>
      <w:numFmt w:val="bullet"/>
      <w:lvlText w:val="§"/>
      <w:lvlJc w:val="left"/>
      <w:pPr>
        <w:ind w:left="3481" w:hanging="360"/>
      </w:pPr>
      <w:rPr>
        <w:rFonts w:ascii="Wingdings" w:eastAsia="Wingdings" w:hAnsi="Wingdings" w:cs="Wingdings" w:hint="default"/>
      </w:rPr>
    </w:lvl>
    <w:lvl w:ilvl="6" w:tplc="5EA65B52">
      <w:start w:val="1"/>
      <w:numFmt w:val="bullet"/>
      <w:lvlText w:val="·"/>
      <w:lvlJc w:val="left"/>
      <w:pPr>
        <w:ind w:left="4201" w:hanging="360"/>
      </w:pPr>
      <w:rPr>
        <w:rFonts w:ascii="Symbol" w:eastAsia="Symbol" w:hAnsi="Symbol" w:cs="Symbol" w:hint="default"/>
      </w:rPr>
    </w:lvl>
    <w:lvl w:ilvl="7" w:tplc="E16A21C8">
      <w:start w:val="1"/>
      <w:numFmt w:val="bullet"/>
      <w:lvlText w:val="o"/>
      <w:lvlJc w:val="left"/>
      <w:pPr>
        <w:ind w:left="4921" w:hanging="360"/>
      </w:pPr>
      <w:rPr>
        <w:rFonts w:ascii="Courier New" w:eastAsia="Courier New" w:hAnsi="Courier New" w:cs="Courier New" w:hint="default"/>
      </w:rPr>
    </w:lvl>
    <w:lvl w:ilvl="8" w:tplc="6BE0CA42">
      <w:start w:val="1"/>
      <w:numFmt w:val="bullet"/>
      <w:lvlText w:val="§"/>
      <w:lvlJc w:val="left"/>
      <w:pPr>
        <w:ind w:left="5641" w:hanging="360"/>
      </w:pPr>
      <w:rPr>
        <w:rFonts w:ascii="Wingdings" w:eastAsia="Wingdings" w:hAnsi="Wingdings" w:cs="Wingdings" w:hint="default"/>
      </w:rPr>
    </w:lvl>
  </w:abstractNum>
  <w:abstractNum w:abstractNumId="106" w15:restartNumberingAfterBreak="0">
    <w:nsid w:val="73560E1C"/>
    <w:multiLevelType w:val="hybridMultilevel"/>
    <w:tmpl w:val="0330BA6C"/>
    <w:lvl w:ilvl="0" w:tplc="4FB8C850">
      <w:start w:val="1"/>
      <w:numFmt w:val="bullet"/>
      <w:lvlText w:val=""/>
      <w:lvlJc w:val="left"/>
      <w:pPr>
        <w:ind w:left="720" w:hanging="360"/>
      </w:pPr>
      <w:rPr>
        <w:rFonts w:ascii="Symbol" w:hAnsi="Symbol" w:hint="default"/>
      </w:rPr>
    </w:lvl>
    <w:lvl w:ilvl="1" w:tplc="283C0A86">
      <w:start w:val="1"/>
      <w:numFmt w:val="bullet"/>
      <w:lvlText w:val="o"/>
      <w:lvlJc w:val="left"/>
      <w:pPr>
        <w:ind w:left="1440" w:hanging="360"/>
      </w:pPr>
      <w:rPr>
        <w:rFonts w:ascii="Courier New" w:hAnsi="Courier New" w:hint="default"/>
      </w:rPr>
    </w:lvl>
    <w:lvl w:ilvl="2" w:tplc="01E86850">
      <w:start w:val="1"/>
      <w:numFmt w:val="bullet"/>
      <w:lvlText w:val=""/>
      <w:lvlJc w:val="left"/>
      <w:pPr>
        <w:ind w:left="2160" w:hanging="360"/>
      </w:pPr>
      <w:rPr>
        <w:rFonts w:ascii="Wingdings" w:hAnsi="Wingdings" w:hint="default"/>
      </w:rPr>
    </w:lvl>
    <w:lvl w:ilvl="3" w:tplc="5C42A85A">
      <w:start w:val="1"/>
      <w:numFmt w:val="bullet"/>
      <w:lvlText w:val=""/>
      <w:lvlJc w:val="left"/>
      <w:pPr>
        <w:ind w:left="2880" w:hanging="360"/>
      </w:pPr>
      <w:rPr>
        <w:rFonts w:ascii="Symbol" w:hAnsi="Symbol" w:hint="default"/>
      </w:rPr>
    </w:lvl>
    <w:lvl w:ilvl="4" w:tplc="0E9234C4">
      <w:start w:val="1"/>
      <w:numFmt w:val="bullet"/>
      <w:lvlText w:val="o"/>
      <w:lvlJc w:val="left"/>
      <w:pPr>
        <w:ind w:left="3600" w:hanging="360"/>
      </w:pPr>
      <w:rPr>
        <w:rFonts w:ascii="Courier New" w:hAnsi="Courier New" w:hint="default"/>
      </w:rPr>
    </w:lvl>
    <w:lvl w:ilvl="5" w:tplc="8EDAAB96">
      <w:start w:val="1"/>
      <w:numFmt w:val="bullet"/>
      <w:lvlText w:val=""/>
      <w:lvlJc w:val="left"/>
      <w:pPr>
        <w:ind w:left="4320" w:hanging="360"/>
      </w:pPr>
      <w:rPr>
        <w:rFonts w:ascii="Wingdings" w:hAnsi="Wingdings" w:hint="default"/>
      </w:rPr>
    </w:lvl>
    <w:lvl w:ilvl="6" w:tplc="3A56780E">
      <w:start w:val="1"/>
      <w:numFmt w:val="bullet"/>
      <w:lvlText w:val=""/>
      <w:lvlJc w:val="left"/>
      <w:pPr>
        <w:ind w:left="5040" w:hanging="360"/>
      </w:pPr>
      <w:rPr>
        <w:rFonts w:ascii="Symbol" w:hAnsi="Symbol" w:hint="default"/>
      </w:rPr>
    </w:lvl>
    <w:lvl w:ilvl="7" w:tplc="163A15A0">
      <w:start w:val="1"/>
      <w:numFmt w:val="bullet"/>
      <w:lvlText w:val="o"/>
      <w:lvlJc w:val="left"/>
      <w:pPr>
        <w:ind w:left="5760" w:hanging="360"/>
      </w:pPr>
      <w:rPr>
        <w:rFonts w:ascii="Courier New" w:hAnsi="Courier New" w:hint="default"/>
      </w:rPr>
    </w:lvl>
    <w:lvl w:ilvl="8" w:tplc="222A051A">
      <w:start w:val="1"/>
      <w:numFmt w:val="bullet"/>
      <w:lvlText w:val=""/>
      <w:lvlJc w:val="left"/>
      <w:pPr>
        <w:ind w:left="6480" w:hanging="360"/>
      </w:pPr>
      <w:rPr>
        <w:rFonts w:ascii="Wingdings" w:hAnsi="Wingdings" w:hint="default"/>
      </w:rPr>
    </w:lvl>
  </w:abstractNum>
  <w:abstractNum w:abstractNumId="107" w15:restartNumberingAfterBreak="0">
    <w:nsid w:val="74FA6346"/>
    <w:multiLevelType w:val="hybridMultilevel"/>
    <w:tmpl w:val="896095A6"/>
    <w:lvl w:ilvl="0" w:tplc="76F28742">
      <w:start w:val="1"/>
      <w:numFmt w:val="bullet"/>
      <w:lvlText w:val="·"/>
      <w:lvlJc w:val="left"/>
      <w:pPr>
        <w:ind w:left="1559" w:hanging="360"/>
      </w:pPr>
      <w:rPr>
        <w:rFonts w:ascii="Symbol" w:eastAsia="Symbol" w:hAnsi="Symbol" w:cs="Symbol" w:hint="default"/>
      </w:rPr>
    </w:lvl>
    <w:lvl w:ilvl="1" w:tplc="741AA85E">
      <w:start w:val="1"/>
      <w:numFmt w:val="bullet"/>
      <w:lvlText w:val="o"/>
      <w:lvlJc w:val="left"/>
      <w:pPr>
        <w:ind w:left="2279" w:hanging="360"/>
      </w:pPr>
      <w:rPr>
        <w:rFonts w:ascii="Courier New" w:eastAsia="Courier New" w:hAnsi="Courier New" w:cs="Courier New" w:hint="default"/>
      </w:rPr>
    </w:lvl>
    <w:lvl w:ilvl="2" w:tplc="CC1619D4">
      <w:start w:val="1"/>
      <w:numFmt w:val="bullet"/>
      <w:lvlText w:val="§"/>
      <w:lvlJc w:val="left"/>
      <w:pPr>
        <w:ind w:left="2999" w:hanging="360"/>
      </w:pPr>
      <w:rPr>
        <w:rFonts w:ascii="Wingdings" w:eastAsia="Wingdings" w:hAnsi="Wingdings" w:cs="Wingdings" w:hint="default"/>
      </w:rPr>
    </w:lvl>
    <w:lvl w:ilvl="3" w:tplc="2626FD1E">
      <w:start w:val="1"/>
      <w:numFmt w:val="bullet"/>
      <w:lvlText w:val="·"/>
      <w:lvlJc w:val="left"/>
      <w:pPr>
        <w:ind w:left="3719" w:hanging="360"/>
      </w:pPr>
      <w:rPr>
        <w:rFonts w:ascii="Symbol" w:eastAsia="Symbol" w:hAnsi="Symbol" w:cs="Symbol" w:hint="default"/>
      </w:rPr>
    </w:lvl>
    <w:lvl w:ilvl="4" w:tplc="33E8B4A6">
      <w:start w:val="1"/>
      <w:numFmt w:val="bullet"/>
      <w:lvlText w:val="o"/>
      <w:lvlJc w:val="left"/>
      <w:pPr>
        <w:ind w:left="4439" w:hanging="360"/>
      </w:pPr>
      <w:rPr>
        <w:rFonts w:ascii="Courier New" w:eastAsia="Courier New" w:hAnsi="Courier New" w:cs="Courier New" w:hint="default"/>
      </w:rPr>
    </w:lvl>
    <w:lvl w:ilvl="5" w:tplc="CBDA03FA">
      <w:start w:val="1"/>
      <w:numFmt w:val="bullet"/>
      <w:lvlText w:val="§"/>
      <w:lvlJc w:val="left"/>
      <w:pPr>
        <w:ind w:left="5159" w:hanging="360"/>
      </w:pPr>
      <w:rPr>
        <w:rFonts w:ascii="Wingdings" w:eastAsia="Wingdings" w:hAnsi="Wingdings" w:cs="Wingdings" w:hint="default"/>
      </w:rPr>
    </w:lvl>
    <w:lvl w:ilvl="6" w:tplc="1034DE3A">
      <w:start w:val="1"/>
      <w:numFmt w:val="bullet"/>
      <w:lvlText w:val="·"/>
      <w:lvlJc w:val="left"/>
      <w:pPr>
        <w:ind w:left="5879" w:hanging="360"/>
      </w:pPr>
      <w:rPr>
        <w:rFonts w:ascii="Symbol" w:eastAsia="Symbol" w:hAnsi="Symbol" w:cs="Symbol" w:hint="default"/>
      </w:rPr>
    </w:lvl>
    <w:lvl w:ilvl="7" w:tplc="05C22564">
      <w:start w:val="1"/>
      <w:numFmt w:val="bullet"/>
      <w:lvlText w:val="o"/>
      <w:lvlJc w:val="left"/>
      <w:pPr>
        <w:ind w:left="6599" w:hanging="360"/>
      </w:pPr>
      <w:rPr>
        <w:rFonts w:ascii="Courier New" w:eastAsia="Courier New" w:hAnsi="Courier New" w:cs="Courier New" w:hint="default"/>
      </w:rPr>
    </w:lvl>
    <w:lvl w:ilvl="8" w:tplc="C9CC308A">
      <w:start w:val="1"/>
      <w:numFmt w:val="bullet"/>
      <w:lvlText w:val="§"/>
      <w:lvlJc w:val="left"/>
      <w:pPr>
        <w:ind w:left="7319" w:hanging="360"/>
      </w:pPr>
      <w:rPr>
        <w:rFonts w:ascii="Wingdings" w:eastAsia="Wingdings" w:hAnsi="Wingdings" w:cs="Wingdings" w:hint="default"/>
      </w:rPr>
    </w:lvl>
  </w:abstractNum>
  <w:abstractNum w:abstractNumId="108" w15:restartNumberingAfterBreak="0">
    <w:nsid w:val="75A45EB9"/>
    <w:multiLevelType w:val="hybridMultilevel"/>
    <w:tmpl w:val="6EE0F7DA"/>
    <w:lvl w:ilvl="0" w:tplc="23641488">
      <w:start w:val="1"/>
      <w:numFmt w:val="bullet"/>
      <w:lvlText w:val="·"/>
      <w:lvlJc w:val="left"/>
      <w:pPr>
        <w:ind w:left="720" w:hanging="360"/>
      </w:pPr>
      <w:rPr>
        <w:rFonts w:ascii="Symbol" w:eastAsia="Symbol" w:hAnsi="Symbol" w:cs="Symbol" w:hint="default"/>
      </w:rPr>
    </w:lvl>
    <w:lvl w:ilvl="1" w:tplc="0086818C">
      <w:start w:val="1"/>
      <w:numFmt w:val="bullet"/>
      <w:lvlText w:val="o"/>
      <w:lvlJc w:val="left"/>
      <w:pPr>
        <w:ind w:left="1440" w:hanging="360"/>
      </w:pPr>
      <w:rPr>
        <w:rFonts w:ascii="Courier New" w:eastAsia="Courier New" w:hAnsi="Courier New" w:cs="Courier New" w:hint="default"/>
      </w:rPr>
    </w:lvl>
    <w:lvl w:ilvl="2" w:tplc="80442546">
      <w:start w:val="1"/>
      <w:numFmt w:val="bullet"/>
      <w:lvlText w:val="§"/>
      <w:lvlJc w:val="left"/>
      <w:pPr>
        <w:ind w:left="2160" w:hanging="360"/>
      </w:pPr>
      <w:rPr>
        <w:rFonts w:ascii="Wingdings" w:eastAsia="Wingdings" w:hAnsi="Wingdings" w:cs="Wingdings" w:hint="default"/>
      </w:rPr>
    </w:lvl>
    <w:lvl w:ilvl="3" w:tplc="65D638EA">
      <w:start w:val="1"/>
      <w:numFmt w:val="bullet"/>
      <w:lvlText w:val="·"/>
      <w:lvlJc w:val="left"/>
      <w:pPr>
        <w:ind w:left="2880" w:hanging="360"/>
      </w:pPr>
      <w:rPr>
        <w:rFonts w:ascii="Symbol" w:eastAsia="Symbol" w:hAnsi="Symbol" w:cs="Symbol" w:hint="default"/>
      </w:rPr>
    </w:lvl>
    <w:lvl w:ilvl="4" w:tplc="E81C29B8">
      <w:start w:val="1"/>
      <w:numFmt w:val="bullet"/>
      <w:lvlText w:val="o"/>
      <w:lvlJc w:val="left"/>
      <w:pPr>
        <w:ind w:left="3600" w:hanging="360"/>
      </w:pPr>
      <w:rPr>
        <w:rFonts w:ascii="Courier New" w:eastAsia="Courier New" w:hAnsi="Courier New" w:cs="Courier New" w:hint="default"/>
      </w:rPr>
    </w:lvl>
    <w:lvl w:ilvl="5" w:tplc="C562FC14">
      <w:start w:val="1"/>
      <w:numFmt w:val="bullet"/>
      <w:lvlText w:val="§"/>
      <w:lvlJc w:val="left"/>
      <w:pPr>
        <w:ind w:left="4320" w:hanging="360"/>
      </w:pPr>
      <w:rPr>
        <w:rFonts w:ascii="Wingdings" w:eastAsia="Wingdings" w:hAnsi="Wingdings" w:cs="Wingdings" w:hint="default"/>
      </w:rPr>
    </w:lvl>
    <w:lvl w:ilvl="6" w:tplc="2AF8C26E">
      <w:start w:val="1"/>
      <w:numFmt w:val="bullet"/>
      <w:lvlText w:val="·"/>
      <w:lvlJc w:val="left"/>
      <w:pPr>
        <w:ind w:left="5040" w:hanging="360"/>
      </w:pPr>
      <w:rPr>
        <w:rFonts w:ascii="Symbol" w:eastAsia="Symbol" w:hAnsi="Symbol" w:cs="Symbol" w:hint="default"/>
      </w:rPr>
    </w:lvl>
    <w:lvl w:ilvl="7" w:tplc="812870E8">
      <w:start w:val="1"/>
      <w:numFmt w:val="bullet"/>
      <w:lvlText w:val="o"/>
      <w:lvlJc w:val="left"/>
      <w:pPr>
        <w:ind w:left="5760" w:hanging="360"/>
      </w:pPr>
      <w:rPr>
        <w:rFonts w:ascii="Courier New" w:eastAsia="Courier New" w:hAnsi="Courier New" w:cs="Courier New" w:hint="default"/>
      </w:rPr>
    </w:lvl>
    <w:lvl w:ilvl="8" w:tplc="D4DA29EC">
      <w:start w:val="1"/>
      <w:numFmt w:val="bullet"/>
      <w:lvlText w:val="§"/>
      <w:lvlJc w:val="left"/>
      <w:pPr>
        <w:ind w:left="6480" w:hanging="360"/>
      </w:pPr>
      <w:rPr>
        <w:rFonts w:ascii="Wingdings" w:eastAsia="Wingdings" w:hAnsi="Wingdings" w:cs="Wingdings" w:hint="default"/>
      </w:rPr>
    </w:lvl>
  </w:abstractNum>
  <w:abstractNum w:abstractNumId="109" w15:restartNumberingAfterBreak="0">
    <w:nsid w:val="77DA477A"/>
    <w:multiLevelType w:val="hybridMultilevel"/>
    <w:tmpl w:val="8A148B08"/>
    <w:lvl w:ilvl="0" w:tplc="2188A2D6">
      <w:start w:val="1"/>
      <w:numFmt w:val="bullet"/>
      <w:lvlText w:val=""/>
      <w:lvlJc w:val="left"/>
      <w:pPr>
        <w:ind w:left="720" w:hanging="360"/>
      </w:pPr>
      <w:rPr>
        <w:rFonts w:ascii="Symbol" w:hAnsi="Symbol" w:hint="default"/>
      </w:rPr>
    </w:lvl>
    <w:lvl w:ilvl="1" w:tplc="5E38DF74">
      <w:start w:val="1"/>
      <w:numFmt w:val="bullet"/>
      <w:lvlText w:val="o"/>
      <w:lvlJc w:val="left"/>
      <w:pPr>
        <w:ind w:left="1440" w:hanging="360"/>
      </w:pPr>
      <w:rPr>
        <w:rFonts w:ascii="Courier New" w:hAnsi="Courier New" w:hint="default"/>
      </w:rPr>
    </w:lvl>
    <w:lvl w:ilvl="2" w:tplc="F5428D30">
      <w:start w:val="1"/>
      <w:numFmt w:val="bullet"/>
      <w:lvlText w:val=""/>
      <w:lvlJc w:val="left"/>
      <w:pPr>
        <w:ind w:left="2160" w:hanging="360"/>
      </w:pPr>
      <w:rPr>
        <w:rFonts w:ascii="Wingdings" w:hAnsi="Wingdings" w:hint="default"/>
      </w:rPr>
    </w:lvl>
    <w:lvl w:ilvl="3" w:tplc="D0B8D6E2">
      <w:start w:val="1"/>
      <w:numFmt w:val="bullet"/>
      <w:lvlText w:val=""/>
      <w:lvlJc w:val="left"/>
      <w:pPr>
        <w:ind w:left="2880" w:hanging="360"/>
      </w:pPr>
      <w:rPr>
        <w:rFonts w:ascii="Symbol" w:hAnsi="Symbol" w:hint="default"/>
      </w:rPr>
    </w:lvl>
    <w:lvl w:ilvl="4" w:tplc="2408BE68">
      <w:start w:val="1"/>
      <w:numFmt w:val="bullet"/>
      <w:lvlText w:val="o"/>
      <w:lvlJc w:val="left"/>
      <w:pPr>
        <w:ind w:left="3600" w:hanging="360"/>
      </w:pPr>
      <w:rPr>
        <w:rFonts w:ascii="Courier New" w:hAnsi="Courier New" w:hint="default"/>
      </w:rPr>
    </w:lvl>
    <w:lvl w:ilvl="5" w:tplc="36EA2132">
      <w:start w:val="1"/>
      <w:numFmt w:val="bullet"/>
      <w:lvlText w:val=""/>
      <w:lvlJc w:val="left"/>
      <w:pPr>
        <w:ind w:left="4320" w:hanging="360"/>
      </w:pPr>
      <w:rPr>
        <w:rFonts w:ascii="Wingdings" w:hAnsi="Wingdings" w:hint="default"/>
      </w:rPr>
    </w:lvl>
    <w:lvl w:ilvl="6" w:tplc="02F26586">
      <w:start w:val="1"/>
      <w:numFmt w:val="bullet"/>
      <w:lvlText w:val=""/>
      <w:lvlJc w:val="left"/>
      <w:pPr>
        <w:ind w:left="5040" w:hanging="360"/>
      </w:pPr>
      <w:rPr>
        <w:rFonts w:ascii="Symbol" w:hAnsi="Symbol" w:hint="default"/>
      </w:rPr>
    </w:lvl>
    <w:lvl w:ilvl="7" w:tplc="62D041B0">
      <w:start w:val="1"/>
      <w:numFmt w:val="bullet"/>
      <w:lvlText w:val="o"/>
      <w:lvlJc w:val="left"/>
      <w:pPr>
        <w:ind w:left="5760" w:hanging="360"/>
      </w:pPr>
      <w:rPr>
        <w:rFonts w:ascii="Courier New" w:hAnsi="Courier New" w:hint="default"/>
      </w:rPr>
    </w:lvl>
    <w:lvl w:ilvl="8" w:tplc="5BCC1D36">
      <w:start w:val="1"/>
      <w:numFmt w:val="bullet"/>
      <w:lvlText w:val=""/>
      <w:lvlJc w:val="left"/>
      <w:pPr>
        <w:ind w:left="6480" w:hanging="360"/>
      </w:pPr>
      <w:rPr>
        <w:rFonts w:ascii="Wingdings" w:hAnsi="Wingdings" w:hint="default"/>
      </w:rPr>
    </w:lvl>
  </w:abstractNum>
  <w:abstractNum w:abstractNumId="110" w15:restartNumberingAfterBreak="0">
    <w:nsid w:val="789658BE"/>
    <w:multiLevelType w:val="hybridMultilevel"/>
    <w:tmpl w:val="72DAAE4A"/>
    <w:lvl w:ilvl="0" w:tplc="FC3646F8">
      <w:start w:val="1"/>
      <w:numFmt w:val="bullet"/>
      <w:lvlText w:val=""/>
      <w:lvlJc w:val="left"/>
      <w:pPr>
        <w:ind w:left="720" w:hanging="360"/>
      </w:pPr>
      <w:rPr>
        <w:rFonts w:ascii="Wingdings" w:hAnsi="Wingdings" w:hint="default"/>
      </w:rPr>
    </w:lvl>
    <w:lvl w:ilvl="1" w:tplc="FEF81ECC">
      <w:start w:val="1"/>
      <w:numFmt w:val="bullet"/>
      <w:lvlText w:val="o"/>
      <w:lvlJc w:val="left"/>
      <w:pPr>
        <w:ind w:left="1440" w:hanging="360"/>
      </w:pPr>
      <w:rPr>
        <w:rFonts w:ascii="Courier New" w:hAnsi="Courier New" w:hint="default"/>
      </w:rPr>
    </w:lvl>
    <w:lvl w:ilvl="2" w:tplc="FBC44EB4">
      <w:start w:val="1"/>
      <w:numFmt w:val="bullet"/>
      <w:lvlText w:val=""/>
      <w:lvlJc w:val="left"/>
      <w:pPr>
        <w:ind w:left="2160" w:hanging="360"/>
      </w:pPr>
      <w:rPr>
        <w:rFonts w:ascii="Wingdings" w:hAnsi="Wingdings" w:hint="default"/>
      </w:rPr>
    </w:lvl>
    <w:lvl w:ilvl="3" w:tplc="AF38909C">
      <w:start w:val="1"/>
      <w:numFmt w:val="bullet"/>
      <w:lvlText w:val=""/>
      <w:lvlJc w:val="left"/>
      <w:pPr>
        <w:ind w:left="2880" w:hanging="360"/>
      </w:pPr>
      <w:rPr>
        <w:rFonts w:ascii="Symbol" w:hAnsi="Symbol" w:hint="default"/>
      </w:rPr>
    </w:lvl>
    <w:lvl w:ilvl="4" w:tplc="4DA87820">
      <w:start w:val="1"/>
      <w:numFmt w:val="bullet"/>
      <w:lvlText w:val="o"/>
      <w:lvlJc w:val="left"/>
      <w:pPr>
        <w:ind w:left="3600" w:hanging="360"/>
      </w:pPr>
      <w:rPr>
        <w:rFonts w:ascii="Courier New" w:hAnsi="Courier New" w:hint="default"/>
      </w:rPr>
    </w:lvl>
    <w:lvl w:ilvl="5" w:tplc="C7D0097A">
      <w:start w:val="1"/>
      <w:numFmt w:val="bullet"/>
      <w:lvlText w:val=""/>
      <w:lvlJc w:val="left"/>
      <w:pPr>
        <w:ind w:left="4320" w:hanging="360"/>
      </w:pPr>
      <w:rPr>
        <w:rFonts w:ascii="Wingdings" w:hAnsi="Wingdings" w:hint="default"/>
      </w:rPr>
    </w:lvl>
    <w:lvl w:ilvl="6" w:tplc="06D2213A">
      <w:start w:val="1"/>
      <w:numFmt w:val="bullet"/>
      <w:lvlText w:val=""/>
      <w:lvlJc w:val="left"/>
      <w:pPr>
        <w:ind w:left="5040" w:hanging="360"/>
      </w:pPr>
      <w:rPr>
        <w:rFonts w:ascii="Symbol" w:hAnsi="Symbol" w:hint="default"/>
      </w:rPr>
    </w:lvl>
    <w:lvl w:ilvl="7" w:tplc="1640D44A">
      <w:start w:val="1"/>
      <w:numFmt w:val="bullet"/>
      <w:lvlText w:val="o"/>
      <w:lvlJc w:val="left"/>
      <w:pPr>
        <w:ind w:left="5760" w:hanging="360"/>
      </w:pPr>
      <w:rPr>
        <w:rFonts w:ascii="Courier New" w:hAnsi="Courier New" w:hint="default"/>
      </w:rPr>
    </w:lvl>
    <w:lvl w:ilvl="8" w:tplc="B35085E6">
      <w:start w:val="1"/>
      <w:numFmt w:val="bullet"/>
      <w:lvlText w:val=""/>
      <w:lvlJc w:val="left"/>
      <w:pPr>
        <w:ind w:left="6480" w:hanging="360"/>
      </w:pPr>
      <w:rPr>
        <w:rFonts w:ascii="Wingdings" w:hAnsi="Wingdings" w:hint="default"/>
      </w:rPr>
    </w:lvl>
  </w:abstractNum>
  <w:abstractNum w:abstractNumId="111" w15:restartNumberingAfterBreak="0">
    <w:nsid w:val="78A10D71"/>
    <w:multiLevelType w:val="hybridMultilevel"/>
    <w:tmpl w:val="DA604AC4"/>
    <w:lvl w:ilvl="0" w:tplc="9346678A">
      <w:start w:val="1"/>
      <w:numFmt w:val="bullet"/>
      <w:lvlText w:val="·"/>
      <w:lvlJc w:val="left"/>
      <w:pPr>
        <w:ind w:left="709" w:hanging="360"/>
      </w:pPr>
      <w:rPr>
        <w:rFonts w:ascii="Symbol" w:eastAsia="Symbol" w:hAnsi="Symbol" w:cs="Symbol" w:hint="default"/>
      </w:rPr>
    </w:lvl>
    <w:lvl w:ilvl="1" w:tplc="8DEE4E9E">
      <w:start w:val="1"/>
      <w:numFmt w:val="bullet"/>
      <w:lvlText w:val="o"/>
      <w:lvlJc w:val="left"/>
      <w:pPr>
        <w:ind w:left="1429" w:hanging="360"/>
      </w:pPr>
      <w:rPr>
        <w:rFonts w:ascii="Courier New" w:eastAsia="Courier New" w:hAnsi="Courier New" w:cs="Courier New" w:hint="default"/>
      </w:rPr>
    </w:lvl>
    <w:lvl w:ilvl="2" w:tplc="8A94CD30">
      <w:start w:val="1"/>
      <w:numFmt w:val="bullet"/>
      <w:lvlText w:val="§"/>
      <w:lvlJc w:val="left"/>
      <w:pPr>
        <w:ind w:left="2149" w:hanging="360"/>
      </w:pPr>
      <w:rPr>
        <w:rFonts w:ascii="Wingdings" w:eastAsia="Wingdings" w:hAnsi="Wingdings" w:cs="Wingdings" w:hint="default"/>
      </w:rPr>
    </w:lvl>
    <w:lvl w:ilvl="3" w:tplc="37263D4C">
      <w:start w:val="1"/>
      <w:numFmt w:val="bullet"/>
      <w:lvlText w:val="·"/>
      <w:lvlJc w:val="left"/>
      <w:pPr>
        <w:ind w:left="2869" w:hanging="360"/>
      </w:pPr>
      <w:rPr>
        <w:rFonts w:ascii="Symbol" w:eastAsia="Symbol" w:hAnsi="Symbol" w:cs="Symbol" w:hint="default"/>
      </w:rPr>
    </w:lvl>
    <w:lvl w:ilvl="4" w:tplc="E4E0E49E">
      <w:start w:val="1"/>
      <w:numFmt w:val="bullet"/>
      <w:lvlText w:val="o"/>
      <w:lvlJc w:val="left"/>
      <w:pPr>
        <w:ind w:left="3589" w:hanging="360"/>
      </w:pPr>
      <w:rPr>
        <w:rFonts w:ascii="Courier New" w:eastAsia="Courier New" w:hAnsi="Courier New" w:cs="Courier New" w:hint="default"/>
      </w:rPr>
    </w:lvl>
    <w:lvl w:ilvl="5" w:tplc="12CA2572">
      <w:start w:val="1"/>
      <w:numFmt w:val="bullet"/>
      <w:lvlText w:val="§"/>
      <w:lvlJc w:val="left"/>
      <w:pPr>
        <w:ind w:left="4309" w:hanging="360"/>
      </w:pPr>
      <w:rPr>
        <w:rFonts w:ascii="Wingdings" w:eastAsia="Wingdings" w:hAnsi="Wingdings" w:cs="Wingdings" w:hint="default"/>
      </w:rPr>
    </w:lvl>
    <w:lvl w:ilvl="6" w:tplc="13E22948">
      <w:start w:val="1"/>
      <w:numFmt w:val="bullet"/>
      <w:lvlText w:val="·"/>
      <w:lvlJc w:val="left"/>
      <w:pPr>
        <w:ind w:left="5029" w:hanging="360"/>
      </w:pPr>
      <w:rPr>
        <w:rFonts w:ascii="Symbol" w:eastAsia="Symbol" w:hAnsi="Symbol" w:cs="Symbol" w:hint="default"/>
      </w:rPr>
    </w:lvl>
    <w:lvl w:ilvl="7" w:tplc="039CE80C">
      <w:start w:val="1"/>
      <w:numFmt w:val="bullet"/>
      <w:lvlText w:val="o"/>
      <w:lvlJc w:val="left"/>
      <w:pPr>
        <w:ind w:left="5749" w:hanging="360"/>
      </w:pPr>
      <w:rPr>
        <w:rFonts w:ascii="Courier New" w:eastAsia="Courier New" w:hAnsi="Courier New" w:cs="Courier New" w:hint="default"/>
      </w:rPr>
    </w:lvl>
    <w:lvl w:ilvl="8" w:tplc="A560CC9C">
      <w:start w:val="1"/>
      <w:numFmt w:val="bullet"/>
      <w:lvlText w:val="§"/>
      <w:lvlJc w:val="left"/>
      <w:pPr>
        <w:ind w:left="6469" w:hanging="360"/>
      </w:pPr>
      <w:rPr>
        <w:rFonts w:ascii="Wingdings" w:eastAsia="Wingdings" w:hAnsi="Wingdings" w:cs="Wingdings" w:hint="default"/>
      </w:rPr>
    </w:lvl>
  </w:abstractNum>
  <w:abstractNum w:abstractNumId="112" w15:restartNumberingAfterBreak="0">
    <w:nsid w:val="7DFB5F5D"/>
    <w:multiLevelType w:val="hybridMultilevel"/>
    <w:tmpl w:val="7BDAD2F0"/>
    <w:lvl w:ilvl="0" w:tplc="BB3460C2">
      <w:start w:val="1"/>
      <w:numFmt w:val="bullet"/>
      <w:lvlText w:val=""/>
      <w:lvlJc w:val="left"/>
      <w:pPr>
        <w:ind w:left="720" w:hanging="360"/>
      </w:pPr>
      <w:rPr>
        <w:rFonts w:ascii="Symbol" w:eastAsia="Symbol" w:hAnsi="Symbol" w:cs="Symbol" w:hint="default"/>
      </w:rPr>
    </w:lvl>
    <w:lvl w:ilvl="1" w:tplc="886065F6">
      <w:start w:val="1"/>
      <w:numFmt w:val="bullet"/>
      <w:lvlText w:val="o"/>
      <w:lvlJc w:val="left"/>
      <w:pPr>
        <w:ind w:left="1440" w:hanging="360"/>
      </w:pPr>
      <w:rPr>
        <w:rFonts w:ascii="Courier New" w:eastAsia="Courier New" w:hAnsi="Courier New" w:cs="Courier New" w:hint="default"/>
      </w:rPr>
    </w:lvl>
    <w:lvl w:ilvl="2" w:tplc="1F7EA5A6">
      <w:start w:val="1"/>
      <w:numFmt w:val="bullet"/>
      <w:lvlText w:val=""/>
      <w:lvlJc w:val="left"/>
      <w:pPr>
        <w:ind w:left="2160" w:hanging="360"/>
      </w:pPr>
      <w:rPr>
        <w:rFonts w:ascii="Wingdings" w:eastAsia="Wingdings" w:hAnsi="Wingdings" w:cs="Wingdings" w:hint="default"/>
      </w:rPr>
    </w:lvl>
    <w:lvl w:ilvl="3" w:tplc="5C82493A">
      <w:start w:val="1"/>
      <w:numFmt w:val="bullet"/>
      <w:lvlText w:val=""/>
      <w:lvlJc w:val="left"/>
      <w:pPr>
        <w:ind w:left="2880" w:hanging="360"/>
      </w:pPr>
      <w:rPr>
        <w:rFonts w:ascii="Wingdings" w:eastAsia="Wingdings" w:hAnsi="Wingdings" w:cs="Wingdings" w:hint="default"/>
      </w:rPr>
    </w:lvl>
    <w:lvl w:ilvl="4" w:tplc="AE0449C0">
      <w:start w:val="1"/>
      <w:numFmt w:val="bullet"/>
      <w:lvlText w:val=""/>
      <w:lvlJc w:val="left"/>
      <w:pPr>
        <w:ind w:left="3600" w:hanging="360"/>
      </w:pPr>
      <w:rPr>
        <w:rFonts w:ascii="Wingdings" w:eastAsia="Wingdings" w:hAnsi="Wingdings" w:cs="Wingdings" w:hint="default"/>
      </w:rPr>
    </w:lvl>
    <w:lvl w:ilvl="5" w:tplc="B1F6BA38">
      <w:start w:val="1"/>
      <w:numFmt w:val="bullet"/>
      <w:lvlText w:val=""/>
      <w:lvlJc w:val="left"/>
      <w:pPr>
        <w:ind w:left="4320" w:hanging="360"/>
      </w:pPr>
      <w:rPr>
        <w:rFonts w:ascii="Wingdings" w:eastAsia="Wingdings" w:hAnsi="Wingdings" w:cs="Wingdings" w:hint="default"/>
      </w:rPr>
    </w:lvl>
    <w:lvl w:ilvl="6" w:tplc="782E168A">
      <w:start w:val="1"/>
      <w:numFmt w:val="bullet"/>
      <w:lvlText w:val=""/>
      <w:lvlJc w:val="left"/>
      <w:pPr>
        <w:ind w:left="5040" w:hanging="360"/>
      </w:pPr>
      <w:rPr>
        <w:rFonts w:ascii="Wingdings" w:eastAsia="Wingdings" w:hAnsi="Wingdings" w:cs="Wingdings" w:hint="default"/>
      </w:rPr>
    </w:lvl>
    <w:lvl w:ilvl="7" w:tplc="FAD8BB42">
      <w:start w:val="1"/>
      <w:numFmt w:val="bullet"/>
      <w:lvlText w:val=""/>
      <w:lvlJc w:val="left"/>
      <w:pPr>
        <w:ind w:left="5760" w:hanging="360"/>
      </w:pPr>
      <w:rPr>
        <w:rFonts w:ascii="Wingdings" w:eastAsia="Wingdings" w:hAnsi="Wingdings" w:cs="Wingdings" w:hint="default"/>
      </w:rPr>
    </w:lvl>
    <w:lvl w:ilvl="8" w:tplc="6E88C0AA">
      <w:start w:val="1"/>
      <w:numFmt w:val="bullet"/>
      <w:lvlText w:val=""/>
      <w:lvlJc w:val="left"/>
      <w:pPr>
        <w:ind w:left="6480" w:hanging="360"/>
      </w:pPr>
      <w:rPr>
        <w:rFonts w:ascii="Wingdings" w:eastAsia="Wingdings" w:hAnsi="Wingdings" w:cs="Wingdings" w:hint="default"/>
      </w:rPr>
    </w:lvl>
  </w:abstractNum>
  <w:abstractNum w:abstractNumId="113" w15:restartNumberingAfterBreak="0">
    <w:nsid w:val="7EA95ABF"/>
    <w:multiLevelType w:val="hybridMultilevel"/>
    <w:tmpl w:val="552623B2"/>
    <w:lvl w:ilvl="0" w:tplc="B972CBF8">
      <w:start w:val="1"/>
      <w:numFmt w:val="bullet"/>
      <w:lvlText w:val="·"/>
      <w:lvlJc w:val="left"/>
      <w:pPr>
        <w:ind w:left="1559" w:hanging="360"/>
      </w:pPr>
      <w:rPr>
        <w:rFonts w:ascii="Symbol" w:eastAsia="Symbol" w:hAnsi="Symbol" w:cs="Symbol" w:hint="default"/>
      </w:rPr>
    </w:lvl>
    <w:lvl w:ilvl="1" w:tplc="6C4049EC">
      <w:start w:val="1"/>
      <w:numFmt w:val="bullet"/>
      <w:lvlText w:val="o"/>
      <w:lvlJc w:val="left"/>
      <w:pPr>
        <w:ind w:left="2279" w:hanging="360"/>
      </w:pPr>
      <w:rPr>
        <w:rFonts w:ascii="Courier New" w:eastAsia="Courier New" w:hAnsi="Courier New" w:cs="Courier New" w:hint="default"/>
      </w:rPr>
    </w:lvl>
    <w:lvl w:ilvl="2" w:tplc="38F0CB6E">
      <w:start w:val="1"/>
      <w:numFmt w:val="bullet"/>
      <w:lvlText w:val="§"/>
      <w:lvlJc w:val="left"/>
      <w:pPr>
        <w:ind w:left="2999" w:hanging="360"/>
      </w:pPr>
      <w:rPr>
        <w:rFonts w:ascii="Wingdings" w:eastAsia="Wingdings" w:hAnsi="Wingdings" w:cs="Wingdings" w:hint="default"/>
      </w:rPr>
    </w:lvl>
    <w:lvl w:ilvl="3" w:tplc="DE028CA4">
      <w:start w:val="1"/>
      <w:numFmt w:val="bullet"/>
      <w:lvlText w:val="·"/>
      <w:lvlJc w:val="left"/>
      <w:pPr>
        <w:ind w:left="3719" w:hanging="360"/>
      </w:pPr>
      <w:rPr>
        <w:rFonts w:ascii="Symbol" w:eastAsia="Symbol" w:hAnsi="Symbol" w:cs="Symbol" w:hint="default"/>
      </w:rPr>
    </w:lvl>
    <w:lvl w:ilvl="4" w:tplc="D4B0EF82">
      <w:start w:val="1"/>
      <w:numFmt w:val="bullet"/>
      <w:lvlText w:val="o"/>
      <w:lvlJc w:val="left"/>
      <w:pPr>
        <w:ind w:left="4439" w:hanging="360"/>
      </w:pPr>
      <w:rPr>
        <w:rFonts w:ascii="Courier New" w:eastAsia="Courier New" w:hAnsi="Courier New" w:cs="Courier New" w:hint="default"/>
      </w:rPr>
    </w:lvl>
    <w:lvl w:ilvl="5" w:tplc="EDE88476">
      <w:start w:val="1"/>
      <w:numFmt w:val="bullet"/>
      <w:lvlText w:val="§"/>
      <w:lvlJc w:val="left"/>
      <w:pPr>
        <w:ind w:left="5159" w:hanging="360"/>
      </w:pPr>
      <w:rPr>
        <w:rFonts w:ascii="Wingdings" w:eastAsia="Wingdings" w:hAnsi="Wingdings" w:cs="Wingdings" w:hint="default"/>
      </w:rPr>
    </w:lvl>
    <w:lvl w:ilvl="6" w:tplc="101A1704">
      <w:start w:val="1"/>
      <w:numFmt w:val="bullet"/>
      <w:lvlText w:val="·"/>
      <w:lvlJc w:val="left"/>
      <w:pPr>
        <w:ind w:left="5879" w:hanging="360"/>
      </w:pPr>
      <w:rPr>
        <w:rFonts w:ascii="Symbol" w:eastAsia="Symbol" w:hAnsi="Symbol" w:cs="Symbol" w:hint="default"/>
      </w:rPr>
    </w:lvl>
    <w:lvl w:ilvl="7" w:tplc="7A08F576">
      <w:start w:val="1"/>
      <w:numFmt w:val="bullet"/>
      <w:lvlText w:val="o"/>
      <w:lvlJc w:val="left"/>
      <w:pPr>
        <w:ind w:left="6599" w:hanging="360"/>
      </w:pPr>
      <w:rPr>
        <w:rFonts w:ascii="Courier New" w:eastAsia="Courier New" w:hAnsi="Courier New" w:cs="Courier New" w:hint="default"/>
      </w:rPr>
    </w:lvl>
    <w:lvl w:ilvl="8" w:tplc="45AC425C">
      <w:start w:val="1"/>
      <w:numFmt w:val="bullet"/>
      <w:lvlText w:val="§"/>
      <w:lvlJc w:val="left"/>
      <w:pPr>
        <w:ind w:left="7319" w:hanging="360"/>
      </w:pPr>
      <w:rPr>
        <w:rFonts w:ascii="Wingdings" w:eastAsia="Wingdings" w:hAnsi="Wingdings" w:cs="Wingdings" w:hint="default"/>
      </w:rPr>
    </w:lvl>
  </w:abstractNum>
  <w:abstractNum w:abstractNumId="114" w15:restartNumberingAfterBreak="0">
    <w:nsid w:val="7F134743"/>
    <w:multiLevelType w:val="hybridMultilevel"/>
    <w:tmpl w:val="2620163C"/>
    <w:lvl w:ilvl="0" w:tplc="728288C6">
      <w:start w:val="1"/>
      <w:numFmt w:val="bullet"/>
      <w:lvlText w:val="·"/>
      <w:lvlJc w:val="left"/>
      <w:pPr>
        <w:ind w:left="709" w:hanging="360"/>
      </w:pPr>
      <w:rPr>
        <w:rFonts w:ascii="Symbol" w:eastAsia="Symbol" w:hAnsi="Symbol" w:cs="Symbol" w:hint="default"/>
      </w:rPr>
    </w:lvl>
    <w:lvl w:ilvl="1" w:tplc="7D64F0E4">
      <w:start w:val="1"/>
      <w:numFmt w:val="bullet"/>
      <w:lvlText w:val="o"/>
      <w:lvlJc w:val="left"/>
      <w:pPr>
        <w:ind w:left="1440" w:hanging="360"/>
      </w:pPr>
      <w:rPr>
        <w:rFonts w:ascii="Courier New" w:eastAsia="Courier New" w:hAnsi="Courier New" w:cs="Courier New" w:hint="default"/>
      </w:rPr>
    </w:lvl>
    <w:lvl w:ilvl="2" w:tplc="F098ADAA">
      <w:start w:val="1"/>
      <w:numFmt w:val="bullet"/>
      <w:lvlText w:val="§"/>
      <w:lvlJc w:val="left"/>
      <w:pPr>
        <w:ind w:left="2160" w:hanging="360"/>
      </w:pPr>
      <w:rPr>
        <w:rFonts w:ascii="Wingdings" w:eastAsia="Wingdings" w:hAnsi="Wingdings" w:cs="Wingdings" w:hint="default"/>
      </w:rPr>
    </w:lvl>
    <w:lvl w:ilvl="3" w:tplc="CEECADCC">
      <w:start w:val="1"/>
      <w:numFmt w:val="bullet"/>
      <w:lvlText w:val="·"/>
      <w:lvlJc w:val="left"/>
      <w:pPr>
        <w:ind w:left="2880" w:hanging="360"/>
      </w:pPr>
      <w:rPr>
        <w:rFonts w:ascii="Symbol" w:eastAsia="Symbol" w:hAnsi="Symbol" w:cs="Symbol" w:hint="default"/>
      </w:rPr>
    </w:lvl>
    <w:lvl w:ilvl="4" w:tplc="09649ACA">
      <w:start w:val="1"/>
      <w:numFmt w:val="bullet"/>
      <w:lvlText w:val="o"/>
      <w:lvlJc w:val="left"/>
      <w:pPr>
        <w:ind w:left="3600" w:hanging="360"/>
      </w:pPr>
      <w:rPr>
        <w:rFonts w:ascii="Courier New" w:eastAsia="Courier New" w:hAnsi="Courier New" w:cs="Courier New" w:hint="default"/>
      </w:rPr>
    </w:lvl>
    <w:lvl w:ilvl="5" w:tplc="DA663242">
      <w:start w:val="1"/>
      <w:numFmt w:val="bullet"/>
      <w:lvlText w:val="§"/>
      <w:lvlJc w:val="left"/>
      <w:pPr>
        <w:ind w:left="4320" w:hanging="360"/>
      </w:pPr>
      <w:rPr>
        <w:rFonts w:ascii="Wingdings" w:eastAsia="Wingdings" w:hAnsi="Wingdings" w:cs="Wingdings" w:hint="default"/>
      </w:rPr>
    </w:lvl>
    <w:lvl w:ilvl="6" w:tplc="9912B778">
      <w:start w:val="1"/>
      <w:numFmt w:val="bullet"/>
      <w:lvlText w:val="·"/>
      <w:lvlJc w:val="left"/>
      <w:pPr>
        <w:ind w:left="5040" w:hanging="360"/>
      </w:pPr>
      <w:rPr>
        <w:rFonts w:ascii="Symbol" w:eastAsia="Symbol" w:hAnsi="Symbol" w:cs="Symbol" w:hint="default"/>
      </w:rPr>
    </w:lvl>
    <w:lvl w:ilvl="7" w:tplc="09705D6E">
      <w:start w:val="1"/>
      <w:numFmt w:val="bullet"/>
      <w:lvlText w:val="o"/>
      <w:lvlJc w:val="left"/>
      <w:pPr>
        <w:ind w:left="5760" w:hanging="360"/>
      </w:pPr>
      <w:rPr>
        <w:rFonts w:ascii="Courier New" w:eastAsia="Courier New" w:hAnsi="Courier New" w:cs="Courier New" w:hint="default"/>
      </w:rPr>
    </w:lvl>
    <w:lvl w:ilvl="8" w:tplc="A1141EFE">
      <w:start w:val="1"/>
      <w:numFmt w:val="bullet"/>
      <w:lvlText w:val="§"/>
      <w:lvlJc w:val="left"/>
      <w:pPr>
        <w:ind w:left="6480" w:hanging="360"/>
      </w:pPr>
      <w:rPr>
        <w:rFonts w:ascii="Wingdings" w:eastAsia="Wingdings" w:hAnsi="Wingdings" w:cs="Wingdings" w:hint="default"/>
      </w:rPr>
    </w:lvl>
  </w:abstractNum>
  <w:num w:numId="1">
    <w:abstractNumId w:val="77"/>
  </w:num>
  <w:num w:numId="2">
    <w:abstractNumId w:val="78"/>
  </w:num>
  <w:num w:numId="3">
    <w:abstractNumId w:val="33"/>
  </w:num>
  <w:num w:numId="4">
    <w:abstractNumId w:val="1"/>
  </w:num>
  <w:num w:numId="5">
    <w:abstractNumId w:val="44"/>
  </w:num>
  <w:num w:numId="6">
    <w:abstractNumId w:val="109"/>
  </w:num>
  <w:num w:numId="7">
    <w:abstractNumId w:val="17"/>
  </w:num>
  <w:num w:numId="8">
    <w:abstractNumId w:val="110"/>
  </w:num>
  <w:num w:numId="9">
    <w:abstractNumId w:val="106"/>
  </w:num>
  <w:num w:numId="10">
    <w:abstractNumId w:val="72"/>
  </w:num>
  <w:num w:numId="11">
    <w:abstractNumId w:val="20"/>
  </w:num>
  <w:num w:numId="12">
    <w:abstractNumId w:val="24"/>
  </w:num>
  <w:num w:numId="13">
    <w:abstractNumId w:val="82"/>
  </w:num>
  <w:num w:numId="14">
    <w:abstractNumId w:val="60"/>
  </w:num>
  <w:num w:numId="15">
    <w:abstractNumId w:val="15"/>
  </w:num>
  <w:num w:numId="16">
    <w:abstractNumId w:val="71"/>
  </w:num>
  <w:num w:numId="17">
    <w:abstractNumId w:val="112"/>
  </w:num>
  <w:num w:numId="18">
    <w:abstractNumId w:val="111"/>
  </w:num>
  <w:num w:numId="19">
    <w:abstractNumId w:val="27"/>
  </w:num>
  <w:num w:numId="20">
    <w:abstractNumId w:val="80"/>
  </w:num>
  <w:num w:numId="21">
    <w:abstractNumId w:val="43"/>
  </w:num>
  <w:num w:numId="22">
    <w:abstractNumId w:val="88"/>
  </w:num>
  <w:num w:numId="23">
    <w:abstractNumId w:val="8"/>
  </w:num>
  <w:num w:numId="24">
    <w:abstractNumId w:val="42"/>
  </w:num>
  <w:num w:numId="25">
    <w:abstractNumId w:val="65"/>
  </w:num>
  <w:num w:numId="26">
    <w:abstractNumId w:val="0"/>
  </w:num>
  <w:num w:numId="27">
    <w:abstractNumId w:val="59"/>
  </w:num>
  <w:num w:numId="28">
    <w:abstractNumId w:val="95"/>
  </w:num>
  <w:num w:numId="29">
    <w:abstractNumId w:val="96"/>
  </w:num>
  <w:num w:numId="30">
    <w:abstractNumId w:val="28"/>
  </w:num>
  <w:num w:numId="31">
    <w:abstractNumId w:val="93"/>
  </w:num>
  <w:num w:numId="32">
    <w:abstractNumId w:val="22"/>
  </w:num>
  <w:num w:numId="33">
    <w:abstractNumId w:val="6"/>
  </w:num>
  <w:num w:numId="34">
    <w:abstractNumId w:val="18"/>
  </w:num>
  <w:num w:numId="35">
    <w:abstractNumId w:val="23"/>
  </w:num>
  <w:num w:numId="36">
    <w:abstractNumId w:val="68"/>
  </w:num>
  <w:num w:numId="37">
    <w:abstractNumId w:val="46"/>
  </w:num>
  <w:num w:numId="38">
    <w:abstractNumId w:val="99"/>
  </w:num>
  <w:num w:numId="39">
    <w:abstractNumId w:val="14"/>
  </w:num>
  <w:num w:numId="40">
    <w:abstractNumId w:val="19"/>
  </w:num>
  <w:num w:numId="41">
    <w:abstractNumId w:val="30"/>
  </w:num>
  <w:num w:numId="42">
    <w:abstractNumId w:val="61"/>
  </w:num>
  <w:num w:numId="43">
    <w:abstractNumId w:val="101"/>
  </w:num>
  <w:num w:numId="44">
    <w:abstractNumId w:val="38"/>
  </w:num>
  <w:num w:numId="45">
    <w:abstractNumId w:val="21"/>
  </w:num>
  <w:num w:numId="46">
    <w:abstractNumId w:val="63"/>
  </w:num>
  <w:num w:numId="47">
    <w:abstractNumId w:val="108"/>
  </w:num>
  <w:num w:numId="48">
    <w:abstractNumId w:val="90"/>
  </w:num>
  <w:num w:numId="49">
    <w:abstractNumId w:val="36"/>
  </w:num>
  <w:num w:numId="50">
    <w:abstractNumId w:val="5"/>
  </w:num>
  <w:num w:numId="51">
    <w:abstractNumId w:val="51"/>
  </w:num>
  <w:num w:numId="52">
    <w:abstractNumId w:val="113"/>
  </w:num>
  <w:num w:numId="53">
    <w:abstractNumId w:val="39"/>
  </w:num>
  <w:num w:numId="54">
    <w:abstractNumId w:val="70"/>
  </w:num>
  <w:num w:numId="55">
    <w:abstractNumId w:val="37"/>
  </w:num>
  <w:num w:numId="56">
    <w:abstractNumId w:val="87"/>
  </w:num>
  <w:num w:numId="57">
    <w:abstractNumId w:val="103"/>
  </w:num>
  <w:num w:numId="58">
    <w:abstractNumId w:val="85"/>
  </w:num>
  <w:num w:numId="59">
    <w:abstractNumId w:val="69"/>
  </w:num>
  <w:num w:numId="60">
    <w:abstractNumId w:val="52"/>
  </w:num>
  <w:num w:numId="61">
    <w:abstractNumId w:val="89"/>
  </w:num>
  <w:num w:numId="62">
    <w:abstractNumId w:val="98"/>
  </w:num>
  <w:num w:numId="63">
    <w:abstractNumId w:val="50"/>
  </w:num>
  <w:num w:numId="64">
    <w:abstractNumId w:val="13"/>
  </w:num>
  <w:num w:numId="65">
    <w:abstractNumId w:val="4"/>
  </w:num>
  <w:num w:numId="66">
    <w:abstractNumId w:val="47"/>
  </w:num>
  <w:num w:numId="67">
    <w:abstractNumId w:val="83"/>
  </w:num>
  <w:num w:numId="68">
    <w:abstractNumId w:val="10"/>
  </w:num>
  <w:num w:numId="69">
    <w:abstractNumId w:val="40"/>
  </w:num>
  <w:num w:numId="70">
    <w:abstractNumId w:val="107"/>
  </w:num>
  <w:num w:numId="71">
    <w:abstractNumId w:val="74"/>
  </w:num>
  <w:num w:numId="72">
    <w:abstractNumId w:val="54"/>
  </w:num>
  <w:num w:numId="73">
    <w:abstractNumId w:val="2"/>
  </w:num>
  <w:num w:numId="74">
    <w:abstractNumId w:val="48"/>
  </w:num>
  <w:num w:numId="75">
    <w:abstractNumId w:val="67"/>
  </w:num>
  <w:num w:numId="76">
    <w:abstractNumId w:val="7"/>
  </w:num>
  <w:num w:numId="77">
    <w:abstractNumId w:val="55"/>
  </w:num>
  <w:num w:numId="78">
    <w:abstractNumId w:val="34"/>
  </w:num>
  <w:num w:numId="79">
    <w:abstractNumId w:val="56"/>
  </w:num>
  <w:num w:numId="80">
    <w:abstractNumId w:val="105"/>
  </w:num>
  <w:num w:numId="81">
    <w:abstractNumId w:val="84"/>
  </w:num>
  <w:num w:numId="82">
    <w:abstractNumId w:val="97"/>
  </w:num>
  <w:num w:numId="83">
    <w:abstractNumId w:val="66"/>
  </w:num>
  <w:num w:numId="84">
    <w:abstractNumId w:val="25"/>
  </w:num>
  <w:num w:numId="85">
    <w:abstractNumId w:val="114"/>
  </w:num>
  <w:num w:numId="86">
    <w:abstractNumId w:val="45"/>
  </w:num>
  <w:num w:numId="87">
    <w:abstractNumId w:val="81"/>
  </w:num>
  <w:num w:numId="88">
    <w:abstractNumId w:val="73"/>
  </w:num>
  <w:num w:numId="89">
    <w:abstractNumId w:val="3"/>
  </w:num>
  <w:num w:numId="90">
    <w:abstractNumId w:val="32"/>
  </w:num>
  <w:num w:numId="91">
    <w:abstractNumId w:val="49"/>
  </w:num>
  <w:num w:numId="92">
    <w:abstractNumId w:val="12"/>
  </w:num>
  <w:num w:numId="93">
    <w:abstractNumId w:val="62"/>
  </w:num>
  <w:num w:numId="94">
    <w:abstractNumId w:val="16"/>
  </w:num>
  <w:num w:numId="95">
    <w:abstractNumId w:val="100"/>
  </w:num>
  <w:num w:numId="96">
    <w:abstractNumId w:val="11"/>
  </w:num>
  <w:num w:numId="97">
    <w:abstractNumId w:val="58"/>
  </w:num>
  <w:num w:numId="98">
    <w:abstractNumId w:val="79"/>
  </w:num>
  <w:num w:numId="99">
    <w:abstractNumId w:val="53"/>
  </w:num>
  <w:num w:numId="100">
    <w:abstractNumId w:val="92"/>
  </w:num>
  <w:num w:numId="101">
    <w:abstractNumId w:val="41"/>
  </w:num>
  <w:num w:numId="102">
    <w:abstractNumId w:val="57"/>
  </w:num>
  <w:num w:numId="103">
    <w:abstractNumId w:val="94"/>
  </w:num>
  <w:num w:numId="104">
    <w:abstractNumId w:val="75"/>
  </w:num>
  <w:num w:numId="105">
    <w:abstractNumId w:val="91"/>
  </w:num>
  <w:num w:numId="106">
    <w:abstractNumId w:val="76"/>
  </w:num>
  <w:num w:numId="107">
    <w:abstractNumId w:val="64"/>
  </w:num>
  <w:num w:numId="108">
    <w:abstractNumId w:val="104"/>
  </w:num>
  <w:num w:numId="109">
    <w:abstractNumId w:val="29"/>
  </w:num>
  <w:num w:numId="110">
    <w:abstractNumId w:val="31"/>
  </w:num>
  <w:num w:numId="111">
    <w:abstractNumId w:val="86"/>
  </w:num>
  <w:num w:numId="112">
    <w:abstractNumId w:val="35"/>
  </w:num>
  <w:num w:numId="113">
    <w:abstractNumId w:val="26"/>
  </w:num>
  <w:num w:numId="114">
    <w:abstractNumId w:val="102"/>
  </w:num>
  <w:num w:numId="115">
    <w:abstractNumId w:val="9"/>
  </w:num>
  <w:numIdMacAtCleanup w:val="1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2BEE"/>
    <w:rsid w:val="00123987"/>
    <w:rsid w:val="002A2BEE"/>
    <w:rsid w:val="009F6527"/>
    <w:rsid w:val="00B3041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ECE992C-219C-4B47-AA58-B704B7C2CC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pPr>
      <w:keepNext/>
      <w:keepLines/>
      <w:spacing w:after="0" w:line="276" w:lineRule="auto"/>
      <w:outlineLvl w:val="1"/>
    </w:pPr>
    <w:rPr>
      <w:rFonts w:ascii="Carlito" w:eastAsia="Segoe UI" w:hAnsi="Carlito" w:cs="Carlito"/>
      <w:b/>
      <w:bCs/>
      <w:color w:val="2F5496" w:themeColor="accent1" w:themeShade="BF"/>
    </w:rPr>
  </w:style>
  <w:style w:type="paragraph" w:styleId="3">
    <w:name w:val="heading 3"/>
    <w:basedOn w:val="4"/>
    <w:next w:val="a"/>
    <w:link w:val="30"/>
    <w:uiPriority w:val="9"/>
    <w:unhideWhenUsed/>
    <w:qFormat/>
    <w:pPr>
      <w:outlineLvl w:val="2"/>
    </w:pPr>
    <w:rPr>
      <w:rFonts w:eastAsia="Segoe UI"/>
      <w:u w:val="single"/>
    </w:rPr>
  </w:style>
  <w:style w:type="paragraph" w:styleId="4">
    <w:name w:val="heading 4"/>
    <w:basedOn w:val="a"/>
    <w:next w:val="a"/>
    <w:link w:val="40"/>
    <w:uiPriority w:val="9"/>
    <w:unhideWhenUsed/>
    <w:qFormat/>
    <w:pPr>
      <w:spacing w:after="0" w:line="276" w:lineRule="auto"/>
      <w:outlineLvl w:val="3"/>
    </w:pPr>
    <w:rPr>
      <w:rFonts w:ascii="Carlito" w:hAnsi="Carlito" w:cs="Carlito"/>
      <w:b/>
      <w:bCs/>
      <w:color w:val="000000" w:themeColor="text1"/>
    </w:rPr>
  </w:style>
  <w:style w:type="paragraph" w:styleId="5">
    <w:name w:val="heading 5"/>
    <w:basedOn w:val="a"/>
    <w:next w:val="a"/>
    <w:link w:val="50"/>
    <w:uiPriority w:val="9"/>
    <w:unhideWhenUsed/>
    <w:qFormat/>
    <w:pPr>
      <w:keepNext/>
      <w:keepLines/>
      <w:spacing w:before="320" w:after="200"/>
      <w:outlineLvl w:val="4"/>
    </w:pPr>
    <w:rPr>
      <w:rFonts w:ascii="Arial" w:eastAsia="Arial" w:hAnsi="Arial" w:cs="Arial"/>
      <w:b/>
      <w:bCs/>
      <w:sz w:val="24"/>
      <w:szCs w:val="24"/>
    </w:rPr>
  </w:style>
  <w:style w:type="paragraph" w:styleId="6">
    <w:name w:val="heading 6"/>
    <w:basedOn w:val="a"/>
    <w:next w:val="a"/>
    <w:link w:val="60"/>
    <w:uiPriority w:val="9"/>
    <w:unhideWhenUsed/>
    <w:qFormat/>
    <w:pPr>
      <w:keepNext/>
      <w:keepLines/>
      <w:spacing w:before="320" w:after="200"/>
      <w:outlineLvl w:val="5"/>
    </w:pPr>
    <w:rPr>
      <w:rFonts w:ascii="Arial" w:eastAsia="Arial" w:hAnsi="Arial" w:cs="Arial"/>
      <w:b/>
      <w:bCs/>
    </w:rPr>
  </w:style>
  <w:style w:type="paragraph" w:styleId="7">
    <w:name w:val="heading 7"/>
    <w:basedOn w:val="a"/>
    <w:next w:val="a"/>
    <w:link w:val="70"/>
    <w:uiPriority w:val="9"/>
    <w:unhideWhenUsed/>
    <w:qFormat/>
    <w:pPr>
      <w:keepNext/>
      <w:keepLines/>
      <w:spacing w:before="320" w:after="200"/>
      <w:outlineLvl w:val="6"/>
    </w:pPr>
    <w:rPr>
      <w:rFonts w:ascii="Arial" w:eastAsia="Arial" w:hAnsi="Arial" w:cs="Arial"/>
      <w:b/>
      <w:bCs/>
      <w:i/>
      <w:iCs/>
    </w:rPr>
  </w:style>
  <w:style w:type="paragraph" w:styleId="8">
    <w:name w:val="heading 8"/>
    <w:basedOn w:val="a"/>
    <w:next w:val="a"/>
    <w:link w:val="80"/>
    <w:uiPriority w:val="9"/>
    <w:unhideWhenUsed/>
    <w:qFormat/>
    <w:pPr>
      <w:keepNext/>
      <w:keepLines/>
      <w:spacing w:before="320" w:after="200"/>
      <w:outlineLvl w:val="7"/>
    </w:pPr>
    <w:rPr>
      <w:rFonts w:ascii="Arial" w:eastAsia="Arial" w:hAnsi="Arial" w:cs="Arial"/>
      <w:i/>
      <w:iCs/>
    </w:rPr>
  </w:style>
  <w:style w:type="paragraph" w:styleId="9">
    <w:name w:val="heading 9"/>
    <w:basedOn w:val="a"/>
    <w:next w:val="a"/>
    <w:link w:val="90"/>
    <w:uiPriority w:val="9"/>
    <w:unhideWhenUsed/>
    <w:qFormat/>
    <w:pPr>
      <w:keepNext/>
      <w:keepLines/>
      <w:spacing w:before="320" w:after="200"/>
      <w:outlineLvl w:val="8"/>
    </w:pPr>
    <w:rPr>
      <w:rFonts w:ascii="Arial" w:eastAsia="Arial" w:hAnsi="Arial" w:cs="Arial"/>
      <w:i/>
      <w:i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basedOn w:val="a0"/>
    <w:uiPriority w:val="9"/>
    <w:rPr>
      <w:rFonts w:ascii="Arial" w:eastAsia="Arial" w:hAnsi="Arial" w:cs="Arial"/>
      <w:sz w:val="40"/>
      <w:szCs w:val="40"/>
    </w:rPr>
  </w:style>
  <w:style w:type="character" w:customStyle="1" w:styleId="Heading2Char">
    <w:name w:val="Heading 2 Char"/>
    <w:basedOn w:val="a0"/>
    <w:uiPriority w:val="9"/>
    <w:rPr>
      <w:rFonts w:ascii="Arial" w:eastAsia="Arial" w:hAnsi="Arial" w:cs="Arial"/>
      <w:sz w:val="34"/>
    </w:rPr>
  </w:style>
  <w:style w:type="character" w:customStyle="1" w:styleId="Heading3Char">
    <w:name w:val="Heading 3 Char"/>
    <w:basedOn w:val="a0"/>
    <w:uiPriority w:val="9"/>
    <w:rPr>
      <w:rFonts w:ascii="Arial" w:eastAsia="Arial" w:hAnsi="Arial" w:cs="Arial"/>
      <w:sz w:val="30"/>
      <w:szCs w:val="30"/>
    </w:rPr>
  </w:style>
  <w:style w:type="character" w:customStyle="1" w:styleId="Heading4Char">
    <w:name w:val="Heading 4 Char"/>
    <w:basedOn w:val="a0"/>
    <w:uiPriority w:val="9"/>
    <w:rPr>
      <w:rFonts w:ascii="Arial" w:eastAsia="Arial" w:hAnsi="Arial" w:cs="Arial"/>
      <w:b/>
      <w:bCs/>
      <w:sz w:val="26"/>
      <w:szCs w:val="26"/>
    </w:rPr>
  </w:style>
  <w:style w:type="character" w:customStyle="1" w:styleId="50">
    <w:name w:val="Заголовок 5 Знак"/>
    <w:basedOn w:val="a0"/>
    <w:link w:val="5"/>
    <w:uiPriority w:val="9"/>
    <w:rPr>
      <w:rFonts w:ascii="Arial" w:eastAsia="Arial" w:hAnsi="Arial" w:cs="Arial"/>
      <w:b/>
      <w:bCs/>
      <w:sz w:val="24"/>
      <w:szCs w:val="24"/>
    </w:rPr>
  </w:style>
  <w:style w:type="character" w:customStyle="1" w:styleId="60">
    <w:name w:val="Заголовок 6 Знак"/>
    <w:basedOn w:val="a0"/>
    <w:link w:val="6"/>
    <w:uiPriority w:val="9"/>
    <w:rPr>
      <w:rFonts w:ascii="Arial" w:eastAsia="Arial" w:hAnsi="Arial" w:cs="Arial"/>
      <w:b/>
      <w:bCs/>
      <w:sz w:val="22"/>
      <w:szCs w:val="22"/>
    </w:rPr>
  </w:style>
  <w:style w:type="character" w:customStyle="1" w:styleId="70">
    <w:name w:val="Заголовок 7 Знак"/>
    <w:basedOn w:val="a0"/>
    <w:link w:val="7"/>
    <w:uiPriority w:val="9"/>
    <w:rPr>
      <w:rFonts w:ascii="Arial" w:eastAsia="Arial" w:hAnsi="Arial" w:cs="Arial"/>
      <w:b/>
      <w:bCs/>
      <w:i/>
      <w:iCs/>
      <w:sz w:val="22"/>
      <w:szCs w:val="22"/>
    </w:rPr>
  </w:style>
  <w:style w:type="character" w:customStyle="1" w:styleId="80">
    <w:name w:val="Заголовок 8 Знак"/>
    <w:basedOn w:val="a0"/>
    <w:link w:val="8"/>
    <w:uiPriority w:val="9"/>
    <w:rPr>
      <w:rFonts w:ascii="Arial" w:eastAsia="Arial" w:hAnsi="Arial" w:cs="Arial"/>
      <w:i/>
      <w:iCs/>
      <w:sz w:val="22"/>
      <w:szCs w:val="22"/>
    </w:rPr>
  </w:style>
  <w:style w:type="character" w:customStyle="1" w:styleId="90">
    <w:name w:val="Заголовок 9 Знак"/>
    <w:basedOn w:val="a0"/>
    <w:link w:val="9"/>
    <w:uiPriority w:val="9"/>
    <w:rPr>
      <w:rFonts w:ascii="Arial" w:eastAsia="Arial" w:hAnsi="Arial" w:cs="Arial"/>
      <w:i/>
      <w:iCs/>
      <w:sz w:val="21"/>
      <w:szCs w:val="21"/>
    </w:rPr>
  </w:style>
  <w:style w:type="paragraph" w:styleId="a3">
    <w:name w:val="No Spacing"/>
    <w:uiPriority w:val="1"/>
    <w:qFormat/>
    <w:pPr>
      <w:spacing w:after="0" w:line="240" w:lineRule="auto"/>
    </w:pPr>
  </w:style>
  <w:style w:type="paragraph" w:styleId="a4">
    <w:name w:val="Title"/>
    <w:basedOn w:val="a"/>
    <w:next w:val="a"/>
    <w:link w:val="a5"/>
    <w:uiPriority w:val="10"/>
    <w:qFormat/>
    <w:pPr>
      <w:spacing w:before="300" w:after="200"/>
      <w:contextualSpacing/>
    </w:pPr>
    <w:rPr>
      <w:sz w:val="48"/>
      <w:szCs w:val="48"/>
    </w:rPr>
  </w:style>
  <w:style w:type="character" w:customStyle="1" w:styleId="a5">
    <w:name w:val="Заголовок Знак"/>
    <w:basedOn w:val="a0"/>
    <w:link w:val="a4"/>
    <w:uiPriority w:val="10"/>
    <w:rPr>
      <w:sz w:val="48"/>
      <w:szCs w:val="48"/>
    </w:rPr>
  </w:style>
  <w:style w:type="paragraph" w:styleId="a6">
    <w:name w:val="Subtitle"/>
    <w:basedOn w:val="a"/>
    <w:next w:val="a"/>
    <w:link w:val="a7"/>
    <w:uiPriority w:val="11"/>
    <w:qFormat/>
    <w:pPr>
      <w:spacing w:before="200" w:after="200"/>
    </w:pPr>
    <w:rPr>
      <w:sz w:val="24"/>
      <w:szCs w:val="24"/>
    </w:rPr>
  </w:style>
  <w:style w:type="character" w:customStyle="1" w:styleId="a7">
    <w:name w:val="Подзаголовок Знак"/>
    <w:basedOn w:val="a0"/>
    <w:link w:val="a6"/>
    <w:uiPriority w:val="11"/>
    <w:rPr>
      <w:sz w:val="24"/>
      <w:szCs w:val="24"/>
    </w:rPr>
  </w:style>
  <w:style w:type="paragraph" w:styleId="21">
    <w:name w:val="Quote"/>
    <w:basedOn w:val="a"/>
    <w:next w:val="a"/>
    <w:link w:val="22"/>
    <w:uiPriority w:val="29"/>
    <w:qFormat/>
    <w:pPr>
      <w:ind w:left="720" w:right="720"/>
    </w:pPr>
    <w:rPr>
      <w:i/>
    </w:rPr>
  </w:style>
  <w:style w:type="character" w:customStyle="1" w:styleId="22">
    <w:name w:val="Цитата 2 Знак"/>
    <w:link w:val="21"/>
    <w:uiPriority w:val="29"/>
    <w:rPr>
      <w:i/>
    </w:rPr>
  </w:style>
  <w:style w:type="paragraph" w:styleId="a8">
    <w:name w:val="Intense Quote"/>
    <w:basedOn w:val="a"/>
    <w:next w:val="a"/>
    <w:link w:val="a9"/>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9">
    <w:name w:val="Выделенная цитата Знак"/>
    <w:link w:val="a8"/>
    <w:uiPriority w:val="30"/>
    <w:rPr>
      <w:i/>
    </w:rPr>
  </w:style>
  <w:style w:type="paragraph" w:styleId="aa">
    <w:name w:val="header"/>
    <w:basedOn w:val="a"/>
    <w:link w:val="ab"/>
    <w:uiPriority w:val="99"/>
    <w:unhideWhenUsed/>
    <w:pPr>
      <w:tabs>
        <w:tab w:val="center" w:pos="7143"/>
        <w:tab w:val="right" w:pos="14287"/>
      </w:tabs>
      <w:spacing w:after="0" w:line="240" w:lineRule="auto"/>
    </w:pPr>
  </w:style>
  <w:style w:type="character" w:customStyle="1" w:styleId="ab">
    <w:name w:val="Верхний колонтитул Знак"/>
    <w:basedOn w:val="a0"/>
    <w:link w:val="aa"/>
    <w:uiPriority w:val="99"/>
  </w:style>
  <w:style w:type="paragraph" w:styleId="ac">
    <w:name w:val="footer"/>
    <w:basedOn w:val="a"/>
    <w:link w:val="ad"/>
    <w:uiPriority w:val="99"/>
    <w:unhideWhenUsed/>
    <w:pPr>
      <w:tabs>
        <w:tab w:val="center" w:pos="7143"/>
        <w:tab w:val="right" w:pos="14287"/>
      </w:tabs>
      <w:spacing w:after="0" w:line="240" w:lineRule="auto"/>
    </w:pPr>
  </w:style>
  <w:style w:type="character" w:customStyle="1" w:styleId="FooterChar">
    <w:name w:val="Footer Char"/>
    <w:basedOn w:val="a0"/>
    <w:uiPriority w:val="99"/>
  </w:style>
  <w:style w:type="paragraph" w:styleId="ae">
    <w:name w:val="caption"/>
    <w:basedOn w:val="a"/>
    <w:next w:val="a"/>
    <w:uiPriority w:val="35"/>
    <w:semiHidden/>
    <w:unhideWhenUsed/>
    <w:qFormat/>
    <w:pPr>
      <w:spacing w:line="276" w:lineRule="auto"/>
    </w:pPr>
    <w:rPr>
      <w:b/>
      <w:bCs/>
      <w:color w:val="4472C4" w:themeColor="accent1"/>
      <w:sz w:val="18"/>
      <w:szCs w:val="18"/>
    </w:rPr>
  </w:style>
  <w:style w:type="character" w:customStyle="1" w:styleId="ad">
    <w:name w:val="Нижний колонтитул Знак"/>
    <w:link w:val="ac"/>
    <w:uiPriority w:val="99"/>
  </w:style>
  <w:style w:type="table" w:styleId="af">
    <w:name w:val="Table Grid"/>
    <w:basedOn w:val="a1"/>
    <w:uiPriority w:val="5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Light">
    <w:name w:val="Table Grid Light"/>
    <w:basedOn w:val="a1"/>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11">
    <w:name w:val="Plain Table 1"/>
    <w:basedOn w:val="a1"/>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23">
    <w:name w:val="Plain Table 2"/>
    <w:basedOn w:val="a1"/>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31">
    <w:name w:val="Plain Table 3"/>
    <w:basedOn w:val="a1"/>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41">
    <w:name w:val="Plain Table 4"/>
    <w:basedOn w:val="a1"/>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51">
    <w:name w:val="Plain Table 5"/>
    <w:basedOn w:val="a1"/>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1">
    <w:name w:val="Grid Table 1 Light"/>
    <w:basedOn w:val="a1"/>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1"/>
    <w:uiPriority w:val="99"/>
    <w:pPr>
      <w:spacing w:after="0" w:line="240" w:lineRule="auto"/>
    </w:p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91ACDC"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GridTable1Light-Accent2">
    <w:name w:val="Grid Table 1 Light - Accent 2"/>
    <w:basedOn w:val="a1"/>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a1"/>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a1"/>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a1"/>
    <w:uiPriority w:val="99"/>
    <w:pPr>
      <w:spacing w:after="0" w:line="240" w:lineRule="auto"/>
    </w:p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9EC4E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GridTable1Light-Accent6">
    <w:name w:val="Grid Table 1 Light - Accent 6"/>
    <w:basedOn w:val="a1"/>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2">
    <w:name w:val="Grid Table 2"/>
    <w:basedOn w:val="a1"/>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1"/>
    <w:uiPriority w:val="99"/>
    <w:pPr>
      <w:spacing w:after="0" w:line="240" w:lineRule="auto"/>
    </w:p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single" w:sz="12" w:space="0" w:color="537DC8" w:themeColor="accent1" w:themeTint="EA"/>
          <w:right w:val="none" w:sz="4" w:space="0" w:color="000000"/>
        </w:tcBorders>
        <w:shd w:val="clear" w:color="FFFFFF" w:fill="auto"/>
      </w:tcPr>
    </w:tblStylePr>
    <w:tblStylePr w:type="lastRow">
      <w:rPr>
        <w:b/>
        <w:color w:val="404040"/>
      </w:rPr>
      <w:tblPr/>
      <w:tcPr>
        <w:tcBorders>
          <w:top w:val="single" w:sz="4" w:space="0" w:color="537DC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2-Accent2">
    <w:name w:val="Grid Table 2 - Accent 2"/>
    <w:basedOn w:val="a1"/>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2-Accent3">
    <w:name w:val="Grid Table 2 - Accent 3"/>
    <w:basedOn w:val="a1"/>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2-Accent4">
    <w:name w:val="Grid Table 2 - Accent 4"/>
    <w:basedOn w:val="a1"/>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2-Accent5">
    <w:name w:val="Grid Table 2 - Accent 5"/>
    <w:basedOn w:val="a1"/>
    <w:uiPriority w:val="99"/>
    <w:pPr>
      <w:spacing w:after="0" w:line="240" w:lineRule="auto"/>
    </w:p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single" w:sz="12" w:space="0" w:color="5B9BD5" w:themeColor="accent5"/>
          <w:right w:val="none" w:sz="4" w:space="0" w:color="000000"/>
        </w:tcBorders>
        <w:shd w:val="clear" w:color="FFFFFF" w:fill="auto"/>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2-Accent6">
    <w:name w:val="Grid Table 2 - Accent 6"/>
    <w:basedOn w:val="a1"/>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3">
    <w:name w:val="Grid Table 3"/>
    <w:basedOn w:val="a1"/>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1"/>
    <w:uiPriority w:val="99"/>
    <w:pPr>
      <w:spacing w:after="0" w:line="240" w:lineRule="auto"/>
    </w:p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3-Accent2">
    <w:name w:val="Grid Table 3 - Accent 2"/>
    <w:basedOn w:val="a1"/>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3-Accent3">
    <w:name w:val="Grid Table 3 - Accent 3"/>
    <w:basedOn w:val="a1"/>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3-Accent4">
    <w:name w:val="Grid Table 3 - Accent 4"/>
    <w:basedOn w:val="a1"/>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3-Accent5">
    <w:name w:val="Grid Table 3 - Accent 5"/>
    <w:basedOn w:val="a1"/>
    <w:uiPriority w:val="99"/>
    <w:pPr>
      <w:spacing w:after="0" w:line="240" w:lineRule="auto"/>
    </w:p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3-Accent6">
    <w:name w:val="Grid Table 3 - Accent 6"/>
    <w:basedOn w:val="a1"/>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4">
    <w:name w:val="Grid Table 4"/>
    <w:basedOn w:val="a1"/>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1"/>
    <w:uiPriority w:val="59"/>
    <w:pPr>
      <w:spacing w:after="0" w:line="240" w:lineRule="auto"/>
    </w:p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rFonts w:ascii="Arial" w:hAnsi="Arial"/>
        <w:b/>
        <w:color w:val="FFFFFF"/>
        <w:sz w:val="22"/>
      </w:rPr>
      <w:tblPr/>
      <w:tcPr>
        <w:tcBorders>
          <w:top w:val="single" w:sz="4" w:space="0" w:color="537DC8" w:themeColor="accent1" w:themeTint="EA"/>
          <w:left w:val="single" w:sz="4" w:space="0" w:color="537DC8" w:themeColor="accent1" w:themeTint="EA"/>
          <w:bottom w:val="single" w:sz="4" w:space="0" w:color="537DC8" w:themeColor="accent1" w:themeTint="EA"/>
          <w:right w:val="single" w:sz="4" w:space="0" w:color="537DC8" w:themeColor="accent1" w:themeTint="EA"/>
        </w:tcBorders>
        <w:shd w:val="clear" w:color="537DC8" w:themeColor="accent1" w:themeTint="EA" w:fill="537DC8" w:themeFill="accent1" w:themeFillTint="EA"/>
      </w:tcPr>
    </w:tblStylePr>
    <w:tblStylePr w:type="lastRow">
      <w:rPr>
        <w:b/>
        <w:color w:val="404040"/>
      </w:rPr>
      <w:tblPr/>
      <w:tcPr>
        <w:tcBorders>
          <w:top w:val="single" w:sz="4" w:space="0" w:color="537DC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themeColor="accent1" w:themeTint="32" w:fill="DAE3F3" w:themeFill="accent1" w:themeFillTint="32"/>
      </w:tcPr>
    </w:tblStylePr>
    <w:tblStylePr w:type="band1Horz">
      <w:rPr>
        <w:rFonts w:ascii="Arial" w:hAnsi="Arial"/>
        <w:color w:val="404040"/>
        <w:sz w:val="22"/>
      </w:rPr>
      <w:tblPr/>
      <w:tcPr>
        <w:shd w:val="clear" w:color="DAE3F3" w:themeColor="accent1" w:themeTint="32" w:fill="DAE3F3" w:themeFill="accent1" w:themeFillTint="32"/>
      </w:tcPr>
    </w:tblStylePr>
  </w:style>
  <w:style w:type="table" w:customStyle="1" w:styleId="GridTable4-Accent2">
    <w:name w:val="Grid Table 4 - Accent 2"/>
    <w:basedOn w:val="a1"/>
    <w:uiPriority w:val="5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4-Accent3">
    <w:name w:val="Grid Table 4 - Accent 3"/>
    <w:basedOn w:val="a1"/>
    <w:uiPriority w:val="5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4-Accent4">
    <w:name w:val="Grid Table 4 - Accent 4"/>
    <w:basedOn w:val="a1"/>
    <w:uiPriority w:val="5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4-Accent5">
    <w:name w:val="Grid Table 4 - Accent 5"/>
    <w:basedOn w:val="a1"/>
    <w:uiPriority w:val="59"/>
    <w:pPr>
      <w:spacing w:after="0" w:line="240" w:lineRule="auto"/>
    </w:p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FFFFFF"/>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5B9BD5" w:themeColor="accent5" w:fill="5B9BD5" w:themeFill="accent5"/>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4-Accent6">
    <w:name w:val="Grid Table 4 - Accent 6"/>
    <w:basedOn w:val="a1"/>
    <w:uiPriority w:val="5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5">
    <w:name w:val="Grid Table 5 Dark"/>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1" w:themeTint="34" w:fill="D8E2F3" w:themeFill="accent1" w:themeFillTint="34"/>
    </w:tblPr>
    <w:tblStylePr w:type="firstRow">
      <w:rPr>
        <w:rFonts w:ascii="Arial" w:hAnsi="Arial"/>
        <w:b/>
        <w:color w:val="FFFFFF"/>
        <w:sz w:val="22"/>
      </w:rPr>
      <w:tblPr/>
      <w:tcPr>
        <w:shd w:val="clear" w:color="4472C4" w:themeColor="accent1" w:fill="4472C4" w:themeFill="accent1"/>
      </w:tcPr>
    </w:tblStylePr>
    <w:tblStylePr w:type="lastRow">
      <w:rPr>
        <w:rFonts w:ascii="Arial" w:hAnsi="Arial"/>
        <w:b/>
        <w:color w:val="FFFFFF"/>
        <w:sz w:val="22"/>
      </w:rPr>
      <w:tblPr/>
      <w:tcPr>
        <w:tcBorders>
          <w:top w:val="single" w:sz="4" w:space="0" w:color="FFFFFF" w:themeColor="light1"/>
        </w:tcBorders>
        <w:shd w:val="clear" w:color="4472C4" w:themeColor="accent1" w:fill="4472C4" w:themeFill="accent1"/>
      </w:tcPr>
    </w:tblStylePr>
    <w:tblStylePr w:type="firstCol">
      <w:rPr>
        <w:rFonts w:ascii="Arial" w:hAnsi="Arial"/>
        <w:b/>
        <w:color w:val="FFFFFF"/>
        <w:sz w:val="22"/>
      </w:rPr>
      <w:tblPr/>
      <w:tcPr>
        <w:shd w:val="clear" w:color="4472C4" w:themeColor="accent1" w:fill="4472C4" w:themeFill="accent1"/>
      </w:tcPr>
    </w:tblStylePr>
    <w:tblStylePr w:type="lastCol">
      <w:rPr>
        <w:rFonts w:ascii="Arial" w:hAnsi="Arial"/>
        <w:b/>
        <w:color w:val="FFFFFF"/>
        <w:sz w:val="22"/>
      </w:rPr>
      <w:tblPr/>
      <w:tcPr>
        <w:shd w:val="clear" w:color="4472C4" w:themeColor="accent1" w:fill="4472C4" w:themeFill="accent1"/>
      </w:tcPr>
    </w:tblStylePr>
    <w:tblStylePr w:type="band1Vert">
      <w:tblPr/>
      <w:tcPr>
        <w:shd w:val="clear" w:color="A9BEE4" w:themeColor="accent1" w:themeTint="75" w:fill="A9BEE4" w:themeFill="accent1" w:themeFillTint="75"/>
      </w:tcPr>
    </w:tblStylePr>
    <w:tblStylePr w:type="band1Horz">
      <w:tblPr/>
      <w:tcPr>
        <w:shd w:val="clear" w:color="A9BEE4" w:themeColor="accent1" w:themeTint="75" w:fill="A9BEE4" w:themeFill="accent1" w:themeFillTint="75"/>
      </w:tcPr>
    </w:tblStylePr>
  </w:style>
  <w:style w:type="table" w:customStyle="1" w:styleId="GridTable5Dark-Accent2">
    <w:name w:val="Grid Table 5 Dark - Accent 2"/>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FBE5D6" w:themeFill="accent2" w:themeFillTint="32"/>
    </w:tblPr>
    <w:tblStylePr w:type="firstRow">
      <w:rPr>
        <w:rFonts w:ascii="Arial" w:hAnsi="Arial"/>
        <w:b/>
        <w:color w:val="FFFFFF"/>
        <w:sz w:val="22"/>
      </w:rPr>
      <w:tblPr/>
      <w:tcPr>
        <w:shd w:val="clear" w:color="ED7D31" w:themeColor="accent2" w:fill="ED7D31" w:themeFill="accent2"/>
      </w:tcPr>
    </w:tblStylePr>
    <w:tblStylePr w:type="lastRow">
      <w:rPr>
        <w:rFonts w:ascii="Arial" w:hAnsi="Arial"/>
        <w:b/>
        <w:color w:val="FFFFFF"/>
        <w:sz w:val="22"/>
      </w:rPr>
      <w:tblPr/>
      <w:tcPr>
        <w:tcBorders>
          <w:top w:val="single" w:sz="4" w:space="0" w:color="FFFFFF" w:themeColor="light1"/>
        </w:tcBorders>
        <w:shd w:val="clear" w:color="ED7D31" w:themeColor="accent2" w:fill="ED7D31" w:themeFill="accent2"/>
      </w:tcPr>
    </w:tblStylePr>
    <w:tblStylePr w:type="firstCol">
      <w:rPr>
        <w:rFonts w:ascii="Arial" w:hAnsi="Arial"/>
        <w:b/>
        <w:color w:val="FFFFFF"/>
        <w:sz w:val="22"/>
      </w:rPr>
      <w:tblPr/>
      <w:tcPr>
        <w:shd w:val="clear" w:color="ED7D31" w:themeColor="accent2" w:fill="ED7D31" w:themeFill="accent2"/>
      </w:tcPr>
    </w:tblStylePr>
    <w:tblStylePr w:type="lastCol">
      <w:rPr>
        <w:rFonts w:ascii="Arial" w:hAnsi="Arial"/>
        <w:b/>
        <w:color w:val="FFFFFF"/>
        <w:sz w:val="22"/>
      </w:rPr>
      <w:tblPr/>
      <w:tcPr>
        <w:shd w:val="clear" w:color="ED7D31" w:themeColor="accent2" w:fill="ED7D31" w:themeFill="accent2"/>
      </w:tcPr>
    </w:tblStylePr>
    <w:tblStylePr w:type="band1Vert">
      <w:tblPr/>
      <w:tcPr>
        <w:shd w:val="clear" w:color="F6C3A0" w:themeColor="accent2" w:themeTint="75" w:fill="F6C3A0" w:themeFill="accent2" w:themeFillTint="75"/>
      </w:tcPr>
    </w:tblStylePr>
    <w:tblStylePr w:type="band1Horz">
      <w:tblPr/>
      <w:tcPr>
        <w:shd w:val="clear" w:color="F6C3A0" w:themeColor="accent2" w:themeTint="75" w:fill="F6C3A0" w:themeFill="accent2" w:themeFillTint="75"/>
      </w:tcPr>
    </w:tblStylePr>
  </w:style>
  <w:style w:type="table" w:customStyle="1" w:styleId="GridTable5Dark-Accent3">
    <w:name w:val="Grid Table 5 Dark - Accent 3"/>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ECECEC" w:themeFill="accent3" w:themeFillTint="34"/>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sz="4" w:space="0" w:color="FFFFFF" w:themeColor="light1"/>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customStyle="1" w:styleId="GridTable5Dark-Accent4">
    <w:name w:val="Grid Table 5 Dark- Accent 4"/>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FFF2CB" w:themeFill="accent4" w:themeFillTint="34"/>
    </w:tblPr>
    <w:tblStylePr w:type="firstRow">
      <w:rPr>
        <w:rFonts w:ascii="Arial" w:hAnsi="Arial"/>
        <w:b/>
        <w:color w:val="FFFFFF"/>
        <w:sz w:val="22"/>
      </w:rPr>
      <w:tblPr/>
      <w:tcPr>
        <w:shd w:val="clear" w:color="FFC000" w:themeColor="accent4" w:fill="FFC000" w:themeFill="accent4"/>
      </w:tcPr>
    </w:tblStylePr>
    <w:tblStylePr w:type="lastRow">
      <w:rPr>
        <w:rFonts w:ascii="Arial" w:hAnsi="Arial"/>
        <w:b/>
        <w:color w:val="FFFFFF"/>
        <w:sz w:val="22"/>
      </w:rPr>
      <w:tblPr/>
      <w:tcPr>
        <w:tcBorders>
          <w:top w:val="single" w:sz="4" w:space="0" w:color="FFFFFF" w:themeColor="light1"/>
        </w:tcBorders>
        <w:shd w:val="clear" w:color="FFC000" w:themeColor="accent4" w:fill="FFC000" w:themeFill="accent4"/>
      </w:tcPr>
    </w:tblStylePr>
    <w:tblStylePr w:type="firstCol">
      <w:rPr>
        <w:rFonts w:ascii="Arial" w:hAnsi="Arial"/>
        <w:b/>
        <w:color w:val="FFFFFF"/>
        <w:sz w:val="22"/>
      </w:rPr>
      <w:tblPr/>
      <w:tcPr>
        <w:shd w:val="clear" w:color="FFC000" w:themeColor="accent4" w:fill="FFC000" w:themeFill="accent4"/>
      </w:tcPr>
    </w:tblStylePr>
    <w:tblStylePr w:type="lastCol">
      <w:rPr>
        <w:rFonts w:ascii="Arial" w:hAnsi="Arial"/>
        <w:b/>
        <w:color w:val="FFFFFF"/>
        <w:sz w:val="22"/>
      </w:rPr>
      <w:tblPr/>
      <w:tcPr>
        <w:shd w:val="clear" w:color="FFC000" w:themeColor="accent4" w:fill="FFC000" w:themeFill="accent4"/>
      </w:tcPr>
    </w:tblStylePr>
    <w:tblStylePr w:type="band1Vert">
      <w:tblPr/>
      <w:tcPr>
        <w:shd w:val="clear" w:color="FFE28A" w:themeColor="accent4" w:themeTint="75" w:fill="FFE28A" w:themeFill="accent4" w:themeFillTint="75"/>
      </w:tcPr>
    </w:tblStylePr>
    <w:tblStylePr w:type="band1Horz">
      <w:tblPr/>
      <w:tcPr>
        <w:shd w:val="clear" w:color="FFE28A" w:themeColor="accent4" w:themeTint="75" w:fill="FFE28A" w:themeFill="accent4" w:themeFillTint="75"/>
      </w:tcPr>
    </w:tblStylePr>
  </w:style>
  <w:style w:type="table" w:customStyle="1" w:styleId="GridTable5Dark-Accent5">
    <w:name w:val="Grid Table 5 Dark - Accent 5"/>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5" w:themeTint="34" w:fill="DDEAF6" w:themeFill="accent5" w:themeFillTint="34"/>
    </w:tblPr>
    <w:tblStylePr w:type="firstRow">
      <w:rPr>
        <w:rFonts w:ascii="Arial" w:hAnsi="Arial"/>
        <w:b/>
        <w:color w:val="FFFFFF"/>
        <w:sz w:val="22"/>
      </w:rPr>
      <w:tblPr/>
      <w:tcPr>
        <w:shd w:val="clear" w:color="5B9BD5" w:themeColor="accent5" w:fill="5B9BD5" w:themeFill="accent5"/>
      </w:tcPr>
    </w:tblStylePr>
    <w:tblStylePr w:type="lastRow">
      <w:rPr>
        <w:rFonts w:ascii="Arial" w:hAnsi="Arial"/>
        <w:b/>
        <w:color w:val="FFFFFF"/>
        <w:sz w:val="22"/>
      </w:rPr>
      <w:tblPr/>
      <w:tcPr>
        <w:tcBorders>
          <w:top w:val="single" w:sz="4" w:space="0" w:color="FFFFFF" w:themeColor="light1"/>
        </w:tcBorders>
        <w:shd w:val="clear" w:color="5B9BD5" w:themeColor="accent5" w:fill="5B9BD5" w:themeFill="accent5"/>
      </w:tcPr>
    </w:tblStylePr>
    <w:tblStylePr w:type="firstCol">
      <w:rPr>
        <w:rFonts w:ascii="Arial" w:hAnsi="Arial"/>
        <w:b/>
        <w:color w:val="FFFFFF"/>
        <w:sz w:val="22"/>
      </w:rPr>
      <w:tblPr/>
      <w:tcPr>
        <w:shd w:val="clear" w:color="5B9BD5" w:themeColor="accent5" w:fill="5B9BD5" w:themeFill="accent5"/>
      </w:tcPr>
    </w:tblStylePr>
    <w:tblStylePr w:type="lastCol">
      <w:rPr>
        <w:rFonts w:ascii="Arial" w:hAnsi="Arial"/>
        <w:b/>
        <w:color w:val="FFFFFF"/>
        <w:sz w:val="22"/>
      </w:rPr>
      <w:tblPr/>
      <w:tcPr>
        <w:shd w:val="clear" w:color="5B9BD5" w:themeColor="accent5" w:fill="5B9BD5" w:themeFill="accent5"/>
      </w:tcPr>
    </w:tblStylePr>
    <w:tblStylePr w:type="band1Vert">
      <w:tblPr/>
      <w:tcPr>
        <w:shd w:val="clear" w:color="B3D0EB" w:themeColor="accent5" w:themeTint="75" w:fill="B3D0EB" w:themeFill="accent5" w:themeFillTint="75"/>
      </w:tcPr>
    </w:tblStylePr>
    <w:tblStylePr w:type="band1Horz">
      <w:tblPr/>
      <w:tcPr>
        <w:shd w:val="clear" w:color="B3D0EB" w:themeColor="accent5" w:themeTint="75" w:fill="B3D0EB" w:themeFill="accent5" w:themeFillTint="75"/>
      </w:tcPr>
    </w:tblStylePr>
  </w:style>
  <w:style w:type="table" w:customStyle="1" w:styleId="GridTable5Dark-Accent6">
    <w:name w:val="Grid Table 5 Dark - Accent 6"/>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E1EFD8" w:themeFill="accent6" w:themeFillTint="34"/>
    </w:tblPr>
    <w:tblStylePr w:type="firstRow">
      <w:rPr>
        <w:rFonts w:ascii="Arial" w:hAnsi="Arial"/>
        <w:b/>
        <w:color w:val="FFFFFF"/>
        <w:sz w:val="22"/>
      </w:rPr>
      <w:tblPr/>
      <w:tcPr>
        <w:shd w:val="clear" w:color="70AD47" w:themeColor="accent6" w:fill="70AD47" w:themeFill="accent6"/>
      </w:tcPr>
    </w:tblStylePr>
    <w:tblStylePr w:type="lastRow">
      <w:rPr>
        <w:rFonts w:ascii="Arial" w:hAnsi="Arial"/>
        <w:b/>
        <w:color w:val="FFFFFF"/>
        <w:sz w:val="22"/>
      </w:rPr>
      <w:tblPr/>
      <w:tcPr>
        <w:tcBorders>
          <w:top w:val="single" w:sz="4" w:space="0" w:color="FFFFFF" w:themeColor="light1"/>
        </w:tcBorders>
        <w:shd w:val="clear" w:color="70AD47" w:themeColor="accent6" w:fill="70AD47" w:themeFill="accent6"/>
      </w:tcPr>
    </w:tblStylePr>
    <w:tblStylePr w:type="firstCol">
      <w:rPr>
        <w:rFonts w:ascii="Arial" w:hAnsi="Arial"/>
        <w:b/>
        <w:color w:val="FFFFFF"/>
        <w:sz w:val="22"/>
      </w:rPr>
      <w:tblPr/>
      <w:tcPr>
        <w:shd w:val="clear" w:color="70AD47" w:themeColor="accent6" w:fill="70AD47" w:themeFill="accent6"/>
      </w:tcPr>
    </w:tblStylePr>
    <w:tblStylePr w:type="lastCol">
      <w:rPr>
        <w:rFonts w:ascii="Arial" w:hAnsi="Arial"/>
        <w:b/>
        <w:color w:val="FFFFFF"/>
        <w:sz w:val="22"/>
      </w:rPr>
      <w:tblPr/>
      <w:tcPr>
        <w:shd w:val="clear" w:color="70AD47" w:themeColor="accent6" w:fill="70AD47" w:themeFill="accent6"/>
      </w:tcPr>
    </w:tblStylePr>
    <w:tblStylePr w:type="band1Vert">
      <w:tblPr/>
      <w:tcPr>
        <w:shd w:val="clear" w:color="BCDBA8" w:themeColor="accent6" w:themeTint="75" w:fill="BCDBA8" w:themeFill="accent6" w:themeFillTint="75"/>
      </w:tcPr>
    </w:tblStylePr>
    <w:tblStylePr w:type="band1Horz">
      <w:tblPr/>
      <w:tcPr>
        <w:shd w:val="clear" w:color="BCDBA8" w:themeColor="accent6" w:themeTint="75" w:fill="BCDBA8" w:themeFill="accent6" w:themeFillTint="75"/>
      </w:tcPr>
    </w:tblStylePr>
  </w:style>
  <w:style w:type="table" w:styleId="-6">
    <w:name w:val="Grid Table 6 Colorful"/>
    <w:basedOn w:val="a1"/>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1"/>
    <w:uiPriority w:val="99"/>
    <w:pPr>
      <w:spacing w:after="0" w:line="240" w:lineRule="auto"/>
    </w:pPr>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A0B7E1" w:themeColor="accent1" w:themeTint="80"/>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6Colorful-Accent2">
    <w:name w:val="Grid Table 6 Colorful - Accent 2"/>
    <w:basedOn w:val="a1"/>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a1"/>
    <w:uiPriority w:val="99"/>
    <w:pPr>
      <w:spacing w:after="0"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a1"/>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a1"/>
    <w:uiPriority w:val="99"/>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6Colorful-Accent6">
    <w:name w:val="Grid Table 6 Colorful - Accent 6"/>
    <w:basedOn w:val="a1"/>
    <w:uiPriority w:val="99"/>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E1EFD8" w:themeColor="accent6" w:themeTint="34" w:fill="E1EFD8" w:themeFill="accent6" w:themeFillTint="34"/>
      </w:tcPr>
    </w:tblStylePr>
    <w:tblStylePr w:type="band1Horz">
      <w:rPr>
        <w:rFonts w:ascii="Arial" w:hAnsi="Arial"/>
        <w:color w:val="245A8D" w:themeColor="accent5" w:themeShade="95"/>
        <w:sz w:val="22"/>
      </w:rPr>
      <w:tblPr/>
      <w:tcPr>
        <w:shd w:val="clear" w:color="E1EFD8" w:themeColor="accent6" w:themeTint="34" w:fill="E1EFD8" w:themeFill="accent6" w:themeFillTint="34"/>
      </w:tcPr>
    </w:tblStylePr>
    <w:tblStylePr w:type="band2Horz">
      <w:rPr>
        <w:rFonts w:ascii="Arial" w:hAnsi="Arial"/>
        <w:color w:val="245A8D" w:themeColor="accent5" w:themeShade="95"/>
        <w:sz w:val="22"/>
      </w:rPr>
    </w:tblStylePr>
  </w:style>
  <w:style w:type="table" w:styleId="-7">
    <w:name w:val="Grid Table 7 Colorful"/>
    <w:basedOn w:val="a1"/>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1"/>
    <w:uiPriority w:val="99"/>
    <w:pPr>
      <w:spacing w:after="0" w:line="240" w:lineRule="auto"/>
    </w:pPr>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rFonts w:ascii="Arial" w:hAnsi="Arial"/>
        <w:b/>
        <w:color w:val="A0B7E1" w:themeColor="accent1" w:themeTint="80" w:themeShade="95"/>
        <w:sz w:val="22"/>
      </w:rPr>
      <w:tblPr/>
      <w:tcPr>
        <w:tcBorders>
          <w:top w:val="none" w:sz="4" w:space="0" w:color="000000"/>
          <w:left w:val="none" w:sz="4" w:space="0" w:color="000000"/>
          <w:bottom w:val="single" w:sz="4" w:space="0" w:color="A0B7E1" w:themeColor="accent1" w:themeTint="80"/>
          <w:right w:val="none" w:sz="4" w:space="0" w:color="000000"/>
        </w:tcBorders>
        <w:shd w:val="clear" w:color="FFFFFF" w:themeColor="light1" w:fill="FFFFFF" w:themeFill="light1"/>
      </w:tcPr>
    </w:tblStylePr>
    <w:tblStylePr w:type="lastRow">
      <w:rPr>
        <w:rFonts w:ascii="Arial" w:hAnsi="Arial"/>
        <w:b/>
        <w:color w:val="A0B7E1" w:themeColor="accent1" w:themeTint="80" w:themeShade="95"/>
        <w:sz w:val="22"/>
      </w:rPr>
      <w:tblPr/>
      <w:tcPr>
        <w:tcBorders>
          <w:top w:val="single" w:sz="4" w:space="0" w:color="A0B7E1"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0B7E1" w:themeColor="accent1" w:themeTint="80" w:themeShade="95"/>
        <w:sz w:val="22"/>
      </w:rPr>
      <w:tblPr/>
      <w:tcPr>
        <w:tcBorders>
          <w:top w:val="none" w:sz="4" w:space="0" w:color="000000"/>
          <w:left w:val="none" w:sz="4" w:space="0" w:color="000000"/>
          <w:bottom w:val="none" w:sz="4" w:space="0" w:color="000000"/>
          <w:right w:val="single" w:sz="4" w:space="0" w:color="A0B7E1" w:themeColor="accent1" w:themeTint="80"/>
        </w:tcBorders>
        <w:shd w:val="clear" w:color="FFFFFF" w:fill="auto"/>
      </w:tcPr>
    </w:tblStylePr>
    <w:tblStylePr w:type="lastCol">
      <w:rPr>
        <w:rFonts w:ascii="Arial" w:hAnsi="Arial"/>
        <w:i/>
        <w:color w:val="A0B7E1" w:themeColor="accent1" w:themeTint="80" w:themeShade="95"/>
        <w:sz w:val="22"/>
      </w:rPr>
      <w:tblPr/>
      <w:tcPr>
        <w:tcBorders>
          <w:top w:val="none" w:sz="4" w:space="0" w:color="000000"/>
          <w:left w:val="single" w:sz="4" w:space="0" w:color="A0B7E1" w:themeColor="accent1" w:themeTint="80"/>
          <w:bottom w:val="none" w:sz="4" w:space="0" w:color="000000"/>
          <w:right w:val="none" w:sz="4" w:space="0" w:color="000000"/>
        </w:tcBorders>
        <w:shd w:val="clear" w:color="FFFFFF" w:fill="auto"/>
      </w:tc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7Colorful-Accent2">
    <w:name w:val="Grid Table 7 Colorful - Accent 2"/>
    <w:basedOn w:val="a1"/>
    <w:uiPriority w:val="99"/>
    <w:pPr>
      <w:spacing w:after="0"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4" w:space="0" w:color="000000"/>
          <w:left w:val="none" w:sz="4" w:space="0" w:color="000000"/>
          <w:bottom w:val="single" w:sz="4" w:space="0" w:color="F4B184" w:themeColor="accent2" w:themeTint="97"/>
          <w:right w:val="none" w:sz="4" w:space="0" w:color="000000"/>
        </w:tcBorders>
        <w:shd w:val="clear" w:color="FFFFFF" w:themeColor="light1"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4" w:space="0" w:color="000000"/>
          <w:left w:val="none" w:sz="4" w:space="0" w:color="000000"/>
          <w:bottom w:val="none" w:sz="4" w:space="0" w:color="000000"/>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4" w:space="0" w:color="000000"/>
          <w:left w:val="single" w:sz="4" w:space="0" w:color="F4B184" w:themeColor="accent2" w:themeTint="97"/>
          <w:bottom w:val="none" w:sz="4" w:space="0" w:color="000000"/>
          <w:right w:val="none" w:sz="4" w:space="0" w:color="000000"/>
        </w:tcBorders>
        <w:shd w:val="clear" w:color="FFFFFF" w:fill="auto"/>
      </w:tc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a1"/>
    <w:uiPriority w:val="99"/>
    <w:pPr>
      <w:spacing w:after="0"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4" w:space="0" w:color="000000"/>
          <w:left w:val="none" w:sz="4" w:space="0" w:color="000000"/>
          <w:bottom w:val="single" w:sz="4" w:space="0" w:color="A5A5A5" w:themeColor="accent3" w:themeTint="FE"/>
          <w:right w:val="none" w:sz="4" w:space="0" w:color="000000"/>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sz="4" w:space="0" w:color="000000"/>
          <w:left w:val="none" w:sz="4" w:space="0" w:color="000000"/>
          <w:bottom w:val="none" w:sz="4" w:space="0" w:color="000000"/>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4" w:space="0" w:color="000000"/>
          <w:left w:val="single" w:sz="4" w:space="0" w:color="A5A5A5" w:themeColor="accent3" w:themeTint="FE"/>
          <w:bottom w:val="none" w:sz="4" w:space="0" w:color="000000"/>
          <w:right w:val="none" w:sz="4" w:space="0" w:color="000000"/>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a1"/>
    <w:uiPriority w:val="99"/>
    <w:pPr>
      <w:spacing w:after="0"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4" w:space="0" w:color="000000"/>
          <w:left w:val="none" w:sz="4" w:space="0" w:color="000000"/>
          <w:bottom w:val="single" w:sz="4" w:space="0" w:color="FFD865" w:themeColor="accent4" w:themeTint="9A"/>
          <w:right w:val="none" w:sz="4" w:space="0" w:color="000000"/>
        </w:tcBorders>
        <w:shd w:val="clear" w:color="FFFFFF" w:themeColor="light1"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4" w:space="0" w:color="000000"/>
          <w:left w:val="none" w:sz="4" w:space="0" w:color="000000"/>
          <w:bottom w:val="none" w:sz="4" w:space="0" w:color="000000"/>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4" w:space="0" w:color="000000"/>
          <w:left w:val="single" w:sz="4" w:space="0" w:color="FFD865" w:themeColor="accent4" w:themeTint="9A"/>
          <w:bottom w:val="none" w:sz="4" w:space="0" w:color="000000"/>
          <w:right w:val="none" w:sz="4" w:space="0" w:color="000000"/>
        </w:tcBorders>
        <w:shd w:val="clear" w:color="FFFFFF" w:fill="auto"/>
      </w:tc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a1"/>
    <w:uiPriority w:val="99"/>
    <w:pPr>
      <w:spacing w:after="0" w:line="240" w:lineRule="auto"/>
    </w:pPr>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245A8D" w:themeColor="accent5" w:themeShade="95"/>
        <w:sz w:val="22"/>
      </w:rPr>
      <w:tblPr/>
      <w:tcPr>
        <w:tcBorders>
          <w:top w:val="none" w:sz="4" w:space="0" w:color="000000"/>
          <w:left w:val="none" w:sz="4" w:space="0" w:color="000000"/>
          <w:bottom w:val="single" w:sz="4" w:space="0" w:color="A2C6E7" w:themeColor="accent5" w:themeTint="90"/>
          <w:right w:val="none" w:sz="4" w:space="0" w:color="000000"/>
        </w:tcBorders>
        <w:shd w:val="clear" w:color="FFFFFF" w:themeColor="light1" w:fill="FFFFFF" w:themeFill="light1"/>
      </w:tcPr>
    </w:tblStylePr>
    <w:tblStylePr w:type="lastRow">
      <w:rPr>
        <w:rFonts w:ascii="Arial" w:hAnsi="Arial"/>
        <w:b/>
        <w:color w:val="245A8D" w:themeColor="accent5" w:themeShade="95"/>
        <w:sz w:val="22"/>
      </w:rPr>
      <w:tblPr/>
      <w:tcPr>
        <w:tcBorders>
          <w:top w:val="single" w:sz="4" w:space="0" w:color="A2C6E7"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45A8D" w:themeColor="accent5" w:themeShade="95"/>
        <w:sz w:val="22"/>
      </w:rPr>
      <w:tblPr/>
      <w:tcPr>
        <w:tcBorders>
          <w:top w:val="none" w:sz="4" w:space="0" w:color="000000"/>
          <w:left w:val="none" w:sz="4" w:space="0" w:color="000000"/>
          <w:bottom w:val="none" w:sz="4" w:space="0" w:color="000000"/>
          <w:right w:val="single" w:sz="4" w:space="0" w:color="A2C6E7" w:themeColor="accent5" w:themeTint="90"/>
        </w:tcBorders>
        <w:shd w:val="clear" w:color="FFFFFF" w:fill="auto"/>
      </w:tcPr>
    </w:tblStylePr>
    <w:tblStylePr w:type="lastCol">
      <w:rPr>
        <w:rFonts w:ascii="Arial" w:hAnsi="Arial"/>
        <w:i/>
        <w:color w:val="245A8D" w:themeColor="accent5" w:themeShade="95"/>
        <w:sz w:val="22"/>
      </w:rPr>
      <w:tblPr/>
      <w:tcPr>
        <w:tcBorders>
          <w:top w:val="none" w:sz="4" w:space="0" w:color="000000"/>
          <w:left w:val="single" w:sz="4" w:space="0" w:color="A2C6E7" w:themeColor="accent5" w:themeTint="90"/>
          <w:bottom w:val="none" w:sz="4" w:space="0" w:color="000000"/>
          <w:right w:val="none" w:sz="4" w:space="0" w:color="000000"/>
        </w:tcBorders>
        <w:shd w:val="clear" w:color="FFFFFF" w:fill="auto"/>
      </w:tc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7Colorful-Accent6">
    <w:name w:val="Grid Table 7 Colorful - Accent 6"/>
    <w:basedOn w:val="a1"/>
    <w:uiPriority w:val="99"/>
    <w:pPr>
      <w:spacing w:after="0"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4" w:space="0" w:color="000000"/>
          <w:left w:val="none" w:sz="4" w:space="0" w:color="000000"/>
          <w:bottom w:val="single" w:sz="4" w:space="0" w:color="ADD394" w:themeColor="accent6" w:themeTint="90"/>
          <w:right w:val="none" w:sz="4" w:space="0" w:color="000000"/>
        </w:tcBorders>
        <w:shd w:val="clear" w:color="FFFFFF" w:themeColor="light1"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416429" w:themeColor="accent6" w:themeShade="95"/>
        <w:sz w:val="22"/>
      </w:rPr>
      <w:tblPr/>
      <w:tcPr>
        <w:tcBorders>
          <w:top w:val="none" w:sz="4" w:space="0" w:color="000000"/>
          <w:left w:val="none" w:sz="4" w:space="0" w:color="000000"/>
          <w:bottom w:val="none" w:sz="4" w:space="0" w:color="000000"/>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4" w:space="0" w:color="000000"/>
          <w:left w:val="single" w:sz="4" w:space="0" w:color="ADD394" w:themeColor="accent6" w:themeTint="90"/>
          <w:bottom w:val="none" w:sz="4" w:space="0" w:color="000000"/>
          <w:right w:val="none" w:sz="4" w:space="0" w:color="000000"/>
        </w:tcBorders>
        <w:shd w:val="clear" w:color="FFFFFF" w:fill="auto"/>
      </w:tcPr>
    </w:tblStylePr>
    <w:tblStylePr w:type="band1Vert">
      <w:tblPr/>
      <w:tcPr>
        <w:shd w:val="clear" w:color="E1EFD8" w:themeColor="accent6" w:themeTint="34" w:fill="E1EFD8" w:themeFill="accent6" w:themeFillTint="34"/>
      </w:tcPr>
    </w:tblStylePr>
    <w:tblStylePr w:type="band1Horz">
      <w:rPr>
        <w:rFonts w:ascii="Arial" w:hAnsi="Arial"/>
        <w:color w:val="416429" w:themeColor="accent6" w:themeShade="95"/>
        <w:sz w:val="22"/>
      </w:rPr>
      <w:tblPr/>
      <w:tcPr>
        <w:shd w:val="clear" w:color="E1EFD8" w:themeColor="accent6" w:themeTint="34" w:fill="E1EFD8" w:themeFill="accent6" w:themeFillTint="34"/>
      </w:tcPr>
    </w:tblStylePr>
    <w:tblStylePr w:type="band2Horz">
      <w:rPr>
        <w:rFonts w:ascii="Arial" w:hAnsi="Arial"/>
        <w:color w:val="416429" w:themeColor="accent6" w:themeShade="95"/>
        <w:sz w:val="22"/>
      </w:rPr>
    </w:tblStylePr>
  </w:style>
  <w:style w:type="table" w:styleId="-10">
    <w:name w:val="List Table 1 Light"/>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color w:val="404040"/>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1" w:themeTint="40" w:fill="CFDBF0" w:themeFill="accent1" w:themeFillTint="40"/>
      </w:tcPr>
    </w:tblStylePr>
    <w:tblStylePr w:type="band1Horz">
      <w:tblPr/>
      <w:tcPr>
        <w:shd w:val="clear" w:color="CFDBF0" w:themeColor="accent1" w:themeTint="40" w:fill="CFDBF0" w:themeFill="accent1" w:themeFillTint="40"/>
      </w:tcPr>
    </w:tblStylePr>
  </w:style>
  <w:style w:type="table" w:customStyle="1" w:styleId="ListTable1Light-Accent2">
    <w:name w:val="List Table 1 Light - Accent 2"/>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FADECB" w:themeFill="accent2" w:themeFillTint="40"/>
      </w:tcPr>
    </w:tblStylePr>
    <w:tblStylePr w:type="band1Horz">
      <w:tblPr/>
      <w:tcPr>
        <w:shd w:val="clear" w:color="FADECB" w:themeColor="accent2" w:themeTint="40" w:fill="FADECB" w:themeFill="accent2" w:themeFillTint="40"/>
      </w:tcPr>
    </w:tblStylePr>
  </w:style>
  <w:style w:type="table" w:customStyle="1" w:styleId="ListTable1Light-Accent3">
    <w:name w:val="List Table 1 Light - Accent 3"/>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customStyle="1" w:styleId="ListTable1Light-Accent4">
    <w:name w:val="List Table 1 Light - Accent 4"/>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FFEFBF" w:themeFill="accent4" w:themeFillTint="40"/>
      </w:tcPr>
    </w:tblStylePr>
    <w:tblStylePr w:type="band1Horz">
      <w:tblPr/>
      <w:tcPr>
        <w:shd w:val="clear" w:color="FFEFBF" w:themeColor="accent4" w:themeTint="40" w:fill="FFEFBF" w:themeFill="accent4" w:themeFillTint="40"/>
      </w:tcPr>
    </w:tblStylePr>
  </w:style>
  <w:style w:type="table" w:customStyle="1" w:styleId="ListTable1Light-Accent5">
    <w:name w:val="List Table 1 Light - Accent 5"/>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5" w:themeTint="40" w:fill="D5E5F4" w:themeFill="accent5" w:themeFillTint="40"/>
      </w:tcPr>
    </w:tblStylePr>
    <w:tblStylePr w:type="band1Horz">
      <w:tblPr/>
      <w:tcPr>
        <w:shd w:val="clear" w:color="D5E5F4" w:themeColor="accent5" w:themeTint="40" w:fill="D5E5F4" w:themeFill="accent5" w:themeFillTint="40"/>
      </w:tcPr>
    </w:tblStylePr>
  </w:style>
  <w:style w:type="table" w:customStyle="1" w:styleId="ListTable1Light-Accent6">
    <w:name w:val="List Table 1 Light - Accent 6"/>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DAEBCF" w:themeFill="accent6" w:themeFillTint="40"/>
      </w:tcPr>
    </w:tblStylePr>
    <w:tblStylePr w:type="band1Horz">
      <w:tblPr/>
      <w:tcPr>
        <w:shd w:val="clear" w:color="DAEBCF" w:themeColor="accent6" w:themeTint="40" w:fill="DAEBCF" w:themeFill="accent6" w:themeFillTint="40"/>
      </w:tcPr>
    </w:tblStylePr>
  </w:style>
  <w:style w:type="table" w:styleId="-20">
    <w:name w:val="List Table 2"/>
    <w:basedOn w:val="a1"/>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1"/>
    <w:uiPriority w:val="99"/>
    <w:pPr>
      <w:spacing w:after="0" w:line="240" w:lineRule="auto"/>
    </w:pPr>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la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2-Accent2">
    <w:name w:val="List Table 2 - Accent 2"/>
    <w:basedOn w:val="a1"/>
    <w:uiPriority w:val="99"/>
    <w:pPr>
      <w:spacing w:after="0"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2-Accent3">
    <w:name w:val="List Table 2 - Accent 3"/>
    <w:basedOn w:val="a1"/>
    <w:uiPriority w:val="99"/>
    <w:pPr>
      <w:spacing w:after="0"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2-Accent4">
    <w:name w:val="List Table 2 - Accent 4"/>
    <w:basedOn w:val="a1"/>
    <w:uiPriority w:val="99"/>
    <w:pPr>
      <w:spacing w:after="0"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2-Accent5">
    <w:name w:val="List Table 2 - Accent 5"/>
    <w:basedOn w:val="a1"/>
    <w:uiPriority w:val="99"/>
    <w:pPr>
      <w:spacing w:after="0" w:line="240" w:lineRule="auto"/>
    </w:pPr>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la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2-Accent6">
    <w:name w:val="List Table 2 - Accent 6"/>
    <w:basedOn w:val="a1"/>
    <w:uiPriority w:val="99"/>
    <w:pPr>
      <w:spacing w:after="0"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30">
    <w:name w:val="List Table 3"/>
    <w:basedOn w:val="a1"/>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1"/>
    <w:uiPriority w:val="99"/>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themeColor="accent1"/>
          <w:right w:val="single" w:sz="4" w:space="0" w:color="4472C4" w:themeColor="accent1"/>
        </w:tcBorders>
      </w:tcPr>
    </w:tblStylePr>
    <w:tblStylePr w:type="band1Horz">
      <w:rPr>
        <w:rFonts w:ascii="Arial" w:hAnsi="Arial"/>
        <w:color w:val="404040"/>
        <w:sz w:val="22"/>
      </w:rPr>
      <w:tblPr/>
      <w:tcPr>
        <w:tcBorders>
          <w:top w:val="single" w:sz="4" w:space="0" w:color="4472C4" w:themeColor="accent1"/>
          <w:bottom w:val="single" w:sz="4" w:space="0" w:color="4472C4" w:themeColor="accent1"/>
        </w:tcBorders>
      </w:tcPr>
    </w:tblStylePr>
  </w:style>
  <w:style w:type="table" w:customStyle="1" w:styleId="ListTable3-Accent2">
    <w:name w:val="List Table 3 - Accent 2"/>
    <w:basedOn w:val="a1"/>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a1"/>
    <w:uiPriority w:val="99"/>
    <w:pPr>
      <w:spacing w:after="0"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a1"/>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a1"/>
    <w:uiPriority w:val="99"/>
    <w:pPr>
      <w:spacing w:after="0" w:line="240" w:lineRule="auto"/>
    </w:pPr>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rFonts w:ascii="Arial" w:hAnsi="Arial"/>
        <w:b/>
        <w:color w:val="FFFFFF"/>
        <w:sz w:val="22"/>
      </w:rPr>
      <w:tblPr/>
      <w:tcPr>
        <w:shd w:val="clear" w:color="9BC2E5" w:themeColor="accent5" w:themeTint="9A" w:fill="9BC2E5"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themeColor="accent5" w:themeTint="9A"/>
          <w:right w:val="single" w:sz="4" w:space="0" w:color="9BC2E5" w:themeColor="accent5" w:themeTint="9A"/>
        </w:tcBorders>
      </w:tcPr>
    </w:tblStylePr>
    <w:tblStylePr w:type="band1Horz">
      <w:rPr>
        <w:rFonts w:ascii="Arial" w:hAnsi="Arial"/>
        <w:color w:val="404040"/>
        <w:sz w:val="22"/>
      </w:rPr>
      <w:tblPr/>
      <w:tcPr>
        <w:tcBorders>
          <w:top w:val="single" w:sz="4" w:space="0" w:color="9BC2E5" w:themeColor="accent5" w:themeTint="9A"/>
          <w:bottom w:val="single" w:sz="4" w:space="0" w:color="9BC2E5" w:themeColor="accent5" w:themeTint="9A"/>
        </w:tcBorders>
      </w:tcPr>
    </w:tblStylePr>
  </w:style>
  <w:style w:type="table" w:customStyle="1" w:styleId="ListTable3-Accent6">
    <w:name w:val="List Table 3 - Accent 6"/>
    <w:basedOn w:val="a1"/>
    <w:uiPriority w:val="99"/>
    <w:pPr>
      <w:spacing w:after="0"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40">
    <w:name w:val="List Table 4"/>
    <w:basedOn w:val="a1"/>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1"/>
    <w:uiPriority w:val="99"/>
    <w:pPr>
      <w:spacing w:after="0" w:line="240" w:lineRule="auto"/>
    </w:p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4-Accent2">
    <w:name w:val="List Table 4 - Accent 2"/>
    <w:basedOn w:val="a1"/>
    <w:uiPriority w:val="9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4-Accent3">
    <w:name w:val="List Table 4 - Accent 3"/>
    <w:basedOn w:val="a1"/>
    <w:uiPriority w:val="9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4-Accent4">
    <w:name w:val="List Table 4 - Accent 4"/>
    <w:basedOn w:val="a1"/>
    <w:uiPriority w:val="9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4-Accent5">
    <w:name w:val="List Table 4 - Accent 5"/>
    <w:basedOn w:val="a1"/>
    <w:uiPriority w:val="99"/>
    <w:pPr>
      <w:spacing w:after="0" w:line="240" w:lineRule="auto"/>
    </w:p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rFonts w:ascii="Arial" w:hAnsi="Arial"/>
        <w:b/>
        <w:color w:val="FFFFFF"/>
        <w:sz w:val="22"/>
      </w:rPr>
      <w:tblPr/>
      <w:tcPr>
        <w:shd w:val="clear" w:color="5B9BD5" w:themeColor="accent5" w:fill="5B9BD5"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4-Accent6">
    <w:name w:val="List Table 4 - Accent 6"/>
    <w:basedOn w:val="a1"/>
    <w:uiPriority w:val="9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50">
    <w:name w:val="List Table 5 Dark"/>
    <w:basedOn w:val="a1"/>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1"/>
    <w:uiPriority w:val="99"/>
    <w:pPr>
      <w:spacing w:after="0" w:line="240" w:lineRule="auto"/>
    </w:pPr>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shd w:val="clear" w:color="4472C4" w:themeColor="accent1" w:fill="4472C4" w:themeFill="accent1"/>
    </w:tblPr>
    <w:tblStylePr w:type="firstRow">
      <w:rPr>
        <w:rFonts w:ascii="Arial" w:hAnsi="Arial"/>
        <w:b/>
        <w:color w:val="FFFFFF" w:themeColor="light1"/>
        <w:sz w:val="22"/>
      </w:rPr>
      <w:tblPr/>
      <w:tcPr>
        <w:tcBorders>
          <w:top w:val="single" w:sz="32" w:space="0" w:color="4472C4" w:themeColor="accent1"/>
          <w:bottom w:val="single" w:sz="12" w:space="0" w:color="FFFFFF" w:themeColor="light1"/>
        </w:tcBorders>
        <w:shd w:val="clear" w:color="4472C4" w:themeColor="accent1" w:fill="4472C4"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4472C4" w:themeColor="accent1" w:fill="4472C4"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472C4" w:themeColor="accent1" w:fill="4472C4" w:themeFill="accent1"/>
      </w:tcPr>
    </w:tblStylePr>
    <w:tblStylePr w:type="band2Horz">
      <w:tblPr/>
      <w:tcPr>
        <w:tcBorders>
          <w:top w:val="single" w:sz="4" w:space="0" w:color="FFFFFF" w:themeColor="light1"/>
          <w:bottom w:val="single" w:sz="4" w:space="0" w:color="FFFFFF" w:themeColor="light1"/>
        </w:tcBorders>
        <w:shd w:val="clear" w:color="4472C4" w:themeColor="accent1" w:fill="4472C4" w:themeFill="accent1"/>
      </w:tcPr>
    </w:tblStylePr>
  </w:style>
  <w:style w:type="table" w:customStyle="1" w:styleId="ListTable5Dark-Accent2">
    <w:name w:val="List Table 5 Dark - Accent 2"/>
    <w:basedOn w:val="a1"/>
    <w:uiPriority w:val="99"/>
    <w:pPr>
      <w:spacing w:after="0"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style>
  <w:style w:type="table" w:customStyle="1" w:styleId="ListTable5Dark-Accent3">
    <w:name w:val="List Table 5 Dark - Accent 3"/>
    <w:basedOn w:val="a1"/>
    <w:uiPriority w:val="99"/>
    <w:pPr>
      <w:spacing w:after="0"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style>
  <w:style w:type="table" w:customStyle="1" w:styleId="ListTable5Dark-Accent4">
    <w:name w:val="List Table 5 Dark - Accent 4"/>
    <w:basedOn w:val="a1"/>
    <w:uiPriority w:val="99"/>
    <w:pPr>
      <w:spacing w:after="0"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style>
  <w:style w:type="table" w:customStyle="1" w:styleId="ListTable5Dark-Accent5">
    <w:name w:val="List Table 5 Dark - Accent 5"/>
    <w:basedOn w:val="a1"/>
    <w:uiPriority w:val="99"/>
    <w:pPr>
      <w:spacing w:after="0" w:line="240" w:lineRule="auto"/>
    </w:pPr>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shd w:val="clear" w:color="9BC2E5" w:themeColor="accent5" w:themeTint="9A" w:fill="9BC2E5" w:themeFill="accent5" w:themeFillTint="9A"/>
    </w:tblPr>
    <w:tblStylePr w:type="firstRow">
      <w:rPr>
        <w:rFonts w:ascii="Arial" w:hAnsi="Arial"/>
        <w:b/>
        <w:color w:val="FFFFFF" w:themeColor="light1"/>
        <w:sz w:val="22"/>
      </w:rPr>
      <w:tblPr/>
      <w:tcPr>
        <w:tcBorders>
          <w:top w:val="single" w:sz="32" w:space="0" w:color="9BC2E5" w:themeColor="accent5" w:themeTint="9A"/>
          <w:bottom w:val="single" w:sz="12" w:space="0" w:color="FFFFFF" w:themeColor="light1"/>
        </w:tcBorders>
        <w:shd w:val="clear" w:color="9BC2E5" w:themeColor="accent5" w:themeTint="9A" w:fill="9BC2E5"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C2E5" w:themeColor="accent5" w:themeTint="9A"/>
          <w:right w:val="single" w:sz="4" w:space="0" w:color="FFFFFF" w:themeColor="light1"/>
        </w:tcBorders>
      </w:tcPr>
    </w:tblStylePr>
    <w:tblStylePr w:type="lastCol">
      <w:tblPr/>
      <w:tcPr>
        <w:tcBorders>
          <w:left w:val="single" w:sz="4" w:space="0" w:color="FFFFFF" w:themeColor="light1"/>
          <w:right w:val="single" w:sz="32" w:space="0" w:color="9BC2E5" w:themeColor="accent5" w:themeTint="9A"/>
        </w:tcBorders>
      </w:tcPr>
    </w:tblStylePr>
    <w:tblStylePr w:type="band1Vert">
      <w:tblPr/>
      <w:tcPr>
        <w:tcBorders>
          <w:left w:val="single" w:sz="4" w:space="0" w:color="FFFFFF" w:themeColor="light1"/>
          <w:right w:val="single" w:sz="4" w:space="0" w:color="FFFFFF" w:themeColor="light1"/>
        </w:tcBorders>
        <w:shd w:val="clear" w:color="9BC2E5" w:themeColor="accent5" w:themeTint="9A" w:fill="9BC2E5"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tblStylePr w:type="band2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style>
  <w:style w:type="table" w:customStyle="1" w:styleId="ListTable5Dark-Accent6">
    <w:name w:val="List Table 5 Dark - Accent 6"/>
    <w:basedOn w:val="a1"/>
    <w:uiPriority w:val="99"/>
    <w:pPr>
      <w:spacing w:after="0"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style>
  <w:style w:type="table" w:styleId="-60">
    <w:name w:val="List Table 6 Colorful"/>
    <w:basedOn w:val="a1"/>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1"/>
    <w:uiPriority w:val="99"/>
    <w:pPr>
      <w:spacing w:after="0" w:line="240" w:lineRule="auto"/>
    </w:pPr>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6Colorful-Accent2">
    <w:name w:val="List Table 6 Colorful - Accent 2"/>
    <w:basedOn w:val="a1"/>
    <w:uiPriority w:val="99"/>
    <w:pPr>
      <w:spacing w:after="0"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a1"/>
    <w:uiPriority w:val="99"/>
    <w:pPr>
      <w:spacing w:after="0"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a1"/>
    <w:uiPriority w:val="99"/>
    <w:pPr>
      <w:spacing w:after="0"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a1"/>
    <w:uiPriority w:val="99"/>
    <w:pPr>
      <w:spacing w:after="0" w:line="240" w:lineRule="auto"/>
    </w:pPr>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9BC2E5" w:themeColor="accent5" w:themeTint="9A"/>
        </w:tcBorders>
      </w:tcPr>
    </w:tblStylePr>
    <w:tblStylePr w:type="lastRow">
      <w:rPr>
        <w:b/>
        <w:color w:val="9BC2E5" w:themeColor="accent5" w:themeTint="9A" w:themeShade="95"/>
      </w:rPr>
      <w:tblPr/>
      <w:tcPr>
        <w:tcBorders>
          <w:top w:val="single" w:sz="4" w:space="0" w:color="9BC2E5" w:themeColor="accent5" w:themeTint="9A"/>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6Colorful-Accent6">
    <w:name w:val="List Table 6 Colorful - Accent 6"/>
    <w:basedOn w:val="a1"/>
    <w:uiPriority w:val="99"/>
    <w:pPr>
      <w:spacing w:after="0"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styleId="-70">
    <w:name w:val="List Table 7 Colorful"/>
    <w:basedOn w:val="a1"/>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1"/>
    <w:uiPriority w:val="99"/>
    <w:pPr>
      <w:spacing w:after="0" w:line="240" w:lineRule="auto"/>
    </w:pPr>
    <w:tblPr>
      <w:tblStyleRowBandSize w:val="1"/>
      <w:tblStyleColBandSize w:val="1"/>
      <w:tblBorders>
        <w:right w:val="single" w:sz="4" w:space="0" w:color="4472C4" w:themeColor="accent1"/>
      </w:tblBorders>
    </w:tblPr>
    <w:tblStylePr w:type="firstRow">
      <w:rPr>
        <w:rFonts w:ascii="Arial" w:hAnsi="Arial"/>
        <w:i/>
        <w:color w:val="254175" w:themeColor="accent1" w:themeShade="95"/>
        <w:sz w:val="22"/>
      </w:rPr>
      <w:tblPr/>
      <w:tcPr>
        <w:tcBorders>
          <w:top w:val="none" w:sz="4" w:space="0" w:color="000000"/>
          <w:left w:val="none" w:sz="4" w:space="0" w:color="000000"/>
          <w:bottom w:val="single" w:sz="4" w:space="0" w:color="4472C4" w:themeColor="accent1"/>
          <w:right w:val="none" w:sz="4" w:space="0" w:color="000000"/>
        </w:tcBorders>
        <w:shd w:val="clear" w:color="FFFFFF" w:themeColor="light1" w:fill="FFFFFF" w:themeFill="light1"/>
      </w:tcPr>
    </w:tblStylePr>
    <w:tblStylePr w:type="lastRow">
      <w:rPr>
        <w:rFonts w:ascii="Arial" w:hAnsi="Arial"/>
        <w:i/>
        <w:color w:val="254175" w:themeColor="accent1" w:themeShade="95"/>
        <w:sz w:val="22"/>
      </w:rPr>
      <w:tblPr/>
      <w:tcPr>
        <w:tcBorders>
          <w:top w:val="single" w:sz="4" w:space="0" w:color="4472C4"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54175" w:themeColor="accent1" w:themeShade="95"/>
        <w:sz w:val="22"/>
      </w:rPr>
      <w:tblPr/>
      <w:tcPr>
        <w:tcBorders>
          <w:top w:val="none" w:sz="4" w:space="0" w:color="000000"/>
          <w:left w:val="none" w:sz="4" w:space="0" w:color="000000"/>
          <w:bottom w:val="none" w:sz="4" w:space="0" w:color="000000"/>
          <w:right w:val="single" w:sz="4" w:space="0" w:color="4472C4" w:themeColor="accent1"/>
        </w:tcBorders>
        <w:shd w:val="clear" w:color="FFFFFF" w:fill="auto"/>
      </w:tcPr>
    </w:tblStylePr>
    <w:tblStylePr w:type="lastCol">
      <w:rPr>
        <w:rFonts w:ascii="Arial" w:hAnsi="Arial"/>
        <w:i/>
        <w:color w:val="254175" w:themeColor="accent1" w:themeShade="95"/>
        <w:sz w:val="22"/>
      </w:rPr>
      <w:tblPr/>
      <w:tcPr>
        <w:tcBorders>
          <w:top w:val="none" w:sz="4" w:space="0" w:color="000000"/>
          <w:left w:val="single" w:sz="4" w:space="0" w:color="4472C4" w:themeColor="accent1"/>
          <w:bottom w:val="none" w:sz="4" w:space="0" w:color="000000"/>
          <w:right w:val="none" w:sz="4" w:space="0" w:color="000000"/>
        </w:tcBorders>
        <w:shd w:val="clear" w:color="FFFFFF" w:fill="auto"/>
      </w:tc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7Colorful-Accent2">
    <w:name w:val="List Table 7 Colorful - Accent 2"/>
    <w:basedOn w:val="a1"/>
    <w:uiPriority w:val="99"/>
    <w:pPr>
      <w:spacing w:after="0"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4" w:space="0" w:color="000000"/>
          <w:left w:val="none" w:sz="4" w:space="0" w:color="000000"/>
          <w:bottom w:val="single" w:sz="4" w:space="0" w:color="F4B184" w:themeColor="accent2" w:themeTint="97"/>
          <w:right w:val="none" w:sz="4" w:space="0" w:color="000000"/>
        </w:tcBorders>
        <w:shd w:val="clear" w:color="FFFFFF" w:themeColor="light1"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4" w:space="0" w:color="000000"/>
          <w:left w:val="none" w:sz="4" w:space="0" w:color="000000"/>
          <w:bottom w:val="none" w:sz="4" w:space="0" w:color="000000"/>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4" w:space="0" w:color="000000"/>
          <w:left w:val="single" w:sz="4" w:space="0" w:color="F4B184" w:themeColor="accent2" w:themeTint="97"/>
          <w:bottom w:val="none" w:sz="4" w:space="0" w:color="000000"/>
          <w:right w:val="none" w:sz="4" w:space="0" w:color="000000"/>
        </w:tcBorders>
        <w:shd w:val="clear" w:color="FFFFFF" w:fill="auto"/>
      </w:tc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a1"/>
    <w:uiPriority w:val="99"/>
    <w:pPr>
      <w:spacing w:after="0"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4" w:space="0" w:color="000000"/>
          <w:left w:val="none" w:sz="4" w:space="0" w:color="000000"/>
          <w:bottom w:val="single" w:sz="4" w:space="0" w:color="C9C9C9" w:themeColor="accent3" w:themeTint="98"/>
          <w:right w:val="none" w:sz="4" w:space="0" w:color="000000"/>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sz="4" w:space="0" w:color="000000"/>
          <w:left w:val="none" w:sz="4" w:space="0" w:color="000000"/>
          <w:bottom w:val="none" w:sz="4" w:space="0" w:color="000000"/>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4" w:space="0" w:color="000000"/>
          <w:left w:val="single" w:sz="4" w:space="0" w:color="C9C9C9" w:themeColor="accent3" w:themeTint="98"/>
          <w:bottom w:val="none" w:sz="4" w:space="0" w:color="000000"/>
          <w:right w:val="none" w:sz="4" w:space="0" w:color="000000"/>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a1"/>
    <w:uiPriority w:val="99"/>
    <w:pPr>
      <w:spacing w:after="0"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4" w:space="0" w:color="000000"/>
          <w:left w:val="none" w:sz="4" w:space="0" w:color="000000"/>
          <w:bottom w:val="single" w:sz="4" w:space="0" w:color="FFD865" w:themeColor="accent4" w:themeTint="9A"/>
          <w:right w:val="none" w:sz="4" w:space="0" w:color="000000"/>
        </w:tcBorders>
        <w:shd w:val="clear" w:color="FFFFFF" w:themeColor="light1"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4" w:space="0" w:color="000000"/>
          <w:left w:val="none" w:sz="4" w:space="0" w:color="000000"/>
          <w:bottom w:val="none" w:sz="4" w:space="0" w:color="000000"/>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4" w:space="0" w:color="000000"/>
          <w:left w:val="single" w:sz="4" w:space="0" w:color="FFD865" w:themeColor="accent4" w:themeTint="9A"/>
          <w:bottom w:val="none" w:sz="4" w:space="0" w:color="000000"/>
          <w:right w:val="none" w:sz="4" w:space="0" w:color="000000"/>
        </w:tcBorders>
        <w:shd w:val="clear" w:color="FFFFFF" w:fill="auto"/>
      </w:tc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a1"/>
    <w:uiPriority w:val="99"/>
    <w:pPr>
      <w:spacing w:after="0" w:line="240" w:lineRule="auto"/>
    </w:pPr>
    <w:tblPr>
      <w:tblStyleRowBandSize w:val="1"/>
      <w:tblStyleColBandSize w:val="1"/>
      <w:tblBorders>
        <w:right w:val="single" w:sz="4" w:space="0" w:color="9BC2E5" w:themeColor="accent5" w:themeTint="9A"/>
      </w:tblBorders>
    </w:tblPr>
    <w:tblStylePr w:type="firstRow">
      <w:rPr>
        <w:rFonts w:ascii="Arial" w:hAnsi="Arial"/>
        <w:i/>
        <w:color w:val="9BC2E5" w:themeColor="accent5" w:themeTint="9A" w:themeShade="95"/>
        <w:sz w:val="22"/>
      </w:rPr>
      <w:tblPr/>
      <w:tcPr>
        <w:tcBorders>
          <w:top w:val="none" w:sz="4" w:space="0" w:color="000000"/>
          <w:left w:val="none" w:sz="4" w:space="0" w:color="000000"/>
          <w:bottom w:val="single" w:sz="4" w:space="0" w:color="9BC2E5" w:themeColor="accent5" w:themeTint="9A"/>
          <w:right w:val="none" w:sz="4" w:space="0" w:color="000000"/>
        </w:tcBorders>
        <w:shd w:val="clear" w:color="FFFFFF" w:themeColor="light1" w:fill="FFFFFF" w:themeFill="light1"/>
      </w:tcPr>
    </w:tblStylePr>
    <w:tblStylePr w:type="lastRow">
      <w:rPr>
        <w:rFonts w:ascii="Arial" w:hAnsi="Arial"/>
        <w:i/>
        <w:color w:val="9BC2E5" w:themeColor="accent5" w:themeTint="9A" w:themeShade="95"/>
        <w:sz w:val="22"/>
      </w:rPr>
      <w:tblPr/>
      <w:tcPr>
        <w:tcBorders>
          <w:top w:val="single" w:sz="4" w:space="0" w:color="9BC2E5"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BC2E5" w:themeColor="accent5" w:themeTint="9A" w:themeShade="95"/>
        <w:sz w:val="22"/>
      </w:rPr>
      <w:tblPr/>
      <w:tcPr>
        <w:tcBorders>
          <w:top w:val="none" w:sz="4" w:space="0" w:color="000000"/>
          <w:left w:val="none" w:sz="4" w:space="0" w:color="000000"/>
          <w:bottom w:val="none" w:sz="4" w:space="0" w:color="000000"/>
          <w:right w:val="single" w:sz="4" w:space="0" w:color="9BC2E5" w:themeColor="accent5" w:themeTint="9A"/>
        </w:tcBorders>
        <w:shd w:val="clear" w:color="FFFFFF" w:fill="auto"/>
      </w:tcPr>
    </w:tblStylePr>
    <w:tblStylePr w:type="lastCol">
      <w:rPr>
        <w:rFonts w:ascii="Arial" w:hAnsi="Arial"/>
        <w:i/>
        <w:color w:val="9BC2E5" w:themeColor="accent5" w:themeTint="9A" w:themeShade="95"/>
        <w:sz w:val="22"/>
      </w:rPr>
      <w:tblPr/>
      <w:tcPr>
        <w:tcBorders>
          <w:top w:val="none" w:sz="4" w:space="0" w:color="000000"/>
          <w:left w:val="single" w:sz="4" w:space="0" w:color="9BC2E5" w:themeColor="accent5" w:themeTint="9A"/>
          <w:bottom w:val="none" w:sz="4" w:space="0" w:color="000000"/>
          <w:right w:val="none" w:sz="4" w:space="0" w:color="000000"/>
        </w:tcBorders>
        <w:shd w:val="clear" w:color="FFFFFF" w:fill="auto"/>
      </w:tc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7Colorful-Accent6">
    <w:name w:val="List Table 7 Colorful - Accent 6"/>
    <w:basedOn w:val="a1"/>
    <w:uiPriority w:val="99"/>
    <w:pPr>
      <w:spacing w:after="0"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4" w:space="0" w:color="000000"/>
          <w:left w:val="none" w:sz="4" w:space="0" w:color="000000"/>
          <w:bottom w:val="single" w:sz="4" w:space="0" w:color="A9D08E" w:themeColor="accent6" w:themeTint="98"/>
          <w:right w:val="none" w:sz="4" w:space="0" w:color="000000"/>
        </w:tcBorders>
        <w:shd w:val="clear" w:color="FFFFFF" w:themeColor="light1"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9D08E" w:themeColor="accent6" w:themeTint="98" w:themeShade="95"/>
        <w:sz w:val="22"/>
      </w:rPr>
      <w:tblPr/>
      <w:tcPr>
        <w:tcBorders>
          <w:top w:val="none" w:sz="4" w:space="0" w:color="000000"/>
          <w:left w:val="none" w:sz="4" w:space="0" w:color="000000"/>
          <w:bottom w:val="none" w:sz="4" w:space="0" w:color="000000"/>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4" w:space="0" w:color="000000"/>
          <w:left w:val="single" w:sz="4" w:space="0" w:color="A9D08E" w:themeColor="accent6" w:themeTint="98"/>
          <w:bottom w:val="none" w:sz="4" w:space="0" w:color="000000"/>
          <w:right w:val="none" w:sz="4" w:space="0" w:color="000000"/>
        </w:tcBorders>
        <w:shd w:val="clear" w:color="FFFFFF" w:fill="auto"/>
      </w:tc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Lined-Accent2">
    <w:name w:val="Lined - Accent 2"/>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Lined-Accent3">
    <w:name w:val="Lined - Accent 3"/>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Lined-Accent4">
    <w:name w:val="Lined - Accent 4"/>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Lined-Accent5">
    <w:name w:val="Lined - Accent 5"/>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Lined-Accent6">
    <w:name w:val="Lined - Accent 6"/>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Lined-Accent">
    <w:name w:val="Bordered &amp; Lined - Accent"/>
    <w:basedOn w:val="a1"/>
    <w:uiPriority w:val="99"/>
    <w:pPr>
      <w:spacing w:after="0" w:line="240" w:lineRule="auto"/>
    </w:pPr>
    <w:rPr>
      <w:color w:val="404040"/>
      <w:sz w:val="20"/>
      <w:szCs w:val="20"/>
      <w:lang w:eastAsia="ru-RU"/>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1"/>
    <w:uiPriority w:val="99"/>
    <w:pPr>
      <w:spacing w:after="0" w:line="240" w:lineRule="auto"/>
    </w:pPr>
    <w:rPr>
      <w:color w:val="404040"/>
      <w:sz w:val="20"/>
      <w:szCs w:val="20"/>
      <w:lang w:eastAsia="ru-RU"/>
    </w:rPr>
    <w:tblPr>
      <w:tblStyleRowBandSize w:val="1"/>
      <w:tblStyleColBandSize w:val="1"/>
      <w:tblBorders>
        <w:top w:val="single" w:sz="4" w:space="0" w:color="254175" w:themeColor="accent1" w:themeShade="95"/>
        <w:left w:val="single" w:sz="4" w:space="0" w:color="254175" w:themeColor="accent1" w:themeShade="95"/>
        <w:bottom w:val="single" w:sz="4" w:space="0" w:color="254175" w:themeColor="accent1" w:themeShade="95"/>
        <w:right w:val="single" w:sz="4" w:space="0" w:color="254175" w:themeColor="accent1" w:themeShade="95"/>
        <w:insideH w:val="single" w:sz="4" w:space="0" w:color="254175" w:themeColor="accent1" w:themeShade="95"/>
        <w:insideV w:val="single" w:sz="4" w:space="0" w:color="254175" w:themeColor="accent1" w:themeShade="95"/>
      </w:tblBorders>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BorderedLined-Accent2">
    <w:name w:val="Bordered &amp; Lined - Accent 2"/>
    <w:basedOn w:val="a1"/>
    <w:uiPriority w:val="99"/>
    <w:pPr>
      <w:spacing w:after="0" w:line="240" w:lineRule="auto"/>
    </w:pPr>
    <w:rPr>
      <w:color w:val="404040"/>
      <w:sz w:val="20"/>
      <w:szCs w:val="20"/>
      <w:lang w:eastAsia="ru-RU"/>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BorderedLined-Accent3">
    <w:name w:val="Bordered &amp; Lined - Accent 3"/>
    <w:basedOn w:val="a1"/>
    <w:uiPriority w:val="99"/>
    <w:pPr>
      <w:spacing w:after="0" w:line="240" w:lineRule="auto"/>
    </w:pPr>
    <w:rPr>
      <w:color w:val="404040"/>
      <w:sz w:val="20"/>
      <w:szCs w:val="20"/>
      <w:lang w:eastAsia="ru-RU"/>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BorderedLined-Accent4">
    <w:name w:val="Bordered &amp; Lined - Accent 4"/>
    <w:basedOn w:val="a1"/>
    <w:uiPriority w:val="99"/>
    <w:pPr>
      <w:spacing w:after="0" w:line="240" w:lineRule="auto"/>
    </w:pPr>
    <w:rPr>
      <w:color w:val="404040"/>
      <w:sz w:val="20"/>
      <w:szCs w:val="20"/>
      <w:lang w:eastAsia="ru-RU"/>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BorderedLined-Accent5">
    <w:name w:val="Bordered &amp; Lined - Accent 5"/>
    <w:basedOn w:val="a1"/>
    <w:uiPriority w:val="99"/>
    <w:pPr>
      <w:spacing w:after="0" w:line="240" w:lineRule="auto"/>
    </w:pPr>
    <w:rPr>
      <w:color w:val="404040"/>
      <w:sz w:val="20"/>
      <w:szCs w:val="20"/>
      <w:lang w:eastAsia="ru-RU"/>
    </w:rPr>
    <w:tblPr>
      <w:tblStyleRowBandSize w:val="1"/>
      <w:tblStyleColBandSize w:val="1"/>
      <w:tblBorders>
        <w:top w:val="single" w:sz="4" w:space="0" w:color="245A8D" w:themeColor="accent5" w:themeShade="95"/>
        <w:left w:val="single" w:sz="4" w:space="0" w:color="245A8D" w:themeColor="accent5" w:themeShade="95"/>
        <w:bottom w:val="single" w:sz="4" w:space="0" w:color="245A8D" w:themeColor="accent5" w:themeShade="95"/>
        <w:right w:val="single" w:sz="4" w:space="0" w:color="245A8D" w:themeColor="accent5" w:themeShade="95"/>
        <w:insideH w:val="single" w:sz="4" w:space="0" w:color="245A8D" w:themeColor="accent5" w:themeShade="95"/>
        <w:insideV w:val="single" w:sz="4" w:space="0" w:color="245A8D" w:themeColor="accent5" w:themeShade="95"/>
      </w:tblBorders>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BorderedLined-Accent6">
    <w:name w:val="Bordered &amp; Lined - Accent 6"/>
    <w:basedOn w:val="a1"/>
    <w:uiPriority w:val="99"/>
    <w:pPr>
      <w:spacing w:after="0" w:line="240" w:lineRule="auto"/>
    </w:pPr>
    <w:rPr>
      <w:color w:val="404040"/>
      <w:sz w:val="20"/>
      <w:szCs w:val="20"/>
      <w:lang w:eastAsia="ru-RU"/>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
    <w:name w:val="Bordered"/>
    <w:basedOn w:val="a1"/>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1"/>
    <w:uiPriority w:val="99"/>
    <w:pPr>
      <w:spacing w:after="0" w:line="240" w:lineRule="auto"/>
    </w:p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rFonts w:ascii="Arial" w:hAnsi="Arial"/>
        <w:color w:val="404040"/>
        <w:sz w:val="22"/>
      </w:rPr>
      <w:tblPr/>
      <w:tcPr>
        <w:tcBorders>
          <w:bottom w:val="single" w:sz="12" w:space="0" w:color="4472C4" w:themeColor="accent1"/>
        </w:tcBorders>
      </w:tcPr>
    </w:tblStylePr>
    <w:tblStylePr w:type="lastRow">
      <w:rPr>
        <w:rFonts w:ascii="Arial" w:hAnsi="Arial"/>
        <w:color w:val="404040"/>
        <w:sz w:val="22"/>
      </w:rPr>
      <w:tblPr/>
      <w:tcPr>
        <w:tcBorders>
          <w:top w:val="single" w:sz="12" w:space="0" w:color="4472C4"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hemeColor="accent1"/>
        </w:tcBorders>
      </w:tc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Bordered-Accent2">
    <w:name w:val="Bordered - Accent 2"/>
    <w:basedOn w:val="a1"/>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a1"/>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a1"/>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a1"/>
    <w:uiPriority w:val="99"/>
    <w:pPr>
      <w:spacing w:after="0" w:line="240" w:lineRule="auto"/>
    </w:p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rFonts w:ascii="Arial" w:hAnsi="Arial"/>
        <w:color w:val="404040"/>
        <w:sz w:val="22"/>
      </w:rPr>
      <w:tblPr/>
      <w:tcPr>
        <w:tcBorders>
          <w:bottom w:val="single" w:sz="12" w:space="0" w:color="9BC2E5" w:themeColor="accent5" w:themeTint="9A"/>
        </w:tcBorders>
      </w:tcPr>
    </w:tblStylePr>
    <w:tblStylePr w:type="lastRow">
      <w:rPr>
        <w:rFonts w:ascii="Arial" w:hAnsi="Arial"/>
        <w:color w:val="404040"/>
        <w:sz w:val="22"/>
      </w:rPr>
      <w:tblPr/>
      <w:tcPr>
        <w:tcBorders>
          <w:top w:val="single" w:sz="12" w:space="0" w:color="9BC2E5"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hemeColor="accent5" w:themeTint="9A"/>
        </w:tcBorders>
      </w:tc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Bordered-Accent6">
    <w:name w:val="Bordered - Accent 6"/>
    <w:basedOn w:val="a1"/>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af0">
    <w:name w:val="footnote text"/>
    <w:basedOn w:val="a"/>
    <w:link w:val="af1"/>
    <w:uiPriority w:val="99"/>
    <w:semiHidden/>
    <w:unhideWhenUsed/>
    <w:pPr>
      <w:spacing w:after="40" w:line="240" w:lineRule="auto"/>
    </w:pPr>
    <w:rPr>
      <w:sz w:val="18"/>
    </w:rPr>
  </w:style>
  <w:style w:type="character" w:customStyle="1" w:styleId="af1">
    <w:name w:val="Текст сноски Знак"/>
    <w:link w:val="af0"/>
    <w:uiPriority w:val="99"/>
    <w:rPr>
      <w:sz w:val="18"/>
    </w:rPr>
  </w:style>
  <w:style w:type="character" w:styleId="af2">
    <w:name w:val="footnote reference"/>
    <w:basedOn w:val="a0"/>
    <w:uiPriority w:val="99"/>
    <w:unhideWhenUsed/>
    <w:rPr>
      <w:vertAlign w:val="superscript"/>
    </w:rPr>
  </w:style>
  <w:style w:type="paragraph" w:styleId="af3">
    <w:name w:val="endnote text"/>
    <w:basedOn w:val="a"/>
    <w:link w:val="af4"/>
    <w:uiPriority w:val="99"/>
    <w:semiHidden/>
    <w:unhideWhenUsed/>
    <w:pPr>
      <w:spacing w:after="0" w:line="240" w:lineRule="auto"/>
    </w:pPr>
    <w:rPr>
      <w:sz w:val="20"/>
    </w:rPr>
  </w:style>
  <w:style w:type="character" w:customStyle="1" w:styleId="af4">
    <w:name w:val="Текст концевой сноски Знак"/>
    <w:link w:val="af3"/>
    <w:uiPriority w:val="99"/>
    <w:rPr>
      <w:sz w:val="20"/>
    </w:rPr>
  </w:style>
  <w:style w:type="character" w:styleId="af5">
    <w:name w:val="endnote reference"/>
    <w:basedOn w:val="a0"/>
    <w:uiPriority w:val="99"/>
    <w:semiHidden/>
    <w:unhideWhenUsed/>
    <w:rPr>
      <w:vertAlign w:val="superscript"/>
    </w:rPr>
  </w:style>
  <w:style w:type="paragraph" w:styleId="42">
    <w:name w:val="toc 4"/>
    <w:basedOn w:val="a"/>
    <w:next w:val="a"/>
    <w:uiPriority w:val="39"/>
    <w:unhideWhenUsed/>
    <w:pPr>
      <w:spacing w:after="57"/>
      <w:ind w:left="850"/>
    </w:pPr>
  </w:style>
  <w:style w:type="paragraph" w:styleId="52">
    <w:name w:val="toc 5"/>
    <w:basedOn w:val="a"/>
    <w:next w:val="a"/>
    <w:uiPriority w:val="39"/>
    <w:unhideWhenUsed/>
    <w:pPr>
      <w:spacing w:after="57"/>
      <w:ind w:left="1134"/>
    </w:pPr>
  </w:style>
  <w:style w:type="paragraph" w:styleId="61">
    <w:name w:val="toc 6"/>
    <w:basedOn w:val="a"/>
    <w:next w:val="a"/>
    <w:uiPriority w:val="39"/>
    <w:unhideWhenUsed/>
    <w:pPr>
      <w:spacing w:after="57"/>
      <w:ind w:left="1417"/>
    </w:pPr>
  </w:style>
  <w:style w:type="paragraph" w:styleId="71">
    <w:name w:val="toc 7"/>
    <w:basedOn w:val="a"/>
    <w:next w:val="a"/>
    <w:uiPriority w:val="39"/>
    <w:unhideWhenUsed/>
    <w:pPr>
      <w:spacing w:after="57"/>
      <w:ind w:left="1701"/>
    </w:pPr>
  </w:style>
  <w:style w:type="paragraph" w:styleId="81">
    <w:name w:val="toc 8"/>
    <w:basedOn w:val="a"/>
    <w:next w:val="a"/>
    <w:uiPriority w:val="39"/>
    <w:unhideWhenUsed/>
    <w:pPr>
      <w:spacing w:after="57"/>
      <w:ind w:left="1984"/>
    </w:pPr>
  </w:style>
  <w:style w:type="paragraph" w:styleId="91">
    <w:name w:val="toc 9"/>
    <w:basedOn w:val="a"/>
    <w:next w:val="a"/>
    <w:uiPriority w:val="39"/>
    <w:unhideWhenUsed/>
    <w:pPr>
      <w:spacing w:after="57"/>
      <w:ind w:left="2268"/>
    </w:pPr>
  </w:style>
  <w:style w:type="paragraph" w:styleId="af6">
    <w:name w:val="table of figures"/>
    <w:basedOn w:val="a"/>
    <w:next w:val="a"/>
    <w:uiPriority w:val="99"/>
    <w:unhideWhenUsed/>
    <w:pPr>
      <w:spacing w:after="0"/>
    </w:pPr>
  </w:style>
  <w:style w:type="character" w:customStyle="1" w:styleId="10">
    <w:name w:val="Заголовок 1 Знак"/>
    <w:basedOn w:val="a0"/>
    <w:link w:val="1"/>
    <w:uiPriority w:val="9"/>
    <w:rPr>
      <w:rFonts w:asciiTheme="majorHAnsi" w:eastAsiaTheme="majorEastAsia" w:hAnsiTheme="majorHAnsi" w:cstheme="majorBidi"/>
      <w:color w:val="2F5496" w:themeColor="accent1" w:themeShade="BF"/>
      <w:sz w:val="32"/>
      <w:szCs w:val="32"/>
    </w:rPr>
  </w:style>
  <w:style w:type="character" w:customStyle="1" w:styleId="20">
    <w:name w:val="Заголовок 2 Знак"/>
    <w:link w:val="2"/>
    <w:uiPriority w:val="9"/>
    <w:rPr>
      <w:rFonts w:ascii="Carlito" w:eastAsia="Segoe UI" w:hAnsi="Carlito" w:cs="Carlito"/>
      <w:b/>
      <w:bCs/>
      <w:sz w:val="22"/>
      <w:szCs w:val="22"/>
    </w:rPr>
  </w:style>
  <w:style w:type="character" w:customStyle="1" w:styleId="40">
    <w:name w:val="Заголовок 4 Знак"/>
    <w:link w:val="4"/>
    <w:uiPriority w:val="9"/>
    <w:rPr>
      <w:rFonts w:ascii="Carlito" w:hAnsi="Carlito" w:cs="Carlito"/>
      <w:b/>
      <w:bCs/>
      <w:color w:val="000000" w:themeColor="text1"/>
      <w:sz w:val="22"/>
      <w:szCs w:val="22"/>
    </w:rPr>
  </w:style>
  <w:style w:type="paragraph" w:styleId="af7">
    <w:name w:val="List Paragraph"/>
    <w:basedOn w:val="a"/>
    <w:uiPriority w:val="34"/>
    <w:qFormat/>
    <w:pPr>
      <w:ind w:left="720"/>
      <w:contextualSpacing/>
    </w:pPr>
  </w:style>
  <w:style w:type="character" w:customStyle="1" w:styleId="30">
    <w:name w:val="Заголовок 3 Знак"/>
    <w:basedOn w:val="a0"/>
    <w:link w:val="3"/>
    <w:uiPriority w:val="9"/>
    <w:rPr>
      <w:rFonts w:ascii="Carlito" w:eastAsia="Segoe UI" w:hAnsi="Carlito" w:cs="Carlito"/>
      <w:b/>
      <w:bCs/>
      <w:i w:val="0"/>
      <w:iCs w:val="0"/>
      <w:color w:val="000000" w:themeColor="text1"/>
      <w:sz w:val="22"/>
      <w:szCs w:val="22"/>
      <w:u w:val="single"/>
    </w:rPr>
  </w:style>
  <w:style w:type="character" w:styleId="af8">
    <w:name w:val="Strong"/>
    <w:basedOn w:val="a0"/>
    <w:uiPriority w:val="22"/>
    <w:qFormat/>
    <w:rPr>
      <w:b/>
      <w:bCs/>
    </w:rPr>
  </w:style>
  <w:style w:type="character" w:styleId="af9">
    <w:name w:val="Hyperlink"/>
    <w:basedOn w:val="a0"/>
    <w:uiPriority w:val="99"/>
    <w:unhideWhenUsed/>
    <w:rPr>
      <w:color w:val="0563C1" w:themeColor="hyperlink"/>
      <w:u w:val="single"/>
    </w:rPr>
  </w:style>
  <w:style w:type="paragraph" w:styleId="afa">
    <w:name w:val="TOC Heading"/>
    <w:basedOn w:val="1"/>
    <w:next w:val="a"/>
    <w:uiPriority w:val="39"/>
    <w:unhideWhenUsed/>
    <w:qFormat/>
    <w:pPr>
      <w:outlineLvl w:val="9"/>
    </w:pPr>
    <w:rPr>
      <w:lang w:eastAsia="ru-RU"/>
    </w:rPr>
  </w:style>
  <w:style w:type="paragraph" w:styleId="12">
    <w:name w:val="toc 1"/>
    <w:basedOn w:val="a"/>
    <w:next w:val="a"/>
    <w:uiPriority w:val="39"/>
    <w:unhideWhenUsed/>
    <w:pPr>
      <w:spacing w:after="100"/>
    </w:pPr>
  </w:style>
  <w:style w:type="paragraph" w:styleId="24">
    <w:name w:val="toc 2"/>
    <w:basedOn w:val="a"/>
    <w:next w:val="a"/>
    <w:uiPriority w:val="39"/>
    <w:unhideWhenUsed/>
    <w:pPr>
      <w:spacing w:after="100"/>
      <w:ind w:left="220"/>
    </w:pPr>
  </w:style>
  <w:style w:type="paragraph" w:styleId="32">
    <w:name w:val="toc 3"/>
    <w:basedOn w:val="a"/>
    <w:next w:val="a"/>
    <w:uiPriority w:val="39"/>
    <w:unhideWhenUsed/>
    <w:pPr>
      <w:spacing w:after="100"/>
      <w:ind w:left="440"/>
    </w:pPr>
  </w:style>
  <w:style w:type="paragraph" w:customStyle="1" w:styleId="docdata">
    <w:name w:val="docdata"/>
    <w:basedOn w:val="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b">
    <w:name w:val="Normal (Web)"/>
    <w:basedOn w:val="a"/>
    <w:uiPriority w:val="99"/>
    <w:unhideWhenUsed/>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21" Type="http://schemas.openxmlformats.org/officeDocument/2006/relationships/image" Target="media/image6.png"/><Relationship Id="rId170" Type="http://schemas.openxmlformats.org/officeDocument/2006/relationships/hyperlink" Target="https://qm5uy34gjbbtbrgt_vla_806_b211ff4289b92cd5f92b5b74e31c937c.onlyoffice.disk.yandex.net/7.3.3-59/web-apps/apps/documenteditor/main/index_loader.html?_dc=7.3.3-59&amp;lang=ru&amp;customer=%D0%AF%D0%BD%D0%B4%D0%B5%D0%BA%D1%81.%D0%94%D0%B8%D1%81%D0%BA&amp;headerlogo=https%3A%2F%2Fyastatic.net%2Fs3%2Feditor%2F_%2Feditor_docs_icon_ru_v1.svg&amp;frameEditorId=only-office-app&amp;parentOrigin=https://disk.yandex.ru" TargetMode="External"/><Relationship Id="rId268" Type="http://schemas.openxmlformats.org/officeDocument/2006/relationships/image" Target="media/image1290.png"/><Relationship Id="rId475" Type="http://schemas.openxmlformats.org/officeDocument/2006/relationships/image" Target="media/image2440.png"/><Relationship Id="rId682" Type="http://schemas.openxmlformats.org/officeDocument/2006/relationships/image" Target="media/image3590.png"/><Relationship Id="rId128" Type="http://schemas.openxmlformats.org/officeDocument/2006/relationships/image" Target="media/image5810.png"/><Relationship Id="rId335" Type="http://schemas.openxmlformats.org/officeDocument/2006/relationships/hyperlink" Target="https://yzu2rfvfqfdey5ez_vla_809_efeb449e982130602a8eada07093ec7a.onlyoffice.disk.yandex.net/7.3.3-59/web-apps/apps/documenteditor/main/index_loader.html?_dc=7.3.3-59&amp;lang=ru&amp;customer=%D0%AF%D0%BD%D0%B4%D0%B5%D0%BA%D1%81.%D0%94%D0%B8%D1%81%D0%BA&amp;headerlogo=https%3A%2F%2Fyastatic.net%2Fs3%2Feditor%2F_%2Feditor_docs_icon_ru_v1.svg&amp;frameEditorId=only-office-app&amp;parentOrigin=https://disk.yandex.ru" TargetMode="External"/><Relationship Id="rId542" Type="http://schemas.openxmlformats.org/officeDocument/2006/relationships/image" Target="media/image282.png"/><Relationship Id="rId987" Type="http://schemas.openxmlformats.org/officeDocument/2006/relationships/image" Target="media/image524.png"/><Relationship Id="rId1172" Type="http://schemas.openxmlformats.org/officeDocument/2006/relationships/theme" Target="theme/theme1.xml"/><Relationship Id="rId402" Type="http://schemas.openxmlformats.org/officeDocument/2006/relationships/image" Target="media/image203.png"/><Relationship Id="rId847" Type="http://schemas.openxmlformats.org/officeDocument/2006/relationships/image" Target="media/image452.png"/><Relationship Id="rId1032" Type="http://schemas.openxmlformats.org/officeDocument/2006/relationships/image" Target="media/image547.png"/><Relationship Id="rId707" Type="http://schemas.openxmlformats.org/officeDocument/2006/relationships/image" Target="media/image377.png"/><Relationship Id="rId914" Type="http://schemas.openxmlformats.org/officeDocument/2006/relationships/image" Target="media/image4850.png"/><Relationship Id="rId43" Type="http://schemas.openxmlformats.org/officeDocument/2006/relationships/image" Target="media/image1510.png"/><Relationship Id="rId192" Type="http://schemas.openxmlformats.org/officeDocument/2006/relationships/image" Target="media/image86.jpg"/><Relationship Id="rId497" Type="http://schemas.openxmlformats.org/officeDocument/2006/relationships/image" Target="media/image2560.png"/><Relationship Id="rId357" Type="http://schemas.openxmlformats.org/officeDocument/2006/relationships/image" Target="media/image1780.png"/><Relationship Id="rId217" Type="http://schemas.openxmlformats.org/officeDocument/2006/relationships/hyperlink" Target="https://ixwcim22vnhlqdwq_sas_803_e13f35c13a8d79f0cd0862e930e4ce97.onlyoffice.disk.yandex.net/7.3.3-59/web-apps/apps/documenteditor/main/index_loader.html?_dc=7.3.3-59&amp;lang=ru&amp;customer=%D0%AF%D0%BD%D0%B4%D0%B5%D0%BA%D1%81.%D0%94%D0%B8%D1%81%D0%BA&amp;headerlogo=https%3A%2F%2Fyastatic.net%2Fs3%2Feditor%2F_%2Feditor_docs_icon_ru_v1.svg&amp;frameEditorId=only-office-app&amp;parentOrigin=https://disk.yandex.ru" TargetMode="External"/><Relationship Id="rId564" Type="http://schemas.openxmlformats.org/officeDocument/2006/relationships/image" Target="media/image2940.png"/><Relationship Id="rId771" Type="http://schemas.openxmlformats.org/officeDocument/2006/relationships/image" Target="media/image416.png"/><Relationship Id="rId869" Type="http://schemas.openxmlformats.org/officeDocument/2006/relationships/image" Target="media/image463.png"/><Relationship Id="rId424" Type="http://schemas.openxmlformats.org/officeDocument/2006/relationships/image" Target="media/image2140.png"/><Relationship Id="rId631" Type="http://schemas.openxmlformats.org/officeDocument/2006/relationships/image" Target="media/image330.png"/><Relationship Id="rId729" Type="http://schemas.openxmlformats.org/officeDocument/2006/relationships/image" Target="media/image391.png"/><Relationship Id="rId1054" Type="http://schemas.openxmlformats.org/officeDocument/2006/relationships/image" Target="media/image559.png"/><Relationship Id="rId936" Type="http://schemas.openxmlformats.org/officeDocument/2006/relationships/image" Target="media/image498.png"/><Relationship Id="rId1121" Type="http://schemas.openxmlformats.org/officeDocument/2006/relationships/image" Target="media/image594.png"/><Relationship Id="rId65" Type="http://schemas.openxmlformats.org/officeDocument/2006/relationships/image" Target="media/image2610.png"/><Relationship Id="rId281" Type="http://schemas.openxmlformats.org/officeDocument/2006/relationships/image" Target="media/image137.png"/><Relationship Id="rId141" Type="http://schemas.openxmlformats.org/officeDocument/2006/relationships/image" Target="media/image640.png"/><Relationship Id="rId379" Type="http://schemas.openxmlformats.org/officeDocument/2006/relationships/image" Target="media/image1900.png"/><Relationship Id="rId586" Type="http://schemas.openxmlformats.org/officeDocument/2006/relationships/image" Target="media/image3070.png"/><Relationship Id="rId793" Type="http://schemas.openxmlformats.org/officeDocument/2006/relationships/image" Target="media/image427.png"/><Relationship Id="rId7" Type="http://schemas.openxmlformats.org/officeDocument/2006/relationships/endnotes" Target="endnotes.xml"/><Relationship Id="rId239" Type="http://schemas.openxmlformats.org/officeDocument/2006/relationships/image" Target="media/image1130.png"/><Relationship Id="rId446" Type="http://schemas.openxmlformats.org/officeDocument/2006/relationships/image" Target="media/image227.png"/><Relationship Id="rId653" Type="http://schemas.openxmlformats.org/officeDocument/2006/relationships/hyperlink" Target="https://disk.yandex.ru/i/sBUgxCOsiFv25A" TargetMode="External"/><Relationship Id="rId1076" Type="http://schemas.openxmlformats.org/officeDocument/2006/relationships/image" Target="media/image571.png"/><Relationship Id="rId306" Type="http://schemas.openxmlformats.org/officeDocument/2006/relationships/image" Target="media/image151.png"/><Relationship Id="rId860" Type="http://schemas.openxmlformats.org/officeDocument/2006/relationships/image" Target="media/image4580.png"/><Relationship Id="rId958" Type="http://schemas.openxmlformats.org/officeDocument/2006/relationships/image" Target="media/image5090.png"/><Relationship Id="rId1143" Type="http://schemas.openxmlformats.org/officeDocument/2006/relationships/image" Target="media/image6050.png"/><Relationship Id="rId87" Type="http://schemas.openxmlformats.org/officeDocument/2006/relationships/image" Target="media/image37.png"/><Relationship Id="rId513" Type="http://schemas.openxmlformats.org/officeDocument/2006/relationships/image" Target="media/image265.png"/><Relationship Id="rId720" Type="http://schemas.openxmlformats.org/officeDocument/2006/relationships/image" Target="media/image3850.png"/><Relationship Id="rId818" Type="http://schemas.openxmlformats.org/officeDocument/2006/relationships/image" Target="media/image439.png"/><Relationship Id="rId1003" Type="http://schemas.openxmlformats.org/officeDocument/2006/relationships/image" Target="media/image532.png"/><Relationship Id="rId14" Type="http://schemas.openxmlformats.org/officeDocument/2006/relationships/image" Target="media/image20.jpg"/><Relationship Id="rId163" Type="http://schemas.openxmlformats.org/officeDocument/2006/relationships/image" Target="media/image75.png"/><Relationship Id="rId370" Type="http://schemas.openxmlformats.org/officeDocument/2006/relationships/image" Target="media/image185.png"/><Relationship Id="rId230" Type="http://schemas.openxmlformats.org/officeDocument/2006/relationships/image" Target="media/image109.png"/><Relationship Id="rId468" Type="http://schemas.openxmlformats.org/officeDocument/2006/relationships/image" Target="media/image239.jpg"/><Relationship Id="rId675" Type="http://schemas.openxmlformats.org/officeDocument/2006/relationships/image" Target="media/image355.png"/><Relationship Id="rId882" Type="http://schemas.openxmlformats.org/officeDocument/2006/relationships/image" Target="media/image4690.png"/><Relationship Id="rId1098" Type="http://schemas.openxmlformats.org/officeDocument/2006/relationships/image" Target="media/image5820.png"/><Relationship Id="rId328" Type="http://schemas.openxmlformats.org/officeDocument/2006/relationships/image" Target="media/image1630.png"/><Relationship Id="rId535" Type="http://schemas.openxmlformats.org/officeDocument/2006/relationships/image" Target="media/image2780.png"/><Relationship Id="rId742" Type="http://schemas.openxmlformats.org/officeDocument/2006/relationships/image" Target="media/image398.png"/><Relationship Id="rId1165" Type="http://schemas.openxmlformats.org/officeDocument/2006/relationships/image" Target="media/image617.png"/><Relationship Id="rId602" Type="http://schemas.openxmlformats.org/officeDocument/2006/relationships/image" Target="media/image3150.png"/><Relationship Id="rId1025" Type="http://schemas.openxmlformats.org/officeDocument/2006/relationships/image" Target="media/image543.png"/><Relationship Id="rId907" Type="http://schemas.openxmlformats.org/officeDocument/2006/relationships/image" Target="media/image482.png"/><Relationship Id="rId36" Type="http://schemas.openxmlformats.org/officeDocument/2006/relationships/image" Target="media/image12.png"/><Relationship Id="rId185" Type="http://schemas.openxmlformats.org/officeDocument/2006/relationships/image" Target="media/image820.jpg"/><Relationship Id="rId392" Type="http://schemas.openxmlformats.org/officeDocument/2006/relationships/image" Target="media/image197.png"/><Relationship Id="rId697" Type="http://schemas.openxmlformats.org/officeDocument/2006/relationships/image" Target="media/image370.png"/><Relationship Id="rId252" Type="http://schemas.openxmlformats.org/officeDocument/2006/relationships/image" Target="media/image1200.png"/><Relationship Id="rId112" Type="http://schemas.openxmlformats.org/officeDocument/2006/relationships/image" Target="media/image4910.png"/><Relationship Id="rId557" Type="http://schemas.openxmlformats.org/officeDocument/2006/relationships/image" Target="media/image291.png"/><Relationship Id="rId764" Type="http://schemas.openxmlformats.org/officeDocument/2006/relationships/image" Target="media/image412.png"/><Relationship Id="rId971" Type="http://schemas.openxmlformats.org/officeDocument/2006/relationships/image" Target="media/image516.png"/><Relationship Id="rId417" Type="http://schemas.openxmlformats.org/officeDocument/2006/relationships/image" Target="media/image211.png"/><Relationship Id="rId624" Type="http://schemas.openxmlformats.org/officeDocument/2006/relationships/image" Target="media/image3260.png"/><Relationship Id="rId831" Type="http://schemas.openxmlformats.org/officeDocument/2006/relationships/image" Target="media/image445.png"/><Relationship Id="rId1047" Type="http://schemas.openxmlformats.org/officeDocument/2006/relationships/image" Target="media/image555.png"/><Relationship Id="rId929" Type="http://schemas.openxmlformats.org/officeDocument/2006/relationships/image" Target="media/image493.png"/><Relationship Id="rId1114" Type="http://schemas.openxmlformats.org/officeDocument/2006/relationships/image" Target="media/image5900.png"/><Relationship Id="rId58" Type="http://schemas.openxmlformats.org/officeDocument/2006/relationships/image" Target="media/image23.png"/><Relationship Id="rId428" Type="http://schemas.openxmlformats.org/officeDocument/2006/relationships/image" Target="media/image2160.png"/><Relationship Id="rId635" Type="http://schemas.openxmlformats.org/officeDocument/2006/relationships/image" Target="media/image332.png"/><Relationship Id="rId842" Type="http://schemas.openxmlformats.org/officeDocument/2006/relationships/image" Target="media/image450.png"/><Relationship Id="rId1058" Type="http://schemas.openxmlformats.org/officeDocument/2006/relationships/image" Target="media/image561.png"/><Relationship Id="rId274" Type="http://schemas.openxmlformats.org/officeDocument/2006/relationships/image" Target="media/image133.png"/><Relationship Id="rId481" Type="http://schemas.openxmlformats.org/officeDocument/2006/relationships/image" Target="media/image2470.png"/><Relationship Id="rId702" Type="http://schemas.openxmlformats.org/officeDocument/2006/relationships/image" Target="media/image373.png"/><Relationship Id="rId1125" Type="http://schemas.openxmlformats.org/officeDocument/2006/relationships/image" Target="media/image596.png"/><Relationship Id="rId69" Type="http://schemas.openxmlformats.org/officeDocument/2006/relationships/image" Target="media/image2810.png"/><Relationship Id="rId134" Type="http://schemas.openxmlformats.org/officeDocument/2006/relationships/image" Target="media/image61.png"/><Relationship Id="rId579" Type="http://schemas.openxmlformats.org/officeDocument/2006/relationships/image" Target="media/image304.png"/><Relationship Id="rId786" Type="http://schemas.openxmlformats.org/officeDocument/2006/relationships/image" Target="media/image4230.png"/><Relationship Id="rId993" Type="http://schemas.openxmlformats.org/officeDocument/2006/relationships/image" Target="media/image527.png"/><Relationship Id="rId341" Type="http://schemas.openxmlformats.org/officeDocument/2006/relationships/image" Target="media/image167.png"/><Relationship Id="rId439" Type="http://schemas.openxmlformats.org/officeDocument/2006/relationships/image" Target="media/image2230.png"/><Relationship Id="rId646" Type="http://schemas.openxmlformats.org/officeDocument/2006/relationships/image" Target="media/image3370.png"/><Relationship Id="rId1069" Type="http://schemas.openxmlformats.org/officeDocument/2006/relationships/image" Target="media/image568.png"/><Relationship Id="rId201" Type="http://schemas.openxmlformats.org/officeDocument/2006/relationships/image" Target="media/image91.png"/><Relationship Id="rId285" Type="http://schemas.openxmlformats.org/officeDocument/2006/relationships/image" Target="media/image1390.png"/><Relationship Id="rId506" Type="http://schemas.openxmlformats.org/officeDocument/2006/relationships/image" Target="media/image2611.png"/><Relationship Id="rId853" Type="http://schemas.openxmlformats.org/officeDocument/2006/relationships/image" Target="media/image455.png"/><Relationship Id="rId1136" Type="http://schemas.openxmlformats.org/officeDocument/2006/relationships/image" Target="media/image602.png"/><Relationship Id="rId492" Type="http://schemas.openxmlformats.org/officeDocument/2006/relationships/image" Target="media/image254.png"/><Relationship Id="rId713" Type="http://schemas.openxmlformats.org/officeDocument/2006/relationships/image" Target="media/image381.png"/><Relationship Id="rId797" Type="http://schemas.openxmlformats.org/officeDocument/2006/relationships/hyperlink" Target="http://xn--_-ctbgpmgnhbtv3n/" TargetMode="External"/><Relationship Id="rId920" Type="http://schemas.openxmlformats.org/officeDocument/2006/relationships/image" Target="media/image4880.png"/><Relationship Id="rId145" Type="http://schemas.openxmlformats.org/officeDocument/2006/relationships/image" Target="media/image660.png"/><Relationship Id="rId352" Type="http://schemas.openxmlformats.org/officeDocument/2006/relationships/image" Target="media/image1750.png"/><Relationship Id="rId212" Type="http://schemas.openxmlformats.org/officeDocument/2006/relationships/image" Target="media/image980.png"/><Relationship Id="rId657" Type="http://schemas.openxmlformats.org/officeDocument/2006/relationships/image" Target="media/image343.png"/><Relationship Id="rId864" Type="http://schemas.openxmlformats.org/officeDocument/2006/relationships/image" Target="media/image4600.png"/><Relationship Id="rId296" Type="http://schemas.openxmlformats.org/officeDocument/2006/relationships/image" Target="media/image1450.png"/><Relationship Id="rId517" Type="http://schemas.openxmlformats.org/officeDocument/2006/relationships/image" Target="media/image267.png"/><Relationship Id="rId724" Type="http://schemas.openxmlformats.org/officeDocument/2006/relationships/image" Target="media/image388.png"/><Relationship Id="rId931" Type="http://schemas.openxmlformats.org/officeDocument/2006/relationships/image" Target="media/image494.png"/><Relationship Id="rId1147" Type="http://schemas.openxmlformats.org/officeDocument/2006/relationships/image" Target="media/image6070.png"/><Relationship Id="rId60" Type="http://schemas.openxmlformats.org/officeDocument/2006/relationships/image" Target="media/image24.png"/><Relationship Id="rId156" Type="http://schemas.openxmlformats.org/officeDocument/2006/relationships/image" Target="media/image72.png"/><Relationship Id="rId363" Type="http://schemas.openxmlformats.org/officeDocument/2006/relationships/image" Target="media/image1811.png"/><Relationship Id="rId570" Type="http://schemas.openxmlformats.org/officeDocument/2006/relationships/image" Target="media/image299.png"/><Relationship Id="rId1007" Type="http://schemas.openxmlformats.org/officeDocument/2006/relationships/image" Target="media/image534.png"/><Relationship Id="rId223" Type="http://schemas.openxmlformats.org/officeDocument/2006/relationships/image" Target="media/image105.png"/><Relationship Id="rId430" Type="http://schemas.openxmlformats.org/officeDocument/2006/relationships/image" Target="media/image218.png"/><Relationship Id="rId668" Type="http://schemas.openxmlformats.org/officeDocument/2006/relationships/image" Target="media/image350.png"/><Relationship Id="rId875" Type="http://schemas.openxmlformats.org/officeDocument/2006/relationships/image" Target="media/image466.png"/><Relationship Id="rId1060" Type="http://schemas.openxmlformats.org/officeDocument/2006/relationships/image" Target="media/image563.png"/><Relationship Id="rId18" Type="http://schemas.openxmlformats.org/officeDocument/2006/relationships/image" Target="media/image4100.png"/><Relationship Id="rId528" Type="http://schemas.openxmlformats.org/officeDocument/2006/relationships/image" Target="media/image275.png"/><Relationship Id="rId735" Type="http://schemas.openxmlformats.org/officeDocument/2006/relationships/image" Target="media/image3940.png"/><Relationship Id="rId942" Type="http://schemas.openxmlformats.org/officeDocument/2006/relationships/image" Target="media/image501.png"/><Relationship Id="rId1158" Type="http://schemas.openxmlformats.org/officeDocument/2006/relationships/image" Target="media/image6130.png"/><Relationship Id="rId167" Type="http://schemas.openxmlformats.org/officeDocument/2006/relationships/image" Target="media/image760.jpg"/><Relationship Id="rId374" Type="http://schemas.openxmlformats.org/officeDocument/2006/relationships/image" Target="media/image1870.png"/><Relationship Id="rId581" Type="http://schemas.openxmlformats.org/officeDocument/2006/relationships/image" Target="media/image305.png"/><Relationship Id="rId1018" Type="http://schemas.openxmlformats.org/officeDocument/2006/relationships/image" Target="media/image5390.png"/><Relationship Id="rId71" Type="http://schemas.openxmlformats.org/officeDocument/2006/relationships/image" Target="media/image2910.png"/><Relationship Id="rId234" Type="http://schemas.openxmlformats.org/officeDocument/2006/relationships/image" Target="media/image111.png"/><Relationship Id="rId679" Type="http://schemas.openxmlformats.org/officeDocument/2006/relationships/image" Target="media/image358.png"/><Relationship Id="rId802" Type="http://schemas.openxmlformats.org/officeDocument/2006/relationships/image" Target="media/image431.png"/><Relationship Id="rId886" Type="http://schemas.openxmlformats.org/officeDocument/2006/relationships/image" Target="media/image4711.png"/><Relationship Id="rId2" Type="http://schemas.openxmlformats.org/officeDocument/2006/relationships/numbering" Target="numbering.xml"/><Relationship Id="rId29" Type="http://schemas.openxmlformats.org/officeDocument/2006/relationships/hyperlink" Target="mailto:fedorov@test.test" TargetMode="External"/><Relationship Id="rId441" Type="http://schemas.openxmlformats.org/officeDocument/2006/relationships/image" Target="media/image2240.png"/><Relationship Id="rId539" Type="http://schemas.openxmlformats.org/officeDocument/2006/relationships/image" Target="media/image2800.png"/><Relationship Id="rId746" Type="http://schemas.openxmlformats.org/officeDocument/2006/relationships/image" Target="media/image401.png"/><Relationship Id="rId1071" Type="http://schemas.openxmlformats.org/officeDocument/2006/relationships/hyperlink" Target="http://xn--_-8sbgvcmctehnrnl4d/" TargetMode="External"/><Relationship Id="rId1169" Type="http://schemas.openxmlformats.org/officeDocument/2006/relationships/header" Target="header1.xml"/><Relationship Id="rId178" Type="http://schemas.openxmlformats.org/officeDocument/2006/relationships/image" Target="media/image79.png"/><Relationship Id="rId301" Type="http://schemas.openxmlformats.org/officeDocument/2006/relationships/image" Target="media/image1480.png"/><Relationship Id="rId953" Type="http://schemas.openxmlformats.org/officeDocument/2006/relationships/image" Target="media/image507.png"/><Relationship Id="rId1029" Type="http://schemas.openxmlformats.org/officeDocument/2006/relationships/image" Target="media/image5450.png"/><Relationship Id="rId82" Type="http://schemas.openxmlformats.org/officeDocument/2006/relationships/image" Target="media/image35.png"/><Relationship Id="rId385" Type="http://schemas.openxmlformats.org/officeDocument/2006/relationships/image" Target="media/image1930.png"/><Relationship Id="rId592" Type="http://schemas.openxmlformats.org/officeDocument/2006/relationships/image" Target="media/image3101.png"/><Relationship Id="rId606" Type="http://schemas.openxmlformats.org/officeDocument/2006/relationships/image" Target="media/image3170.png"/><Relationship Id="rId813" Type="http://schemas.openxmlformats.org/officeDocument/2006/relationships/image" Target="media/image4360.png"/><Relationship Id="rId245" Type="http://schemas.openxmlformats.org/officeDocument/2006/relationships/image" Target="media/image1160.png"/><Relationship Id="rId452" Type="http://schemas.openxmlformats.org/officeDocument/2006/relationships/image" Target="media/image2311.png"/><Relationship Id="rId897" Type="http://schemas.openxmlformats.org/officeDocument/2006/relationships/image" Target="media/image477.png"/><Relationship Id="rId1082" Type="http://schemas.openxmlformats.org/officeDocument/2006/relationships/image" Target="media/image5740.png"/><Relationship Id="rId105" Type="http://schemas.openxmlformats.org/officeDocument/2006/relationships/image" Target="media/image46.png"/><Relationship Id="rId312" Type="http://schemas.openxmlformats.org/officeDocument/2006/relationships/hyperlink" Target="https://yzu2rfvfqfdey5ez_vla_809_efeb449e982130602a8eada07093ec7a.onlyoffice.disk.yandex.net/7.3.3-59/web-apps/apps/documenteditor/main/index_loader.html?_dc=7.3.3-59&amp;lang=ru&amp;customer=%D0%AF%D0%BD%D0%B4%D0%B5%D0%BA%D1%81.%D0%94%D0%B8%D1%81%D0%BA&amp;headerlogo=https%3A%2F%2Fyastatic.net%2Fs3%2Feditor%2F_%2Feditor_docs_icon_ru_v1.svg&amp;frameEditorId=only-office-app&amp;parentOrigin=https://disk.yandex.ru" TargetMode="External"/><Relationship Id="rId757" Type="http://schemas.openxmlformats.org/officeDocument/2006/relationships/image" Target="media/image4080.png"/><Relationship Id="rId964" Type="http://schemas.openxmlformats.org/officeDocument/2006/relationships/image" Target="media/image5120.png"/><Relationship Id="rId93" Type="http://schemas.openxmlformats.org/officeDocument/2006/relationships/image" Target="media/image40.png"/><Relationship Id="rId189" Type="http://schemas.openxmlformats.org/officeDocument/2006/relationships/image" Target="media/image840.png"/><Relationship Id="rId396" Type="http://schemas.openxmlformats.org/officeDocument/2006/relationships/image" Target="media/image199.png"/><Relationship Id="rId617" Type="http://schemas.openxmlformats.org/officeDocument/2006/relationships/image" Target="media/image323.png"/><Relationship Id="rId824" Type="http://schemas.openxmlformats.org/officeDocument/2006/relationships/hyperlink" Target="http://xn--_-7sbqlbgfwspbdhbp0d/" TargetMode="External"/><Relationship Id="rId256" Type="http://schemas.openxmlformats.org/officeDocument/2006/relationships/image" Target="media/image123.png"/><Relationship Id="rId463" Type="http://schemas.openxmlformats.org/officeDocument/2006/relationships/image" Target="media/image2370.png"/><Relationship Id="rId670" Type="http://schemas.openxmlformats.org/officeDocument/2006/relationships/image" Target="media/image351.png"/><Relationship Id="rId1093" Type="http://schemas.openxmlformats.org/officeDocument/2006/relationships/image" Target="media/image580.png"/><Relationship Id="rId1107" Type="http://schemas.openxmlformats.org/officeDocument/2006/relationships/image" Target="media/image587.png"/><Relationship Id="rId116" Type="http://schemas.openxmlformats.org/officeDocument/2006/relationships/image" Target="media/image5210.png"/><Relationship Id="rId323" Type="http://schemas.openxmlformats.org/officeDocument/2006/relationships/image" Target="media/image161.png"/><Relationship Id="rId530" Type="http://schemas.openxmlformats.org/officeDocument/2006/relationships/image" Target="media/image276.png"/><Relationship Id="rId768" Type="http://schemas.openxmlformats.org/officeDocument/2006/relationships/image" Target="media/image4140.png"/><Relationship Id="rId975" Type="http://schemas.openxmlformats.org/officeDocument/2006/relationships/image" Target="media/image518.png"/><Relationship Id="rId1160" Type="http://schemas.openxmlformats.org/officeDocument/2006/relationships/image" Target="media/image6140.png"/><Relationship Id="rId20" Type="http://schemas.openxmlformats.org/officeDocument/2006/relationships/image" Target="media/image5100.png"/><Relationship Id="rId628" Type="http://schemas.openxmlformats.org/officeDocument/2006/relationships/image" Target="media/image3280.png"/><Relationship Id="rId835" Type="http://schemas.openxmlformats.org/officeDocument/2006/relationships/hyperlink" Target="http://xn--_-8sbgvcmctehnrnl4d/" TargetMode="External"/><Relationship Id="rId267" Type="http://schemas.openxmlformats.org/officeDocument/2006/relationships/image" Target="media/image129.png"/><Relationship Id="rId474" Type="http://schemas.openxmlformats.org/officeDocument/2006/relationships/image" Target="media/image244.png"/><Relationship Id="rId1020" Type="http://schemas.openxmlformats.org/officeDocument/2006/relationships/image" Target="media/image5400.png"/><Relationship Id="rId1118" Type="http://schemas.openxmlformats.org/officeDocument/2006/relationships/image" Target="media/image5920.png"/><Relationship Id="rId127" Type="http://schemas.openxmlformats.org/officeDocument/2006/relationships/image" Target="media/image58.png"/><Relationship Id="rId681" Type="http://schemas.openxmlformats.org/officeDocument/2006/relationships/image" Target="media/image359.png"/><Relationship Id="rId779" Type="http://schemas.openxmlformats.org/officeDocument/2006/relationships/image" Target="media/image420.png"/><Relationship Id="rId902" Type="http://schemas.openxmlformats.org/officeDocument/2006/relationships/image" Target="media/image4790.png"/><Relationship Id="rId986" Type="http://schemas.openxmlformats.org/officeDocument/2006/relationships/image" Target="media/image5230.png"/><Relationship Id="rId31" Type="http://schemas.openxmlformats.org/officeDocument/2006/relationships/image" Target="media/image910.png"/><Relationship Id="rId334" Type="http://schemas.openxmlformats.org/officeDocument/2006/relationships/hyperlink" Target="https://yzu2rfvfqfdey5ez_vla_809_efeb449e982130602a8eada07093ec7a.onlyoffice.disk.yandex.net/7.3.3-59/web-apps/apps/documenteditor/main/index_loader.html?_dc=7.3.3-59&amp;lang=ru&amp;customer=%D0%AF%D0%BD%D0%B4%D0%B5%D0%BA%D1%81.%D0%94%D0%B8%D1%81%D0%BA&amp;headerlogo=https%3A%2F%2Fyastatic.net%2Fs3%2Feditor%2F_%2Feditor_docs_icon_ru_v1.svg&amp;frameEditorId=only-office-app&amp;parentOrigin=https://disk.yandex.ru" TargetMode="External"/><Relationship Id="rId541" Type="http://schemas.openxmlformats.org/officeDocument/2006/relationships/image" Target="media/image2811.png"/><Relationship Id="rId639" Type="http://schemas.openxmlformats.org/officeDocument/2006/relationships/image" Target="media/image334.png"/><Relationship Id="rId1171" Type="http://schemas.openxmlformats.org/officeDocument/2006/relationships/fontTable" Target="fontTable.xml"/><Relationship Id="rId180" Type="http://schemas.openxmlformats.org/officeDocument/2006/relationships/image" Target="media/image800.png"/><Relationship Id="rId278" Type="http://schemas.openxmlformats.org/officeDocument/2006/relationships/image" Target="media/image1350.png"/><Relationship Id="rId401" Type="http://schemas.openxmlformats.org/officeDocument/2006/relationships/image" Target="media/image202.jpg"/><Relationship Id="rId846" Type="http://schemas.openxmlformats.org/officeDocument/2006/relationships/image" Target="media/image4511.png"/><Relationship Id="rId1031" Type="http://schemas.openxmlformats.org/officeDocument/2006/relationships/image" Target="media/image5460.png"/><Relationship Id="rId1129" Type="http://schemas.openxmlformats.org/officeDocument/2006/relationships/image" Target="media/image598.png"/><Relationship Id="rId485" Type="http://schemas.openxmlformats.org/officeDocument/2006/relationships/image" Target="media/image2490.png"/><Relationship Id="rId692" Type="http://schemas.openxmlformats.org/officeDocument/2006/relationships/image" Target="media/image366.png"/><Relationship Id="rId706" Type="http://schemas.openxmlformats.org/officeDocument/2006/relationships/image" Target="media/image376.png"/><Relationship Id="rId913" Type="http://schemas.openxmlformats.org/officeDocument/2006/relationships/image" Target="media/image485.png"/><Relationship Id="rId42" Type="http://schemas.openxmlformats.org/officeDocument/2006/relationships/image" Target="media/image15.png"/><Relationship Id="rId138" Type="http://schemas.openxmlformats.org/officeDocument/2006/relationships/image" Target="media/image63.png"/><Relationship Id="rId345" Type="http://schemas.openxmlformats.org/officeDocument/2006/relationships/image" Target="media/image171.png"/><Relationship Id="rId552" Type="http://schemas.openxmlformats.org/officeDocument/2006/relationships/image" Target="media/image288.png"/><Relationship Id="rId997" Type="http://schemas.openxmlformats.org/officeDocument/2006/relationships/image" Target="media/image529.png"/><Relationship Id="rId191" Type="http://schemas.openxmlformats.org/officeDocument/2006/relationships/image" Target="media/image850.jpg"/><Relationship Id="rId205" Type="http://schemas.openxmlformats.org/officeDocument/2006/relationships/image" Target="media/image93.png"/><Relationship Id="rId412" Type="http://schemas.openxmlformats.org/officeDocument/2006/relationships/image" Target="media/image2080.png"/><Relationship Id="rId857" Type="http://schemas.openxmlformats.org/officeDocument/2006/relationships/image" Target="media/image457.png"/><Relationship Id="rId1042" Type="http://schemas.openxmlformats.org/officeDocument/2006/relationships/image" Target="media/image5520.png"/><Relationship Id="rId289" Type="http://schemas.openxmlformats.org/officeDocument/2006/relationships/image" Target="media/image1411.png"/><Relationship Id="rId496" Type="http://schemas.openxmlformats.org/officeDocument/2006/relationships/image" Target="media/image256.png"/><Relationship Id="rId717" Type="http://schemas.openxmlformats.org/officeDocument/2006/relationships/image" Target="media/image3830.png"/><Relationship Id="rId924" Type="http://schemas.openxmlformats.org/officeDocument/2006/relationships/image" Target="media/image4900.png"/><Relationship Id="rId53" Type="http://schemas.openxmlformats.org/officeDocument/2006/relationships/image" Target="media/image2010.png"/><Relationship Id="rId149" Type="http://schemas.openxmlformats.org/officeDocument/2006/relationships/image" Target="media/image680.png"/><Relationship Id="rId356" Type="http://schemas.openxmlformats.org/officeDocument/2006/relationships/image" Target="media/image178.png"/><Relationship Id="rId563" Type="http://schemas.openxmlformats.org/officeDocument/2006/relationships/image" Target="media/image294.png"/><Relationship Id="rId770" Type="http://schemas.openxmlformats.org/officeDocument/2006/relationships/image" Target="media/image4150.png"/><Relationship Id="rId216" Type="http://schemas.openxmlformats.org/officeDocument/2006/relationships/image" Target="media/image101.png"/><Relationship Id="rId423" Type="http://schemas.openxmlformats.org/officeDocument/2006/relationships/image" Target="media/image214.png"/><Relationship Id="rId868" Type="http://schemas.openxmlformats.org/officeDocument/2006/relationships/image" Target="media/image4620.png"/><Relationship Id="rId1053" Type="http://schemas.openxmlformats.org/officeDocument/2006/relationships/image" Target="media/image5580.png"/><Relationship Id="rId630" Type="http://schemas.openxmlformats.org/officeDocument/2006/relationships/image" Target="media/image3290.png"/><Relationship Id="rId728" Type="http://schemas.openxmlformats.org/officeDocument/2006/relationships/image" Target="media/image3900.png"/><Relationship Id="rId935" Type="http://schemas.openxmlformats.org/officeDocument/2006/relationships/image" Target="media/image497.png"/><Relationship Id="rId64" Type="http://schemas.openxmlformats.org/officeDocument/2006/relationships/image" Target="media/image26.png"/><Relationship Id="rId367" Type="http://schemas.openxmlformats.org/officeDocument/2006/relationships/image" Target="media/image1830.png"/><Relationship Id="rId574" Type="http://schemas.openxmlformats.org/officeDocument/2006/relationships/image" Target="media/image3011.png"/><Relationship Id="rId1120" Type="http://schemas.openxmlformats.org/officeDocument/2006/relationships/image" Target="media/image5930.png"/><Relationship Id="rId227" Type="http://schemas.openxmlformats.org/officeDocument/2006/relationships/image" Target="media/image1070.png"/><Relationship Id="rId781" Type="http://schemas.openxmlformats.org/officeDocument/2006/relationships/image" Target="media/image421.png"/><Relationship Id="rId879" Type="http://schemas.openxmlformats.org/officeDocument/2006/relationships/image" Target="media/image468.png"/><Relationship Id="rId434" Type="http://schemas.openxmlformats.org/officeDocument/2006/relationships/image" Target="media/image220.png"/><Relationship Id="rId641" Type="http://schemas.openxmlformats.org/officeDocument/2006/relationships/image" Target="media/image335.png"/><Relationship Id="rId739" Type="http://schemas.openxmlformats.org/officeDocument/2006/relationships/image" Target="media/image3960.png"/><Relationship Id="rId1064" Type="http://schemas.openxmlformats.org/officeDocument/2006/relationships/image" Target="media/image565.png"/><Relationship Id="rId280" Type="http://schemas.openxmlformats.org/officeDocument/2006/relationships/image" Target="media/image1360.png"/><Relationship Id="rId501" Type="http://schemas.openxmlformats.org/officeDocument/2006/relationships/image" Target="media/image259.png"/><Relationship Id="rId946" Type="http://schemas.openxmlformats.org/officeDocument/2006/relationships/image" Target="media/image503.png"/><Relationship Id="rId1131" Type="http://schemas.openxmlformats.org/officeDocument/2006/relationships/image" Target="media/image599.png"/><Relationship Id="rId75" Type="http://schemas.openxmlformats.org/officeDocument/2006/relationships/image" Target="media/image3110.png"/><Relationship Id="rId140" Type="http://schemas.openxmlformats.org/officeDocument/2006/relationships/image" Target="media/image64.png"/><Relationship Id="rId378" Type="http://schemas.openxmlformats.org/officeDocument/2006/relationships/image" Target="media/image190.png"/><Relationship Id="rId585" Type="http://schemas.openxmlformats.org/officeDocument/2006/relationships/image" Target="media/image307.png"/><Relationship Id="rId792" Type="http://schemas.openxmlformats.org/officeDocument/2006/relationships/image" Target="media/image4260.png"/><Relationship Id="rId806" Type="http://schemas.openxmlformats.org/officeDocument/2006/relationships/image" Target="media/image434.png"/><Relationship Id="rId6" Type="http://schemas.openxmlformats.org/officeDocument/2006/relationships/footnotes" Target="footnotes.xml"/><Relationship Id="rId238" Type="http://schemas.openxmlformats.org/officeDocument/2006/relationships/image" Target="media/image113.png"/><Relationship Id="rId445" Type="http://schemas.openxmlformats.org/officeDocument/2006/relationships/image" Target="media/image2260.png"/><Relationship Id="rId652" Type="http://schemas.openxmlformats.org/officeDocument/2006/relationships/image" Target="media/image3400.png"/><Relationship Id="rId1075" Type="http://schemas.openxmlformats.org/officeDocument/2006/relationships/image" Target="media/image5700.png"/><Relationship Id="rId291" Type="http://schemas.openxmlformats.org/officeDocument/2006/relationships/image" Target="media/image1420.png"/><Relationship Id="rId305" Type="http://schemas.openxmlformats.org/officeDocument/2006/relationships/image" Target="media/image1500.png"/><Relationship Id="rId512" Type="http://schemas.openxmlformats.org/officeDocument/2006/relationships/image" Target="media/image2640.png"/><Relationship Id="rId957" Type="http://schemas.openxmlformats.org/officeDocument/2006/relationships/image" Target="media/image509.png"/><Relationship Id="rId1142" Type="http://schemas.openxmlformats.org/officeDocument/2006/relationships/image" Target="media/image605.png"/><Relationship Id="rId86" Type="http://schemas.openxmlformats.org/officeDocument/2006/relationships/image" Target="media/image3610.png"/><Relationship Id="rId151" Type="http://schemas.openxmlformats.org/officeDocument/2006/relationships/image" Target="media/image690.png"/><Relationship Id="rId389" Type="http://schemas.openxmlformats.org/officeDocument/2006/relationships/image" Target="media/image1950.png"/><Relationship Id="rId596" Type="http://schemas.openxmlformats.org/officeDocument/2006/relationships/image" Target="media/image3120.png"/><Relationship Id="rId817" Type="http://schemas.openxmlformats.org/officeDocument/2006/relationships/image" Target="media/image4380.png"/><Relationship Id="rId1002" Type="http://schemas.openxmlformats.org/officeDocument/2006/relationships/image" Target="media/image5311.png"/><Relationship Id="rId249" Type="http://schemas.openxmlformats.org/officeDocument/2006/relationships/image" Target="media/image119.png"/><Relationship Id="rId456" Type="http://schemas.openxmlformats.org/officeDocument/2006/relationships/image" Target="media/image234.png"/><Relationship Id="rId663" Type="http://schemas.openxmlformats.org/officeDocument/2006/relationships/image" Target="media/image346.png"/><Relationship Id="rId870" Type="http://schemas.openxmlformats.org/officeDocument/2006/relationships/image" Target="media/image4630.png"/><Relationship Id="rId1086" Type="http://schemas.openxmlformats.org/officeDocument/2006/relationships/image" Target="media/image5760.png"/><Relationship Id="rId13" Type="http://schemas.openxmlformats.org/officeDocument/2006/relationships/image" Target="media/image2.jpg"/><Relationship Id="rId109" Type="http://schemas.openxmlformats.org/officeDocument/2006/relationships/image" Target="media/image48.png"/><Relationship Id="rId316" Type="http://schemas.openxmlformats.org/officeDocument/2006/relationships/image" Target="media/image157.png"/><Relationship Id="rId523" Type="http://schemas.openxmlformats.org/officeDocument/2006/relationships/image" Target="media/image271.png"/><Relationship Id="rId968" Type="http://schemas.openxmlformats.org/officeDocument/2006/relationships/image" Target="media/image5140.png"/><Relationship Id="rId1153" Type="http://schemas.openxmlformats.org/officeDocument/2006/relationships/image" Target="media/image6100.png"/><Relationship Id="rId97" Type="http://schemas.openxmlformats.org/officeDocument/2006/relationships/image" Target="media/image42.png"/><Relationship Id="rId730" Type="http://schemas.openxmlformats.org/officeDocument/2006/relationships/image" Target="media/image3911.png"/><Relationship Id="rId828" Type="http://schemas.openxmlformats.org/officeDocument/2006/relationships/image" Target="media/image4430.png"/><Relationship Id="rId1013" Type="http://schemas.openxmlformats.org/officeDocument/2006/relationships/image" Target="media/image537.png"/><Relationship Id="rId162" Type="http://schemas.openxmlformats.org/officeDocument/2006/relationships/image" Target="media/image740.png"/><Relationship Id="rId467" Type="http://schemas.openxmlformats.org/officeDocument/2006/relationships/image" Target="media/image240.png"/><Relationship Id="rId1097" Type="http://schemas.openxmlformats.org/officeDocument/2006/relationships/image" Target="media/image582.png"/><Relationship Id="rId674" Type="http://schemas.openxmlformats.org/officeDocument/2006/relationships/image" Target="media/image354.png"/><Relationship Id="rId881" Type="http://schemas.openxmlformats.org/officeDocument/2006/relationships/image" Target="media/image469.png"/><Relationship Id="rId979" Type="http://schemas.openxmlformats.org/officeDocument/2006/relationships/image" Target="media/image520.png"/><Relationship Id="rId24" Type="http://schemas.openxmlformats.org/officeDocument/2006/relationships/image" Target="media/image73.png"/><Relationship Id="rId327" Type="http://schemas.openxmlformats.org/officeDocument/2006/relationships/image" Target="media/image163.png"/><Relationship Id="rId534" Type="http://schemas.openxmlformats.org/officeDocument/2006/relationships/image" Target="media/image278.png"/><Relationship Id="rId741" Type="http://schemas.openxmlformats.org/officeDocument/2006/relationships/image" Target="media/image3970.png"/><Relationship Id="rId839" Type="http://schemas.openxmlformats.org/officeDocument/2006/relationships/image" Target="media/image4480.png"/><Relationship Id="rId1164" Type="http://schemas.openxmlformats.org/officeDocument/2006/relationships/image" Target="media/image6160.png"/><Relationship Id="rId173" Type="http://schemas.openxmlformats.org/officeDocument/2006/relationships/hyperlink" Target="https://qm5uy34gjbbtbrgt_vla_806_b211ff4289b92cd5f92b5b74e31c937c.onlyoffice.disk.yandex.net/7.3.3-59/web-apps/apps/documenteditor/main/index_loader.html?_dc=7.3.3-59&amp;lang=ru&amp;customer=%D0%AF%D0%BD%D0%B4%D0%B5%D0%BA%D1%81.%D0%94%D0%B8%D1%81%D0%BA&amp;headerlogo=https%3A%2F%2Fyastatic.net%2Fs3%2Feditor%2F_%2Feditor_docs_icon_ru_v1.svg&amp;frameEditorId=only-office-app&amp;parentOrigin=https://disk.yandex.ru" TargetMode="External"/><Relationship Id="rId380" Type="http://schemas.openxmlformats.org/officeDocument/2006/relationships/image" Target="media/image191.jpg"/><Relationship Id="rId601" Type="http://schemas.openxmlformats.org/officeDocument/2006/relationships/image" Target="media/image315.png"/><Relationship Id="rId1024" Type="http://schemas.openxmlformats.org/officeDocument/2006/relationships/image" Target="media/image5420.png"/><Relationship Id="rId240" Type="http://schemas.openxmlformats.org/officeDocument/2006/relationships/image" Target="media/image114.png"/><Relationship Id="rId478" Type="http://schemas.openxmlformats.org/officeDocument/2006/relationships/image" Target="media/image246.png"/><Relationship Id="rId685" Type="http://schemas.openxmlformats.org/officeDocument/2006/relationships/image" Target="media/image3611.png"/><Relationship Id="rId892" Type="http://schemas.openxmlformats.org/officeDocument/2006/relationships/image" Target="media/image4740.png"/><Relationship Id="rId906" Type="http://schemas.openxmlformats.org/officeDocument/2006/relationships/image" Target="media/image4811.png"/><Relationship Id="rId35" Type="http://schemas.openxmlformats.org/officeDocument/2006/relationships/image" Target="media/image1110.png"/><Relationship Id="rId100" Type="http://schemas.openxmlformats.org/officeDocument/2006/relationships/image" Target="media/image4310.png"/><Relationship Id="rId338" Type="http://schemas.openxmlformats.org/officeDocument/2006/relationships/image" Target="media/image166.jpg"/><Relationship Id="rId545" Type="http://schemas.openxmlformats.org/officeDocument/2006/relationships/image" Target="media/image2830.png"/><Relationship Id="rId752" Type="http://schemas.openxmlformats.org/officeDocument/2006/relationships/image" Target="media/image4050.png"/><Relationship Id="rId184" Type="http://schemas.openxmlformats.org/officeDocument/2006/relationships/image" Target="media/image82.jpg"/><Relationship Id="rId391" Type="http://schemas.openxmlformats.org/officeDocument/2006/relationships/image" Target="media/image1960.png"/><Relationship Id="rId405" Type="http://schemas.openxmlformats.org/officeDocument/2006/relationships/image" Target="media/image205.png"/><Relationship Id="rId612" Type="http://schemas.openxmlformats.org/officeDocument/2006/relationships/image" Target="media/image3200.png"/><Relationship Id="rId1035" Type="http://schemas.openxmlformats.org/officeDocument/2006/relationships/image" Target="media/image5480.png"/><Relationship Id="rId251" Type="http://schemas.openxmlformats.org/officeDocument/2006/relationships/image" Target="media/image120.png"/><Relationship Id="rId489" Type="http://schemas.openxmlformats.org/officeDocument/2006/relationships/image" Target="media/image2511.png"/><Relationship Id="rId696" Type="http://schemas.openxmlformats.org/officeDocument/2006/relationships/image" Target="media/image369.png"/><Relationship Id="rId917" Type="http://schemas.openxmlformats.org/officeDocument/2006/relationships/image" Target="media/image487.png"/><Relationship Id="rId1102" Type="http://schemas.openxmlformats.org/officeDocument/2006/relationships/image" Target="media/image5840.png"/><Relationship Id="rId46" Type="http://schemas.openxmlformats.org/officeDocument/2006/relationships/image" Target="media/image17.png"/><Relationship Id="rId349" Type="http://schemas.openxmlformats.org/officeDocument/2006/relationships/image" Target="media/image174.png"/><Relationship Id="rId556" Type="http://schemas.openxmlformats.org/officeDocument/2006/relationships/image" Target="media/image2900.png"/><Relationship Id="rId763" Type="http://schemas.openxmlformats.org/officeDocument/2006/relationships/image" Target="media/image4111.png"/><Relationship Id="rId111" Type="http://schemas.openxmlformats.org/officeDocument/2006/relationships/image" Target="media/image49.png"/><Relationship Id="rId195" Type="http://schemas.openxmlformats.org/officeDocument/2006/relationships/image" Target="media/image870.png"/><Relationship Id="rId209" Type="http://schemas.openxmlformats.org/officeDocument/2006/relationships/image" Target="media/image96.png"/><Relationship Id="rId416" Type="http://schemas.openxmlformats.org/officeDocument/2006/relationships/image" Target="media/image2100.png"/><Relationship Id="rId970" Type="http://schemas.openxmlformats.org/officeDocument/2006/relationships/image" Target="media/image5150.png"/><Relationship Id="rId1046" Type="http://schemas.openxmlformats.org/officeDocument/2006/relationships/image" Target="media/image5540.png"/><Relationship Id="rId623" Type="http://schemas.openxmlformats.org/officeDocument/2006/relationships/image" Target="media/image326.png"/><Relationship Id="rId830" Type="http://schemas.openxmlformats.org/officeDocument/2006/relationships/image" Target="media/image4440.png"/><Relationship Id="rId928" Type="http://schemas.openxmlformats.org/officeDocument/2006/relationships/image" Target="media/image4920.png"/><Relationship Id="rId57" Type="http://schemas.openxmlformats.org/officeDocument/2006/relationships/image" Target="media/image2210.png"/><Relationship Id="rId262" Type="http://schemas.openxmlformats.org/officeDocument/2006/relationships/image" Target="media/image1260.png"/><Relationship Id="rId567" Type="http://schemas.openxmlformats.org/officeDocument/2006/relationships/image" Target="media/image2960.png"/><Relationship Id="rId1113" Type="http://schemas.openxmlformats.org/officeDocument/2006/relationships/image" Target="media/image590.png"/><Relationship Id="rId122" Type="http://schemas.openxmlformats.org/officeDocument/2006/relationships/image" Target="media/image5510.png"/><Relationship Id="rId774" Type="http://schemas.openxmlformats.org/officeDocument/2006/relationships/image" Target="media/image4170.png"/><Relationship Id="rId981" Type="http://schemas.openxmlformats.org/officeDocument/2006/relationships/image" Target="media/image521.png"/><Relationship Id="rId1057" Type="http://schemas.openxmlformats.org/officeDocument/2006/relationships/image" Target="media/image5600.png"/><Relationship Id="rId427" Type="http://schemas.openxmlformats.org/officeDocument/2006/relationships/image" Target="media/image216.png"/><Relationship Id="rId634" Type="http://schemas.openxmlformats.org/officeDocument/2006/relationships/image" Target="media/image3311.png"/><Relationship Id="rId841" Type="http://schemas.openxmlformats.org/officeDocument/2006/relationships/image" Target="media/image4490.png"/><Relationship Id="rId273" Type="http://schemas.openxmlformats.org/officeDocument/2006/relationships/image" Target="media/image132.png"/><Relationship Id="rId480" Type="http://schemas.openxmlformats.org/officeDocument/2006/relationships/image" Target="media/image247.png"/><Relationship Id="rId701" Type="http://schemas.openxmlformats.org/officeDocument/2006/relationships/image" Target="media/image3720.png"/><Relationship Id="rId939" Type="http://schemas.openxmlformats.org/officeDocument/2006/relationships/image" Target="media/image4990.png"/><Relationship Id="rId1124" Type="http://schemas.openxmlformats.org/officeDocument/2006/relationships/image" Target="media/image5950.png"/><Relationship Id="rId68" Type="http://schemas.openxmlformats.org/officeDocument/2006/relationships/image" Target="media/image28.png"/><Relationship Id="rId133" Type="http://schemas.openxmlformats.org/officeDocument/2006/relationships/image" Target="media/image6010.png"/><Relationship Id="rId340" Type="http://schemas.openxmlformats.org/officeDocument/2006/relationships/image" Target="media/image168.png"/><Relationship Id="rId578" Type="http://schemas.openxmlformats.org/officeDocument/2006/relationships/image" Target="media/image3030.png"/><Relationship Id="rId785" Type="http://schemas.openxmlformats.org/officeDocument/2006/relationships/image" Target="media/image423.png"/><Relationship Id="rId992" Type="http://schemas.openxmlformats.org/officeDocument/2006/relationships/image" Target="media/image5260.png"/><Relationship Id="rId200" Type="http://schemas.openxmlformats.org/officeDocument/2006/relationships/image" Target="media/image90.png"/><Relationship Id="rId438" Type="http://schemas.openxmlformats.org/officeDocument/2006/relationships/image" Target="media/image223.png"/><Relationship Id="rId645" Type="http://schemas.openxmlformats.org/officeDocument/2006/relationships/image" Target="media/image337.png"/><Relationship Id="rId852" Type="http://schemas.openxmlformats.org/officeDocument/2006/relationships/image" Target="media/image4540.png"/><Relationship Id="rId1068" Type="http://schemas.openxmlformats.org/officeDocument/2006/relationships/image" Target="media/image567.png"/><Relationship Id="rId284" Type="http://schemas.openxmlformats.org/officeDocument/2006/relationships/image" Target="media/image139.png"/><Relationship Id="rId491" Type="http://schemas.openxmlformats.org/officeDocument/2006/relationships/image" Target="media/image253.png"/><Relationship Id="rId505" Type="http://schemas.openxmlformats.org/officeDocument/2006/relationships/image" Target="media/image261.png"/><Relationship Id="rId712" Type="http://schemas.openxmlformats.org/officeDocument/2006/relationships/image" Target="media/image3800.png"/><Relationship Id="rId1135" Type="http://schemas.openxmlformats.org/officeDocument/2006/relationships/image" Target="media/image6011.png"/><Relationship Id="rId79" Type="http://schemas.openxmlformats.org/officeDocument/2006/relationships/image" Target="media/image3310.png"/><Relationship Id="rId144" Type="http://schemas.openxmlformats.org/officeDocument/2006/relationships/image" Target="media/image66.png"/><Relationship Id="rId589" Type="http://schemas.openxmlformats.org/officeDocument/2006/relationships/image" Target="media/image309.png"/><Relationship Id="rId796" Type="http://schemas.openxmlformats.org/officeDocument/2006/relationships/image" Target="media/image4280.png"/><Relationship Id="rId351" Type="http://schemas.openxmlformats.org/officeDocument/2006/relationships/image" Target="media/image175.png"/><Relationship Id="rId449" Type="http://schemas.openxmlformats.org/officeDocument/2006/relationships/image" Target="media/image229.png"/><Relationship Id="rId656" Type="http://schemas.openxmlformats.org/officeDocument/2006/relationships/image" Target="media/image3420.png"/><Relationship Id="rId863" Type="http://schemas.openxmlformats.org/officeDocument/2006/relationships/image" Target="media/image460.png"/><Relationship Id="rId1079" Type="http://schemas.openxmlformats.org/officeDocument/2006/relationships/image" Target="media/image5720.png"/><Relationship Id="rId211" Type="http://schemas.openxmlformats.org/officeDocument/2006/relationships/image" Target="media/image98.png"/><Relationship Id="rId295" Type="http://schemas.openxmlformats.org/officeDocument/2006/relationships/image" Target="media/image145.png"/><Relationship Id="rId309" Type="http://schemas.openxmlformats.org/officeDocument/2006/relationships/image" Target="media/image1520.png"/><Relationship Id="rId516" Type="http://schemas.openxmlformats.org/officeDocument/2006/relationships/image" Target="media/image2660.png"/><Relationship Id="rId1146" Type="http://schemas.openxmlformats.org/officeDocument/2006/relationships/image" Target="media/image607.png"/><Relationship Id="rId723" Type="http://schemas.openxmlformats.org/officeDocument/2006/relationships/image" Target="media/image387.png"/><Relationship Id="rId930" Type="http://schemas.openxmlformats.org/officeDocument/2006/relationships/image" Target="media/image4930.png"/><Relationship Id="rId1006" Type="http://schemas.openxmlformats.org/officeDocument/2006/relationships/image" Target="media/image5330.png"/><Relationship Id="rId155" Type="http://schemas.openxmlformats.org/officeDocument/2006/relationships/image" Target="media/image710.png"/><Relationship Id="rId362" Type="http://schemas.openxmlformats.org/officeDocument/2006/relationships/image" Target="media/image181.png"/><Relationship Id="rId222" Type="http://schemas.openxmlformats.org/officeDocument/2006/relationships/image" Target="media/image104.png"/><Relationship Id="rId667" Type="http://schemas.openxmlformats.org/officeDocument/2006/relationships/image" Target="media/image349.png"/><Relationship Id="rId874" Type="http://schemas.openxmlformats.org/officeDocument/2006/relationships/image" Target="media/image4650.png"/><Relationship Id="rId17" Type="http://schemas.openxmlformats.org/officeDocument/2006/relationships/image" Target="media/image4.png"/><Relationship Id="rId527" Type="http://schemas.openxmlformats.org/officeDocument/2006/relationships/image" Target="media/image274.png"/><Relationship Id="rId734" Type="http://schemas.openxmlformats.org/officeDocument/2006/relationships/image" Target="media/image394.png"/><Relationship Id="rId941" Type="http://schemas.openxmlformats.org/officeDocument/2006/relationships/image" Target="media/image5000.png"/><Relationship Id="rId1157" Type="http://schemas.openxmlformats.org/officeDocument/2006/relationships/image" Target="media/image613.png"/><Relationship Id="rId70" Type="http://schemas.openxmlformats.org/officeDocument/2006/relationships/image" Target="media/image29.png"/><Relationship Id="rId166" Type="http://schemas.openxmlformats.org/officeDocument/2006/relationships/image" Target="media/image76.jpg"/><Relationship Id="rId373" Type="http://schemas.openxmlformats.org/officeDocument/2006/relationships/image" Target="media/image187.png"/><Relationship Id="rId580" Type="http://schemas.openxmlformats.org/officeDocument/2006/relationships/image" Target="media/image3040.png"/><Relationship Id="rId801" Type="http://schemas.openxmlformats.org/officeDocument/2006/relationships/image" Target="media/image4300.png"/><Relationship Id="rId1017" Type="http://schemas.openxmlformats.org/officeDocument/2006/relationships/image" Target="media/image539.png"/><Relationship Id="rId1" Type="http://schemas.openxmlformats.org/officeDocument/2006/relationships/customXml" Target="../customXml/item1.xml"/><Relationship Id="rId233" Type="http://schemas.openxmlformats.org/officeDocument/2006/relationships/image" Target="media/image1100.png"/><Relationship Id="rId440" Type="http://schemas.openxmlformats.org/officeDocument/2006/relationships/image" Target="media/image224.png"/><Relationship Id="rId678" Type="http://schemas.openxmlformats.org/officeDocument/2006/relationships/image" Target="media/image357.png"/><Relationship Id="rId885" Type="http://schemas.openxmlformats.org/officeDocument/2006/relationships/image" Target="media/image471.png"/><Relationship Id="rId1070" Type="http://schemas.openxmlformats.org/officeDocument/2006/relationships/image" Target="media/image5680.png"/><Relationship Id="rId28" Type="http://schemas.openxmlformats.org/officeDocument/2006/relationships/hyperlink" Target="mailto:petrov@test.test" TargetMode="External"/><Relationship Id="rId300" Type="http://schemas.openxmlformats.org/officeDocument/2006/relationships/image" Target="media/image148.png"/><Relationship Id="rId538" Type="http://schemas.openxmlformats.org/officeDocument/2006/relationships/image" Target="media/image280.png"/><Relationship Id="rId745" Type="http://schemas.openxmlformats.org/officeDocument/2006/relationships/image" Target="media/image400.png"/><Relationship Id="rId952" Type="http://schemas.openxmlformats.org/officeDocument/2006/relationships/image" Target="media/image5060.png"/><Relationship Id="rId1168" Type="http://schemas.openxmlformats.org/officeDocument/2006/relationships/image" Target="media/image6180.png"/><Relationship Id="rId81" Type="http://schemas.openxmlformats.org/officeDocument/2006/relationships/image" Target="media/image3410.png"/><Relationship Id="rId177" Type="http://schemas.openxmlformats.org/officeDocument/2006/relationships/image" Target="media/image78.png"/><Relationship Id="rId384" Type="http://schemas.openxmlformats.org/officeDocument/2006/relationships/image" Target="media/image193.png"/><Relationship Id="rId591" Type="http://schemas.openxmlformats.org/officeDocument/2006/relationships/image" Target="media/image310.png"/><Relationship Id="rId605" Type="http://schemas.openxmlformats.org/officeDocument/2006/relationships/image" Target="media/image317.png"/><Relationship Id="rId812" Type="http://schemas.openxmlformats.org/officeDocument/2006/relationships/image" Target="media/image436.png"/><Relationship Id="rId1028" Type="http://schemas.openxmlformats.org/officeDocument/2006/relationships/image" Target="media/image545.png"/><Relationship Id="rId244" Type="http://schemas.openxmlformats.org/officeDocument/2006/relationships/image" Target="media/image116.png"/><Relationship Id="rId689" Type="http://schemas.openxmlformats.org/officeDocument/2006/relationships/image" Target="media/image364.png"/><Relationship Id="rId896" Type="http://schemas.openxmlformats.org/officeDocument/2006/relationships/image" Target="media/image4760.png"/><Relationship Id="rId1081" Type="http://schemas.openxmlformats.org/officeDocument/2006/relationships/image" Target="media/image574.png"/><Relationship Id="rId39" Type="http://schemas.openxmlformats.org/officeDocument/2006/relationships/image" Target="media/image1310.png"/><Relationship Id="rId451" Type="http://schemas.openxmlformats.org/officeDocument/2006/relationships/image" Target="media/image231.png"/><Relationship Id="rId549" Type="http://schemas.openxmlformats.org/officeDocument/2006/relationships/image" Target="media/image2860.png"/><Relationship Id="rId756" Type="http://schemas.openxmlformats.org/officeDocument/2006/relationships/image" Target="media/image408.png"/><Relationship Id="rId104" Type="http://schemas.openxmlformats.org/officeDocument/2006/relationships/image" Target="media/image4510.png"/><Relationship Id="rId188" Type="http://schemas.openxmlformats.org/officeDocument/2006/relationships/image" Target="media/image84.png"/><Relationship Id="rId311" Type="http://schemas.openxmlformats.org/officeDocument/2006/relationships/image" Target="media/image1530.jpg"/><Relationship Id="rId395" Type="http://schemas.openxmlformats.org/officeDocument/2006/relationships/image" Target="media/image1980.png"/><Relationship Id="rId409" Type="http://schemas.openxmlformats.org/officeDocument/2006/relationships/image" Target="media/image207.png"/><Relationship Id="rId963" Type="http://schemas.openxmlformats.org/officeDocument/2006/relationships/image" Target="media/image512.png"/><Relationship Id="rId1039" Type="http://schemas.openxmlformats.org/officeDocument/2006/relationships/image" Target="media/image551.png"/><Relationship Id="rId92" Type="http://schemas.openxmlformats.org/officeDocument/2006/relationships/image" Target="media/image3910.png"/><Relationship Id="rId616" Type="http://schemas.openxmlformats.org/officeDocument/2006/relationships/image" Target="media/image3220.png"/><Relationship Id="rId823" Type="http://schemas.openxmlformats.org/officeDocument/2006/relationships/image" Target="media/image4411.png"/><Relationship Id="rId255" Type="http://schemas.openxmlformats.org/officeDocument/2006/relationships/image" Target="media/image122.png"/><Relationship Id="rId462" Type="http://schemas.openxmlformats.org/officeDocument/2006/relationships/image" Target="media/image237.png"/><Relationship Id="rId1092" Type="http://schemas.openxmlformats.org/officeDocument/2006/relationships/image" Target="media/image5790.png"/><Relationship Id="rId1106" Type="http://schemas.openxmlformats.org/officeDocument/2006/relationships/image" Target="media/image5860.png"/><Relationship Id="rId115" Type="http://schemas.openxmlformats.org/officeDocument/2006/relationships/image" Target="media/image52.png"/><Relationship Id="rId322" Type="http://schemas.openxmlformats.org/officeDocument/2006/relationships/image" Target="media/image160.png"/><Relationship Id="rId767" Type="http://schemas.openxmlformats.org/officeDocument/2006/relationships/image" Target="media/image414.png"/><Relationship Id="rId974" Type="http://schemas.openxmlformats.org/officeDocument/2006/relationships/image" Target="media/image5170.png"/><Relationship Id="rId199" Type="http://schemas.openxmlformats.org/officeDocument/2006/relationships/image" Target="media/image890.png"/><Relationship Id="rId627" Type="http://schemas.openxmlformats.org/officeDocument/2006/relationships/image" Target="media/image328.png"/><Relationship Id="rId834" Type="http://schemas.openxmlformats.org/officeDocument/2006/relationships/image" Target="media/image4460.png"/><Relationship Id="rId266" Type="http://schemas.openxmlformats.org/officeDocument/2006/relationships/image" Target="media/image1280.png"/><Relationship Id="rId473" Type="http://schemas.openxmlformats.org/officeDocument/2006/relationships/image" Target="media/image2430.png"/><Relationship Id="rId680" Type="http://schemas.openxmlformats.org/officeDocument/2006/relationships/image" Target="media/image3580.png"/><Relationship Id="rId901" Type="http://schemas.openxmlformats.org/officeDocument/2006/relationships/image" Target="media/image479.png"/><Relationship Id="rId1117" Type="http://schemas.openxmlformats.org/officeDocument/2006/relationships/image" Target="media/image592.png"/><Relationship Id="rId30" Type="http://schemas.openxmlformats.org/officeDocument/2006/relationships/image" Target="media/image9.png"/><Relationship Id="rId126" Type="http://schemas.openxmlformats.org/officeDocument/2006/relationships/image" Target="media/image5710.png"/><Relationship Id="rId333" Type="http://schemas.openxmlformats.org/officeDocument/2006/relationships/hyperlink" Target="https://yzu2rfvfqfdey5ez_vla_809_efeb449e982130602a8eada07093ec7a.onlyoffice.disk.yandex.net/7.3.3-59/web-apps/apps/documenteditor/main/index_loader.html?_dc=7.3.3-59&amp;lang=ru&amp;customer=%D0%AF%D0%BD%D0%B4%D0%B5%D0%BA%D1%81.%D0%94%D0%B8%D1%81%D0%BA&amp;headerlogo=https%3A%2F%2Fyastatic.net%2Fs3%2Feditor%2F_%2Feditor_docs_icon_ru_v1.svg&amp;frameEditorId=only-office-app&amp;parentOrigin=https://disk.yandex.ru" TargetMode="External"/><Relationship Id="rId540" Type="http://schemas.openxmlformats.org/officeDocument/2006/relationships/image" Target="media/image281.png"/><Relationship Id="rId778" Type="http://schemas.openxmlformats.org/officeDocument/2006/relationships/image" Target="media/image4190.png"/><Relationship Id="rId985" Type="http://schemas.openxmlformats.org/officeDocument/2006/relationships/image" Target="media/image523.png"/><Relationship Id="rId1170" Type="http://schemas.openxmlformats.org/officeDocument/2006/relationships/footer" Target="footer1.xml"/><Relationship Id="rId638" Type="http://schemas.openxmlformats.org/officeDocument/2006/relationships/image" Target="media/image3330.png"/><Relationship Id="rId845" Type="http://schemas.openxmlformats.org/officeDocument/2006/relationships/image" Target="media/image451.png"/><Relationship Id="rId1030" Type="http://schemas.openxmlformats.org/officeDocument/2006/relationships/image" Target="media/image546.png"/><Relationship Id="rId277" Type="http://schemas.openxmlformats.org/officeDocument/2006/relationships/image" Target="media/image135.png"/><Relationship Id="rId400" Type="http://schemas.openxmlformats.org/officeDocument/2006/relationships/image" Target="media/image200.jpg"/><Relationship Id="rId484" Type="http://schemas.openxmlformats.org/officeDocument/2006/relationships/image" Target="media/image249.png"/><Relationship Id="rId705" Type="http://schemas.openxmlformats.org/officeDocument/2006/relationships/image" Target="media/image375.png"/><Relationship Id="rId1128" Type="http://schemas.openxmlformats.org/officeDocument/2006/relationships/image" Target="media/image5970.png"/><Relationship Id="rId137" Type="http://schemas.openxmlformats.org/officeDocument/2006/relationships/image" Target="media/image620.png"/><Relationship Id="rId344" Type="http://schemas.openxmlformats.org/officeDocument/2006/relationships/image" Target="media/image1700.png"/><Relationship Id="rId691" Type="http://schemas.openxmlformats.org/officeDocument/2006/relationships/image" Target="media/image3650.png"/><Relationship Id="rId789" Type="http://schemas.openxmlformats.org/officeDocument/2006/relationships/image" Target="media/image425.png"/><Relationship Id="rId912" Type="http://schemas.openxmlformats.org/officeDocument/2006/relationships/image" Target="media/image4840.png"/><Relationship Id="rId996" Type="http://schemas.openxmlformats.org/officeDocument/2006/relationships/image" Target="media/image5280.png"/><Relationship Id="rId41" Type="http://schemas.openxmlformats.org/officeDocument/2006/relationships/image" Target="media/image1410.png"/><Relationship Id="rId551" Type="http://schemas.openxmlformats.org/officeDocument/2006/relationships/image" Target="media/image2870.png"/><Relationship Id="rId649" Type="http://schemas.openxmlformats.org/officeDocument/2006/relationships/image" Target="media/image339.png"/><Relationship Id="rId856" Type="http://schemas.openxmlformats.org/officeDocument/2006/relationships/image" Target="media/image4560.png"/><Relationship Id="rId190" Type="http://schemas.openxmlformats.org/officeDocument/2006/relationships/image" Target="media/image85.jpg"/><Relationship Id="rId204" Type="http://schemas.openxmlformats.org/officeDocument/2006/relationships/image" Target="media/image92.png"/><Relationship Id="rId288" Type="http://schemas.openxmlformats.org/officeDocument/2006/relationships/image" Target="media/image141.png"/><Relationship Id="rId411" Type="http://schemas.openxmlformats.org/officeDocument/2006/relationships/image" Target="media/image208.png"/><Relationship Id="rId509" Type="http://schemas.openxmlformats.org/officeDocument/2006/relationships/image" Target="media/image263.png"/><Relationship Id="rId1041" Type="http://schemas.openxmlformats.org/officeDocument/2006/relationships/image" Target="media/image552.png"/><Relationship Id="rId1139" Type="http://schemas.openxmlformats.org/officeDocument/2006/relationships/image" Target="media/image6030.png"/><Relationship Id="rId495" Type="http://schemas.openxmlformats.org/officeDocument/2006/relationships/image" Target="media/image2550.png"/><Relationship Id="rId716" Type="http://schemas.openxmlformats.org/officeDocument/2006/relationships/image" Target="media/image383.png"/><Relationship Id="rId923" Type="http://schemas.openxmlformats.org/officeDocument/2006/relationships/image" Target="media/image490.png"/><Relationship Id="rId52" Type="http://schemas.openxmlformats.org/officeDocument/2006/relationships/image" Target="media/image20.png"/><Relationship Id="rId148" Type="http://schemas.openxmlformats.org/officeDocument/2006/relationships/image" Target="media/image68.png"/><Relationship Id="rId355" Type="http://schemas.openxmlformats.org/officeDocument/2006/relationships/image" Target="media/image1770.png"/><Relationship Id="rId562" Type="http://schemas.openxmlformats.org/officeDocument/2006/relationships/image" Target="media/image2930.png"/><Relationship Id="rId215" Type="http://schemas.openxmlformats.org/officeDocument/2006/relationships/image" Target="media/image1000.png"/><Relationship Id="rId422" Type="http://schemas.openxmlformats.org/officeDocument/2006/relationships/image" Target="media/image2130.png"/><Relationship Id="rId867" Type="http://schemas.openxmlformats.org/officeDocument/2006/relationships/image" Target="media/image462.png"/><Relationship Id="rId1052" Type="http://schemas.openxmlformats.org/officeDocument/2006/relationships/image" Target="media/image558.png"/><Relationship Id="rId299" Type="http://schemas.openxmlformats.org/officeDocument/2006/relationships/image" Target="media/image147.png"/><Relationship Id="rId727" Type="http://schemas.openxmlformats.org/officeDocument/2006/relationships/image" Target="media/image390.png"/><Relationship Id="rId934" Type="http://schemas.openxmlformats.org/officeDocument/2006/relationships/image" Target="media/image496.png"/><Relationship Id="rId63" Type="http://schemas.openxmlformats.org/officeDocument/2006/relationships/image" Target="media/image2510.png"/><Relationship Id="rId159" Type="http://schemas.openxmlformats.org/officeDocument/2006/relationships/image" Target="media/image73.jpg"/><Relationship Id="rId366" Type="http://schemas.openxmlformats.org/officeDocument/2006/relationships/image" Target="media/image183.png"/><Relationship Id="rId573" Type="http://schemas.openxmlformats.org/officeDocument/2006/relationships/image" Target="media/image301.png"/><Relationship Id="rId780" Type="http://schemas.openxmlformats.org/officeDocument/2006/relationships/image" Target="media/image4200.png"/><Relationship Id="rId226" Type="http://schemas.openxmlformats.org/officeDocument/2006/relationships/image" Target="media/image107.png"/><Relationship Id="rId433" Type="http://schemas.openxmlformats.org/officeDocument/2006/relationships/image" Target="media/image2190.png"/><Relationship Id="rId878" Type="http://schemas.openxmlformats.org/officeDocument/2006/relationships/image" Target="media/image4670.png"/><Relationship Id="rId1063" Type="http://schemas.openxmlformats.org/officeDocument/2006/relationships/image" Target="media/image5640.png"/><Relationship Id="rId640" Type="http://schemas.openxmlformats.org/officeDocument/2006/relationships/image" Target="media/image3340.png"/><Relationship Id="rId738" Type="http://schemas.openxmlformats.org/officeDocument/2006/relationships/image" Target="media/image396.png"/><Relationship Id="rId945" Type="http://schemas.openxmlformats.org/officeDocument/2006/relationships/image" Target="media/image5020.png"/><Relationship Id="rId74" Type="http://schemas.openxmlformats.org/officeDocument/2006/relationships/image" Target="media/image31.png"/><Relationship Id="rId377" Type="http://schemas.openxmlformats.org/officeDocument/2006/relationships/image" Target="media/image189.png"/><Relationship Id="rId500" Type="http://schemas.openxmlformats.org/officeDocument/2006/relationships/image" Target="media/image2580.png"/><Relationship Id="rId584" Type="http://schemas.openxmlformats.org/officeDocument/2006/relationships/image" Target="media/image3060.png"/><Relationship Id="rId805" Type="http://schemas.openxmlformats.org/officeDocument/2006/relationships/image" Target="media/image4330.png"/><Relationship Id="rId1130" Type="http://schemas.openxmlformats.org/officeDocument/2006/relationships/image" Target="media/image5980.png"/><Relationship Id="rId5" Type="http://schemas.openxmlformats.org/officeDocument/2006/relationships/webSettings" Target="webSettings.xml"/><Relationship Id="rId237" Type="http://schemas.openxmlformats.org/officeDocument/2006/relationships/image" Target="media/image1120.png"/><Relationship Id="rId791" Type="http://schemas.openxmlformats.org/officeDocument/2006/relationships/image" Target="media/image426.png"/><Relationship Id="rId889" Type="http://schemas.openxmlformats.org/officeDocument/2006/relationships/image" Target="media/image473.png"/><Relationship Id="rId1074" Type="http://schemas.openxmlformats.org/officeDocument/2006/relationships/image" Target="media/image570.png"/><Relationship Id="rId444" Type="http://schemas.openxmlformats.org/officeDocument/2006/relationships/image" Target="media/image226.png"/><Relationship Id="rId651" Type="http://schemas.openxmlformats.org/officeDocument/2006/relationships/image" Target="media/image340.png"/><Relationship Id="rId749" Type="http://schemas.openxmlformats.org/officeDocument/2006/relationships/image" Target="media/image403.png"/><Relationship Id="rId290" Type="http://schemas.openxmlformats.org/officeDocument/2006/relationships/image" Target="media/image142.png"/><Relationship Id="rId304" Type="http://schemas.openxmlformats.org/officeDocument/2006/relationships/image" Target="media/image150.png"/><Relationship Id="rId388" Type="http://schemas.openxmlformats.org/officeDocument/2006/relationships/image" Target="media/image195.png"/><Relationship Id="rId511" Type="http://schemas.openxmlformats.org/officeDocument/2006/relationships/image" Target="media/image264.png"/><Relationship Id="rId609" Type="http://schemas.openxmlformats.org/officeDocument/2006/relationships/image" Target="media/image319.png"/><Relationship Id="rId956" Type="http://schemas.openxmlformats.org/officeDocument/2006/relationships/image" Target="media/image5080.png"/><Relationship Id="rId1141" Type="http://schemas.openxmlformats.org/officeDocument/2006/relationships/image" Target="media/image6040.png"/><Relationship Id="rId85" Type="http://schemas.openxmlformats.org/officeDocument/2006/relationships/image" Target="media/image36.png"/><Relationship Id="rId150" Type="http://schemas.openxmlformats.org/officeDocument/2006/relationships/image" Target="media/image69.png"/><Relationship Id="rId595" Type="http://schemas.openxmlformats.org/officeDocument/2006/relationships/image" Target="media/image312.png"/><Relationship Id="rId816" Type="http://schemas.openxmlformats.org/officeDocument/2006/relationships/image" Target="media/image438.png"/><Relationship Id="rId1001" Type="http://schemas.openxmlformats.org/officeDocument/2006/relationships/image" Target="media/image531.png"/><Relationship Id="rId248" Type="http://schemas.openxmlformats.org/officeDocument/2006/relationships/image" Target="media/image118.png"/><Relationship Id="rId455" Type="http://schemas.openxmlformats.org/officeDocument/2006/relationships/image" Target="media/image233.png"/><Relationship Id="rId662" Type="http://schemas.openxmlformats.org/officeDocument/2006/relationships/image" Target="media/image3450.png"/><Relationship Id="rId1085" Type="http://schemas.openxmlformats.org/officeDocument/2006/relationships/image" Target="media/image576.png"/><Relationship Id="rId12" Type="http://schemas.openxmlformats.org/officeDocument/2006/relationships/image" Target="media/image153.png"/><Relationship Id="rId108" Type="http://schemas.openxmlformats.org/officeDocument/2006/relationships/image" Target="media/image4710.png"/><Relationship Id="rId315" Type="http://schemas.openxmlformats.org/officeDocument/2006/relationships/image" Target="media/image156.png"/><Relationship Id="rId522" Type="http://schemas.openxmlformats.org/officeDocument/2006/relationships/image" Target="media/image2700.png"/><Relationship Id="rId967" Type="http://schemas.openxmlformats.org/officeDocument/2006/relationships/image" Target="media/image514.png"/><Relationship Id="rId1152" Type="http://schemas.openxmlformats.org/officeDocument/2006/relationships/image" Target="media/image610.png"/><Relationship Id="rId96" Type="http://schemas.openxmlformats.org/officeDocument/2006/relationships/image" Target="media/image4110.png"/><Relationship Id="rId161" Type="http://schemas.openxmlformats.org/officeDocument/2006/relationships/image" Target="media/image74.png"/><Relationship Id="rId399" Type="http://schemas.openxmlformats.org/officeDocument/2006/relationships/image" Target="media/image201.png"/><Relationship Id="rId827" Type="http://schemas.openxmlformats.org/officeDocument/2006/relationships/image" Target="media/image443.png"/><Relationship Id="rId1012" Type="http://schemas.openxmlformats.org/officeDocument/2006/relationships/image" Target="media/image5360.png"/><Relationship Id="rId259" Type="http://schemas.openxmlformats.org/officeDocument/2006/relationships/image" Target="media/image1240.png"/><Relationship Id="rId466" Type="http://schemas.openxmlformats.org/officeDocument/2006/relationships/image" Target="media/image239.png"/><Relationship Id="rId673" Type="http://schemas.openxmlformats.org/officeDocument/2006/relationships/image" Target="media/image3530.png"/><Relationship Id="rId880" Type="http://schemas.openxmlformats.org/officeDocument/2006/relationships/image" Target="media/image4680.png"/><Relationship Id="rId1096" Type="http://schemas.openxmlformats.org/officeDocument/2006/relationships/image" Target="media/image5811.png"/><Relationship Id="rId23" Type="http://schemas.openxmlformats.org/officeDocument/2006/relationships/image" Target="media/image7.png"/><Relationship Id="rId119" Type="http://schemas.openxmlformats.org/officeDocument/2006/relationships/image" Target="media/image54.png"/><Relationship Id="rId326" Type="http://schemas.openxmlformats.org/officeDocument/2006/relationships/image" Target="media/image1620.png"/><Relationship Id="rId533" Type="http://schemas.openxmlformats.org/officeDocument/2006/relationships/image" Target="media/image2770.png"/><Relationship Id="rId978" Type="http://schemas.openxmlformats.org/officeDocument/2006/relationships/image" Target="media/image5190.png"/><Relationship Id="rId1163" Type="http://schemas.openxmlformats.org/officeDocument/2006/relationships/image" Target="media/image616.png"/><Relationship Id="rId740" Type="http://schemas.openxmlformats.org/officeDocument/2006/relationships/image" Target="media/image397.png"/><Relationship Id="rId838" Type="http://schemas.openxmlformats.org/officeDocument/2006/relationships/image" Target="media/image448.png"/><Relationship Id="rId1023" Type="http://schemas.openxmlformats.org/officeDocument/2006/relationships/image" Target="media/image542.png"/><Relationship Id="rId172" Type="http://schemas.openxmlformats.org/officeDocument/2006/relationships/hyperlink" Target="https://qm5uy34gjbbtbrgt_vla_806_b211ff4289b92cd5f92b5b74e31c937c.onlyoffice.disk.yandex.net/7.3.3-59/web-apps/apps/documenteditor/main/index_loader.html?_dc=7.3.3-59&amp;lang=ru&amp;customer=%D0%AF%D0%BD%D0%B4%D0%B5%D0%BA%D1%81.%D0%94%D0%B8%D1%81%D0%BA&amp;headerlogo=https%3A%2F%2Fyastatic.net%2Fs3%2Feditor%2F_%2Feditor_docs_icon_ru_v1.svg&amp;frameEditorId=only-office-app&amp;parentOrigin=https://disk.yandex.ru" TargetMode="External"/><Relationship Id="rId477" Type="http://schemas.openxmlformats.org/officeDocument/2006/relationships/image" Target="media/image2450.png"/><Relationship Id="rId600" Type="http://schemas.openxmlformats.org/officeDocument/2006/relationships/image" Target="media/image3140.png"/><Relationship Id="rId684" Type="http://schemas.openxmlformats.org/officeDocument/2006/relationships/image" Target="media/image361.png"/><Relationship Id="rId337" Type="http://schemas.openxmlformats.org/officeDocument/2006/relationships/image" Target="media/image166.png"/><Relationship Id="rId891" Type="http://schemas.openxmlformats.org/officeDocument/2006/relationships/image" Target="media/image474.png"/><Relationship Id="rId905" Type="http://schemas.openxmlformats.org/officeDocument/2006/relationships/image" Target="media/image481.png"/><Relationship Id="rId989" Type="http://schemas.openxmlformats.org/officeDocument/2006/relationships/image" Target="media/image525.png"/><Relationship Id="rId34" Type="http://schemas.openxmlformats.org/officeDocument/2006/relationships/image" Target="media/image11.png"/><Relationship Id="rId544" Type="http://schemas.openxmlformats.org/officeDocument/2006/relationships/image" Target="media/image283.png"/><Relationship Id="rId751" Type="http://schemas.openxmlformats.org/officeDocument/2006/relationships/image" Target="media/image405.png"/><Relationship Id="rId849" Type="http://schemas.openxmlformats.org/officeDocument/2006/relationships/image" Target="media/image453.png"/><Relationship Id="rId183" Type="http://schemas.openxmlformats.org/officeDocument/2006/relationships/hyperlink" Target="&#1057;" TargetMode="External"/><Relationship Id="rId390" Type="http://schemas.openxmlformats.org/officeDocument/2006/relationships/image" Target="media/image196.png"/><Relationship Id="rId404" Type="http://schemas.openxmlformats.org/officeDocument/2006/relationships/image" Target="media/image204.png"/><Relationship Id="rId611" Type="http://schemas.openxmlformats.org/officeDocument/2006/relationships/image" Target="media/image320.png"/><Relationship Id="rId1034" Type="http://schemas.openxmlformats.org/officeDocument/2006/relationships/image" Target="media/image548.png"/><Relationship Id="rId250" Type="http://schemas.openxmlformats.org/officeDocument/2006/relationships/image" Target="media/image1190.png"/><Relationship Id="rId488" Type="http://schemas.openxmlformats.org/officeDocument/2006/relationships/image" Target="media/image251.png"/><Relationship Id="rId695" Type="http://schemas.openxmlformats.org/officeDocument/2006/relationships/image" Target="media/image368.png"/><Relationship Id="rId709" Type="http://schemas.openxmlformats.org/officeDocument/2006/relationships/image" Target="media/image379.png"/><Relationship Id="rId916" Type="http://schemas.openxmlformats.org/officeDocument/2006/relationships/image" Target="media/image4860.png"/><Relationship Id="rId1101" Type="http://schemas.openxmlformats.org/officeDocument/2006/relationships/image" Target="media/image584.png"/><Relationship Id="rId45" Type="http://schemas.openxmlformats.org/officeDocument/2006/relationships/image" Target="media/image1610.png"/><Relationship Id="rId110" Type="http://schemas.openxmlformats.org/officeDocument/2006/relationships/image" Target="media/image4810.png"/><Relationship Id="rId348" Type="http://schemas.openxmlformats.org/officeDocument/2006/relationships/image" Target="media/image173.png"/><Relationship Id="rId555" Type="http://schemas.openxmlformats.org/officeDocument/2006/relationships/image" Target="media/image290.png"/><Relationship Id="rId762" Type="http://schemas.openxmlformats.org/officeDocument/2006/relationships/image" Target="media/image411.png"/><Relationship Id="rId194" Type="http://schemas.openxmlformats.org/officeDocument/2006/relationships/image" Target="media/image87.png"/><Relationship Id="rId208" Type="http://schemas.openxmlformats.org/officeDocument/2006/relationships/image" Target="media/image95.png"/><Relationship Id="rId415" Type="http://schemas.openxmlformats.org/officeDocument/2006/relationships/image" Target="media/image210.png"/><Relationship Id="rId622" Type="http://schemas.openxmlformats.org/officeDocument/2006/relationships/image" Target="media/image3250.png"/><Relationship Id="rId1045" Type="http://schemas.openxmlformats.org/officeDocument/2006/relationships/image" Target="media/image554.png"/><Relationship Id="rId261" Type="http://schemas.openxmlformats.org/officeDocument/2006/relationships/image" Target="media/image126.png"/><Relationship Id="rId499" Type="http://schemas.openxmlformats.org/officeDocument/2006/relationships/image" Target="media/image258.png"/><Relationship Id="rId927" Type="http://schemas.openxmlformats.org/officeDocument/2006/relationships/image" Target="media/image492.png"/><Relationship Id="rId1112" Type="http://schemas.openxmlformats.org/officeDocument/2006/relationships/image" Target="media/image5890.png"/><Relationship Id="rId56" Type="http://schemas.openxmlformats.org/officeDocument/2006/relationships/image" Target="media/image22.png"/><Relationship Id="rId359" Type="http://schemas.openxmlformats.org/officeDocument/2006/relationships/image" Target="media/image1790.png"/><Relationship Id="rId566" Type="http://schemas.openxmlformats.org/officeDocument/2006/relationships/image" Target="media/image296.png"/><Relationship Id="rId773" Type="http://schemas.openxmlformats.org/officeDocument/2006/relationships/image" Target="media/image417.png"/><Relationship Id="rId121" Type="http://schemas.openxmlformats.org/officeDocument/2006/relationships/image" Target="media/image55.png"/><Relationship Id="rId219" Type="http://schemas.openxmlformats.org/officeDocument/2006/relationships/image" Target="media/image1020.png"/><Relationship Id="rId426" Type="http://schemas.openxmlformats.org/officeDocument/2006/relationships/image" Target="media/image2150.png"/><Relationship Id="rId633" Type="http://schemas.openxmlformats.org/officeDocument/2006/relationships/image" Target="media/image331.png"/><Relationship Id="rId980" Type="http://schemas.openxmlformats.org/officeDocument/2006/relationships/image" Target="media/image5200.png"/><Relationship Id="rId1056" Type="http://schemas.openxmlformats.org/officeDocument/2006/relationships/image" Target="media/image560.png"/><Relationship Id="rId840" Type="http://schemas.openxmlformats.org/officeDocument/2006/relationships/image" Target="media/image449.png"/><Relationship Id="rId938" Type="http://schemas.openxmlformats.org/officeDocument/2006/relationships/image" Target="media/image499.png"/><Relationship Id="rId67" Type="http://schemas.openxmlformats.org/officeDocument/2006/relationships/image" Target="media/image2710.png"/><Relationship Id="rId272" Type="http://schemas.openxmlformats.org/officeDocument/2006/relationships/image" Target="media/image1311.png"/><Relationship Id="rId577" Type="http://schemas.openxmlformats.org/officeDocument/2006/relationships/image" Target="media/image303.png"/><Relationship Id="rId700" Type="http://schemas.openxmlformats.org/officeDocument/2006/relationships/image" Target="media/image372.png"/><Relationship Id="rId1123" Type="http://schemas.openxmlformats.org/officeDocument/2006/relationships/image" Target="media/image595.png"/><Relationship Id="rId132" Type="http://schemas.openxmlformats.org/officeDocument/2006/relationships/image" Target="media/image60.png"/><Relationship Id="rId784" Type="http://schemas.openxmlformats.org/officeDocument/2006/relationships/image" Target="media/image4220.png"/><Relationship Id="rId991" Type="http://schemas.openxmlformats.org/officeDocument/2006/relationships/image" Target="media/image526.png"/><Relationship Id="rId1067" Type="http://schemas.openxmlformats.org/officeDocument/2006/relationships/image" Target="media/image5660.png"/><Relationship Id="rId437" Type="http://schemas.openxmlformats.org/officeDocument/2006/relationships/image" Target="media/image2220.png"/><Relationship Id="rId644" Type="http://schemas.openxmlformats.org/officeDocument/2006/relationships/image" Target="media/image3360.png"/><Relationship Id="rId851" Type="http://schemas.openxmlformats.org/officeDocument/2006/relationships/image" Target="media/image454.png"/><Relationship Id="rId283" Type="http://schemas.openxmlformats.org/officeDocument/2006/relationships/image" Target="media/image138.png"/><Relationship Id="rId490" Type="http://schemas.openxmlformats.org/officeDocument/2006/relationships/image" Target="media/image252.png"/><Relationship Id="rId504" Type="http://schemas.openxmlformats.org/officeDocument/2006/relationships/image" Target="media/image2600.png"/><Relationship Id="rId711" Type="http://schemas.openxmlformats.org/officeDocument/2006/relationships/image" Target="media/image380.png"/><Relationship Id="rId949" Type="http://schemas.openxmlformats.org/officeDocument/2006/relationships/image" Target="media/image5040.png"/><Relationship Id="rId1134" Type="http://schemas.openxmlformats.org/officeDocument/2006/relationships/image" Target="media/image601.png"/><Relationship Id="rId78" Type="http://schemas.openxmlformats.org/officeDocument/2006/relationships/image" Target="media/image33.png"/><Relationship Id="rId143" Type="http://schemas.openxmlformats.org/officeDocument/2006/relationships/image" Target="media/image650.png"/><Relationship Id="rId350" Type="http://schemas.openxmlformats.org/officeDocument/2006/relationships/image" Target="media/image1740.png"/><Relationship Id="rId588" Type="http://schemas.openxmlformats.org/officeDocument/2006/relationships/image" Target="media/image3080.png"/><Relationship Id="rId795" Type="http://schemas.openxmlformats.org/officeDocument/2006/relationships/image" Target="media/image428.png"/><Relationship Id="rId809" Type="http://schemas.openxmlformats.org/officeDocument/2006/relationships/image" Target="media/image4350.png"/><Relationship Id="rId210" Type="http://schemas.openxmlformats.org/officeDocument/2006/relationships/image" Target="media/image97.png"/><Relationship Id="rId448" Type="http://schemas.openxmlformats.org/officeDocument/2006/relationships/image" Target="media/image228.png"/><Relationship Id="rId655" Type="http://schemas.openxmlformats.org/officeDocument/2006/relationships/image" Target="media/image342.png"/><Relationship Id="rId862" Type="http://schemas.openxmlformats.org/officeDocument/2006/relationships/image" Target="media/image4590.png"/><Relationship Id="rId1078" Type="http://schemas.openxmlformats.org/officeDocument/2006/relationships/image" Target="media/image572.png"/><Relationship Id="rId294" Type="http://schemas.openxmlformats.org/officeDocument/2006/relationships/image" Target="media/image1440.png"/><Relationship Id="rId308" Type="http://schemas.openxmlformats.org/officeDocument/2006/relationships/image" Target="media/image152.png"/><Relationship Id="rId515" Type="http://schemas.openxmlformats.org/officeDocument/2006/relationships/image" Target="media/image266.png"/><Relationship Id="rId722" Type="http://schemas.openxmlformats.org/officeDocument/2006/relationships/image" Target="media/image3860.png"/><Relationship Id="rId1145" Type="http://schemas.openxmlformats.org/officeDocument/2006/relationships/image" Target="media/image6060.png"/><Relationship Id="rId89" Type="http://schemas.openxmlformats.org/officeDocument/2006/relationships/image" Target="media/image38.png"/><Relationship Id="rId154" Type="http://schemas.openxmlformats.org/officeDocument/2006/relationships/image" Target="media/image71.png"/><Relationship Id="rId361" Type="http://schemas.openxmlformats.org/officeDocument/2006/relationships/image" Target="media/image1800.png"/><Relationship Id="rId599" Type="http://schemas.openxmlformats.org/officeDocument/2006/relationships/image" Target="media/image314.png"/><Relationship Id="rId1005" Type="http://schemas.openxmlformats.org/officeDocument/2006/relationships/image" Target="media/image533.png"/><Relationship Id="rId459" Type="http://schemas.openxmlformats.org/officeDocument/2006/relationships/image" Target="media/image2350.png"/><Relationship Id="rId666" Type="http://schemas.openxmlformats.org/officeDocument/2006/relationships/image" Target="media/image348.png"/><Relationship Id="rId873" Type="http://schemas.openxmlformats.org/officeDocument/2006/relationships/image" Target="media/image465.png"/><Relationship Id="rId1089" Type="http://schemas.openxmlformats.org/officeDocument/2006/relationships/image" Target="media/image578.png"/><Relationship Id="rId16" Type="http://schemas.openxmlformats.org/officeDocument/2006/relationships/image" Target="media/image3100.png"/><Relationship Id="rId221" Type="http://schemas.openxmlformats.org/officeDocument/2006/relationships/image" Target="media/image1030.png"/><Relationship Id="rId319" Type="http://schemas.openxmlformats.org/officeDocument/2006/relationships/image" Target="media/image159.png"/><Relationship Id="rId526" Type="http://schemas.openxmlformats.org/officeDocument/2006/relationships/image" Target="media/image273.png"/><Relationship Id="rId1156" Type="http://schemas.openxmlformats.org/officeDocument/2006/relationships/image" Target="media/image612.png"/><Relationship Id="rId733" Type="http://schemas.openxmlformats.org/officeDocument/2006/relationships/image" Target="media/image3930.png"/><Relationship Id="rId940" Type="http://schemas.openxmlformats.org/officeDocument/2006/relationships/image" Target="media/image500.png"/><Relationship Id="rId1016" Type="http://schemas.openxmlformats.org/officeDocument/2006/relationships/image" Target="media/image5380.png"/><Relationship Id="rId165" Type="http://schemas.openxmlformats.org/officeDocument/2006/relationships/hyperlink" Target="&#1054;" TargetMode="External"/><Relationship Id="rId372" Type="http://schemas.openxmlformats.org/officeDocument/2006/relationships/image" Target="media/image1860.png"/><Relationship Id="rId677" Type="http://schemas.openxmlformats.org/officeDocument/2006/relationships/image" Target="media/image3560.png"/><Relationship Id="rId800" Type="http://schemas.openxmlformats.org/officeDocument/2006/relationships/image" Target="media/image430.png"/><Relationship Id="rId232" Type="http://schemas.openxmlformats.org/officeDocument/2006/relationships/image" Target="media/image110.png"/><Relationship Id="rId884" Type="http://schemas.openxmlformats.org/officeDocument/2006/relationships/image" Target="media/image4700.png"/><Relationship Id="rId27" Type="http://schemas.openxmlformats.org/officeDocument/2006/relationships/hyperlink" Target="mailto:ivanov@test.test" TargetMode="External"/><Relationship Id="rId537" Type="http://schemas.openxmlformats.org/officeDocument/2006/relationships/image" Target="media/image2790.png"/><Relationship Id="rId744" Type="http://schemas.openxmlformats.org/officeDocument/2006/relationships/image" Target="media/image3990.png"/><Relationship Id="rId951" Type="http://schemas.openxmlformats.org/officeDocument/2006/relationships/image" Target="media/image506.png"/><Relationship Id="rId1167" Type="http://schemas.openxmlformats.org/officeDocument/2006/relationships/image" Target="media/image618.png"/><Relationship Id="rId80" Type="http://schemas.openxmlformats.org/officeDocument/2006/relationships/image" Target="media/image34.png"/><Relationship Id="rId176" Type="http://schemas.openxmlformats.org/officeDocument/2006/relationships/image" Target="media/image78.jpg"/><Relationship Id="rId383" Type="http://schemas.openxmlformats.org/officeDocument/2006/relationships/image" Target="media/image1920.png"/><Relationship Id="rId590" Type="http://schemas.openxmlformats.org/officeDocument/2006/relationships/image" Target="media/image3090.png"/><Relationship Id="rId604" Type="http://schemas.openxmlformats.org/officeDocument/2006/relationships/image" Target="media/image3160.png"/><Relationship Id="rId811" Type="http://schemas.openxmlformats.org/officeDocument/2006/relationships/hyperlink" Target="http://xn--_-7sbabfdva0a2asfsdpi1b/" TargetMode="External"/><Relationship Id="rId1027" Type="http://schemas.openxmlformats.org/officeDocument/2006/relationships/image" Target="media/image544.png"/><Relationship Id="rId243" Type="http://schemas.openxmlformats.org/officeDocument/2006/relationships/image" Target="media/image1150.png"/><Relationship Id="rId450" Type="http://schemas.openxmlformats.org/officeDocument/2006/relationships/image" Target="media/image230.png"/><Relationship Id="rId688" Type="http://schemas.openxmlformats.org/officeDocument/2006/relationships/image" Target="media/image3630.png"/><Relationship Id="rId895" Type="http://schemas.openxmlformats.org/officeDocument/2006/relationships/image" Target="media/image476.png"/><Relationship Id="rId909" Type="http://schemas.openxmlformats.org/officeDocument/2006/relationships/image" Target="media/image483.png"/><Relationship Id="rId1080" Type="http://schemas.openxmlformats.org/officeDocument/2006/relationships/image" Target="media/image573.png"/><Relationship Id="rId38" Type="http://schemas.openxmlformats.org/officeDocument/2006/relationships/image" Target="media/image13.png"/><Relationship Id="rId103" Type="http://schemas.openxmlformats.org/officeDocument/2006/relationships/image" Target="media/image45.png"/><Relationship Id="rId310" Type="http://schemas.openxmlformats.org/officeDocument/2006/relationships/image" Target="media/image153.jpg"/><Relationship Id="rId548" Type="http://schemas.openxmlformats.org/officeDocument/2006/relationships/image" Target="media/image286.png"/><Relationship Id="rId755" Type="http://schemas.openxmlformats.org/officeDocument/2006/relationships/image" Target="media/image407.png"/><Relationship Id="rId962" Type="http://schemas.openxmlformats.org/officeDocument/2006/relationships/image" Target="media/image5110.png"/><Relationship Id="rId91" Type="http://schemas.openxmlformats.org/officeDocument/2006/relationships/image" Target="media/image39.png"/><Relationship Id="rId187" Type="http://schemas.openxmlformats.org/officeDocument/2006/relationships/image" Target="media/image830.jpg"/><Relationship Id="rId394" Type="http://schemas.openxmlformats.org/officeDocument/2006/relationships/image" Target="media/image198.png"/><Relationship Id="rId408" Type="http://schemas.openxmlformats.org/officeDocument/2006/relationships/image" Target="media/image2060.png"/><Relationship Id="rId615" Type="http://schemas.openxmlformats.org/officeDocument/2006/relationships/image" Target="media/image322.png"/><Relationship Id="rId822" Type="http://schemas.openxmlformats.org/officeDocument/2006/relationships/image" Target="media/image441.png"/><Relationship Id="rId1038" Type="http://schemas.openxmlformats.org/officeDocument/2006/relationships/image" Target="media/image550.png"/><Relationship Id="rId254" Type="http://schemas.openxmlformats.org/officeDocument/2006/relationships/image" Target="media/image1211.png"/><Relationship Id="rId699" Type="http://schemas.openxmlformats.org/officeDocument/2006/relationships/image" Target="media/image371.png"/><Relationship Id="rId1091" Type="http://schemas.openxmlformats.org/officeDocument/2006/relationships/image" Target="media/image579.png"/><Relationship Id="rId1105" Type="http://schemas.openxmlformats.org/officeDocument/2006/relationships/image" Target="media/image586.png"/><Relationship Id="rId49" Type="http://schemas.openxmlformats.org/officeDocument/2006/relationships/image" Target="media/image1810.png"/><Relationship Id="rId114" Type="http://schemas.openxmlformats.org/officeDocument/2006/relationships/image" Target="media/image51.png"/><Relationship Id="rId461" Type="http://schemas.openxmlformats.org/officeDocument/2006/relationships/image" Target="media/image2360.png"/><Relationship Id="rId559" Type="http://schemas.openxmlformats.org/officeDocument/2006/relationships/image" Target="media/image292.png"/><Relationship Id="rId766" Type="http://schemas.openxmlformats.org/officeDocument/2006/relationships/image" Target="media/image4130.png"/><Relationship Id="rId198" Type="http://schemas.openxmlformats.org/officeDocument/2006/relationships/image" Target="media/image89.png"/><Relationship Id="rId321" Type="http://schemas.openxmlformats.org/officeDocument/2006/relationships/hyperlink" Target="https://disk.yandex.ru/i/U6PRFRFLXGEm6w" TargetMode="External"/><Relationship Id="rId419" Type="http://schemas.openxmlformats.org/officeDocument/2006/relationships/image" Target="media/image212.png"/><Relationship Id="rId626" Type="http://schemas.openxmlformats.org/officeDocument/2006/relationships/image" Target="media/image3270.png"/><Relationship Id="rId973" Type="http://schemas.openxmlformats.org/officeDocument/2006/relationships/image" Target="media/image517.png"/><Relationship Id="rId1049" Type="http://schemas.openxmlformats.org/officeDocument/2006/relationships/image" Target="media/image556.png"/><Relationship Id="rId833" Type="http://schemas.openxmlformats.org/officeDocument/2006/relationships/image" Target="media/image446.png"/><Relationship Id="rId1116" Type="http://schemas.openxmlformats.org/officeDocument/2006/relationships/image" Target="media/image5911.png"/><Relationship Id="rId265" Type="http://schemas.openxmlformats.org/officeDocument/2006/relationships/image" Target="media/image128.png"/><Relationship Id="rId472" Type="http://schemas.openxmlformats.org/officeDocument/2006/relationships/image" Target="media/image243.png"/><Relationship Id="rId900" Type="http://schemas.openxmlformats.org/officeDocument/2006/relationships/image" Target="media/image4780.png"/><Relationship Id="rId125" Type="http://schemas.openxmlformats.org/officeDocument/2006/relationships/image" Target="media/image57.png"/><Relationship Id="rId332" Type="http://schemas.openxmlformats.org/officeDocument/2006/relationships/hyperlink" Target="https://yzu2rfvfqfdey5ez_vla_809_efeb449e982130602a8eada07093ec7a.onlyoffice.disk.yandex.net/7.3.3-59/web-apps/apps/documenteditor/main/index_loader.html?_dc=7.3.3-59&amp;lang=ru&amp;customer=%D0%AF%D0%BD%D0%B4%D0%B5%D0%BA%D1%81.%D0%94%D0%B8%D1%81%D0%BA&amp;headerlogo=https%3A%2F%2Fyastatic.net%2Fs3%2Feditor%2F_%2Feditor_docs_icon_ru_v1.svg&amp;frameEditorId=only-office-app&amp;parentOrigin=https://disk.yandex.ru" TargetMode="External"/><Relationship Id="rId777" Type="http://schemas.openxmlformats.org/officeDocument/2006/relationships/image" Target="media/image419.png"/><Relationship Id="rId984" Type="http://schemas.openxmlformats.org/officeDocument/2006/relationships/image" Target="media/image5220.png"/><Relationship Id="rId637" Type="http://schemas.openxmlformats.org/officeDocument/2006/relationships/image" Target="media/image333.png"/><Relationship Id="rId844" Type="http://schemas.openxmlformats.org/officeDocument/2006/relationships/hyperlink" Target="http://xn--_-ctbgpmgnhbtv3n/" TargetMode="External"/><Relationship Id="rId276" Type="http://schemas.openxmlformats.org/officeDocument/2006/relationships/image" Target="media/image134.png"/><Relationship Id="rId483" Type="http://schemas.openxmlformats.org/officeDocument/2006/relationships/image" Target="media/image2480.png"/><Relationship Id="rId690" Type="http://schemas.openxmlformats.org/officeDocument/2006/relationships/image" Target="media/image365.png"/><Relationship Id="rId704" Type="http://schemas.openxmlformats.org/officeDocument/2006/relationships/image" Target="media/image374.png"/><Relationship Id="rId911" Type="http://schemas.openxmlformats.org/officeDocument/2006/relationships/image" Target="media/image484.png"/><Relationship Id="rId1127" Type="http://schemas.openxmlformats.org/officeDocument/2006/relationships/image" Target="media/image597.png"/><Relationship Id="rId40" Type="http://schemas.openxmlformats.org/officeDocument/2006/relationships/image" Target="media/image14.png"/><Relationship Id="rId136" Type="http://schemas.openxmlformats.org/officeDocument/2006/relationships/image" Target="media/image62.png"/><Relationship Id="rId343" Type="http://schemas.openxmlformats.org/officeDocument/2006/relationships/image" Target="media/image170.png"/><Relationship Id="rId550" Type="http://schemas.openxmlformats.org/officeDocument/2006/relationships/image" Target="media/image287.png"/><Relationship Id="rId788" Type="http://schemas.openxmlformats.org/officeDocument/2006/relationships/image" Target="media/image4240.png"/><Relationship Id="rId995" Type="http://schemas.openxmlformats.org/officeDocument/2006/relationships/image" Target="media/image528.png"/><Relationship Id="rId203" Type="http://schemas.openxmlformats.org/officeDocument/2006/relationships/hyperlink" Target="https://ixwcim22vnhlqdwq_sas_803_e13f35c13a8d79f0cd0862e930e4ce97.onlyoffice.disk.yandex.net/7.3.3-59/web-apps/apps/documenteditor/main/index_loader.html?_dc=7.3.3-59&amp;lang=ru&amp;customer=%D0%AF%D0%BD%D0%B4%D0%B5%D0%BA%D1%81.%D0%94%D0%B8%D1%81%D0%BA&amp;headerlogo=https%3A%2F%2Fyastatic.net%2Fs3%2Feditor%2F_%2Feditor_docs_icon_ru_v1.svg&amp;frameEditorId=only-office-app&amp;parentOrigin=https://disk.yandex.ru" TargetMode="External"/><Relationship Id="rId648" Type="http://schemas.openxmlformats.org/officeDocument/2006/relationships/image" Target="media/image3380.png"/><Relationship Id="rId855" Type="http://schemas.openxmlformats.org/officeDocument/2006/relationships/image" Target="media/image456.png"/><Relationship Id="rId1040" Type="http://schemas.openxmlformats.org/officeDocument/2006/relationships/image" Target="media/image5511.png"/><Relationship Id="rId287" Type="http://schemas.openxmlformats.org/officeDocument/2006/relationships/image" Target="media/image1400.png"/><Relationship Id="rId410" Type="http://schemas.openxmlformats.org/officeDocument/2006/relationships/image" Target="media/image2070.png"/><Relationship Id="rId494" Type="http://schemas.openxmlformats.org/officeDocument/2006/relationships/image" Target="media/image255.png"/><Relationship Id="rId508" Type="http://schemas.openxmlformats.org/officeDocument/2006/relationships/image" Target="media/image2620.png"/><Relationship Id="rId715" Type="http://schemas.openxmlformats.org/officeDocument/2006/relationships/image" Target="media/image382.png"/><Relationship Id="rId922" Type="http://schemas.openxmlformats.org/officeDocument/2006/relationships/image" Target="media/image4890.png"/><Relationship Id="rId1138" Type="http://schemas.openxmlformats.org/officeDocument/2006/relationships/image" Target="media/image603.png"/><Relationship Id="rId147" Type="http://schemas.openxmlformats.org/officeDocument/2006/relationships/image" Target="media/image670.png"/><Relationship Id="rId354" Type="http://schemas.openxmlformats.org/officeDocument/2006/relationships/image" Target="media/image177.png"/><Relationship Id="rId799" Type="http://schemas.openxmlformats.org/officeDocument/2006/relationships/image" Target="media/image4290.png"/><Relationship Id="rId51" Type="http://schemas.openxmlformats.org/officeDocument/2006/relationships/image" Target="media/image191.png"/><Relationship Id="rId561" Type="http://schemas.openxmlformats.org/officeDocument/2006/relationships/image" Target="media/image293.png"/><Relationship Id="rId659" Type="http://schemas.openxmlformats.org/officeDocument/2006/relationships/image" Target="media/image344.png"/><Relationship Id="rId866" Type="http://schemas.openxmlformats.org/officeDocument/2006/relationships/image" Target="media/image4611.png"/><Relationship Id="rId214" Type="http://schemas.openxmlformats.org/officeDocument/2006/relationships/image" Target="media/image100.png"/><Relationship Id="rId298" Type="http://schemas.openxmlformats.org/officeDocument/2006/relationships/image" Target="media/image1460.png"/><Relationship Id="rId421" Type="http://schemas.openxmlformats.org/officeDocument/2006/relationships/image" Target="media/image213.png"/><Relationship Id="rId519" Type="http://schemas.openxmlformats.org/officeDocument/2006/relationships/image" Target="media/image269.png"/><Relationship Id="rId1051" Type="http://schemas.openxmlformats.org/officeDocument/2006/relationships/image" Target="media/image5570.png"/><Relationship Id="rId1149" Type="http://schemas.openxmlformats.org/officeDocument/2006/relationships/image" Target="media/image6080.png"/><Relationship Id="rId158" Type="http://schemas.openxmlformats.org/officeDocument/2006/relationships/hyperlink" Target="https://disk.yandex.ru/i/sBUgxCOsiFv25A" TargetMode="External"/><Relationship Id="rId726" Type="http://schemas.openxmlformats.org/officeDocument/2006/relationships/image" Target="media/image389.png"/><Relationship Id="rId933" Type="http://schemas.openxmlformats.org/officeDocument/2006/relationships/image" Target="media/image495.png"/><Relationship Id="rId1009" Type="http://schemas.openxmlformats.org/officeDocument/2006/relationships/image" Target="media/image535.png"/><Relationship Id="rId62" Type="http://schemas.openxmlformats.org/officeDocument/2006/relationships/image" Target="media/image25.png"/><Relationship Id="rId365" Type="http://schemas.openxmlformats.org/officeDocument/2006/relationships/image" Target="media/image1820.png"/><Relationship Id="rId572" Type="http://schemas.openxmlformats.org/officeDocument/2006/relationships/image" Target="media/image3000.png"/><Relationship Id="rId225" Type="http://schemas.openxmlformats.org/officeDocument/2006/relationships/image" Target="media/image1060.png"/><Relationship Id="rId432" Type="http://schemas.openxmlformats.org/officeDocument/2006/relationships/image" Target="media/image219.png"/><Relationship Id="rId877" Type="http://schemas.openxmlformats.org/officeDocument/2006/relationships/image" Target="media/image467.png"/><Relationship Id="rId1062" Type="http://schemas.openxmlformats.org/officeDocument/2006/relationships/image" Target="media/image564.png"/><Relationship Id="rId737" Type="http://schemas.openxmlformats.org/officeDocument/2006/relationships/image" Target="media/image3950.png"/><Relationship Id="rId944" Type="http://schemas.openxmlformats.org/officeDocument/2006/relationships/image" Target="media/image502.png"/><Relationship Id="rId73" Type="http://schemas.openxmlformats.org/officeDocument/2006/relationships/image" Target="media/image3010.png"/><Relationship Id="rId169" Type="http://schemas.openxmlformats.org/officeDocument/2006/relationships/hyperlink" Target="https://qm5uy34gjbbtbrgt_vla_806_b211ff4289b92cd5f92b5b74e31c937c.onlyoffice.disk.yandex.net/7.3.3-59/web-apps/apps/documenteditor/main/index_loader.html?_dc=7.3.3-59&amp;lang=ru&amp;customer=%D0%AF%D0%BD%D0%B4%D0%B5%D0%BA%D1%81.%D0%94%D0%B8%D1%81%D0%BA&amp;headerlogo=https%3A%2F%2Fyastatic.net%2Fs3%2Feditor%2F_%2Feditor_docs_icon_ru_v1.svg&amp;frameEditorId=only-office-app&amp;parentOrigin=https://disk.yandex.ru" TargetMode="External"/><Relationship Id="rId376" Type="http://schemas.openxmlformats.org/officeDocument/2006/relationships/image" Target="media/image1880.png"/><Relationship Id="rId583" Type="http://schemas.openxmlformats.org/officeDocument/2006/relationships/image" Target="media/image306.png"/><Relationship Id="rId790" Type="http://schemas.openxmlformats.org/officeDocument/2006/relationships/image" Target="media/image4250.png"/><Relationship Id="rId804" Type="http://schemas.openxmlformats.org/officeDocument/2006/relationships/image" Target="media/image433.png"/><Relationship Id="rId4" Type="http://schemas.openxmlformats.org/officeDocument/2006/relationships/settings" Target="settings.xml"/><Relationship Id="rId236" Type="http://schemas.openxmlformats.org/officeDocument/2006/relationships/image" Target="media/image112.png"/><Relationship Id="rId443" Type="http://schemas.openxmlformats.org/officeDocument/2006/relationships/image" Target="media/image2250.png"/><Relationship Id="rId650" Type="http://schemas.openxmlformats.org/officeDocument/2006/relationships/image" Target="media/image3390.png"/><Relationship Id="rId888" Type="http://schemas.openxmlformats.org/officeDocument/2006/relationships/image" Target="media/image4720.png"/><Relationship Id="rId1073" Type="http://schemas.openxmlformats.org/officeDocument/2006/relationships/image" Target="media/image5690.png"/><Relationship Id="rId303" Type="http://schemas.openxmlformats.org/officeDocument/2006/relationships/image" Target="media/image1490.png"/><Relationship Id="rId748" Type="http://schemas.openxmlformats.org/officeDocument/2006/relationships/image" Target="media/image402.png"/><Relationship Id="rId955" Type="http://schemas.openxmlformats.org/officeDocument/2006/relationships/image" Target="media/image508.png"/><Relationship Id="rId1140" Type="http://schemas.openxmlformats.org/officeDocument/2006/relationships/image" Target="media/image604.png"/><Relationship Id="rId84" Type="http://schemas.openxmlformats.org/officeDocument/2006/relationships/hyperlink" Target="https://disk.yandex.ru/i/sBUgxCOsiFv25A" TargetMode="External"/><Relationship Id="rId387" Type="http://schemas.openxmlformats.org/officeDocument/2006/relationships/image" Target="media/image1940.png"/><Relationship Id="rId510" Type="http://schemas.openxmlformats.org/officeDocument/2006/relationships/image" Target="media/image2630.png"/><Relationship Id="rId594" Type="http://schemas.openxmlformats.org/officeDocument/2006/relationships/image" Target="media/image3111.png"/><Relationship Id="rId608" Type="http://schemas.openxmlformats.org/officeDocument/2006/relationships/image" Target="media/image3180.png"/><Relationship Id="rId815" Type="http://schemas.openxmlformats.org/officeDocument/2006/relationships/image" Target="media/image4370.png"/><Relationship Id="rId247" Type="http://schemas.openxmlformats.org/officeDocument/2006/relationships/image" Target="media/image1170.png"/><Relationship Id="rId899" Type="http://schemas.openxmlformats.org/officeDocument/2006/relationships/image" Target="media/image478.png"/><Relationship Id="rId1000" Type="http://schemas.openxmlformats.org/officeDocument/2006/relationships/image" Target="media/image5300.png"/><Relationship Id="rId1084" Type="http://schemas.openxmlformats.org/officeDocument/2006/relationships/image" Target="media/image5750.png"/><Relationship Id="rId107" Type="http://schemas.openxmlformats.org/officeDocument/2006/relationships/image" Target="media/image47.png"/><Relationship Id="rId454" Type="http://schemas.openxmlformats.org/officeDocument/2006/relationships/image" Target="media/image2320.png"/><Relationship Id="rId661" Type="http://schemas.openxmlformats.org/officeDocument/2006/relationships/image" Target="media/image345.png"/><Relationship Id="rId759" Type="http://schemas.openxmlformats.org/officeDocument/2006/relationships/image" Target="media/image4090.png"/><Relationship Id="rId966" Type="http://schemas.openxmlformats.org/officeDocument/2006/relationships/image" Target="media/image5130.png"/><Relationship Id="rId314" Type="http://schemas.openxmlformats.org/officeDocument/2006/relationships/image" Target="media/image155.png"/><Relationship Id="rId398" Type="http://schemas.openxmlformats.org/officeDocument/2006/relationships/image" Target="media/image200.png"/><Relationship Id="rId521" Type="http://schemas.openxmlformats.org/officeDocument/2006/relationships/image" Target="media/image270.png"/><Relationship Id="rId619" Type="http://schemas.openxmlformats.org/officeDocument/2006/relationships/image" Target="media/image324.png"/><Relationship Id="rId1151" Type="http://schemas.openxmlformats.org/officeDocument/2006/relationships/image" Target="media/image6090.png"/><Relationship Id="rId95" Type="http://schemas.openxmlformats.org/officeDocument/2006/relationships/image" Target="media/image41.png"/><Relationship Id="rId160" Type="http://schemas.openxmlformats.org/officeDocument/2006/relationships/image" Target="media/image730.jpg"/><Relationship Id="rId826" Type="http://schemas.openxmlformats.org/officeDocument/2006/relationships/image" Target="media/image4420.png"/><Relationship Id="rId1011" Type="http://schemas.openxmlformats.org/officeDocument/2006/relationships/image" Target="media/image536.png"/><Relationship Id="rId1109" Type="http://schemas.openxmlformats.org/officeDocument/2006/relationships/image" Target="media/image588.png"/><Relationship Id="rId258" Type="http://schemas.openxmlformats.org/officeDocument/2006/relationships/image" Target="media/image124.png"/><Relationship Id="rId465" Type="http://schemas.openxmlformats.org/officeDocument/2006/relationships/image" Target="media/image2380.png"/><Relationship Id="rId672" Type="http://schemas.openxmlformats.org/officeDocument/2006/relationships/image" Target="media/image353.png"/><Relationship Id="rId1095" Type="http://schemas.openxmlformats.org/officeDocument/2006/relationships/image" Target="media/image581.png"/><Relationship Id="rId22" Type="http://schemas.openxmlformats.org/officeDocument/2006/relationships/image" Target="media/image619.png"/><Relationship Id="rId118" Type="http://schemas.openxmlformats.org/officeDocument/2006/relationships/image" Target="media/image5310.png"/><Relationship Id="rId325" Type="http://schemas.openxmlformats.org/officeDocument/2006/relationships/image" Target="media/image162.png"/><Relationship Id="rId532" Type="http://schemas.openxmlformats.org/officeDocument/2006/relationships/image" Target="media/image277.png"/><Relationship Id="rId977" Type="http://schemas.openxmlformats.org/officeDocument/2006/relationships/image" Target="media/image519.png"/><Relationship Id="rId1162" Type="http://schemas.openxmlformats.org/officeDocument/2006/relationships/image" Target="media/image6150.png"/><Relationship Id="rId171" Type="http://schemas.openxmlformats.org/officeDocument/2006/relationships/hyperlink" Target="https://qm5uy34gjbbtbrgt_vla_806_b211ff4289b92cd5f92b5b74e31c937c.onlyoffice.disk.yandex.net/7.3.3-59/web-apps/apps/documenteditor/main/index_loader.html?_dc=7.3.3-59&amp;lang=ru&amp;customer=%D0%AF%D0%BD%D0%B4%D0%B5%D0%BA%D1%81.%D0%94%D0%B8%D1%81%D0%BA&amp;headerlogo=https%3A%2F%2Fyastatic.net%2Fs3%2Feditor%2F_%2Feditor_docs_icon_ru_v1.svg&amp;frameEditorId=only-office-app&amp;parentOrigin=https://disk.yandex.ru" TargetMode="External"/><Relationship Id="rId837" Type="http://schemas.openxmlformats.org/officeDocument/2006/relationships/image" Target="media/image4470.png"/><Relationship Id="rId1022" Type="http://schemas.openxmlformats.org/officeDocument/2006/relationships/image" Target="media/image5411.png"/><Relationship Id="rId269" Type="http://schemas.openxmlformats.org/officeDocument/2006/relationships/image" Target="media/image130.png"/><Relationship Id="rId476" Type="http://schemas.openxmlformats.org/officeDocument/2006/relationships/image" Target="media/image245.png"/><Relationship Id="rId683" Type="http://schemas.openxmlformats.org/officeDocument/2006/relationships/image" Target="media/image360.png"/><Relationship Id="rId890" Type="http://schemas.openxmlformats.org/officeDocument/2006/relationships/image" Target="media/image4730.png"/><Relationship Id="rId904" Type="http://schemas.openxmlformats.org/officeDocument/2006/relationships/image" Target="media/image4800.png"/><Relationship Id="rId33" Type="http://schemas.openxmlformats.org/officeDocument/2006/relationships/image" Target="media/image1010.png"/><Relationship Id="rId129" Type="http://schemas.openxmlformats.org/officeDocument/2006/relationships/image" Target="media/image59.png"/><Relationship Id="rId336" Type="http://schemas.openxmlformats.org/officeDocument/2006/relationships/image" Target="media/image165.png"/><Relationship Id="rId543" Type="http://schemas.openxmlformats.org/officeDocument/2006/relationships/image" Target="media/image2820.png"/><Relationship Id="rId988" Type="http://schemas.openxmlformats.org/officeDocument/2006/relationships/image" Target="media/image5240.png"/><Relationship Id="rId182" Type="http://schemas.openxmlformats.org/officeDocument/2006/relationships/image" Target="media/image810.jpg"/><Relationship Id="rId403" Type="http://schemas.openxmlformats.org/officeDocument/2006/relationships/image" Target="media/image202.png"/><Relationship Id="rId750" Type="http://schemas.openxmlformats.org/officeDocument/2006/relationships/image" Target="media/image404.png"/><Relationship Id="rId848" Type="http://schemas.openxmlformats.org/officeDocument/2006/relationships/image" Target="media/image4520.png"/><Relationship Id="rId1033" Type="http://schemas.openxmlformats.org/officeDocument/2006/relationships/image" Target="media/image5470.png"/><Relationship Id="rId487" Type="http://schemas.openxmlformats.org/officeDocument/2006/relationships/image" Target="media/image2500.png"/><Relationship Id="rId610" Type="http://schemas.openxmlformats.org/officeDocument/2006/relationships/image" Target="media/image3190.png"/><Relationship Id="rId694" Type="http://schemas.openxmlformats.org/officeDocument/2006/relationships/image" Target="media/image367.png"/><Relationship Id="rId708" Type="http://schemas.openxmlformats.org/officeDocument/2006/relationships/image" Target="media/image378.png"/><Relationship Id="rId915" Type="http://schemas.openxmlformats.org/officeDocument/2006/relationships/image" Target="media/image486.png"/><Relationship Id="rId347" Type="http://schemas.openxmlformats.org/officeDocument/2006/relationships/image" Target="media/image1720.png"/><Relationship Id="rId999" Type="http://schemas.openxmlformats.org/officeDocument/2006/relationships/image" Target="media/image530.png"/><Relationship Id="rId1100" Type="http://schemas.openxmlformats.org/officeDocument/2006/relationships/image" Target="media/image5830.png"/><Relationship Id="rId44" Type="http://schemas.openxmlformats.org/officeDocument/2006/relationships/image" Target="media/image16.png"/><Relationship Id="rId554" Type="http://schemas.openxmlformats.org/officeDocument/2006/relationships/image" Target="media/image2890.png"/><Relationship Id="rId761" Type="http://schemas.openxmlformats.org/officeDocument/2006/relationships/image" Target="media/image4101.png"/><Relationship Id="rId859" Type="http://schemas.openxmlformats.org/officeDocument/2006/relationships/image" Target="media/image458.png"/><Relationship Id="rId193" Type="http://schemas.openxmlformats.org/officeDocument/2006/relationships/image" Target="media/image860.jpg"/><Relationship Id="rId207" Type="http://schemas.openxmlformats.org/officeDocument/2006/relationships/image" Target="media/image940.png"/><Relationship Id="rId414" Type="http://schemas.openxmlformats.org/officeDocument/2006/relationships/image" Target="media/image2090.png"/><Relationship Id="rId498" Type="http://schemas.openxmlformats.org/officeDocument/2006/relationships/image" Target="media/image257.png"/><Relationship Id="rId621" Type="http://schemas.openxmlformats.org/officeDocument/2006/relationships/image" Target="media/image325.png"/><Relationship Id="rId1044" Type="http://schemas.openxmlformats.org/officeDocument/2006/relationships/image" Target="media/image5530.png"/><Relationship Id="rId260" Type="http://schemas.openxmlformats.org/officeDocument/2006/relationships/image" Target="media/image125.png"/><Relationship Id="rId719" Type="http://schemas.openxmlformats.org/officeDocument/2006/relationships/image" Target="media/image385.png"/><Relationship Id="rId926" Type="http://schemas.openxmlformats.org/officeDocument/2006/relationships/image" Target="media/image4911.png"/><Relationship Id="rId1111" Type="http://schemas.openxmlformats.org/officeDocument/2006/relationships/image" Target="media/image589.png"/><Relationship Id="rId55" Type="http://schemas.openxmlformats.org/officeDocument/2006/relationships/image" Target="media/image2110.png"/><Relationship Id="rId120" Type="http://schemas.openxmlformats.org/officeDocument/2006/relationships/image" Target="media/image5410.png"/><Relationship Id="rId358" Type="http://schemas.openxmlformats.org/officeDocument/2006/relationships/image" Target="media/image179.png"/><Relationship Id="rId565" Type="http://schemas.openxmlformats.org/officeDocument/2006/relationships/image" Target="media/image295.png"/><Relationship Id="rId772" Type="http://schemas.openxmlformats.org/officeDocument/2006/relationships/image" Target="media/image4160.png"/><Relationship Id="rId218" Type="http://schemas.openxmlformats.org/officeDocument/2006/relationships/image" Target="media/image102.png"/><Relationship Id="rId425" Type="http://schemas.openxmlformats.org/officeDocument/2006/relationships/image" Target="media/image215.png"/><Relationship Id="rId632" Type="http://schemas.openxmlformats.org/officeDocument/2006/relationships/image" Target="media/image3300.png"/><Relationship Id="rId1055" Type="http://schemas.openxmlformats.org/officeDocument/2006/relationships/image" Target="media/image5590.png"/><Relationship Id="rId271" Type="http://schemas.openxmlformats.org/officeDocument/2006/relationships/image" Target="media/image131.png"/><Relationship Id="rId937" Type="http://schemas.openxmlformats.org/officeDocument/2006/relationships/image" Target="media/image4980.png"/><Relationship Id="rId1122" Type="http://schemas.openxmlformats.org/officeDocument/2006/relationships/image" Target="media/image5940.png"/><Relationship Id="rId66" Type="http://schemas.openxmlformats.org/officeDocument/2006/relationships/image" Target="media/image27.png"/><Relationship Id="rId131" Type="http://schemas.openxmlformats.org/officeDocument/2006/relationships/hyperlink" Target="https://disk.yandex.ru/i/sBUgxCOsiFv25A" TargetMode="External"/><Relationship Id="rId369" Type="http://schemas.openxmlformats.org/officeDocument/2006/relationships/image" Target="media/image1840.png"/><Relationship Id="rId576" Type="http://schemas.openxmlformats.org/officeDocument/2006/relationships/image" Target="media/image3020.png"/><Relationship Id="rId783" Type="http://schemas.openxmlformats.org/officeDocument/2006/relationships/image" Target="media/image422.png"/><Relationship Id="rId990" Type="http://schemas.openxmlformats.org/officeDocument/2006/relationships/image" Target="media/image5250.png"/><Relationship Id="rId229" Type="http://schemas.openxmlformats.org/officeDocument/2006/relationships/image" Target="media/image1080.png"/><Relationship Id="rId436" Type="http://schemas.openxmlformats.org/officeDocument/2006/relationships/image" Target="media/image222.png"/><Relationship Id="rId643" Type="http://schemas.openxmlformats.org/officeDocument/2006/relationships/image" Target="media/image336.png"/><Relationship Id="rId1066" Type="http://schemas.openxmlformats.org/officeDocument/2006/relationships/image" Target="media/image566.png"/><Relationship Id="rId850" Type="http://schemas.openxmlformats.org/officeDocument/2006/relationships/image" Target="media/image4530.png"/><Relationship Id="rId948" Type="http://schemas.openxmlformats.org/officeDocument/2006/relationships/image" Target="media/image504.png"/><Relationship Id="rId1133" Type="http://schemas.openxmlformats.org/officeDocument/2006/relationships/image" Target="media/image6000.png"/><Relationship Id="rId77" Type="http://schemas.openxmlformats.org/officeDocument/2006/relationships/image" Target="media/image3210.png"/><Relationship Id="rId282" Type="http://schemas.openxmlformats.org/officeDocument/2006/relationships/image" Target="media/image1370.png"/><Relationship Id="rId503" Type="http://schemas.openxmlformats.org/officeDocument/2006/relationships/image" Target="media/image260.png"/><Relationship Id="rId587" Type="http://schemas.openxmlformats.org/officeDocument/2006/relationships/image" Target="media/image308.png"/><Relationship Id="rId710" Type="http://schemas.openxmlformats.org/officeDocument/2006/relationships/image" Target="media/image3790.png"/><Relationship Id="rId808" Type="http://schemas.openxmlformats.org/officeDocument/2006/relationships/image" Target="media/image435.png"/><Relationship Id="rId8" Type="http://schemas.openxmlformats.org/officeDocument/2006/relationships/image" Target="media/image1.png"/><Relationship Id="rId142" Type="http://schemas.openxmlformats.org/officeDocument/2006/relationships/image" Target="media/image65.png"/><Relationship Id="rId447" Type="http://schemas.openxmlformats.org/officeDocument/2006/relationships/image" Target="media/image2270.png"/><Relationship Id="rId794" Type="http://schemas.openxmlformats.org/officeDocument/2006/relationships/image" Target="media/image4270.png"/><Relationship Id="rId1077" Type="http://schemas.openxmlformats.org/officeDocument/2006/relationships/image" Target="media/image5711.png"/><Relationship Id="rId654" Type="http://schemas.openxmlformats.org/officeDocument/2006/relationships/image" Target="media/image341.png"/><Relationship Id="rId861" Type="http://schemas.openxmlformats.org/officeDocument/2006/relationships/image" Target="media/image459.png"/><Relationship Id="rId959" Type="http://schemas.openxmlformats.org/officeDocument/2006/relationships/image" Target="media/image510.png"/><Relationship Id="rId293" Type="http://schemas.openxmlformats.org/officeDocument/2006/relationships/image" Target="media/image144.png"/><Relationship Id="rId307" Type="http://schemas.openxmlformats.org/officeDocument/2006/relationships/image" Target="media/image1511.png"/><Relationship Id="rId514" Type="http://schemas.openxmlformats.org/officeDocument/2006/relationships/image" Target="media/image2650.png"/><Relationship Id="rId721" Type="http://schemas.openxmlformats.org/officeDocument/2006/relationships/image" Target="media/image386.png"/><Relationship Id="rId1144" Type="http://schemas.openxmlformats.org/officeDocument/2006/relationships/image" Target="media/image606.png"/><Relationship Id="rId88" Type="http://schemas.openxmlformats.org/officeDocument/2006/relationships/image" Target="media/image3710.png"/><Relationship Id="rId153" Type="http://schemas.openxmlformats.org/officeDocument/2006/relationships/image" Target="media/image700.png"/><Relationship Id="rId360" Type="http://schemas.openxmlformats.org/officeDocument/2006/relationships/image" Target="media/image180.png"/><Relationship Id="rId598" Type="http://schemas.openxmlformats.org/officeDocument/2006/relationships/image" Target="media/image3130.png"/><Relationship Id="rId819" Type="http://schemas.openxmlformats.org/officeDocument/2006/relationships/image" Target="media/image4390.png"/><Relationship Id="rId1004" Type="http://schemas.openxmlformats.org/officeDocument/2006/relationships/image" Target="media/image5320.png"/><Relationship Id="rId220" Type="http://schemas.openxmlformats.org/officeDocument/2006/relationships/image" Target="media/image103.png"/><Relationship Id="rId458" Type="http://schemas.openxmlformats.org/officeDocument/2006/relationships/image" Target="media/image235.png"/><Relationship Id="rId665" Type="http://schemas.openxmlformats.org/officeDocument/2006/relationships/image" Target="media/image3470.png"/><Relationship Id="rId872" Type="http://schemas.openxmlformats.org/officeDocument/2006/relationships/image" Target="media/image4640.png"/><Relationship Id="rId1088" Type="http://schemas.openxmlformats.org/officeDocument/2006/relationships/image" Target="media/image5770.png"/><Relationship Id="rId15" Type="http://schemas.openxmlformats.org/officeDocument/2006/relationships/image" Target="media/image3.png"/><Relationship Id="rId318" Type="http://schemas.openxmlformats.org/officeDocument/2006/relationships/image" Target="media/image158.png"/><Relationship Id="rId525" Type="http://schemas.openxmlformats.org/officeDocument/2006/relationships/image" Target="media/image272.png"/><Relationship Id="rId732" Type="http://schemas.openxmlformats.org/officeDocument/2006/relationships/image" Target="media/image393.png"/><Relationship Id="rId1155" Type="http://schemas.openxmlformats.org/officeDocument/2006/relationships/image" Target="media/image6111.png"/><Relationship Id="rId99" Type="http://schemas.openxmlformats.org/officeDocument/2006/relationships/image" Target="media/image43.png"/><Relationship Id="rId164" Type="http://schemas.openxmlformats.org/officeDocument/2006/relationships/image" Target="media/image750.png"/><Relationship Id="rId371" Type="http://schemas.openxmlformats.org/officeDocument/2006/relationships/image" Target="media/image186.png"/><Relationship Id="rId1015" Type="http://schemas.openxmlformats.org/officeDocument/2006/relationships/image" Target="media/image538.png"/><Relationship Id="rId469" Type="http://schemas.openxmlformats.org/officeDocument/2006/relationships/image" Target="media/image241.jpg"/><Relationship Id="rId676" Type="http://schemas.openxmlformats.org/officeDocument/2006/relationships/image" Target="media/image356.png"/><Relationship Id="rId883" Type="http://schemas.openxmlformats.org/officeDocument/2006/relationships/image" Target="media/image470.png"/><Relationship Id="rId1099" Type="http://schemas.openxmlformats.org/officeDocument/2006/relationships/image" Target="media/image583.png"/><Relationship Id="rId26" Type="http://schemas.openxmlformats.org/officeDocument/2006/relationships/image" Target="media/image81.png"/><Relationship Id="rId231" Type="http://schemas.openxmlformats.org/officeDocument/2006/relationships/image" Target="media/image1090.png"/><Relationship Id="rId329" Type="http://schemas.openxmlformats.org/officeDocument/2006/relationships/image" Target="media/image164.png"/><Relationship Id="rId536" Type="http://schemas.openxmlformats.org/officeDocument/2006/relationships/image" Target="media/image279.png"/><Relationship Id="rId1166" Type="http://schemas.openxmlformats.org/officeDocument/2006/relationships/image" Target="media/image6170.png"/><Relationship Id="rId175" Type="http://schemas.openxmlformats.org/officeDocument/2006/relationships/image" Target="media/image77.jpg"/><Relationship Id="rId743" Type="http://schemas.openxmlformats.org/officeDocument/2006/relationships/image" Target="media/image399.png"/><Relationship Id="rId950" Type="http://schemas.openxmlformats.org/officeDocument/2006/relationships/image" Target="media/image505.png"/><Relationship Id="rId1026" Type="http://schemas.openxmlformats.org/officeDocument/2006/relationships/image" Target="media/image5430.png"/><Relationship Id="rId382" Type="http://schemas.openxmlformats.org/officeDocument/2006/relationships/image" Target="media/image192.png"/><Relationship Id="rId603" Type="http://schemas.openxmlformats.org/officeDocument/2006/relationships/image" Target="media/image316.png"/><Relationship Id="rId687" Type="http://schemas.openxmlformats.org/officeDocument/2006/relationships/image" Target="media/image363.png"/><Relationship Id="rId810" Type="http://schemas.openxmlformats.org/officeDocument/2006/relationships/hyperlink" Target="http://xn--_-ctbgpmgnhbtv3n/" TargetMode="External"/><Relationship Id="rId908" Type="http://schemas.openxmlformats.org/officeDocument/2006/relationships/image" Target="media/image4820.png"/><Relationship Id="rId242" Type="http://schemas.openxmlformats.org/officeDocument/2006/relationships/image" Target="media/image115.png"/><Relationship Id="rId894" Type="http://schemas.openxmlformats.org/officeDocument/2006/relationships/image" Target="media/image4750.png"/><Relationship Id="rId37" Type="http://schemas.openxmlformats.org/officeDocument/2006/relationships/image" Target="media/image1210.png"/><Relationship Id="rId102" Type="http://schemas.openxmlformats.org/officeDocument/2006/relationships/image" Target="media/image4410.png"/><Relationship Id="rId547" Type="http://schemas.openxmlformats.org/officeDocument/2006/relationships/image" Target="media/image285.png"/><Relationship Id="rId754" Type="http://schemas.openxmlformats.org/officeDocument/2006/relationships/image" Target="media/image4060.png"/><Relationship Id="rId961" Type="http://schemas.openxmlformats.org/officeDocument/2006/relationships/image" Target="media/image511.png"/><Relationship Id="rId90" Type="http://schemas.openxmlformats.org/officeDocument/2006/relationships/image" Target="media/image3810.png"/><Relationship Id="rId186" Type="http://schemas.openxmlformats.org/officeDocument/2006/relationships/image" Target="media/image83.jpg"/><Relationship Id="rId393" Type="http://schemas.openxmlformats.org/officeDocument/2006/relationships/image" Target="media/image1970.png"/><Relationship Id="rId407" Type="http://schemas.openxmlformats.org/officeDocument/2006/relationships/image" Target="media/image206.png"/><Relationship Id="rId614" Type="http://schemas.openxmlformats.org/officeDocument/2006/relationships/image" Target="media/image3211.png"/><Relationship Id="rId821" Type="http://schemas.openxmlformats.org/officeDocument/2006/relationships/image" Target="media/image4400.png"/><Relationship Id="rId1037" Type="http://schemas.openxmlformats.org/officeDocument/2006/relationships/image" Target="media/image5490.png"/><Relationship Id="rId253" Type="http://schemas.openxmlformats.org/officeDocument/2006/relationships/image" Target="media/image121.png"/><Relationship Id="rId460" Type="http://schemas.openxmlformats.org/officeDocument/2006/relationships/image" Target="media/image236.png"/><Relationship Id="rId698" Type="http://schemas.openxmlformats.org/officeDocument/2006/relationships/image" Target="media/image3700.png"/><Relationship Id="rId919" Type="http://schemas.openxmlformats.org/officeDocument/2006/relationships/image" Target="media/image488.png"/><Relationship Id="rId1090" Type="http://schemas.openxmlformats.org/officeDocument/2006/relationships/image" Target="media/image5780.png"/><Relationship Id="rId1104" Type="http://schemas.openxmlformats.org/officeDocument/2006/relationships/image" Target="media/image5850.png"/><Relationship Id="rId48" Type="http://schemas.openxmlformats.org/officeDocument/2006/relationships/image" Target="media/image18.png"/><Relationship Id="rId113" Type="http://schemas.openxmlformats.org/officeDocument/2006/relationships/image" Target="media/image50.png"/><Relationship Id="rId320" Type="http://schemas.openxmlformats.org/officeDocument/2006/relationships/image" Target="media/image1590.png"/><Relationship Id="rId558" Type="http://schemas.openxmlformats.org/officeDocument/2006/relationships/image" Target="media/image2911.png"/><Relationship Id="rId765" Type="http://schemas.openxmlformats.org/officeDocument/2006/relationships/image" Target="media/image413.png"/><Relationship Id="rId972" Type="http://schemas.openxmlformats.org/officeDocument/2006/relationships/image" Target="media/image5160.png"/><Relationship Id="rId197" Type="http://schemas.openxmlformats.org/officeDocument/2006/relationships/image" Target="media/image880.png"/><Relationship Id="rId418" Type="http://schemas.openxmlformats.org/officeDocument/2006/relationships/image" Target="media/image2111.png"/><Relationship Id="rId625" Type="http://schemas.openxmlformats.org/officeDocument/2006/relationships/image" Target="media/image327.png"/><Relationship Id="rId832" Type="http://schemas.openxmlformats.org/officeDocument/2006/relationships/image" Target="media/image4450.png"/><Relationship Id="rId1048" Type="http://schemas.openxmlformats.org/officeDocument/2006/relationships/image" Target="media/image5550.png"/><Relationship Id="rId264" Type="http://schemas.openxmlformats.org/officeDocument/2006/relationships/image" Target="media/image1270.png"/><Relationship Id="rId471" Type="http://schemas.openxmlformats.org/officeDocument/2006/relationships/image" Target="media/image242.png"/><Relationship Id="rId1115" Type="http://schemas.openxmlformats.org/officeDocument/2006/relationships/image" Target="media/image591.png"/><Relationship Id="rId59" Type="http://schemas.openxmlformats.org/officeDocument/2006/relationships/image" Target="media/image2310.png"/><Relationship Id="rId124" Type="http://schemas.openxmlformats.org/officeDocument/2006/relationships/image" Target="media/image5610.png"/><Relationship Id="rId569" Type="http://schemas.openxmlformats.org/officeDocument/2006/relationships/image" Target="media/image298.png"/><Relationship Id="rId776" Type="http://schemas.openxmlformats.org/officeDocument/2006/relationships/image" Target="media/image4180.png"/><Relationship Id="rId983" Type="http://schemas.openxmlformats.org/officeDocument/2006/relationships/image" Target="media/image522.png"/><Relationship Id="rId331" Type="http://schemas.openxmlformats.org/officeDocument/2006/relationships/image" Target="media/image165.jpg"/><Relationship Id="rId429" Type="http://schemas.openxmlformats.org/officeDocument/2006/relationships/image" Target="media/image217.png"/><Relationship Id="rId636" Type="http://schemas.openxmlformats.org/officeDocument/2006/relationships/image" Target="media/image3320.png"/><Relationship Id="rId1059" Type="http://schemas.openxmlformats.org/officeDocument/2006/relationships/image" Target="media/image562.png"/><Relationship Id="rId843" Type="http://schemas.openxmlformats.org/officeDocument/2006/relationships/image" Target="media/image4500.png"/><Relationship Id="rId1126" Type="http://schemas.openxmlformats.org/officeDocument/2006/relationships/image" Target="media/image5960.png"/><Relationship Id="rId275" Type="http://schemas.openxmlformats.org/officeDocument/2006/relationships/image" Target="media/image1330.png"/><Relationship Id="rId482" Type="http://schemas.openxmlformats.org/officeDocument/2006/relationships/image" Target="media/image248.png"/><Relationship Id="rId703" Type="http://schemas.openxmlformats.org/officeDocument/2006/relationships/image" Target="media/image3730.png"/><Relationship Id="rId910" Type="http://schemas.openxmlformats.org/officeDocument/2006/relationships/image" Target="media/image4830.png"/><Relationship Id="rId135" Type="http://schemas.openxmlformats.org/officeDocument/2006/relationships/image" Target="media/image6110.png"/><Relationship Id="rId342" Type="http://schemas.openxmlformats.org/officeDocument/2006/relationships/image" Target="media/image169.png"/><Relationship Id="rId787" Type="http://schemas.openxmlformats.org/officeDocument/2006/relationships/image" Target="media/image424.png"/><Relationship Id="rId994" Type="http://schemas.openxmlformats.org/officeDocument/2006/relationships/image" Target="media/image5270.png"/><Relationship Id="rId202" Type="http://schemas.openxmlformats.org/officeDocument/2006/relationships/image" Target="media/image911.png"/><Relationship Id="rId647" Type="http://schemas.openxmlformats.org/officeDocument/2006/relationships/image" Target="media/image338.png"/><Relationship Id="rId854" Type="http://schemas.openxmlformats.org/officeDocument/2006/relationships/image" Target="media/image4550.png"/><Relationship Id="rId286" Type="http://schemas.openxmlformats.org/officeDocument/2006/relationships/image" Target="media/image140.png"/><Relationship Id="rId493" Type="http://schemas.openxmlformats.org/officeDocument/2006/relationships/image" Target="media/image2540.png"/><Relationship Id="rId507" Type="http://schemas.openxmlformats.org/officeDocument/2006/relationships/image" Target="media/image262.png"/><Relationship Id="rId714" Type="http://schemas.openxmlformats.org/officeDocument/2006/relationships/image" Target="media/image3811.png"/><Relationship Id="rId921" Type="http://schemas.openxmlformats.org/officeDocument/2006/relationships/image" Target="media/image489.png"/><Relationship Id="rId1137" Type="http://schemas.openxmlformats.org/officeDocument/2006/relationships/image" Target="media/image6020.png"/><Relationship Id="rId50" Type="http://schemas.openxmlformats.org/officeDocument/2006/relationships/image" Target="media/image19.png"/><Relationship Id="rId146" Type="http://schemas.openxmlformats.org/officeDocument/2006/relationships/image" Target="media/image67.png"/><Relationship Id="rId353" Type="http://schemas.openxmlformats.org/officeDocument/2006/relationships/image" Target="media/image176.png"/><Relationship Id="rId560" Type="http://schemas.openxmlformats.org/officeDocument/2006/relationships/image" Target="media/image2920.png"/><Relationship Id="rId798" Type="http://schemas.openxmlformats.org/officeDocument/2006/relationships/image" Target="media/image429.png"/><Relationship Id="rId213" Type="http://schemas.openxmlformats.org/officeDocument/2006/relationships/image" Target="media/image99.png"/><Relationship Id="rId420" Type="http://schemas.openxmlformats.org/officeDocument/2006/relationships/image" Target="media/image2120.png"/><Relationship Id="rId658" Type="http://schemas.openxmlformats.org/officeDocument/2006/relationships/image" Target="media/image3430.png"/><Relationship Id="rId865" Type="http://schemas.openxmlformats.org/officeDocument/2006/relationships/image" Target="media/image461.png"/><Relationship Id="rId1050" Type="http://schemas.openxmlformats.org/officeDocument/2006/relationships/image" Target="media/image557.png"/><Relationship Id="rId297" Type="http://schemas.openxmlformats.org/officeDocument/2006/relationships/image" Target="media/image146.png"/><Relationship Id="rId518" Type="http://schemas.openxmlformats.org/officeDocument/2006/relationships/image" Target="media/image268.png"/><Relationship Id="rId725" Type="http://schemas.openxmlformats.org/officeDocument/2006/relationships/image" Target="media/image3880.png"/><Relationship Id="rId932" Type="http://schemas.openxmlformats.org/officeDocument/2006/relationships/image" Target="media/image4940.png"/><Relationship Id="rId1148" Type="http://schemas.openxmlformats.org/officeDocument/2006/relationships/image" Target="media/image608.png"/><Relationship Id="rId157" Type="http://schemas.openxmlformats.org/officeDocument/2006/relationships/image" Target="media/image720.png"/><Relationship Id="rId364" Type="http://schemas.openxmlformats.org/officeDocument/2006/relationships/image" Target="media/image182.png"/><Relationship Id="rId1008" Type="http://schemas.openxmlformats.org/officeDocument/2006/relationships/image" Target="media/image5340.png"/><Relationship Id="rId61" Type="http://schemas.openxmlformats.org/officeDocument/2006/relationships/image" Target="media/image2410.png"/><Relationship Id="rId571" Type="http://schemas.openxmlformats.org/officeDocument/2006/relationships/image" Target="media/image300.png"/><Relationship Id="rId669" Type="http://schemas.openxmlformats.org/officeDocument/2006/relationships/image" Target="media/image3500.png"/><Relationship Id="rId876" Type="http://schemas.openxmlformats.org/officeDocument/2006/relationships/image" Target="media/image4660.png"/><Relationship Id="rId19" Type="http://schemas.openxmlformats.org/officeDocument/2006/relationships/image" Target="media/image5.png"/><Relationship Id="rId224" Type="http://schemas.openxmlformats.org/officeDocument/2006/relationships/image" Target="media/image106.png"/><Relationship Id="rId431" Type="http://schemas.openxmlformats.org/officeDocument/2006/relationships/image" Target="media/image2180.png"/><Relationship Id="rId529" Type="http://schemas.openxmlformats.org/officeDocument/2006/relationships/image" Target="media/image2750.png"/><Relationship Id="rId736" Type="http://schemas.openxmlformats.org/officeDocument/2006/relationships/image" Target="media/image395.png"/><Relationship Id="rId1061" Type="http://schemas.openxmlformats.org/officeDocument/2006/relationships/image" Target="media/image5630.png"/><Relationship Id="rId1159" Type="http://schemas.openxmlformats.org/officeDocument/2006/relationships/image" Target="media/image614.png"/><Relationship Id="rId168" Type="http://schemas.openxmlformats.org/officeDocument/2006/relationships/hyperlink" Target="https://qm5uy34gjbbtbrgt_vla_806_b211ff4289b92cd5f92b5b74e31c937c.onlyoffice.disk.yandex.net/7.3.3-59/web-apps/apps/documenteditor/main/index_loader.html?_dc=7.3.3-59&amp;lang=ru&amp;customer=%D0%AF%D0%BD%D0%B4%D0%B5%D0%BA%D1%81.%D0%94%D0%B8%D1%81%D0%BA&amp;headerlogo=https%3A%2F%2Fyastatic.net%2Fs3%2Feditor%2F_%2Feditor_docs_icon_ru_v1.svg&amp;frameEditorId=only-office-app&amp;parentOrigin=https://disk.yandex.ru" TargetMode="External"/><Relationship Id="rId943" Type="http://schemas.openxmlformats.org/officeDocument/2006/relationships/image" Target="media/image5010.png"/><Relationship Id="rId1019" Type="http://schemas.openxmlformats.org/officeDocument/2006/relationships/image" Target="media/image540.png"/><Relationship Id="rId72" Type="http://schemas.openxmlformats.org/officeDocument/2006/relationships/image" Target="media/image30.png"/><Relationship Id="rId375" Type="http://schemas.openxmlformats.org/officeDocument/2006/relationships/image" Target="media/image188.png"/><Relationship Id="rId582" Type="http://schemas.openxmlformats.org/officeDocument/2006/relationships/image" Target="media/image3050.png"/><Relationship Id="rId803" Type="http://schemas.openxmlformats.org/officeDocument/2006/relationships/image" Target="media/image432.png"/><Relationship Id="rId3" Type="http://schemas.openxmlformats.org/officeDocument/2006/relationships/styles" Target="styles.xml"/><Relationship Id="rId235" Type="http://schemas.openxmlformats.org/officeDocument/2006/relationships/image" Target="media/image1111.png"/><Relationship Id="rId442" Type="http://schemas.openxmlformats.org/officeDocument/2006/relationships/image" Target="media/image225.png"/><Relationship Id="rId887" Type="http://schemas.openxmlformats.org/officeDocument/2006/relationships/image" Target="media/image472.png"/><Relationship Id="rId1072" Type="http://schemas.openxmlformats.org/officeDocument/2006/relationships/image" Target="media/image569.png"/><Relationship Id="rId302" Type="http://schemas.openxmlformats.org/officeDocument/2006/relationships/image" Target="media/image149.png"/><Relationship Id="rId747" Type="http://schemas.openxmlformats.org/officeDocument/2006/relationships/image" Target="media/image4011.png"/><Relationship Id="rId954" Type="http://schemas.openxmlformats.org/officeDocument/2006/relationships/image" Target="media/image5070.png"/><Relationship Id="rId83" Type="http://schemas.openxmlformats.org/officeDocument/2006/relationships/image" Target="media/image3510.png"/><Relationship Id="rId179" Type="http://schemas.openxmlformats.org/officeDocument/2006/relationships/image" Target="media/image80.png"/><Relationship Id="rId386" Type="http://schemas.openxmlformats.org/officeDocument/2006/relationships/image" Target="media/image194.png"/><Relationship Id="rId593" Type="http://schemas.openxmlformats.org/officeDocument/2006/relationships/image" Target="media/image311.png"/><Relationship Id="rId607" Type="http://schemas.openxmlformats.org/officeDocument/2006/relationships/image" Target="media/image318.png"/><Relationship Id="rId814" Type="http://schemas.openxmlformats.org/officeDocument/2006/relationships/image" Target="media/image437.png"/><Relationship Id="rId246" Type="http://schemas.openxmlformats.org/officeDocument/2006/relationships/image" Target="media/image117.png"/><Relationship Id="rId453" Type="http://schemas.openxmlformats.org/officeDocument/2006/relationships/image" Target="media/image232.png"/><Relationship Id="rId660" Type="http://schemas.openxmlformats.org/officeDocument/2006/relationships/image" Target="media/image3440.png"/><Relationship Id="rId898" Type="http://schemas.openxmlformats.org/officeDocument/2006/relationships/image" Target="media/image4770.png"/><Relationship Id="rId1083" Type="http://schemas.openxmlformats.org/officeDocument/2006/relationships/image" Target="media/image575.png"/><Relationship Id="rId106" Type="http://schemas.openxmlformats.org/officeDocument/2006/relationships/image" Target="media/image4610.png"/><Relationship Id="rId313" Type="http://schemas.openxmlformats.org/officeDocument/2006/relationships/image" Target="media/image154.png"/><Relationship Id="rId758" Type="http://schemas.openxmlformats.org/officeDocument/2006/relationships/image" Target="media/image409.png"/><Relationship Id="rId965" Type="http://schemas.openxmlformats.org/officeDocument/2006/relationships/image" Target="media/image513.png"/><Relationship Id="rId1150" Type="http://schemas.openxmlformats.org/officeDocument/2006/relationships/image" Target="media/image609.png"/><Relationship Id="rId94" Type="http://schemas.openxmlformats.org/officeDocument/2006/relationships/image" Target="media/image4010.png"/><Relationship Id="rId397" Type="http://schemas.openxmlformats.org/officeDocument/2006/relationships/image" Target="media/image1990.png"/><Relationship Id="rId520" Type="http://schemas.openxmlformats.org/officeDocument/2006/relationships/image" Target="media/image2690.png"/><Relationship Id="rId618" Type="http://schemas.openxmlformats.org/officeDocument/2006/relationships/image" Target="media/image3230.png"/><Relationship Id="rId825" Type="http://schemas.openxmlformats.org/officeDocument/2006/relationships/image" Target="media/image442.png"/><Relationship Id="rId257" Type="http://schemas.openxmlformats.org/officeDocument/2006/relationships/image" Target="media/image1230.png"/><Relationship Id="rId464" Type="http://schemas.openxmlformats.org/officeDocument/2006/relationships/image" Target="media/image238.png"/><Relationship Id="rId1010" Type="http://schemas.openxmlformats.org/officeDocument/2006/relationships/image" Target="media/image5350.png"/><Relationship Id="rId1094" Type="http://schemas.openxmlformats.org/officeDocument/2006/relationships/image" Target="media/image5800.png"/><Relationship Id="rId1108" Type="http://schemas.openxmlformats.org/officeDocument/2006/relationships/image" Target="media/image5870.png"/><Relationship Id="rId117" Type="http://schemas.openxmlformats.org/officeDocument/2006/relationships/image" Target="media/image53.png"/><Relationship Id="rId671" Type="http://schemas.openxmlformats.org/officeDocument/2006/relationships/image" Target="media/image352.png"/><Relationship Id="rId769" Type="http://schemas.openxmlformats.org/officeDocument/2006/relationships/image" Target="media/image415.png"/><Relationship Id="rId976" Type="http://schemas.openxmlformats.org/officeDocument/2006/relationships/image" Target="media/image5180.png"/><Relationship Id="rId324" Type="http://schemas.openxmlformats.org/officeDocument/2006/relationships/image" Target="media/image1611.png"/><Relationship Id="rId531" Type="http://schemas.openxmlformats.org/officeDocument/2006/relationships/image" Target="media/image2760.png"/><Relationship Id="rId629" Type="http://schemas.openxmlformats.org/officeDocument/2006/relationships/image" Target="media/image329.png"/><Relationship Id="rId1161" Type="http://schemas.openxmlformats.org/officeDocument/2006/relationships/image" Target="media/image615.png"/><Relationship Id="rId836" Type="http://schemas.openxmlformats.org/officeDocument/2006/relationships/image" Target="media/image447.png"/><Relationship Id="rId1021" Type="http://schemas.openxmlformats.org/officeDocument/2006/relationships/image" Target="media/image541.png"/><Relationship Id="rId1119" Type="http://schemas.openxmlformats.org/officeDocument/2006/relationships/image" Target="media/image593.png"/><Relationship Id="rId903" Type="http://schemas.openxmlformats.org/officeDocument/2006/relationships/image" Target="media/image480.png"/><Relationship Id="rId32" Type="http://schemas.openxmlformats.org/officeDocument/2006/relationships/image" Target="media/image10.png"/><Relationship Id="rId181" Type="http://schemas.openxmlformats.org/officeDocument/2006/relationships/image" Target="media/image81.jpg"/><Relationship Id="rId279" Type="http://schemas.openxmlformats.org/officeDocument/2006/relationships/image" Target="media/image136.png"/><Relationship Id="rId486" Type="http://schemas.openxmlformats.org/officeDocument/2006/relationships/image" Target="media/image250.png"/><Relationship Id="rId693" Type="http://schemas.openxmlformats.org/officeDocument/2006/relationships/image" Target="media/image3660.png"/><Relationship Id="rId139" Type="http://schemas.openxmlformats.org/officeDocument/2006/relationships/image" Target="media/image630.png"/><Relationship Id="rId346" Type="http://schemas.openxmlformats.org/officeDocument/2006/relationships/image" Target="media/image172.png"/><Relationship Id="rId553" Type="http://schemas.openxmlformats.org/officeDocument/2006/relationships/image" Target="media/image289.png"/><Relationship Id="rId760" Type="http://schemas.openxmlformats.org/officeDocument/2006/relationships/image" Target="media/image410.png"/><Relationship Id="rId998" Type="http://schemas.openxmlformats.org/officeDocument/2006/relationships/image" Target="media/image5290.png"/><Relationship Id="rId206" Type="http://schemas.openxmlformats.org/officeDocument/2006/relationships/image" Target="media/image94.png"/><Relationship Id="rId413" Type="http://schemas.openxmlformats.org/officeDocument/2006/relationships/image" Target="media/image209.png"/><Relationship Id="rId858" Type="http://schemas.openxmlformats.org/officeDocument/2006/relationships/image" Target="media/image4570.png"/><Relationship Id="rId1043" Type="http://schemas.openxmlformats.org/officeDocument/2006/relationships/image" Target="media/image553.png"/><Relationship Id="rId620" Type="http://schemas.openxmlformats.org/officeDocument/2006/relationships/image" Target="media/image3240.png"/><Relationship Id="rId718" Type="http://schemas.openxmlformats.org/officeDocument/2006/relationships/image" Target="media/image384.png"/><Relationship Id="rId925" Type="http://schemas.openxmlformats.org/officeDocument/2006/relationships/image" Target="media/image491.png"/><Relationship Id="rId1110" Type="http://schemas.openxmlformats.org/officeDocument/2006/relationships/image" Target="media/image5880.png"/><Relationship Id="rId54" Type="http://schemas.openxmlformats.org/officeDocument/2006/relationships/image" Target="media/image21.png"/><Relationship Id="rId270" Type="http://schemas.openxmlformats.org/officeDocument/2006/relationships/image" Target="media/image1300.png"/><Relationship Id="rId130" Type="http://schemas.openxmlformats.org/officeDocument/2006/relationships/image" Target="media/image5910.png"/><Relationship Id="rId368" Type="http://schemas.openxmlformats.org/officeDocument/2006/relationships/image" Target="media/image184.png"/><Relationship Id="rId575" Type="http://schemas.openxmlformats.org/officeDocument/2006/relationships/image" Target="media/image302.png"/><Relationship Id="rId782" Type="http://schemas.openxmlformats.org/officeDocument/2006/relationships/image" Target="media/image4211.png"/><Relationship Id="rId228" Type="http://schemas.openxmlformats.org/officeDocument/2006/relationships/image" Target="media/image108.png"/><Relationship Id="rId435" Type="http://schemas.openxmlformats.org/officeDocument/2006/relationships/image" Target="media/image221.png"/><Relationship Id="rId642" Type="http://schemas.openxmlformats.org/officeDocument/2006/relationships/image" Target="media/image3350.png"/><Relationship Id="rId1065" Type="http://schemas.openxmlformats.org/officeDocument/2006/relationships/image" Target="media/image5650.png"/><Relationship Id="rId502" Type="http://schemas.openxmlformats.org/officeDocument/2006/relationships/image" Target="media/image2590.png"/><Relationship Id="rId947" Type="http://schemas.openxmlformats.org/officeDocument/2006/relationships/image" Target="media/image5030.png"/><Relationship Id="rId1132" Type="http://schemas.openxmlformats.org/officeDocument/2006/relationships/image" Target="media/image600.png"/><Relationship Id="rId76" Type="http://schemas.openxmlformats.org/officeDocument/2006/relationships/image" Target="media/image32.png"/><Relationship Id="rId807" Type="http://schemas.openxmlformats.org/officeDocument/2006/relationships/image" Target="media/image4340.png"/><Relationship Id="rId292" Type="http://schemas.openxmlformats.org/officeDocument/2006/relationships/image" Target="media/image143.png"/><Relationship Id="rId597" Type="http://schemas.openxmlformats.org/officeDocument/2006/relationships/image" Target="media/image313.png"/><Relationship Id="rId152" Type="http://schemas.openxmlformats.org/officeDocument/2006/relationships/image" Target="media/image70.png"/><Relationship Id="rId457" Type="http://schemas.openxmlformats.org/officeDocument/2006/relationships/image" Target="media/image2340.png"/><Relationship Id="rId1087" Type="http://schemas.openxmlformats.org/officeDocument/2006/relationships/image" Target="media/image577.png"/><Relationship Id="rId664" Type="http://schemas.openxmlformats.org/officeDocument/2006/relationships/image" Target="media/image347.png"/><Relationship Id="rId871" Type="http://schemas.openxmlformats.org/officeDocument/2006/relationships/image" Target="media/image464.png"/><Relationship Id="rId969" Type="http://schemas.openxmlformats.org/officeDocument/2006/relationships/image" Target="media/image515.png"/><Relationship Id="rId317" Type="http://schemas.openxmlformats.org/officeDocument/2006/relationships/hyperlink" Target="https://w2zzovojyhp7qmmv_sas_810_b2128f8daff17137789f16362881aa05.onlyoffice.disk.yandex.net/7.2.0-134/web-apps/apps/documenteditor/main/index_loader.html?_dc=7.2.0-134&amp;lang=ru&amp;customer=%D0%AF%D0%BD%D0%B4%D0%B5%D0%BA%D1%81.%D0%94%D0%B8%D1%81%D0%BA&amp;headerlogo=https%3A%2F%2Fyastatic.net%2Fs3%2Feditor%2F_%2Feditor_docs_icon_ru_v1.svg&amp;frameEditorId=only-office-app&amp;parentOrigin=https://disk.yandex.ru" TargetMode="External"/><Relationship Id="rId524" Type="http://schemas.openxmlformats.org/officeDocument/2006/relationships/image" Target="media/image2711.png"/><Relationship Id="rId731" Type="http://schemas.openxmlformats.org/officeDocument/2006/relationships/image" Target="media/image392.png"/><Relationship Id="rId1154" Type="http://schemas.openxmlformats.org/officeDocument/2006/relationships/image" Target="media/image611.png"/><Relationship Id="rId98" Type="http://schemas.openxmlformats.org/officeDocument/2006/relationships/image" Target="media/image4210.png"/><Relationship Id="rId829" Type="http://schemas.openxmlformats.org/officeDocument/2006/relationships/image" Target="media/image444.png"/><Relationship Id="rId1014" Type="http://schemas.openxmlformats.org/officeDocument/2006/relationships/image" Target="media/image5370.png"/><Relationship Id="rId25" Type="http://schemas.openxmlformats.org/officeDocument/2006/relationships/image" Target="media/image8.png"/><Relationship Id="rId174" Type="http://schemas.openxmlformats.org/officeDocument/2006/relationships/image" Target="media/image77.png"/><Relationship Id="rId381" Type="http://schemas.openxmlformats.org/officeDocument/2006/relationships/image" Target="media/image1910.jpg"/><Relationship Id="rId241" Type="http://schemas.openxmlformats.org/officeDocument/2006/relationships/image" Target="media/image1140.png"/><Relationship Id="rId479" Type="http://schemas.openxmlformats.org/officeDocument/2006/relationships/image" Target="media/image2460.png"/><Relationship Id="rId686" Type="http://schemas.openxmlformats.org/officeDocument/2006/relationships/image" Target="media/image362.png"/><Relationship Id="rId893" Type="http://schemas.openxmlformats.org/officeDocument/2006/relationships/image" Target="media/image475.png"/><Relationship Id="rId339" Type="http://schemas.openxmlformats.org/officeDocument/2006/relationships/image" Target="media/image167.jpg"/><Relationship Id="rId546" Type="http://schemas.openxmlformats.org/officeDocument/2006/relationships/image" Target="media/image284.png"/><Relationship Id="rId753" Type="http://schemas.openxmlformats.org/officeDocument/2006/relationships/image" Target="media/image406.png"/><Relationship Id="rId101" Type="http://schemas.openxmlformats.org/officeDocument/2006/relationships/image" Target="media/image44.png"/><Relationship Id="rId406" Type="http://schemas.openxmlformats.org/officeDocument/2006/relationships/image" Target="media/image2050.png"/><Relationship Id="rId960" Type="http://schemas.openxmlformats.org/officeDocument/2006/relationships/image" Target="media/image5101.png"/><Relationship Id="rId1036" Type="http://schemas.openxmlformats.org/officeDocument/2006/relationships/image" Target="media/image549.png"/><Relationship Id="rId613" Type="http://schemas.openxmlformats.org/officeDocument/2006/relationships/image" Target="media/image321.png"/><Relationship Id="rId820" Type="http://schemas.openxmlformats.org/officeDocument/2006/relationships/image" Target="media/image440.png"/><Relationship Id="rId918" Type="http://schemas.openxmlformats.org/officeDocument/2006/relationships/image" Target="media/image4870.png"/><Relationship Id="rId1103" Type="http://schemas.openxmlformats.org/officeDocument/2006/relationships/image" Target="media/image585.png"/><Relationship Id="rId47" Type="http://schemas.openxmlformats.org/officeDocument/2006/relationships/image" Target="media/image1710.png"/><Relationship Id="rId196" Type="http://schemas.openxmlformats.org/officeDocument/2006/relationships/image" Target="media/image88.png"/><Relationship Id="rId263" Type="http://schemas.openxmlformats.org/officeDocument/2006/relationships/image" Target="media/image127.png"/><Relationship Id="rId470" Type="http://schemas.openxmlformats.org/officeDocument/2006/relationships/image" Target="media/image241.png"/><Relationship Id="rId123" Type="http://schemas.openxmlformats.org/officeDocument/2006/relationships/image" Target="media/image56.png"/><Relationship Id="rId330" Type="http://schemas.openxmlformats.org/officeDocument/2006/relationships/image" Target="media/image164.jpg"/><Relationship Id="rId568" Type="http://schemas.openxmlformats.org/officeDocument/2006/relationships/image" Target="media/image297.png"/><Relationship Id="rId775" Type="http://schemas.openxmlformats.org/officeDocument/2006/relationships/image" Target="media/image418.png"/><Relationship Id="rId982" Type="http://schemas.openxmlformats.org/officeDocument/2006/relationships/image" Target="media/image52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A58CFF-63D0-48AE-A39C-17CFDE1E63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253</Pages>
  <Words>60253</Words>
  <Characters>343443</Characters>
  <Application>Microsoft Office Word</Application>
  <DocSecurity>0</DocSecurity>
  <Lines>2862</Lines>
  <Paragraphs>805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402891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Елена Кост</cp:lastModifiedBy>
  <cp:revision>109</cp:revision>
  <dcterms:created xsi:type="dcterms:W3CDTF">2024-09-10T17:31:00Z</dcterms:created>
  <dcterms:modified xsi:type="dcterms:W3CDTF">2024-09-10T17:59:00Z</dcterms:modified>
</cp:coreProperties>
</file>